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59" w:rsidRPr="00666659" w:rsidRDefault="00666659" w:rsidP="006666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6659">
        <w:rPr>
          <w:rFonts w:ascii="Times New Roman" w:hAnsi="Times New Roman" w:cs="Times New Roman"/>
          <w:sz w:val="20"/>
          <w:szCs w:val="20"/>
        </w:rPr>
        <w:t>EXTRATO DE CONTRATO</w:t>
      </w:r>
    </w:p>
    <w:p w:rsidR="00666659" w:rsidRPr="00666659" w:rsidRDefault="00666659" w:rsidP="006666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6659">
        <w:rPr>
          <w:rFonts w:ascii="Times New Roman" w:hAnsi="Times New Roman" w:cs="Times New Roman"/>
          <w:sz w:val="20"/>
          <w:szCs w:val="20"/>
        </w:rPr>
        <w:t>Contrato nº 156/2015</w:t>
      </w:r>
    </w:p>
    <w:p w:rsidR="00666659" w:rsidRPr="00666659" w:rsidRDefault="00666659" w:rsidP="006666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6659">
        <w:rPr>
          <w:rFonts w:ascii="Times New Roman" w:hAnsi="Times New Roman" w:cs="Times New Roman"/>
          <w:sz w:val="20"/>
          <w:szCs w:val="20"/>
        </w:rPr>
        <w:t>Processo nº 116/2015</w:t>
      </w:r>
    </w:p>
    <w:p w:rsidR="00666659" w:rsidRPr="00666659" w:rsidRDefault="00666659" w:rsidP="006666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6659">
        <w:rPr>
          <w:rFonts w:ascii="Times New Roman" w:hAnsi="Times New Roman" w:cs="Times New Roman"/>
          <w:sz w:val="20"/>
          <w:szCs w:val="20"/>
        </w:rPr>
        <w:t>PREGÃO PRESENCIAL Nº 042/2015</w:t>
      </w:r>
    </w:p>
    <w:p w:rsidR="00666659" w:rsidRPr="00666659" w:rsidRDefault="00666659" w:rsidP="006666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6659">
        <w:rPr>
          <w:rFonts w:ascii="Times New Roman" w:hAnsi="Times New Roman" w:cs="Times New Roman"/>
          <w:sz w:val="20"/>
          <w:szCs w:val="20"/>
        </w:rPr>
        <w:t>Partes: Prefeitura Municipal de Iguatemi/MS e a empresa BORELLI &amp; BAPTISTA LTDA - ME</w:t>
      </w:r>
    </w:p>
    <w:p w:rsidR="00666659" w:rsidRPr="00666659" w:rsidRDefault="00666659" w:rsidP="006666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6659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visando à aquisição de Central Telefônica, com fornecimento de materiais e serviços técnicos especializados, em atendimento as solicitações da Secretaria Municipal de Administração, conforme especificações detalhadas no Termo de Referencia e no Anexo I – Proposta de Preços.</w:t>
      </w:r>
    </w:p>
    <w:p w:rsidR="00666659" w:rsidRPr="00666659" w:rsidRDefault="00666659" w:rsidP="006666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6659">
        <w:rPr>
          <w:rFonts w:ascii="Times New Roman" w:hAnsi="Times New Roman" w:cs="Times New Roman"/>
          <w:sz w:val="20"/>
          <w:szCs w:val="20"/>
        </w:rPr>
        <w:t>Dotação Orçamentária: 1 - 02-03.01-04.122.0300-1004-3.3.90.30.00-0.10.000-000</w:t>
      </w:r>
    </w:p>
    <w:p w:rsidR="00666659" w:rsidRPr="00666659" w:rsidRDefault="00666659" w:rsidP="006666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6659">
        <w:rPr>
          <w:rFonts w:ascii="Times New Roman" w:hAnsi="Times New Roman" w:cs="Times New Roman"/>
          <w:sz w:val="20"/>
          <w:szCs w:val="20"/>
        </w:rPr>
        <w:t>1 - 02-03.01-04.122.0300-1004-3.3.90.39.00-0.10.000-000</w:t>
      </w:r>
    </w:p>
    <w:p w:rsidR="00666659" w:rsidRPr="00666659" w:rsidRDefault="00666659" w:rsidP="006666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6659">
        <w:rPr>
          <w:rFonts w:ascii="Times New Roman" w:hAnsi="Times New Roman" w:cs="Times New Roman"/>
          <w:sz w:val="20"/>
          <w:szCs w:val="20"/>
        </w:rPr>
        <w:t>1 - 02-03.01-04.122.0300-1004-4.4.90.52.00-0.10.000-000</w:t>
      </w:r>
    </w:p>
    <w:p w:rsidR="00666659" w:rsidRPr="00666659" w:rsidRDefault="00666659" w:rsidP="006666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6659">
        <w:rPr>
          <w:rFonts w:ascii="Times New Roman" w:hAnsi="Times New Roman" w:cs="Times New Roman"/>
          <w:sz w:val="20"/>
          <w:szCs w:val="20"/>
        </w:rPr>
        <w:t>Valor: R$ 35.500,00 (trinta e cinco mil e quinhentos reais)</w:t>
      </w:r>
    </w:p>
    <w:p w:rsidR="00666659" w:rsidRPr="00666659" w:rsidRDefault="00666659" w:rsidP="006666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6659">
        <w:rPr>
          <w:rFonts w:ascii="Times New Roman" w:hAnsi="Times New Roman" w:cs="Times New Roman"/>
          <w:sz w:val="20"/>
          <w:szCs w:val="20"/>
        </w:rPr>
        <w:t>Vigência: 16/07/2015 à 16/07/2016</w:t>
      </w:r>
    </w:p>
    <w:p w:rsidR="00666659" w:rsidRPr="00666659" w:rsidRDefault="00666659" w:rsidP="006666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6659">
        <w:rPr>
          <w:rFonts w:ascii="Times New Roman" w:hAnsi="Times New Roman" w:cs="Times New Roman"/>
          <w:sz w:val="20"/>
          <w:szCs w:val="20"/>
        </w:rPr>
        <w:t>Data da Assinatura: 16/07/2015</w:t>
      </w:r>
    </w:p>
    <w:p w:rsidR="00666659" w:rsidRPr="00666659" w:rsidRDefault="00666659" w:rsidP="006666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6659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2BF4" w:rsidRPr="00666659" w:rsidRDefault="00666659" w:rsidP="0066665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66659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66665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66659">
        <w:rPr>
          <w:rFonts w:ascii="Times New Roman" w:hAnsi="Times New Roman" w:cs="Times New Roman"/>
          <w:sz w:val="20"/>
          <w:szCs w:val="20"/>
        </w:rPr>
        <w:t xml:space="preserve"> Arcoverde., pela contratante e Luiz Carlos Borelli, pela contratada</w:t>
      </w:r>
    </w:p>
    <w:sectPr w:rsidR="00362BF4" w:rsidRPr="0066665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6659"/>
    <w:rsid w:val="00362BF4"/>
    <w:rsid w:val="00666659"/>
    <w:rsid w:val="0085155A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2015-07-27T12:40:00Z</dcterms:created>
  <dcterms:modified xsi:type="dcterms:W3CDTF">2015-07-27T12:48:00Z</dcterms:modified>
</cp:coreProperties>
</file>