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EXTRATO DE CONTRATO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Contrato nº 143/2015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Processo nº 105/2015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PREGÃO PRESENCIAL Nº 037/2015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Partes: Prefeitura Municipal de Iguatemi/MS e a empresa CIRURGICA PARANÁ DISTRIBUIDORA DE EQUIPAMENTOS LTDA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Materiais Hospitalares, com entrega parcelada, atendendo as solicitações da Secretaria Municipal de Saúde, nas quantidades e especificações detalhadas na PROPOSTA DE PREÇOS – ANEXO I, parte integrante e inseparável do Edital.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4 - 02-09.02-10.301.0702-2056-3.3.90.30.00-0.13.100-000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 xml:space="preserve">Valor: R$ 3.866,54 (três mil e oitocentos e sessenta e seis reais e </w:t>
      </w:r>
      <w:proofErr w:type="spellStart"/>
      <w:r w:rsidRPr="0056143C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6143C">
        <w:rPr>
          <w:rFonts w:ascii="Times New Roman" w:hAnsi="Times New Roman" w:cs="Times New Roman"/>
          <w:sz w:val="20"/>
          <w:szCs w:val="20"/>
        </w:rPr>
        <w:t xml:space="preserve"> e quatro centavos)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Vigência: 09/07/2015 à 31/12/2015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Data da Assinatura: 09/07/2015</w:t>
      </w:r>
    </w:p>
    <w:p w:rsidR="0056143C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56143C" w:rsidRDefault="0056143C" w:rsidP="0056143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43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6143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6143C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56143C">
        <w:rPr>
          <w:rFonts w:ascii="Times New Roman" w:hAnsi="Times New Roman" w:cs="Times New Roman"/>
          <w:sz w:val="20"/>
          <w:szCs w:val="20"/>
        </w:rPr>
        <w:t>Ediel</w:t>
      </w:r>
      <w:proofErr w:type="spellEnd"/>
      <w:r w:rsidRPr="0056143C">
        <w:rPr>
          <w:rFonts w:ascii="Times New Roman" w:hAnsi="Times New Roman" w:cs="Times New Roman"/>
          <w:sz w:val="20"/>
          <w:szCs w:val="20"/>
        </w:rPr>
        <w:t xml:space="preserve"> de Moraes Pinheiro, pela contratada</w:t>
      </w:r>
    </w:p>
    <w:sectPr w:rsidR="00362BF4" w:rsidRPr="0056143C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6143C"/>
    <w:rsid w:val="00362BF4"/>
    <w:rsid w:val="0056143C"/>
    <w:rsid w:val="009F2C41"/>
    <w:rsid w:val="00D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2015-07-27T15:45:00Z</dcterms:created>
  <dcterms:modified xsi:type="dcterms:W3CDTF">2015-07-27T15:50:00Z</dcterms:modified>
</cp:coreProperties>
</file>