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D42" w:rsidRPr="00456D42" w:rsidRDefault="00456D42" w:rsidP="00456D42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456D42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456D42" w:rsidRPr="00456D42" w:rsidRDefault="00456D42" w:rsidP="00456D42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</w:p>
    <w:p w:rsidR="00456D42" w:rsidRPr="00456D42" w:rsidRDefault="00456D42" w:rsidP="00456D42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456D42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456D42" w:rsidRPr="00456D42" w:rsidRDefault="00456D42" w:rsidP="00456D42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</w:p>
    <w:p w:rsidR="00456D42" w:rsidRPr="00456D42" w:rsidRDefault="00456D42" w:rsidP="00456D42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456D42">
        <w:rPr>
          <w:rFonts w:ascii="Times New Roman" w:hAnsi="Times New Roman" w:cs="Times New Roman"/>
          <w:sz w:val="20"/>
          <w:szCs w:val="20"/>
        </w:rPr>
        <w:t>PROCESSO Nº: 053/2014</w:t>
      </w:r>
    </w:p>
    <w:p w:rsidR="00456D42" w:rsidRPr="00456D42" w:rsidRDefault="00456D42" w:rsidP="00456D42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456D42">
        <w:rPr>
          <w:rFonts w:ascii="Times New Roman" w:hAnsi="Times New Roman" w:cs="Times New Roman"/>
          <w:sz w:val="20"/>
          <w:szCs w:val="20"/>
        </w:rPr>
        <w:t>MODALIDADE/Nº: PREGÃO Nº 022/2014</w:t>
      </w:r>
    </w:p>
    <w:p w:rsidR="00456D42" w:rsidRPr="00456D42" w:rsidRDefault="00456D42" w:rsidP="00456D42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456D42">
        <w:rPr>
          <w:rFonts w:ascii="Times New Roman" w:hAnsi="Times New Roman" w:cs="Times New Roman"/>
          <w:sz w:val="20"/>
          <w:szCs w:val="20"/>
        </w:rPr>
        <w:t xml:space="preserve">OBJETO: Constitui o objeto da presente licitação </w:t>
      </w:r>
      <w:proofErr w:type="gramStart"/>
      <w:r w:rsidRPr="00456D42">
        <w:rPr>
          <w:rFonts w:ascii="Times New Roman" w:hAnsi="Times New Roman" w:cs="Times New Roman"/>
          <w:sz w:val="20"/>
          <w:szCs w:val="20"/>
        </w:rPr>
        <w:t>a contratação de empresa para fornecimento de locação de softwares especifico</w:t>
      </w:r>
      <w:proofErr w:type="gramEnd"/>
      <w:r w:rsidRPr="00456D42">
        <w:rPr>
          <w:rFonts w:ascii="Times New Roman" w:hAnsi="Times New Roman" w:cs="Times New Roman"/>
          <w:sz w:val="20"/>
          <w:szCs w:val="20"/>
        </w:rPr>
        <w:t xml:space="preserve"> de ISSQN - Nota Fiscal </w:t>
      </w:r>
      <w:proofErr w:type="spellStart"/>
      <w:r w:rsidRPr="00456D42">
        <w:rPr>
          <w:rFonts w:ascii="Times New Roman" w:hAnsi="Times New Roman" w:cs="Times New Roman"/>
          <w:sz w:val="20"/>
          <w:szCs w:val="20"/>
        </w:rPr>
        <w:t>Eletronica</w:t>
      </w:r>
      <w:proofErr w:type="spellEnd"/>
      <w:r w:rsidRPr="00456D42">
        <w:rPr>
          <w:rFonts w:ascii="Times New Roman" w:hAnsi="Times New Roman" w:cs="Times New Roman"/>
          <w:sz w:val="20"/>
          <w:szCs w:val="20"/>
        </w:rPr>
        <w:t xml:space="preserve">, Plataforma WEB, com fornecimento de licença de uso e hospedagem do banco de dados, capacitação de funcionários </w:t>
      </w:r>
      <w:proofErr w:type="spellStart"/>
      <w:r w:rsidRPr="00456D42">
        <w:rPr>
          <w:rFonts w:ascii="Times New Roman" w:hAnsi="Times New Roman" w:cs="Times New Roman"/>
          <w:sz w:val="20"/>
          <w:szCs w:val="20"/>
        </w:rPr>
        <w:t>publicos</w:t>
      </w:r>
      <w:proofErr w:type="spellEnd"/>
      <w:r w:rsidRPr="00456D42">
        <w:rPr>
          <w:rFonts w:ascii="Times New Roman" w:hAnsi="Times New Roman" w:cs="Times New Roman"/>
          <w:sz w:val="20"/>
          <w:szCs w:val="20"/>
        </w:rPr>
        <w:t xml:space="preserve"> e </w:t>
      </w:r>
      <w:proofErr w:type="spellStart"/>
      <w:r w:rsidRPr="00456D42">
        <w:rPr>
          <w:rFonts w:ascii="Times New Roman" w:hAnsi="Times New Roman" w:cs="Times New Roman"/>
          <w:sz w:val="20"/>
          <w:szCs w:val="20"/>
        </w:rPr>
        <w:t>empresarios</w:t>
      </w:r>
      <w:proofErr w:type="spellEnd"/>
      <w:r w:rsidRPr="00456D42">
        <w:rPr>
          <w:rFonts w:ascii="Times New Roman" w:hAnsi="Times New Roman" w:cs="Times New Roman"/>
          <w:sz w:val="20"/>
          <w:szCs w:val="20"/>
        </w:rPr>
        <w:t>, prestadores de serviços e conversão banco de dados, conformidade com a Planilha Descritiva e Orçamentária - Anexo I do presente edital.</w:t>
      </w:r>
    </w:p>
    <w:p w:rsidR="00456D42" w:rsidRPr="00456D42" w:rsidRDefault="00456D42" w:rsidP="00456D42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</w:p>
    <w:p w:rsidR="00456D42" w:rsidRPr="00456D42" w:rsidRDefault="00456D42" w:rsidP="00456D42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56D42">
        <w:rPr>
          <w:rFonts w:ascii="Times New Roman" w:hAnsi="Times New Roman" w:cs="Times New Roman"/>
          <w:sz w:val="20"/>
          <w:szCs w:val="20"/>
        </w:rPr>
        <w:t>Vencedor(</w:t>
      </w:r>
      <w:proofErr w:type="gramEnd"/>
      <w:r w:rsidRPr="00456D42">
        <w:rPr>
          <w:rFonts w:ascii="Times New Roman" w:hAnsi="Times New Roman" w:cs="Times New Roman"/>
          <w:sz w:val="20"/>
          <w:szCs w:val="20"/>
        </w:rPr>
        <w:t xml:space="preserve">es): AEG ASSESSORAMENTO E CONSULTORIA EMPRESARIAL LTDA, no Anexo I - lote: 1, totalizando R$ 121.000,00 (cento e vinte e um mil reais); </w:t>
      </w:r>
    </w:p>
    <w:p w:rsidR="00456D42" w:rsidRPr="00456D42" w:rsidRDefault="00456D42" w:rsidP="00456D42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</w:p>
    <w:p w:rsidR="00456D42" w:rsidRPr="00456D42" w:rsidRDefault="00456D42" w:rsidP="00456D42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456D42">
        <w:rPr>
          <w:rFonts w:ascii="Times New Roman" w:hAnsi="Times New Roman" w:cs="Times New Roman"/>
          <w:sz w:val="20"/>
          <w:szCs w:val="20"/>
        </w:rPr>
        <w:t>Iguatemi/MS, 25 de abril de 2014.</w:t>
      </w:r>
    </w:p>
    <w:p w:rsidR="00456D42" w:rsidRPr="00456D42" w:rsidRDefault="00456D42" w:rsidP="00456D42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</w:p>
    <w:p w:rsidR="00456D42" w:rsidRPr="00456D42" w:rsidRDefault="00456D42" w:rsidP="00456D42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56D42">
        <w:rPr>
          <w:rFonts w:ascii="Times New Roman" w:hAnsi="Times New Roman" w:cs="Times New Roman"/>
          <w:sz w:val="20"/>
          <w:szCs w:val="20"/>
        </w:rPr>
        <w:t>Mauricelio</w:t>
      </w:r>
      <w:proofErr w:type="spellEnd"/>
      <w:r w:rsidRPr="00456D42">
        <w:rPr>
          <w:rFonts w:ascii="Times New Roman" w:hAnsi="Times New Roman" w:cs="Times New Roman"/>
          <w:sz w:val="20"/>
          <w:szCs w:val="20"/>
        </w:rPr>
        <w:t xml:space="preserve"> Barros</w:t>
      </w:r>
    </w:p>
    <w:p w:rsidR="00456D42" w:rsidRPr="00456D42" w:rsidRDefault="00456D42" w:rsidP="00456D42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456D42">
        <w:rPr>
          <w:rFonts w:ascii="Times New Roman" w:hAnsi="Times New Roman" w:cs="Times New Roman"/>
          <w:sz w:val="20"/>
          <w:szCs w:val="20"/>
        </w:rPr>
        <w:t>Pregoeiro Oficial</w:t>
      </w:r>
    </w:p>
    <w:p w:rsidR="00456D42" w:rsidRPr="00456D42" w:rsidRDefault="00456D42" w:rsidP="00456D42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</w:p>
    <w:p w:rsidR="00456D42" w:rsidRPr="00456D42" w:rsidRDefault="00456D42" w:rsidP="00456D42">
      <w:pPr>
        <w:spacing w:after="0" w:line="240" w:lineRule="auto"/>
        <w:ind w:right="368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56D42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456D42" w:rsidRPr="00456D42" w:rsidRDefault="00456D42" w:rsidP="00456D42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</w:p>
    <w:p w:rsidR="00456D42" w:rsidRPr="00456D42" w:rsidRDefault="00456D42" w:rsidP="00456D42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456D42">
        <w:rPr>
          <w:rFonts w:ascii="Times New Roman" w:hAnsi="Times New Roman" w:cs="Times New Roman"/>
          <w:sz w:val="20"/>
          <w:szCs w:val="20"/>
        </w:rPr>
        <w:t xml:space="preserve">Em decorrência do exposto no Processo Administrativo a mim apresentado, HOMOLOGO o resultado do julgamento da licitação </w:t>
      </w:r>
      <w:bookmarkStart w:id="0" w:name="_GoBack"/>
      <w:bookmarkEnd w:id="0"/>
      <w:r w:rsidRPr="00456D42">
        <w:rPr>
          <w:rFonts w:ascii="Times New Roman" w:hAnsi="Times New Roman" w:cs="Times New Roman"/>
          <w:sz w:val="20"/>
          <w:szCs w:val="20"/>
        </w:rPr>
        <w:t>em referência, devidamente adjudicado pelo Pregoeiro.</w:t>
      </w:r>
    </w:p>
    <w:p w:rsidR="00456D42" w:rsidRPr="00456D42" w:rsidRDefault="00456D42" w:rsidP="00456D42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</w:p>
    <w:p w:rsidR="00456D42" w:rsidRPr="00456D42" w:rsidRDefault="00456D42" w:rsidP="00456D42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456D42">
        <w:rPr>
          <w:rFonts w:ascii="Times New Roman" w:hAnsi="Times New Roman" w:cs="Times New Roman"/>
          <w:sz w:val="20"/>
          <w:szCs w:val="20"/>
        </w:rPr>
        <w:t>Iguatemi/MS, 25 de abril de 2014.</w:t>
      </w:r>
    </w:p>
    <w:p w:rsidR="00456D42" w:rsidRPr="00456D42" w:rsidRDefault="00456D42" w:rsidP="00456D42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</w:p>
    <w:p w:rsidR="00456D42" w:rsidRPr="00456D42" w:rsidRDefault="00456D42" w:rsidP="00456D42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456D42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456D42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456D42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A43FB0" w:rsidRPr="00456D42" w:rsidRDefault="00456D42" w:rsidP="00456D42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456D42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A43FB0" w:rsidRPr="00456D42" w:rsidSect="00E004DD">
      <w:pgSz w:w="11906" w:h="16838" w:code="9"/>
      <w:pgMar w:top="1701" w:right="1134" w:bottom="1134" w:left="1701" w:header="425" w:footer="6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D42"/>
    <w:rsid w:val="00456D42"/>
    <w:rsid w:val="00A43FB0"/>
    <w:rsid w:val="00E0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971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Mauricélio</cp:lastModifiedBy>
  <cp:revision>2</cp:revision>
  <dcterms:created xsi:type="dcterms:W3CDTF">2014-04-25T15:33:00Z</dcterms:created>
  <dcterms:modified xsi:type="dcterms:W3CDTF">2014-04-25T15:35:00Z</dcterms:modified>
</cp:coreProperties>
</file>