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6474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6474D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6474D">
        <w:rPr>
          <w:rFonts w:ascii="Times New Roman" w:hAnsi="Times New Roman" w:cs="Times New Roman"/>
          <w:sz w:val="20"/>
          <w:szCs w:val="20"/>
        </w:rPr>
        <w:t>PROCESSO Nº: 131/2014</w:t>
      </w: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6474D">
        <w:rPr>
          <w:rFonts w:ascii="Times New Roman" w:hAnsi="Times New Roman" w:cs="Times New Roman"/>
          <w:sz w:val="20"/>
          <w:szCs w:val="20"/>
        </w:rPr>
        <w:t>MODALIDADE/Nº: PREGÃO Nº 056/2014</w:t>
      </w: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6474D">
        <w:rPr>
          <w:rFonts w:ascii="Times New Roman" w:hAnsi="Times New Roman" w:cs="Times New Roman"/>
          <w:sz w:val="20"/>
          <w:szCs w:val="20"/>
        </w:rPr>
        <w:t>OBJETO: CONSTITUI OBJETO DO PRESENTE</w:t>
      </w:r>
      <w:proofErr w:type="gramStart"/>
      <w:r w:rsidRPr="00F6474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F6474D">
        <w:rPr>
          <w:rFonts w:ascii="Times New Roman" w:hAnsi="Times New Roman" w:cs="Times New Roman"/>
          <w:sz w:val="20"/>
          <w:szCs w:val="20"/>
        </w:rPr>
        <w:t xml:space="preserve">INSTRUMENTO O REGISTRO DE PREÇOS VISANDO A CONTRATAÇÃO DE EMPRESA PARA LOCAÇÃO DE CONTÊINERES PARA ARMAZENAMENTO PROVISÓRIO DOS RESÍDUOS SÓLIDOS REJEITADOS OU NÃO RECICLÁVEIS NA UNIDADE DE PROCESSAMENTO DE LIXO DO MUNICÍPIO DE IGUATEMI / MS, SUA COLETA, TRANSPORTE E DESTINAÇÃO FINAL EM ATERRO </w:t>
      </w:r>
      <w:bookmarkStart w:id="0" w:name="_GoBack"/>
      <w:bookmarkEnd w:id="0"/>
      <w:r w:rsidRPr="00F6474D">
        <w:rPr>
          <w:rFonts w:ascii="Times New Roman" w:hAnsi="Times New Roman" w:cs="Times New Roman"/>
          <w:sz w:val="20"/>
          <w:szCs w:val="20"/>
        </w:rPr>
        <w:t>SANITÁRIO DEVIDAMENTE LICENCIADO POR ORGÃO AMBIENTAL INTEGRANTE DO SISNAMA.</w:t>
      </w: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6474D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6474D">
        <w:rPr>
          <w:rFonts w:ascii="Times New Roman" w:hAnsi="Times New Roman" w:cs="Times New Roman"/>
          <w:sz w:val="20"/>
          <w:szCs w:val="20"/>
        </w:rPr>
        <w:t xml:space="preserve">es): OCA AMBIENTAL LTDA-ME, no Anexo I - lote: 1, totalizando R$ 267.297,36 (duzentos e sessenta e sete mil e duzentos e noventa e sete reais e trinta e seis centavos); </w:t>
      </w: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6474D">
        <w:rPr>
          <w:rFonts w:ascii="Times New Roman" w:hAnsi="Times New Roman" w:cs="Times New Roman"/>
          <w:sz w:val="20"/>
          <w:szCs w:val="20"/>
        </w:rPr>
        <w:t>Iguatemi/MS, 29 de setembro de 2014.</w:t>
      </w: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6474D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F6474D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6474D">
        <w:rPr>
          <w:rFonts w:ascii="Times New Roman" w:hAnsi="Times New Roman" w:cs="Times New Roman"/>
          <w:sz w:val="20"/>
          <w:szCs w:val="20"/>
        </w:rPr>
        <w:t>Pregoeiro Oficial</w:t>
      </w: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6474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6474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6474D">
        <w:rPr>
          <w:rFonts w:ascii="Times New Roman" w:hAnsi="Times New Roman" w:cs="Times New Roman"/>
          <w:sz w:val="20"/>
          <w:szCs w:val="20"/>
        </w:rPr>
        <w:t>Iguatemi/MS, 29 de setembro de 2014.</w:t>
      </w: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6474D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6474D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6474D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6474D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F6474D" w:rsidRDefault="00F6474D" w:rsidP="00F6474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6474D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F6474D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4D"/>
    <w:rsid w:val="00843CA5"/>
    <w:rsid w:val="00A43FB0"/>
    <w:rsid w:val="00E004DD"/>
    <w:rsid w:val="00F6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2014-09-29T15:43:00Z</dcterms:created>
  <dcterms:modified xsi:type="dcterms:W3CDTF">2014-09-29T15:47:00Z</dcterms:modified>
</cp:coreProperties>
</file>