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4B6" w:rsidRPr="008934B6" w:rsidRDefault="008934B6" w:rsidP="008934B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934B6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8934B6" w:rsidRPr="008934B6" w:rsidRDefault="008934B6" w:rsidP="008934B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8934B6" w:rsidRPr="008934B6" w:rsidRDefault="008934B6" w:rsidP="008934B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934B6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8934B6" w:rsidRPr="008934B6" w:rsidRDefault="008934B6" w:rsidP="008934B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8934B6" w:rsidRPr="008934B6" w:rsidRDefault="008934B6" w:rsidP="008934B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934B6">
        <w:rPr>
          <w:rFonts w:ascii="Times New Roman" w:hAnsi="Times New Roman" w:cs="Times New Roman"/>
          <w:sz w:val="20"/>
          <w:szCs w:val="20"/>
        </w:rPr>
        <w:t>PROCESSO Nº: 135/2014</w:t>
      </w:r>
    </w:p>
    <w:p w:rsidR="008934B6" w:rsidRPr="008934B6" w:rsidRDefault="008934B6" w:rsidP="008934B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934B6">
        <w:rPr>
          <w:rFonts w:ascii="Times New Roman" w:hAnsi="Times New Roman" w:cs="Times New Roman"/>
          <w:sz w:val="20"/>
          <w:szCs w:val="20"/>
        </w:rPr>
        <w:t>MODALIDADE/Nº: PREGÃO Nº 057/2014</w:t>
      </w:r>
    </w:p>
    <w:p w:rsidR="008934B6" w:rsidRPr="008934B6" w:rsidRDefault="008934B6" w:rsidP="008934B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934B6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contratação de empresa para aquisição de Computadores, Impressoras e Nobreak, para atender as necessidades das Secretarias deste Município, conforme quantidades e especificações descritas no Anexo I – Proposta de Preços.</w:t>
      </w:r>
    </w:p>
    <w:p w:rsidR="008934B6" w:rsidRPr="008934B6" w:rsidRDefault="008934B6" w:rsidP="008934B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8934B6" w:rsidRPr="008934B6" w:rsidRDefault="008934B6" w:rsidP="008934B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934B6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8934B6">
        <w:rPr>
          <w:rFonts w:ascii="Times New Roman" w:hAnsi="Times New Roman" w:cs="Times New Roman"/>
          <w:sz w:val="20"/>
          <w:szCs w:val="20"/>
        </w:rPr>
        <w:t xml:space="preserve">es): CAPILÉ COMERCIO E TECNOLOGIA LTDA - EPP,  no Anexo I - itens: 3, totalizando R$ 4.930,00 (quatro mil e novecentos e trinta reais); CARNEVALI &amp; KLITZKE LTDA - EPP,  no Anexo I - itens: 2, totalizando R$ 13.510,00 (treze mil e quinhentos e dez reais); MILAN &amp; MILAN LTDA EPP,  no Anexo I - itens: 1, totalizando R$ 17.760,00 (dezessete mil e setecentos e sessenta reais); </w:t>
      </w:r>
    </w:p>
    <w:p w:rsidR="008934B6" w:rsidRPr="008934B6" w:rsidRDefault="008934B6" w:rsidP="008934B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8934B6" w:rsidRPr="008934B6" w:rsidRDefault="008934B6" w:rsidP="008934B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934B6">
        <w:rPr>
          <w:rFonts w:ascii="Times New Roman" w:hAnsi="Times New Roman" w:cs="Times New Roman"/>
          <w:sz w:val="20"/>
          <w:szCs w:val="20"/>
        </w:rPr>
        <w:t>Iguatemi/MS, 13 de outubro de 2014.</w:t>
      </w:r>
    </w:p>
    <w:p w:rsidR="008934B6" w:rsidRPr="008934B6" w:rsidRDefault="008934B6" w:rsidP="008934B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8934B6" w:rsidRPr="008934B6" w:rsidRDefault="008934B6" w:rsidP="008934B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934B6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8934B6">
        <w:rPr>
          <w:rFonts w:ascii="Times New Roman" w:hAnsi="Times New Roman" w:cs="Times New Roman"/>
          <w:sz w:val="20"/>
          <w:szCs w:val="20"/>
        </w:rPr>
        <w:t xml:space="preserve"> Barros</w:t>
      </w:r>
      <w:bookmarkStart w:id="0" w:name="_GoBack"/>
      <w:bookmarkEnd w:id="0"/>
    </w:p>
    <w:p w:rsidR="008934B6" w:rsidRPr="008934B6" w:rsidRDefault="008934B6" w:rsidP="008934B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934B6">
        <w:rPr>
          <w:rFonts w:ascii="Times New Roman" w:hAnsi="Times New Roman" w:cs="Times New Roman"/>
          <w:sz w:val="20"/>
          <w:szCs w:val="20"/>
        </w:rPr>
        <w:t>Pregoeiro Oficial</w:t>
      </w:r>
    </w:p>
    <w:p w:rsidR="008934B6" w:rsidRPr="008934B6" w:rsidRDefault="008934B6" w:rsidP="008934B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8934B6" w:rsidRPr="008934B6" w:rsidRDefault="008934B6" w:rsidP="008934B6">
      <w:pPr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34B6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8934B6" w:rsidRPr="008934B6" w:rsidRDefault="008934B6" w:rsidP="008934B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8934B6" w:rsidRPr="008934B6" w:rsidRDefault="008934B6" w:rsidP="008934B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934B6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8934B6" w:rsidRPr="008934B6" w:rsidRDefault="008934B6" w:rsidP="008934B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8934B6" w:rsidRPr="008934B6" w:rsidRDefault="008934B6" w:rsidP="008934B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934B6">
        <w:rPr>
          <w:rFonts w:ascii="Times New Roman" w:hAnsi="Times New Roman" w:cs="Times New Roman"/>
          <w:sz w:val="20"/>
          <w:szCs w:val="20"/>
        </w:rPr>
        <w:t>Iguatemi/MS, 13 de outubro de 2014.</w:t>
      </w:r>
    </w:p>
    <w:p w:rsidR="008934B6" w:rsidRPr="008934B6" w:rsidRDefault="008934B6" w:rsidP="008934B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8934B6" w:rsidRPr="008934B6" w:rsidRDefault="008934B6" w:rsidP="008934B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934B6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8934B6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8934B6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A43FB0" w:rsidRPr="008934B6" w:rsidRDefault="008934B6" w:rsidP="008934B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934B6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A43FB0" w:rsidRPr="008934B6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4B6"/>
    <w:rsid w:val="00843CA5"/>
    <w:rsid w:val="008934B6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2</cp:revision>
  <dcterms:created xsi:type="dcterms:W3CDTF">2014-10-13T12:42:00Z</dcterms:created>
  <dcterms:modified xsi:type="dcterms:W3CDTF">2014-10-13T12:54:00Z</dcterms:modified>
</cp:coreProperties>
</file>