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PROCESSO Nº: 049/2015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MODALIDADE/Nº: PREGÃO Nº 019/2015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OBJETO: O objeto da presente licitação é a contratação de empresa do ramo de transporte coletivo de passageiros, para realizar viagens municipais e interestaduais, atendendo as Secretarias deste Município, conforme especificações descritas no Anexo I – Proposta de Preços.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BB5AB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BB5ABC">
        <w:rPr>
          <w:rFonts w:ascii="Times New Roman" w:hAnsi="Times New Roman" w:cs="Times New Roman"/>
          <w:sz w:val="20"/>
          <w:szCs w:val="20"/>
        </w:rPr>
        <w:t xml:space="preserve">): S GIROTO TRANSPORTES - ME,  no Anexo I - itens: 1, totalizando R$ 42.350,00 (quarenta e dois mil e trezentos e </w:t>
      </w:r>
      <w:proofErr w:type="spellStart"/>
      <w:r w:rsidRPr="00BB5ABC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BB5ABC">
        <w:rPr>
          <w:rFonts w:ascii="Times New Roman" w:hAnsi="Times New Roman" w:cs="Times New Roman"/>
          <w:sz w:val="20"/>
          <w:szCs w:val="20"/>
        </w:rPr>
        <w:t xml:space="preserve"> reais); 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Iguatemi/MS, 15 de abril de 2015.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BC">
        <w:rPr>
          <w:rFonts w:ascii="Times New Roman" w:hAnsi="Times New Roman" w:cs="Times New Roman"/>
          <w:sz w:val="20"/>
          <w:szCs w:val="20"/>
        </w:rPr>
        <w:t>Mauricélio</w:t>
      </w:r>
      <w:proofErr w:type="spellEnd"/>
      <w:r w:rsidRPr="00BB5ABC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Pregoeiro Oficial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Iguatemi/MS, 15 de abril de 2015.</w:t>
      </w: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BB5ABC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BB5AB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B5AB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5D7D36" w:rsidRPr="00BB5ABC" w:rsidRDefault="00BB5ABC" w:rsidP="00BB5AB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BB5AB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5D7D36" w:rsidRPr="00BB5ABC" w:rsidSect="005D7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ABC"/>
    <w:rsid w:val="005D7D36"/>
    <w:rsid w:val="00BB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2015-04-28T18:46:00Z</dcterms:created>
  <dcterms:modified xsi:type="dcterms:W3CDTF">2015-04-28T18:47:00Z</dcterms:modified>
</cp:coreProperties>
</file>