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34" w:rsidRPr="004B5F34" w:rsidRDefault="004B5F34" w:rsidP="004B5F3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4B5F34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B5F34" w:rsidRPr="004B5F34" w:rsidRDefault="004B5F34" w:rsidP="004B5F3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B5F34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4B5F34" w:rsidRPr="004B5F34" w:rsidRDefault="004B5F34" w:rsidP="004B5F3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B5F34">
        <w:rPr>
          <w:rFonts w:ascii="Times New Roman" w:hAnsi="Times New Roman" w:cs="Times New Roman"/>
          <w:sz w:val="20"/>
          <w:szCs w:val="20"/>
        </w:rPr>
        <w:t>PROCESSO Nº: 066/2015</w:t>
      </w:r>
    </w:p>
    <w:p w:rsidR="004B5F34" w:rsidRPr="004B5F34" w:rsidRDefault="004B5F34" w:rsidP="004B5F3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B5F34">
        <w:rPr>
          <w:rFonts w:ascii="Times New Roman" w:hAnsi="Times New Roman" w:cs="Times New Roman"/>
          <w:sz w:val="20"/>
          <w:szCs w:val="20"/>
        </w:rPr>
        <w:t>MODALIDADE/Nº: PREGÃO Nº 029/2015</w:t>
      </w:r>
    </w:p>
    <w:p w:rsidR="004B5F34" w:rsidRPr="004B5F34" w:rsidRDefault="004B5F34" w:rsidP="004B5F3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B5F34">
        <w:rPr>
          <w:rFonts w:ascii="Times New Roman" w:hAnsi="Times New Roman" w:cs="Times New Roman"/>
          <w:sz w:val="20"/>
          <w:szCs w:val="20"/>
        </w:rPr>
        <w:t xml:space="preserve">OBJETO: Aquisição de materiais elétricos para realizar reparos e manutenção nos prédios das Secretárias Municipais deste </w:t>
      </w:r>
      <w:proofErr w:type="spellStart"/>
      <w:r w:rsidRPr="004B5F34">
        <w:rPr>
          <w:rFonts w:ascii="Times New Roman" w:hAnsi="Times New Roman" w:cs="Times New Roman"/>
          <w:sz w:val="20"/>
          <w:szCs w:val="20"/>
        </w:rPr>
        <w:t>Municipio</w:t>
      </w:r>
      <w:proofErr w:type="spellEnd"/>
      <w:r w:rsidRPr="004B5F34">
        <w:rPr>
          <w:rFonts w:ascii="Times New Roman" w:hAnsi="Times New Roman" w:cs="Times New Roman"/>
          <w:sz w:val="20"/>
          <w:szCs w:val="20"/>
        </w:rPr>
        <w:t>.</w:t>
      </w:r>
    </w:p>
    <w:p w:rsidR="004B5F34" w:rsidRPr="004B5F34" w:rsidRDefault="004B5F34" w:rsidP="004B5F3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B5F34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4B5F34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4B5F34">
        <w:rPr>
          <w:rFonts w:ascii="Times New Roman" w:hAnsi="Times New Roman" w:cs="Times New Roman"/>
          <w:sz w:val="20"/>
          <w:szCs w:val="20"/>
        </w:rPr>
        <w:t xml:space="preserve">): ELETROKASA MATERIAIS PARA CONSTRUÇÃO LTDA - EPP,  no Anexo I - itens: 1,2,3,4,5,6,7,8,9,10,11,12,13,14,15,16,17,18,19,20,21,22,23,24,25,26,27,28,29,30,31,32,33,34,35,36,37,38,39,40, totalizando R$ 23.578,50 (vinte e três mil e quinhentos e setenta e oito reais e </w:t>
      </w:r>
      <w:proofErr w:type="spellStart"/>
      <w:r w:rsidRPr="004B5F34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4B5F34">
        <w:rPr>
          <w:rFonts w:ascii="Times New Roman" w:hAnsi="Times New Roman" w:cs="Times New Roman"/>
          <w:sz w:val="20"/>
          <w:szCs w:val="20"/>
        </w:rPr>
        <w:t xml:space="preserve"> centavos); </w:t>
      </w:r>
    </w:p>
    <w:p w:rsidR="004B5F34" w:rsidRPr="004B5F34" w:rsidRDefault="004B5F34" w:rsidP="004B5F3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B5F34">
        <w:rPr>
          <w:rFonts w:ascii="Times New Roman" w:hAnsi="Times New Roman" w:cs="Times New Roman"/>
          <w:sz w:val="20"/>
          <w:szCs w:val="20"/>
        </w:rPr>
        <w:t>Iguatemi/MS, 6 de maio de 2015.</w:t>
      </w:r>
    </w:p>
    <w:p w:rsidR="004B5F34" w:rsidRPr="004B5F34" w:rsidRDefault="004B5F34" w:rsidP="004B5F3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4B5F34" w:rsidRPr="004B5F34" w:rsidRDefault="004B5F34" w:rsidP="004B5F3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4B5F34">
        <w:rPr>
          <w:rFonts w:ascii="Times New Roman" w:hAnsi="Times New Roman" w:cs="Times New Roman"/>
          <w:sz w:val="20"/>
          <w:szCs w:val="20"/>
        </w:rPr>
        <w:t>Robson Luis Baldo</w:t>
      </w:r>
    </w:p>
    <w:p w:rsidR="004B5F34" w:rsidRPr="004B5F34" w:rsidRDefault="004B5F34" w:rsidP="004B5F3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4B5F34">
        <w:rPr>
          <w:rFonts w:ascii="Times New Roman" w:hAnsi="Times New Roman" w:cs="Times New Roman"/>
          <w:sz w:val="20"/>
          <w:szCs w:val="20"/>
        </w:rPr>
        <w:t>Pregoeiro Oficial</w:t>
      </w:r>
    </w:p>
    <w:p w:rsidR="004B5F34" w:rsidRPr="004B5F34" w:rsidRDefault="004B5F34" w:rsidP="004B5F3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</w:p>
    <w:p w:rsidR="004B5F34" w:rsidRPr="004B5F34" w:rsidRDefault="004B5F34" w:rsidP="004B5F3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4B5F34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4B5F34" w:rsidRPr="004B5F34" w:rsidRDefault="004B5F34" w:rsidP="004B5F3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B5F34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B5F34" w:rsidRPr="004B5F34" w:rsidRDefault="004B5F34" w:rsidP="004B5F3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4B5F34">
        <w:rPr>
          <w:rFonts w:ascii="Times New Roman" w:hAnsi="Times New Roman" w:cs="Times New Roman"/>
          <w:sz w:val="20"/>
          <w:szCs w:val="20"/>
        </w:rPr>
        <w:t>Iguatemi/MS, 6 de maio de 2015.</w:t>
      </w:r>
    </w:p>
    <w:p w:rsidR="004B5F34" w:rsidRPr="004B5F34" w:rsidRDefault="004B5F34" w:rsidP="004B5F3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4B5F34" w:rsidRPr="004B5F34" w:rsidRDefault="004B5F34" w:rsidP="004B5F3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4B5F34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4B5F3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B5F34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647796" w:rsidRPr="00D15810" w:rsidRDefault="004B5F34" w:rsidP="004B5F34">
      <w:pPr>
        <w:spacing w:after="0" w:line="240" w:lineRule="auto"/>
        <w:ind w:right="3402"/>
        <w:jc w:val="center"/>
        <w:rPr>
          <w:szCs w:val="20"/>
        </w:rPr>
      </w:pPr>
      <w:r w:rsidRPr="004B5F34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647796" w:rsidRPr="00D15810" w:rsidSect="00647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47886"/>
    <w:rsid w:val="0017372F"/>
    <w:rsid w:val="001A26D1"/>
    <w:rsid w:val="002B12C4"/>
    <w:rsid w:val="00351C54"/>
    <w:rsid w:val="003E0B2C"/>
    <w:rsid w:val="004B5F34"/>
    <w:rsid w:val="00647796"/>
    <w:rsid w:val="0074089E"/>
    <w:rsid w:val="008E63C5"/>
    <w:rsid w:val="009B19FC"/>
    <w:rsid w:val="00BA5EFA"/>
    <w:rsid w:val="00C34A1A"/>
    <w:rsid w:val="00C47886"/>
    <w:rsid w:val="00D1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2015-05-07T13:31:00Z</dcterms:created>
  <dcterms:modified xsi:type="dcterms:W3CDTF">2015-05-07T13:31:00Z</dcterms:modified>
</cp:coreProperties>
</file>