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PROCESSO Nº: 038/2016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MODALIDADE/Nº: PREGÃO Nº 024/2016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aquisição de equipamento de proteção individual - EPI, para atender as necessidades das Secretarias deste Município, em conformidade com as especificações e quantidades constantes na PROPOSTA DE PREÇOS - ANEXO I, do Edital.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3B1253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3B1253">
        <w:rPr>
          <w:rFonts w:ascii="Times New Roman" w:hAnsi="Times New Roman" w:cs="Times New Roman"/>
          <w:sz w:val="20"/>
          <w:szCs w:val="20"/>
        </w:rPr>
        <w:t xml:space="preserve">): ELETROKASA MATERIAIS PARA CONSTRUÇÃO LTDA - EPP,  no Anexo I - itens: 1,12,21, totalizando R$ 2.760,00 (dois mil e setecentos e sessenta reais); EVI SPOR - MATERIAL ESPORTIVO LTDA,  no Anexo I - itens: 18,19,20,24,25,29,32, totalizando R$ 3.957,13 (três mil e novecentos e </w:t>
      </w:r>
      <w:proofErr w:type="spellStart"/>
      <w:r w:rsidRPr="003B125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3B1253">
        <w:rPr>
          <w:rFonts w:ascii="Times New Roman" w:hAnsi="Times New Roman" w:cs="Times New Roman"/>
          <w:sz w:val="20"/>
          <w:szCs w:val="20"/>
        </w:rPr>
        <w:t xml:space="preserve"> e sete reais e treze centavos); J C M FARIA ELÉTRICOS  - ME,  no Anexo I - itens: 22,26,27, totalizando R$ 2.773,00 (dois mil e setecentos e setenta e três reais); MALLONE COMÉRCIO E SERVIÇOS LTDA - ME,  no Anexo I - item: 23, totalizando R$ 856,00 (oitocentos e </w:t>
      </w:r>
      <w:proofErr w:type="spellStart"/>
      <w:r w:rsidRPr="003B125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3B1253">
        <w:rPr>
          <w:rFonts w:ascii="Times New Roman" w:hAnsi="Times New Roman" w:cs="Times New Roman"/>
          <w:sz w:val="20"/>
          <w:szCs w:val="20"/>
        </w:rPr>
        <w:t xml:space="preserve"> e seis reais); PARISE &amp; FINGER LTDA - EPP,  no Anexo I - itens: 2,3,4,5,6,7,8,9,10,11,13,14,15,16,17,28,30,31,33,34,35, totalizando R$ 16.008,60 (dezesseis mil e oito reais e sessenta centavos); 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Iguatemi/MS, 29 de março de 2016.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Robson Luis Baldo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Pregoeiro Oficial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Iguatemi/MS, 29 de março de 2016.</w:t>
      </w: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B1253" w:rsidRPr="003B1253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3B125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B1253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3B1253" w:rsidP="003B1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B125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193889"/>
    <w:rsid w:val="00362BF4"/>
    <w:rsid w:val="003B1253"/>
    <w:rsid w:val="004D6807"/>
    <w:rsid w:val="00791338"/>
    <w:rsid w:val="009A5608"/>
    <w:rsid w:val="009F2C41"/>
    <w:rsid w:val="00BE186F"/>
    <w:rsid w:val="00DB79FE"/>
    <w:rsid w:val="00F4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2016-03-30T15:40:00Z</dcterms:created>
  <dcterms:modified xsi:type="dcterms:W3CDTF">2016-03-30T15:40:00Z</dcterms:modified>
</cp:coreProperties>
</file>