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EC" w:rsidRPr="005361EC" w:rsidRDefault="005361EC" w:rsidP="005361E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361E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5361EC" w:rsidRPr="005361EC" w:rsidRDefault="005361EC" w:rsidP="005361E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361EC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5361EC" w:rsidRPr="005361EC" w:rsidRDefault="005361EC" w:rsidP="005361E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361EC">
        <w:rPr>
          <w:rFonts w:ascii="Times New Roman" w:hAnsi="Times New Roman" w:cs="Times New Roman"/>
          <w:sz w:val="20"/>
          <w:szCs w:val="20"/>
        </w:rPr>
        <w:t>PROCESSO Nº: 070/2016</w:t>
      </w:r>
    </w:p>
    <w:p w:rsidR="005361EC" w:rsidRPr="005361EC" w:rsidRDefault="005361EC" w:rsidP="005361E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361EC">
        <w:rPr>
          <w:rFonts w:ascii="Times New Roman" w:hAnsi="Times New Roman" w:cs="Times New Roman"/>
          <w:sz w:val="20"/>
          <w:szCs w:val="20"/>
        </w:rPr>
        <w:t>MODALIDADE/Nº: PREGÃO Nº 038/2016</w:t>
      </w:r>
    </w:p>
    <w:p w:rsidR="005361EC" w:rsidRPr="005361EC" w:rsidRDefault="005361EC" w:rsidP="005361E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361EC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aquisição do Eixo de Transmissão Dianteiro do veículo S-10 CS 4x4, ano 2012, em atendimento a solicitação da Secretaria Municipal de Obras, </w:t>
      </w:r>
      <w:proofErr w:type="spellStart"/>
      <w:r w:rsidRPr="005361EC">
        <w:rPr>
          <w:rFonts w:ascii="Times New Roman" w:hAnsi="Times New Roman" w:cs="Times New Roman"/>
          <w:sz w:val="20"/>
          <w:szCs w:val="20"/>
        </w:rPr>
        <w:t>Infraestrutura</w:t>
      </w:r>
      <w:proofErr w:type="spellEnd"/>
      <w:r w:rsidRPr="005361EC">
        <w:rPr>
          <w:rFonts w:ascii="Times New Roman" w:hAnsi="Times New Roman" w:cs="Times New Roman"/>
          <w:sz w:val="20"/>
          <w:szCs w:val="20"/>
        </w:rPr>
        <w:t xml:space="preserve"> e Serviços Urbanos, conforme especificações e quantidades descritas no ANEXO I – Proposta de Preços do presente Edital.</w:t>
      </w:r>
    </w:p>
    <w:p w:rsidR="005361EC" w:rsidRPr="005361EC" w:rsidRDefault="005361EC" w:rsidP="005361E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361EC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5361EC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5361EC">
        <w:rPr>
          <w:rFonts w:ascii="Times New Roman" w:hAnsi="Times New Roman" w:cs="Times New Roman"/>
          <w:sz w:val="20"/>
          <w:szCs w:val="20"/>
        </w:rPr>
        <w:t xml:space="preserve">): BUCIOLI COMÉRCIO DE AUTO PEÇAS LTDA,  no Anexo I - item: 1, totalizando R$ 9.800,00 (nove mil e oitocentos reais); </w:t>
      </w:r>
    </w:p>
    <w:p w:rsidR="005361EC" w:rsidRPr="005361EC" w:rsidRDefault="005361EC" w:rsidP="005361E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361EC">
        <w:rPr>
          <w:rFonts w:ascii="Times New Roman" w:hAnsi="Times New Roman" w:cs="Times New Roman"/>
          <w:sz w:val="20"/>
          <w:szCs w:val="20"/>
        </w:rPr>
        <w:t>Iguatemi/MS, 6 de maio de 2016.</w:t>
      </w:r>
    </w:p>
    <w:p w:rsidR="005361EC" w:rsidRPr="005361EC" w:rsidRDefault="005361EC" w:rsidP="005361E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361EC" w:rsidRPr="005361EC" w:rsidRDefault="005361EC" w:rsidP="005361E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361EC">
        <w:rPr>
          <w:rFonts w:ascii="Times New Roman" w:hAnsi="Times New Roman" w:cs="Times New Roman"/>
          <w:sz w:val="20"/>
          <w:szCs w:val="20"/>
        </w:rPr>
        <w:t>Robson Luis Baldo</w:t>
      </w:r>
    </w:p>
    <w:p w:rsidR="005361EC" w:rsidRPr="005361EC" w:rsidRDefault="005361EC" w:rsidP="005361E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361EC">
        <w:rPr>
          <w:rFonts w:ascii="Times New Roman" w:hAnsi="Times New Roman" w:cs="Times New Roman"/>
          <w:sz w:val="20"/>
          <w:szCs w:val="20"/>
        </w:rPr>
        <w:t>Pregoeiro Oficial</w:t>
      </w:r>
    </w:p>
    <w:p w:rsidR="005361EC" w:rsidRPr="005361EC" w:rsidRDefault="005361EC" w:rsidP="005361E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361EC" w:rsidRPr="005361EC" w:rsidRDefault="005361EC" w:rsidP="005361E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361EC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5361EC" w:rsidRPr="005361EC" w:rsidRDefault="005361EC" w:rsidP="005361E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361E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5361EC" w:rsidRPr="005361EC" w:rsidRDefault="005361EC" w:rsidP="005361E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361EC">
        <w:rPr>
          <w:rFonts w:ascii="Times New Roman" w:hAnsi="Times New Roman" w:cs="Times New Roman"/>
          <w:sz w:val="20"/>
          <w:szCs w:val="20"/>
        </w:rPr>
        <w:t>Iguatemi/MS, 6 de maio de 2016.</w:t>
      </w:r>
    </w:p>
    <w:p w:rsidR="005361EC" w:rsidRPr="005361EC" w:rsidRDefault="005361EC" w:rsidP="005361E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361EC" w:rsidRPr="005361EC" w:rsidRDefault="005361EC" w:rsidP="005361E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361EC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5361E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5361EC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DB79FE" w:rsidRDefault="005361EC" w:rsidP="005361E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361EC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DB79FE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79FE"/>
    <w:rsid w:val="000523E0"/>
    <w:rsid w:val="000C1E70"/>
    <w:rsid w:val="00193889"/>
    <w:rsid w:val="00362BF4"/>
    <w:rsid w:val="003B1253"/>
    <w:rsid w:val="004D6807"/>
    <w:rsid w:val="0051485A"/>
    <w:rsid w:val="005361EC"/>
    <w:rsid w:val="00791338"/>
    <w:rsid w:val="00986E78"/>
    <w:rsid w:val="009A5608"/>
    <w:rsid w:val="009F2C41"/>
    <w:rsid w:val="00A62F95"/>
    <w:rsid w:val="00A841A6"/>
    <w:rsid w:val="00AC77BB"/>
    <w:rsid w:val="00BA22B1"/>
    <w:rsid w:val="00BE186F"/>
    <w:rsid w:val="00BF41FC"/>
    <w:rsid w:val="00DB79FE"/>
    <w:rsid w:val="00E43E83"/>
    <w:rsid w:val="00F42841"/>
    <w:rsid w:val="00FE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2016-05-06T17:25:00Z</dcterms:created>
  <dcterms:modified xsi:type="dcterms:W3CDTF">2016-05-06T17:25:00Z</dcterms:modified>
</cp:coreProperties>
</file>