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B8" w:rsidRPr="00D83BE8" w:rsidRDefault="002912B8" w:rsidP="00A33682">
      <w:pPr>
        <w:jc w:val="center"/>
        <w:rPr>
          <w:rStyle w:val="Forte"/>
          <w:rFonts w:eastAsia="Helvetica"/>
        </w:rPr>
      </w:pPr>
    </w:p>
    <w:p w:rsidR="004F6BEC" w:rsidRPr="007C51E2" w:rsidRDefault="004F6BEC" w:rsidP="003429C1">
      <w:pPr>
        <w:jc w:val="both"/>
        <w:rPr>
          <w:rFonts w:asciiTheme="majorHAnsi" w:hAnsiTheme="majorHAnsi" w:cs="Tahoma"/>
          <w:bCs/>
          <w:sz w:val="22"/>
          <w:szCs w:val="22"/>
          <w:lang w:eastAsia="pt-BR"/>
        </w:rPr>
      </w:pPr>
    </w:p>
    <w:p w:rsidR="003419FA" w:rsidRPr="00E12A9A" w:rsidRDefault="005A0AC5" w:rsidP="005A0AC5">
      <w:pPr>
        <w:tabs>
          <w:tab w:val="left" w:pos="6345"/>
        </w:tabs>
        <w:jc w:val="center"/>
        <w:rPr>
          <w:rFonts w:asciiTheme="majorHAnsi" w:hAnsiTheme="majorHAnsi" w:cs="Tahoma"/>
          <w:b/>
          <w:iCs/>
          <w:sz w:val="36"/>
          <w:szCs w:val="36"/>
          <w:u w:val="single"/>
        </w:rPr>
      </w:pPr>
      <w:r w:rsidRPr="00E12A9A">
        <w:rPr>
          <w:rFonts w:asciiTheme="majorHAnsi" w:hAnsiTheme="majorHAnsi" w:cs="Tahoma"/>
          <w:b/>
          <w:iCs/>
          <w:sz w:val="36"/>
          <w:szCs w:val="36"/>
          <w:u w:val="single"/>
        </w:rPr>
        <w:t xml:space="preserve">TERMO DE </w:t>
      </w:r>
      <w:r w:rsidR="00930CF0" w:rsidRPr="00E12A9A">
        <w:rPr>
          <w:rFonts w:asciiTheme="majorHAnsi" w:hAnsiTheme="majorHAnsi" w:cs="Tahoma"/>
          <w:b/>
          <w:iCs/>
          <w:sz w:val="36"/>
          <w:szCs w:val="36"/>
          <w:u w:val="single"/>
        </w:rPr>
        <w:t>CONTRATO N.º 011</w:t>
      </w:r>
      <w:r w:rsidR="003419FA" w:rsidRPr="00E12A9A">
        <w:rPr>
          <w:rFonts w:asciiTheme="majorHAnsi" w:hAnsiTheme="majorHAnsi" w:cs="Tahoma"/>
          <w:b/>
          <w:iCs/>
          <w:sz w:val="36"/>
          <w:szCs w:val="36"/>
          <w:u w:val="single"/>
        </w:rPr>
        <w:t>/20</w:t>
      </w:r>
      <w:r w:rsidR="00AC45BE" w:rsidRPr="00E12A9A">
        <w:rPr>
          <w:rFonts w:asciiTheme="majorHAnsi" w:hAnsiTheme="majorHAnsi" w:cs="Tahoma"/>
          <w:b/>
          <w:iCs/>
          <w:sz w:val="36"/>
          <w:szCs w:val="36"/>
          <w:u w:val="single"/>
        </w:rPr>
        <w:t>20</w:t>
      </w:r>
    </w:p>
    <w:p w:rsidR="00E12A9A" w:rsidRPr="007C51E2" w:rsidRDefault="00E12A9A" w:rsidP="005A0AC5">
      <w:pPr>
        <w:tabs>
          <w:tab w:val="left" w:pos="6345"/>
        </w:tabs>
        <w:jc w:val="center"/>
        <w:rPr>
          <w:rFonts w:asciiTheme="majorHAnsi" w:hAnsiTheme="majorHAnsi" w:cs="Tahoma"/>
          <w:b/>
          <w:iCs/>
          <w:sz w:val="36"/>
          <w:szCs w:val="36"/>
        </w:rPr>
      </w:pPr>
    </w:p>
    <w:p w:rsidR="005A0AC5" w:rsidRPr="007C51E2" w:rsidRDefault="005A0AC5" w:rsidP="005A0AC5">
      <w:pPr>
        <w:tabs>
          <w:tab w:val="left" w:pos="6345"/>
        </w:tabs>
        <w:jc w:val="center"/>
        <w:rPr>
          <w:rFonts w:asciiTheme="majorHAnsi" w:hAnsiTheme="majorHAnsi" w:cs="Tahoma"/>
          <w:b/>
          <w:iCs/>
          <w:sz w:val="22"/>
          <w:szCs w:val="22"/>
        </w:rPr>
      </w:pPr>
    </w:p>
    <w:p w:rsidR="004C2EC8" w:rsidRPr="007C51E2" w:rsidRDefault="005A0AC5"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Pr</w:t>
      </w:r>
      <w:r w:rsidR="00FA5988" w:rsidRPr="007C51E2">
        <w:rPr>
          <w:rFonts w:asciiTheme="majorHAnsi" w:hAnsiTheme="majorHAnsi" w:cs="Tahoma"/>
          <w:iCs/>
          <w:sz w:val="22"/>
          <w:szCs w:val="22"/>
        </w:rPr>
        <w:t>ocesso n.º</w:t>
      </w:r>
      <w:r w:rsidR="007C51E2">
        <w:rPr>
          <w:rFonts w:asciiTheme="majorHAnsi" w:hAnsiTheme="majorHAnsi" w:cs="Tahoma"/>
          <w:iCs/>
          <w:sz w:val="22"/>
          <w:szCs w:val="22"/>
        </w:rPr>
        <w:t xml:space="preserve"> 007/2020</w:t>
      </w:r>
    </w:p>
    <w:p w:rsidR="00FA5988" w:rsidRPr="007C51E2"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Pregão Presencial n.º </w:t>
      </w:r>
      <w:r w:rsidR="007C51E2">
        <w:rPr>
          <w:rFonts w:asciiTheme="majorHAnsi" w:hAnsiTheme="majorHAnsi" w:cs="Tahoma"/>
          <w:iCs/>
          <w:sz w:val="22"/>
          <w:szCs w:val="22"/>
        </w:rPr>
        <w:t>004/2020</w:t>
      </w:r>
    </w:p>
    <w:p w:rsidR="003419FA" w:rsidRPr="007C51E2" w:rsidRDefault="003419FA"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3419FA" w:rsidRPr="007C51E2" w:rsidRDefault="003419FA" w:rsidP="003429C1">
      <w:pPr>
        <w:ind w:right="-96"/>
        <w:jc w:val="both"/>
        <w:rPr>
          <w:rFonts w:asciiTheme="majorHAnsi" w:hAnsiTheme="majorHAnsi" w:cs="Tahoma"/>
          <w:b/>
          <w:iCs/>
          <w:snapToGrid w:val="0"/>
          <w:sz w:val="22"/>
          <w:szCs w:val="22"/>
          <w:lang w:eastAsia="pt-BR"/>
        </w:rPr>
      </w:pPr>
      <w:r w:rsidRPr="007C51E2">
        <w:rPr>
          <w:rFonts w:asciiTheme="majorHAnsi" w:hAnsiTheme="majorHAnsi" w:cs="Tahoma"/>
          <w:b/>
          <w:iCs/>
          <w:snapToGrid w:val="0"/>
          <w:sz w:val="22"/>
          <w:szCs w:val="22"/>
          <w:lang w:eastAsia="pt-BR"/>
        </w:rPr>
        <w:t xml:space="preserve">INSTRUMENTO CONTRATUAL QUE CELEBRAM ENTRE SI O MUNICIPIO DE </w:t>
      </w:r>
      <w:r w:rsidR="00E371A9" w:rsidRPr="007C51E2">
        <w:rPr>
          <w:rFonts w:asciiTheme="majorHAnsi" w:hAnsiTheme="majorHAnsi" w:cs="Tahoma"/>
          <w:b/>
          <w:iCs/>
          <w:snapToGrid w:val="0"/>
          <w:sz w:val="22"/>
          <w:szCs w:val="22"/>
          <w:lang w:eastAsia="pt-BR"/>
        </w:rPr>
        <w:t>JAPORÃ</w:t>
      </w:r>
      <w:r w:rsidR="00C46383" w:rsidRPr="007C51E2">
        <w:rPr>
          <w:rFonts w:asciiTheme="majorHAnsi" w:hAnsiTheme="majorHAnsi" w:cs="Tahoma"/>
          <w:b/>
          <w:iCs/>
          <w:snapToGrid w:val="0"/>
          <w:sz w:val="22"/>
          <w:szCs w:val="22"/>
          <w:lang w:eastAsia="pt-BR"/>
        </w:rPr>
        <w:t>/MS</w:t>
      </w:r>
      <w:r w:rsidRPr="007C51E2">
        <w:rPr>
          <w:rFonts w:asciiTheme="majorHAnsi" w:hAnsiTheme="majorHAnsi" w:cs="Tahoma"/>
          <w:b/>
          <w:iCs/>
          <w:snapToGrid w:val="0"/>
          <w:sz w:val="22"/>
          <w:szCs w:val="22"/>
          <w:lang w:eastAsia="pt-BR"/>
        </w:rPr>
        <w:t xml:space="preserve"> E A </w:t>
      </w:r>
      <w:r w:rsidR="00407FA4">
        <w:rPr>
          <w:rFonts w:asciiTheme="majorHAnsi" w:hAnsiTheme="majorHAnsi" w:cs="Tahoma"/>
          <w:b/>
          <w:iCs/>
          <w:snapToGrid w:val="0"/>
          <w:sz w:val="22"/>
          <w:szCs w:val="22"/>
          <w:lang w:eastAsia="pt-BR"/>
        </w:rPr>
        <w:t xml:space="preserve">EMPRESA: </w:t>
      </w:r>
      <w:r w:rsidR="00E26F03">
        <w:rPr>
          <w:rFonts w:asciiTheme="majorHAnsi" w:hAnsiTheme="majorHAnsi" w:cs="Tahoma"/>
          <w:b/>
          <w:iCs/>
          <w:snapToGrid w:val="0"/>
          <w:sz w:val="22"/>
          <w:szCs w:val="22"/>
          <w:lang w:eastAsia="pt-BR"/>
        </w:rPr>
        <w:t>EVERALDO ROSSONI DOS SANTOS MEI</w:t>
      </w:r>
      <w:r w:rsidR="00407FA4">
        <w:rPr>
          <w:rFonts w:asciiTheme="majorHAnsi" w:hAnsiTheme="majorHAnsi" w:cs="Tahoma"/>
          <w:b/>
          <w:iCs/>
          <w:snapToGrid w:val="0"/>
          <w:sz w:val="22"/>
          <w:szCs w:val="22"/>
          <w:lang w:eastAsia="pt-BR"/>
        </w:rPr>
        <w:t xml:space="preserve">. </w:t>
      </w:r>
    </w:p>
    <w:p w:rsidR="00BC2BD9" w:rsidRDefault="00BC2BD9" w:rsidP="003429C1">
      <w:pPr>
        <w:ind w:right="-96"/>
        <w:jc w:val="both"/>
        <w:rPr>
          <w:rFonts w:asciiTheme="majorHAnsi" w:hAnsiTheme="majorHAnsi" w:cs="Tahoma"/>
          <w:iCs/>
          <w:sz w:val="22"/>
          <w:szCs w:val="22"/>
        </w:rPr>
      </w:pPr>
    </w:p>
    <w:p w:rsidR="00BC2BD9" w:rsidRPr="007C51E2" w:rsidRDefault="00BC2BD9" w:rsidP="00BC2BD9">
      <w:pPr>
        <w:ind w:right="-96"/>
        <w:jc w:val="both"/>
        <w:rPr>
          <w:rFonts w:asciiTheme="majorHAnsi" w:hAnsiTheme="majorHAnsi" w:cs="Tahoma"/>
          <w:iCs/>
          <w:sz w:val="22"/>
          <w:szCs w:val="22"/>
        </w:rPr>
      </w:pPr>
      <w:r w:rsidRPr="007C51E2">
        <w:rPr>
          <w:rFonts w:asciiTheme="majorHAnsi" w:hAnsiTheme="majorHAnsi" w:cs="Tahoma"/>
          <w:iCs/>
          <w:sz w:val="22"/>
          <w:szCs w:val="22"/>
        </w:rPr>
        <w:t xml:space="preserve">I - </w:t>
      </w:r>
      <w:r w:rsidRPr="007C51E2">
        <w:rPr>
          <w:rFonts w:asciiTheme="majorHAnsi" w:hAnsiTheme="majorHAnsi" w:cs="Tahoma"/>
          <w:iCs/>
          <w:sz w:val="22"/>
          <w:szCs w:val="22"/>
        </w:rPr>
        <w:tab/>
      </w:r>
      <w:r w:rsidRPr="007C51E2">
        <w:rPr>
          <w:rFonts w:asciiTheme="majorHAnsi" w:hAnsiTheme="majorHAnsi" w:cs="Tahoma"/>
          <w:b/>
          <w:iCs/>
          <w:sz w:val="22"/>
          <w:szCs w:val="22"/>
        </w:rPr>
        <w:t xml:space="preserve">CONTRATANTES: "MUNICÍPIO DE </w:t>
      </w:r>
      <w:r w:rsidRPr="007C51E2">
        <w:rPr>
          <w:rFonts w:asciiTheme="majorHAnsi" w:hAnsiTheme="majorHAnsi" w:cs="Tahoma"/>
          <w:b/>
          <w:iCs/>
          <w:snapToGrid w:val="0"/>
          <w:sz w:val="22"/>
          <w:szCs w:val="22"/>
        </w:rPr>
        <w:t>JAPORÃ/MS</w:t>
      </w:r>
      <w:r w:rsidRPr="007C51E2">
        <w:rPr>
          <w:rFonts w:asciiTheme="majorHAnsi" w:hAnsiTheme="majorHAnsi" w:cs="Tahoma"/>
          <w:iCs/>
          <w:sz w:val="22"/>
          <w:szCs w:val="22"/>
        </w:rPr>
        <w:t xml:space="preserve">”, Pessoa Jurídica de Direito Público Interno, com sede na Avenida Deputado Fernando Saldanha, s/n, Centro, inscrita no CGC/MF sob o n.º 15.905.342/0001-28, doravante denominada </w:t>
      </w:r>
      <w:r w:rsidRPr="00BC2BD9">
        <w:rPr>
          <w:rFonts w:asciiTheme="majorHAnsi" w:hAnsiTheme="majorHAnsi" w:cs="Tahoma"/>
          <w:b/>
          <w:iCs/>
          <w:sz w:val="22"/>
          <w:szCs w:val="22"/>
        </w:rPr>
        <w:t>CONTRATANTE</w:t>
      </w:r>
      <w:r w:rsidRPr="007C51E2">
        <w:rPr>
          <w:rFonts w:asciiTheme="majorHAnsi" w:hAnsiTheme="majorHAnsi" w:cs="Tahoma"/>
          <w:iCs/>
          <w:sz w:val="22"/>
          <w:szCs w:val="22"/>
        </w:rPr>
        <w:t xml:space="preserve">/ e a empresa </w:t>
      </w:r>
      <w:r w:rsidR="00E26F03">
        <w:rPr>
          <w:rFonts w:asciiTheme="majorHAnsi" w:hAnsiTheme="majorHAnsi" w:cs="Tahoma"/>
          <w:b/>
          <w:iCs/>
          <w:snapToGrid w:val="0"/>
          <w:sz w:val="22"/>
          <w:szCs w:val="22"/>
        </w:rPr>
        <w:t>EVERALDO ROSSONI DOS SANTOS MEI</w:t>
      </w:r>
      <w:r>
        <w:rPr>
          <w:rFonts w:asciiTheme="majorHAnsi" w:hAnsiTheme="majorHAnsi" w:cs="Tahoma"/>
          <w:b/>
          <w:iCs/>
          <w:snapToGrid w:val="0"/>
          <w:sz w:val="22"/>
          <w:szCs w:val="22"/>
        </w:rPr>
        <w:t>,</w:t>
      </w:r>
      <w:r w:rsidRPr="007C51E2">
        <w:rPr>
          <w:rFonts w:asciiTheme="majorHAnsi" w:hAnsiTheme="majorHAnsi" w:cs="Tahoma"/>
          <w:iCs/>
          <w:snapToGrid w:val="0"/>
          <w:sz w:val="22"/>
          <w:szCs w:val="22"/>
        </w:rPr>
        <w:t xml:space="preserve"> </w:t>
      </w:r>
      <w:r w:rsidRPr="007C51E2">
        <w:rPr>
          <w:rFonts w:asciiTheme="majorHAnsi" w:hAnsiTheme="majorHAnsi" w:cs="Tahoma"/>
          <w:iCs/>
          <w:sz w:val="22"/>
          <w:szCs w:val="22"/>
        </w:rPr>
        <w:t>Pessoa Jurídica de Direi</w:t>
      </w:r>
      <w:r>
        <w:rPr>
          <w:rFonts w:asciiTheme="majorHAnsi" w:hAnsiTheme="majorHAnsi" w:cs="Tahoma"/>
          <w:iCs/>
          <w:sz w:val="22"/>
          <w:szCs w:val="22"/>
        </w:rPr>
        <w:t xml:space="preserve">to Privado, estabelecida na </w:t>
      </w:r>
      <w:r w:rsidR="00E26F03">
        <w:rPr>
          <w:rFonts w:asciiTheme="majorHAnsi" w:hAnsiTheme="majorHAnsi" w:cs="Tahoma"/>
          <w:iCs/>
          <w:sz w:val="22"/>
          <w:szCs w:val="22"/>
        </w:rPr>
        <w:t xml:space="preserve">Rua Ponta Porã, </w:t>
      </w:r>
      <w:r w:rsidR="00371FCE">
        <w:rPr>
          <w:rFonts w:asciiTheme="majorHAnsi" w:hAnsiTheme="majorHAnsi" w:cs="Tahoma"/>
          <w:iCs/>
          <w:sz w:val="22"/>
          <w:szCs w:val="22"/>
        </w:rPr>
        <w:t xml:space="preserve">nº </w:t>
      </w:r>
      <w:r w:rsidR="00E26F03">
        <w:rPr>
          <w:rFonts w:asciiTheme="majorHAnsi" w:hAnsiTheme="majorHAnsi" w:cs="Tahoma"/>
          <w:iCs/>
          <w:sz w:val="22"/>
          <w:szCs w:val="22"/>
        </w:rPr>
        <w:t xml:space="preserve">478 – Centro – Município de </w:t>
      </w:r>
      <w:proofErr w:type="spellStart"/>
      <w:r w:rsidR="00E26F03">
        <w:rPr>
          <w:rFonts w:asciiTheme="majorHAnsi" w:hAnsiTheme="majorHAnsi" w:cs="Tahoma"/>
          <w:iCs/>
          <w:sz w:val="22"/>
          <w:szCs w:val="22"/>
        </w:rPr>
        <w:t>Japorã</w:t>
      </w:r>
      <w:proofErr w:type="spellEnd"/>
      <w:r w:rsidR="00E26F03">
        <w:rPr>
          <w:rFonts w:asciiTheme="majorHAnsi" w:hAnsiTheme="majorHAnsi" w:cs="Tahoma"/>
          <w:iCs/>
          <w:sz w:val="22"/>
          <w:szCs w:val="22"/>
        </w:rPr>
        <w:t xml:space="preserve">/MS, </w:t>
      </w:r>
      <w:r w:rsidRPr="007C51E2">
        <w:rPr>
          <w:rFonts w:asciiTheme="majorHAnsi" w:hAnsiTheme="majorHAnsi" w:cs="Tahoma"/>
          <w:iCs/>
          <w:sz w:val="22"/>
          <w:szCs w:val="22"/>
        </w:rPr>
        <w:t xml:space="preserve">inscrita no CNPJ/MF nº </w:t>
      </w:r>
      <w:r w:rsidR="00E26F03">
        <w:rPr>
          <w:rFonts w:asciiTheme="majorHAnsi" w:hAnsiTheme="majorHAnsi" w:cs="Tahoma"/>
          <w:iCs/>
          <w:sz w:val="22"/>
          <w:szCs w:val="22"/>
        </w:rPr>
        <w:t>32.715.780/0001-42</w:t>
      </w:r>
      <w:r w:rsidRPr="007C51E2">
        <w:rPr>
          <w:rFonts w:asciiTheme="majorHAnsi" w:hAnsiTheme="majorHAnsi" w:cs="Tahoma"/>
          <w:iCs/>
          <w:sz w:val="22"/>
          <w:szCs w:val="22"/>
        </w:rPr>
        <w:t xml:space="preserve">, doravante denominada </w:t>
      </w:r>
      <w:r w:rsidRPr="00BC2BD9">
        <w:rPr>
          <w:rFonts w:asciiTheme="majorHAnsi" w:hAnsiTheme="majorHAnsi" w:cs="Tahoma"/>
          <w:b/>
          <w:iCs/>
          <w:sz w:val="22"/>
          <w:szCs w:val="22"/>
        </w:rPr>
        <w:t>CONTRATADA</w:t>
      </w:r>
      <w:r w:rsidRPr="007C51E2">
        <w:rPr>
          <w:rFonts w:asciiTheme="majorHAnsi" w:hAnsiTheme="majorHAnsi" w:cs="Tahoma"/>
          <w:iCs/>
          <w:sz w:val="22"/>
          <w:szCs w:val="22"/>
        </w:rPr>
        <w:t>.</w:t>
      </w:r>
    </w:p>
    <w:p w:rsidR="00BC2BD9" w:rsidRPr="00BC2BD9" w:rsidRDefault="00BC2BD9" w:rsidP="003429C1">
      <w:pPr>
        <w:ind w:right="-96"/>
        <w:jc w:val="both"/>
        <w:rPr>
          <w:rFonts w:asciiTheme="majorHAnsi" w:hAnsiTheme="majorHAnsi" w:cs="Tahoma"/>
          <w:iCs/>
          <w:sz w:val="22"/>
          <w:szCs w:val="22"/>
        </w:rPr>
      </w:pPr>
    </w:p>
    <w:p w:rsidR="00E371A9" w:rsidRPr="00BC2BD9" w:rsidRDefault="00E371A9" w:rsidP="003429C1">
      <w:pPr>
        <w:widowControl w:val="0"/>
        <w:overflowPunct w:val="0"/>
        <w:autoSpaceDE w:val="0"/>
        <w:autoSpaceDN w:val="0"/>
        <w:adjustRightInd w:val="0"/>
        <w:ind w:right="-96"/>
        <w:jc w:val="both"/>
        <w:textAlignment w:val="baseline"/>
        <w:rPr>
          <w:rFonts w:asciiTheme="majorHAnsi" w:hAnsiTheme="majorHAnsi" w:cs="Tahoma"/>
          <w:iCs/>
          <w:color w:val="FF0000"/>
          <w:sz w:val="22"/>
          <w:szCs w:val="22"/>
        </w:rPr>
      </w:pPr>
    </w:p>
    <w:p w:rsidR="00E371A9" w:rsidRPr="00490683" w:rsidRDefault="00E371A9"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490683">
        <w:rPr>
          <w:rFonts w:asciiTheme="majorHAnsi" w:hAnsiTheme="majorHAnsi" w:cs="Tahoma"/>
          <w:iCs/>
          <w:sz w:val="22"/>
          <w:szCs w:val="22"/>
        </w:rPr>
        <w:t>II -</w:t>
      </w:r>
      <w:r w:rsidRPr="00490683">
        <w:rPr>
          <w:rFonts w:asciiTheme="majorHAnsi" w:hAnsiTheme="majorHAnsi" w:cs="Tahoma"/>
          <w:iCs/>
          <w:sz w:val="22"/>
          <w:szCs w:val="22"/>
        </w:rPr>
        <w:tab/>
      </w:r>
      <w:r w:rsidRPr="00490683">
        <w:rPr>
          <w:rFonts w:asciiTheme="majorHAnsi" w:hAnsiTheme="majorHAnsi" w:cs="Tahoma"/>
          <w:b/>
          <w:iCs/>
          <w:sz w:val="22"/>
          <w:szCs w:val="22"/>
        </w:rPr>
        <w:t xml:space="preserve"> REPRESENTANTES</w:t>
      </w:r>
      <w:r w:rsidRPr="00490683">
        <w:rPr>
          <w:rFonts w:asciiTheme="majorHAnsi" w:hAnsiTheme="majorHAnsi" w:cs="Tahoma"/>
          <w:iCs/>
          <w:sz w:val="22"/>
          <w:szCs w:val="22"/>
        </w:rPr>
        <w:t xml:space="preserve">: Representa a </w:t>
      </w:r>
      <w:r w:rsidRPr="00490683">
        <w:rPr>
          <w:rFonts w:asciiTheme="majorHAnsi" w:hAnsiTheme="majorHAnsi" w:cs="Tahoma"/>
          <w:b/>
          <w:iCs/>
          <w:sz w:val="22"/>
          <w:szCs w:val="22"/>
        </w:rPr>
        <w:t>CONTRATANTE</w:t>
      </w:r>
      <w:r w:rsidRPr="00490683">
        <w:rPr>
          <w:rFonts w:asciiTheme="majorHAnsi" w:hAnsiTheme="majorHAnsi" w:cs="Tahoma"/>
          <w:iCs/>
          <w:sz w:val="22"/>
          <w:szCs w:val="22"/>
        </w:rPr>
        <w:t xml:space="preserve"> o Prefeito Municipal Senhor </w:t>
      </w:r>
      <w:r w:rsidR="00AC45BE" w:rsidRPr="00490683">
        <w:rPr>
          <w:rFonts w:asciiTheme="majorHAnsi" w:hAnsiTheme="majorHAnsi"/>
          <w:b/>
          <w:sz w:val="22"/>
          <w:szCs w:val="22"/>
        </w:rPr>
        <w:t>PAULO CESAR FRANJOTTI</w:t>
      </w:r>
      <w:r w:rsidRPr="00490683">
        <w:rPr>
          <w:rFonts w:asciiTheme="majorHAnsi" w:hAnsiTheme="majorHAnsi"/>
          <w:sz w:val="22"/>
          <w:szCs w:val="22"/>
        </w:rPr>
        <w:t xml:space="preserve">, brasileiro, </w:t>
      </w:r>
      <w:r w:rsidR="00AC45BE" w:rsidRPr="00490683">
        <w:rPr>
          <w:rFonts w:asciiTheme="majorHAnsi" w:hAnsiTheme="majorHAnsi"/>
          <w:sz w:val="22"/>
          <w:szCs w:val="22"/>
        </w:rPr>
        <w:t>casado</w:t>
      </w:r>
      <w:r w:rsidRPr="00490683">
        <w:rPr>
          <w:rFonts w:asciiTheme="majorHAnsi" w:hAnsiTheme="majorHAnsi"/>
          <w:sz w:val="22"/>
          <w:szCs w:val="22"/>
        </w:rPr>
        <w:t xml:space="preserve">, </w:t>
      </w:r>
      <w:r w:rsidR="00E924EA" w:rsidRPr="00490683">
        <w:rPr>
          <w:rFonts w:asciiTheme="majorHAnsi" w:hAnsiTheme="majorHAnsi"/>
          <w:sz w:val="22"/>
          <w:szCs w:val="22"/>
        </w:rPr>
        <w:t>f</w:t>
      </w:r>
      <w:r w:rsidRPr="00490683">
        <w:rPr>
          <w:rFonts w:asciiTheme="majorHAnsi" w:hAnsiTheme="majorHAnsi"/>
          <w:sz w:val="22"/>
          <w:szCs w:val="22"/>
        </w:rPr>
        <w:t xml:space="preserve">uncionário público, portador da cédula de identidade nº </w:t>
      </w:r>
      <w:r w:rsidR="00E924EA" w:rsidRPr="00490683">
        <w:rPr>
          <w:rFonts w:asciiTheme="majorHAnsi" w:hAnsiTheme="majorHAnsi"/>
          <w:sz w:val="22"/>
          <w:szCs w:val="22"/>
        </w:rPr>
        <w:t>542.308</w:t>
      </w:r>
      <w:r w:rsidRPr="00490683">
        <w:rPr>
          <w:rFonts w:asciiTheme="majorHAnsi" w:hAnsiTheme="majorHAnsi"/>
          <w:sz w:val="22"/>
          <w:szCs w:val="22"/>
        </w:rPr>
        <w:t xml:space="preserve"> SSP/MS, inscrito no CPF. </w:t>
      </w:r>
      <w:proofErr w:type="gramStart"/>
      <w:r w:rsidRPr="00490683">
        <w:rPr>
          <w:rFonts w:asciiTheme="majorHAnsi" w:hAnsiTheme="majorHAnsi"/>
          <w:sz w:val="22"/>
          <w:szCs w:val="22"/>
        </w:rPr>
        <w:t>sob</w:t>
      </w:r>
      <w:proofErr w:type="gramEnd"/>
      <w:r w:rsidRPr="00490683">
        <w:rPr>
          <w:rFonts w:asciiTheme="majorHAnsi" w:hAnsiTheme="majorHAnsi"/>
          <w:sz w:val="22"/>
          <w:szCs w:val="22"/>
        </w:rPr>
        <w:t xml:space="preserve"> nº </w:t>
      </w:r>
      <w:r w:rsidR="00E924EA" w:rsidRPr="00490683">
        <w:rPr>
          <w:rFonts w:asciiTheme="majorHAnsi" w:hAnsiTheme="majorHAnsi"/>
          <w:sz w:val="22"/>
          <w:szCs w:val="22"/>
        </w:rPr>
        <w:t>559.923.741-91</w:t>
      </w:r>
      <w:r w:rsidRPr="00490683">
        <w:rPr>
          <w:rFonts w:asciiTheme="majorHAnsi" w:hAnsiTheme="majorHAnsi"/>
          <w:sz w:val="22"/>
          <w:szCs w:val="22"/>
        </w:rPr>
        <w:t xml:space="preserve">, residente e domiciliado na Rua  </w:t>
      </w:r>
      <w:r w:rsidR="00E924EA" w:rsidRPr="00490683">
        <w:rPr>
          <w:rFonts w:asciiTheme="majorHAnsi" w:hAnsiTheme="majorHAnsi"/>
          <w:sz w:val="22"/>
          <w:szCs w:val="22"/>
        </w:rPr>
        <w:t>Iguatemi</w:t>
      </w:r>
      <w:r w:rsidRPr="00490683">
        <w:rPr>
          <w:rFonts w:asciiTheme="majorHAnsi" w:hAnsiTheme="majorHAnsi"/>
          <w:sz w:val="22"/>
          <w:szCs w:val="22"/>
        </w:rPr>
        <w:t xml:space="preserve"> - nº </w:t>
      </w:r>
      <w:r w:rsidR="00E924EA" w:rsidRPr="00490683">
        <w:rPr>
          <w:rFonts w:asciiTheme="majorHAnsi" w:hAnsiTheme="majorHAnsi"/>
          <w:sz w:val="22"/>
          <w:szCs w:val="22"/>
        </w:rPr>
        <w:t>522</w:t>
      </w:r>
      <w:r w:rsidRPr="00490683">
        <w:rPr>
          <w:rFonts w:asciiTheme="majorHAnsi" w:hAnsiTheme="majorHAnsi"/>
          <w:sz w:val="22"/>
          <w:szCs w:val="22"/>
        </w:rPr>
        <w:t>,</w:t>
      </w:r>
      <w:r w:rsidR="00E924EA" w:rsidRPr="00490683">
        <w:rPr>
          <w:rFonts w:asciiTheme="majorHAnsi" w:hAnsiTheme="majorHAnsi"/>
          <w:sz w:val="22"/>
          <w:szCs w:val="22"/>
        </w:rPr>
        <w:t xml:space="preserve"> </w:t>
      </w:r>
      <w:r w:rsidRPr="00490683">
        <w:rPr>
          <w:rFonts w:asciiTheme="majorHAnsi" w:hAnsiTheme="majorHAnsi"/>
          <w:sz w:val="22"/>
          <w:szCs w:val="22"/>
        </w:rPr>
        <w:t xml:space="preserve">centro, no município de </w:t>
      </w:r>
      <w:proofErr w:type="spellStart"/>
      <w:r w:rsidRPr="00490683">
        <w:rPr>
          <w:rFonts w:asciiTheme="majorHAnsi" w:hAnsiTheme="majorHAnsi"/>
          <w:sz w:val="22"/>
          <w:szCs w:val="22"/>
        </w:rPr>
        <w:t>Japorã</w:t>
      </w:r>
      <w:proofErr w:type="spellEnd"/>
      <w:r w:rsidRPr="00490683">
        <w:rPr>
          <w:rFonts w:asciiTheme="majorHAnsi" w:hAnsiTheme="majorHAnsi"/>
          <w:sz w:val="22"/>
          <w:szCs w:val="22"/>
        </w:rPr>
        <w:t xml:space="preserve">/MS e de outro lado o representando a empresa neste ato o Senhor </w:t>
      </w:r>
      <w:r w:rsidR="00E26F03">
        <w:rPr>
          <w:rFonts w:asciiTheme="majorHAnsi" w:hAnsiTheme="majorHAnsi" w:cs="Tahoma"/>
          <w:b/>
          <w:iCs/>
          <w:snapToGrid w:val="0"/>
          <w:sz w:val="22"/>
          <w:szCs w:val="22"/>
        </w:rPr>
        <w:t>EVERALDO ROSSONI DOS SANTOS</w:t>
      </w:r>
      <w:r w:rsidR="00407FA4" w:rsidRPr="00490683">
        <w:rPr>
          <w:rFonts w:asciiTheme="majorHAnsi" w:hAnsiTheme="majorHAnsi" w:cs="Tahoma"/>
          <w:iCs/>
          <w:snapToGrid w:val="0"/>
          <w:sz w:val="22"/>
          <w:szCs w:val="22"/>
        </w:rPr>
        <w:t>, brasileiro</w:t>
      </w:r>
      <w:r w:rsidRPr="00490683">
        <w:rPr>
          <w:rFonts w:asciiTheme="majorHAnsi" w:hAnsiTheme="majorHAnsi" w:cs="Tahoma"/>
          <w:iCs/>
          <w:snapToGrid w:val="0"/>
          <w:sz w:val="22"/>
          <w:szCs w:val="22"/>
        </w:rPr>
        <w:t>,</w:t>
      </w:r>
      <w:r w:rsidR="00407FA4" w:rsidRPr="00490683">
        <w:rPr>
          <w:rFonts w:asciiTheme="majorHAnsi" w:hAnsiTheme="majorHAnsi" w:cs="Tahoma"/>
          <w:iCs/>
          <w:snapToGrid w:val="0"/>
          <w:sz w:val="22"/>
          <w:szCs w:val="22"/>
        </w:rPr>
        <w:t xml:space="preserve"> </w:t>
      </w:r>
      <w:r w:rsidR="00490683">
        <w:rPr>
          <w:rFonts w:asciiTheme="majorHAnsi" w:hAnsiTheme="majorHAnsi" w:cs="Tahoma"/>
          <w:iCs/>
          <w:snapToGrid w:val="0"/>
          <w:sz w:val="22"/>
          <w:szCs w:val="22"/>
        </w:rPr>
        <w:t>casado</w:t>
      </w:r>
      <w:r w:rsidR="00407FA4" w:rsidRPr="00490683">
        <w:rPr>
          <w:rFonts w:asciiTheme="majorHAnsi" w:hAnsiTheme="majorHAnsi" w:cs="Tahoma"/>
          <w:iCs/>
          <w:snapToGrid w:val="0"/>
          <w:sz w:val="22"/>
          <w:szCs w:val="22"/>
        </w:rPr>
        <w:t>, microempreendedor individual,</w:t>
      </w:r>
      <w:r w:rsidRPr="00490683">
        <w:rPr>
          <w:rFonts w:asciiTheme="majorHAnsi" w:hAnsiTheme="majorHAnsi" w:cs="Tahoma"/>
          <w:iCs/>
          <w:snapToGrid w:val="0"/>
          <w:sz w:val="22"/>
          <w:szCs w:val="22"/>
        </w:rPr>
        <w:t xml:space="preserve"> </w:t>
      </w:r>
      <w:r w:rsidR="00407FA4" w:rsidRPr="00490683">
        <w:rPr>
          <w:rFonts w:asciiTheme="majorHAnsi" w:hAnsiTheme="majorHAnsi"/>
          <w:sz w:val="22"/>
          <w:szCs w:val="22"/>
        </w:rPr>
        <w:t>portador</w:t>
      </w:r>
      <w:r w:rsidRPr="00490683">
        <w:rPr>
          <w:rFonts w:asciiTheme="majorHAnsi" w:hAnsiTheme="majorHAnsi"/>
          <w:sz w:val="22"/>
          <w:szCs w:val="22"/>
        </w:rPr>
        <w:t xml:space="preserve"> da cédula de identidade n.º </w:t>
      </w:r>
      <w:r w:rsidR="00E26F03">
        <w:rPr>
          <w:rFonts w:asciiTheme="majorHAnsi" w:hAnsiTheme="majorHAnsi"/>
          <w:sz w:val="22"/>
          <w:szCs w:val="22"/>
        </w:rPr>
        <w:t>5180730-8</w:t>
      </w:r>
      <w:r w:rsidR="00407FA4" w:rsidRPr="00490683">
        <w:rPr>
          <w:rFonts w:asciiTheme="majorHAnsi" w:hAnsiTheme="majorHAnsi"/>
          <w:sz w:val="22"/>
          <w:szCs w:val="22"/>
        </w:rPr>
        <w:t xml:space="preserve"> SSP/</w:t>
      </w:r>
      <w:r w:rsidR="00E26F03">
        <w:rPr>
          <w:rFonts w:asciiTheme="majorHAnsi" w:hAnsiTheme="majorHAnsi"/>
          <w:sz w:val="22"/>
          <w:szCs w:val="22"/>
        </w:rPr>
        <w:t>PR</w:t>
      </w:r>
      <w:r w:rsidRPr="00490683">
        <w:rPr>
          <w:rFonts w:asciiTheme="majorHAnsi" w:hAnsiTheme="majorHAnsi"/>
          <w:sz w:val="22"/>
          <w:szCs w:val="22"/>
        </w:rPr>
        <w:t xml:space="preserve"> e inscrita no CPF sob n.º </w:t>
      </w:r>
      <w:r w:rsidR="00E26F03">
        <w:rPr>
          <w:rFonts w:asciiTheme="majorHAnsi" w:hAnsiTheme="majorHAnsi"/>
          <w:sz w:val="22"/>
          <w:szCs w:val="22"/>
        </w:rPr>
        <w:t>694.389.009-34</w:t>
      </w:r>
      <w:r w:rsidRPr="00490683">
        <w:rPr>
          <w:rFonts w:asciiTheme="majorHAnsi" w:hAnsiTheme="majorHAnsi"/>
          <w:sz w:val="22"/>
          <w:szCs w:val="22"/>
        </w:rPr>
        <w:t xml:space="preserve">, residente e domiciliado </w:t>
      </w:r>
      <w:r w:rsidRPr="00490683">
        <w:rPr>
          <w:rFonts w:asciiTheme="majorHAnsi" w:hAnsiTheme="majorHAnsi" w:cs="Tahoma"/>
          <w:iCs/>
          <w:sz w:val="22"/>
          <w:szCs w:val="22"/>
        </w:rPr>
        <w:t xml:space="preserve">na </w:t>
      </w:r>
      <w:r w:rsidR="00E26F03">
        <w:rPr>
          <w:rFonts w:asciiTheme="majorHAnsi" w:hAnsiTheme="majorHAnsi" w:cs="Tahoma"/>
          <w:iCs/>
          <w:sz w:val="22"/>
          <w:szCs w:val="22"/>
        </w:rPr>
        <w:t>Rua Ponta Porã, nº 478 – centro</w:t>
      </w:r>
      <w:r w:rsidR="00490683">
        <w:rPr>
          <w:rFonts w:asciiTheme="majorHAnsi" w:hAnsiTheme="majorHAnsi" w:cs="Tahoma"/>
          <w:iCs/>
          <w:sz w:val="22"/>
          <w:szCs w:val="22"/>
        </w:rPr>
        <w:t xml:space="preserve"> – Município de </w:t>
      </w:r>
      <w:proofErr w:type="spellStart"/>
      <w:r w:rsidR="00490683">
        <w:rPr>
          <w:rFonts w:asciiTheme="majorHAnsi" w:hAnsiTheme="majorHAnsi" w:cs="Tahoma"/>
          <w:iCs/>
          <w:sz w:val="22"/>
          <w:szCs w:val="22"/>
        </w:rPr>
        <w:t>Japorã</w:t>
      </w:r>
      <w:proofErr w:type="spellEnd"/>
      <w:r w:rsidR="00490683">
        <w:rPr>
          <w:rFonts w:asciiTheme="majorHAnsi" w:hAnsiTheme="majorHAnsi" w:cs="Tahoma"/>
          <w:iCs/>
          <w:sz w:val="22"/>
          <w:szCs w:val="22"/>
        </w:rPr>
        <w:t>/MS</w:t>
      </w:r>
      <w:r w:rsidRPr="00490683">
        <w:rPr>
          <w:rFonts w:asciiTheme="majorHAnsi" w:hAnsiTheme="majorHAnsi" w:cs="Tahoma"/>
          <w:iCs/>
          <w:sz w:val="22"/>
          <w:szCs w:val="22"/>
        </w:rPr>
        <w:t>.</w:t>
      </w:r>
    </w:p>
    <w:p w:rsidR="00C46383" w:rsidRPr="007C51E2" w:rsidRDefault="00C46383" w:rsidP="003429C1">
      <w:pPr>
        <w:ind w:firstLine="708"/>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3429C1">
      <w:pPr>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w:t>
      </w:r>
      <w:proofErr w:type="gramStart"/>
      <w:r w:rsidRPr="007C51E2">
        <w:rPr>
          <w:rFonts w:asciiTheme="majorHAnsi" w:hAnsiTheme="majorHAnsi" w:cs="Tahoma"/>
          <w:sz w:val="22"/>
          <w:szCs w:val="22"/>
        </w:rPr>
        <w:t>Sr.</w:t>
      </w:r>
      <w:proofErr w:type="gramEnd"/>
      <w:r w:rsidRPr="007C51E2">
        <w:rPr>
          <w:rFonts w:asciiTheme="majorHAnsi" w:hAnsiTheme="majorHAnsi" w:cs="Tahoma"/>
          <w:sz w:val="22"/>
          <w:szCs w:val="22"/>
        </w:rPr>
        <w:t xml:space="preserve"> Prefeito Municipal, exarada em despacho constante no</w:t>
      </w:r>
      <w:r w:rsidRPr="007C51E2">
        <w:rPr>
          <w:rFonts w:asciiTheme="majorHAnsi" w:hAnsiTheme="majorHAnsi" w:cs="Tahoma"/>
          <w:color w:val="0000FF"/>
          <w:sz w:val="22"/>
          <w:szCs w:val="22"/>
        </w:rPr>
        <w:t xml:space="preserve"> </w:t>
      </w:r>
      <w:r w:rsidRPr="00B6327C">
        <w:rPr>
          <w:rFonts w:asciiTheme="majorHAnsi" w:hAnsiTheme="majorHAnsi" w:cs="Tahoma"/>
          <w:b/>
          <w:sz w:val="22"/>
          <w:szCs w:val="22"/>
          <w:u w:val="single"/>
        </w:rPr>
        <w:t xml:space="preserve">Processo Administrativo n° </w:t>
      </w:r>
      <w:r w:rsidR="007C51E2" w:rsidRPr="00B6327C">
        <w:rPr>
          <w:rFonts w:asciiTheme="majorHAnsi" w:hAnsiTheme="majorHAnsi" w:cs="Tahoma"/>
          <w:b/>
          <w:sz w:val="22"/>
          <w:szCs w:val="22"/>
          <w:u w:val="single"/>
        </w:rPr>
        <w:t>007/2020</w:t>
      </w:r>
      <w:r w:rsidR="00B6327C">
        <w:rPr>
          <w:rFonts w:asciiTheme="majorHAnsi" w:hAnsiTheme="majorHAnsi" w:cs="Tahoma"/>
          <w:b/>
          <w:sz w:val="22"/>
          <w:szCs w:val="22"/>
        </w:rPr>
        <w:t xml:space="preserve"> </w:t>
      </w:r>
      <w:r w:rsidRPr="00B6327C">
        <w:rPr>
          <w:rFonts w:asciiTheme="majorHAnsi" w:hAnsiTheme="majorHAnsi" w:cs="Tahoma"/>
          <w:sz w:val="22"/>
          <w:szCs w:val="22"/>
        </w:rPr>
        <w:t>gerado</w:t>
      </w:r>
      <w:r w:rsidRPr="007C51E2">
        <w:rPr>
          <w:rFonts w:asciiTheme="majorHAnsi" w:hAnsiTheme="majorHAnsi" w:cs="Tahoma"/>
          <w:sz w:val="22"/>
          <w:szCs w:val="22"/>
        </w:rPr>
        <w:t xml:space="preserve"> pelo</w:t>
      </w:r>
      <w:r w:rsidRPr="007C51E2">
        <w:rPr>
          <w:rFonts w:asciiTheme="majorHAnsi" w:hAnsiTheme="majorHAnsi" w:cs="Tahoma"/>
          <w:color w:val="0000FF"/>
          <w:sz w:val="22"/>
          <w:szCs w:val="22"/>
        </w:rPr>
        <w:t xml:space="preserve"> </w:t>
      </w:r>
      <w:r w:rsidRPr="00B6327C">
        <w:rPr>
          <w:rFonts w:asciiTheme="majorHAnsi" w:hAnsiTheme="majorHAnsi" w:cs="Tahoma"/>
          <w:b/>
          <w:sz w:val="22"/>
          <w:szCs w:val="22"/>
          <w:u w:val="single"/>
        </w:rPr>
        <w:t xml:space="preserve">Pregão n° </w:t>
      </w:r>
      <w:r w:rsidR="007C51E2" w:rsidRPr="00B6327C">
        <w:rPr>
          <w:rFonts w:asciiTheme="majorHAnsi" w:hAnsiTheme="majorHAnsi" w:cs="Tahoma"/>
          <w:b/>
          <w:sz w:val="22"/>
          <w:szCs w:val="22"/>
          <w:u w:val="single"/>
        </w:rPr>
        <w:t>004/2020</w:t>
      </w:r>
      <w:r w:rsidRPr="00B6327C">
        <w:rPr>
          <w:rFonts w:asciiTheme="majorHAnsi" w:hAnsiTheme="majorHAnsi" w:cs="Tahoma"/>
          <w:b/>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Pr="007C51E2" w:rsidRDefault="00C46383" w:rsidP="003429C1">
      <w:pPr>
        <w:ind w:firstLine="708"/>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3429C1">
      <w:pPr>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E924EA" w:rsidRPr="007C51E2" w:rsidRDefault="00E924E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iCs/>
          <w:sz w:val="22"/>
          <w:szCs w:val="22"/>
        </w:rPr>
      </w:pPr>
    </w:p>
    <w:p w:rsidR="00E924EA" w:rsidRPr="007C51E2" w:rsidRDefault="001C1CA7" w:rsidP="00E924EA">
      <w:pPr>
        <w:pStyle w:val="PargrafodaLista"/>
        <w:widowControl w:val="0"/>
        <w:tabs>
          <w:tab w:val="left" w:pos="0"/>
          <w:tab w:val="left" w:pos="426"/>
        </w:tabs>
        <w:autoSpaceDE w:val="0"/>
        <w:autoSpaceDN w:val="0"/>
        <w:ind w:left="0" w:right="81"/>
        <w:contextualSpacing w:val="0"/>
        <w:jc w:val="both"/>
        <w:rPr>
          <w:rFonts w:asciiTheme="majorHAnsi" w:eastAsia="Helvetica" w:hAnsiTheme="majorHAnsi" w:cs="Tahoma"/>
          <w:b/>
          <w:sz w:val="22"/>
          <w:szCs w:val="22"/>
        </w:rPr>
      </w:pPr>
      <w:r w:rsidRPr="008001C4">
        <w:rPr>
          <w:rFonts w:asciiTheme="majorHAnsi" w:hAnsiTheme="majorHAnsi" w:cs="Tahoma"/>
          <w:b/>
          <w:iCs/>
          <w:sz w:val="22"/>
          <w:szCs w:val="22"/>
        </w:rPr>
        <w:t>1.1</w:t>
      </w:r>
      <w:r w:rsidR="003419FA" w:rsidRPr="008001C4">
        <w:rPr>
          <w:rFonts w:asciiTheme="majorHAnsi" w:hAnsiTheme="majorHAnsi" w:cs="Tahoma"/>
          <w:b/>
          <w:iCs/>
          <w:sz w:val="22"/>
          <w:szCs w:val="22"/>
        </w:rPr>
        <w:t>-</w:t>
      </w:r>
      <w:r w:rsidR="003419FA" w:rsidRPr="007C51E2">
        <w:rPr>
          <w:rFonts w:asciiTheme="majorHAnsi" w:hAnsiTheme="majorHAnsi" w:cs="Tahoma"/>
          <w:iCs/>
          <w:sz w:val="22"/>
          <w:szCs w:val="22"/>
        </w:rPr>
        <w:t xml:space="preserve">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 xml:space="preserve">Contratação de empresa visando à prestação de Serviço de Transporte Escolar no Município de </w:t>
      </w:r>
      <w:proofErr w:type="spellStart"/>
      <w:r w:rsidR="00E924EA" w:rsidRPr="007C51E2">
        <w:rPr>
          <w:rFonts w:asciiTheme="majorHAnsi" w:eastAsia="Helvetica" w:hAnsiTheme="majorHAnsi" w:cs="Tahoma"/>
          <w:b/>
          <w:sz w:val="22"/>
          <w:szCs w:val="22"/>
        </w:rPr>
        <w:t>Japorã</w:t>
      </w:r>
      <w:proofErr w:type="spellEnd"/>
      <w:r w:rsidR="00E924EA" w:rsidRPr="007C51E2">
        <w:rPr>
          <w:rFonts w:asciiTheme="majorHAnsi" w:eastAsia="Helvetica" w:hAnsiTheme="majorHAnsi" w:cs="Tahoma"/>
          <w:b/>
          <w:sz w:val="22"/>
          <w:szCs w:val="22"/>
        </w:rPr>
        <w:t>/MS, conforme especificações contidas no Termo de Referência.</w:t>
      </w:r>
    </w:p>
    <w:p w:rsidR="00E924EA" w:rsidRPr="007C51E2" w:rsidRDefault="00E924EA" w:rsidP="00E924EA">
      <w:pPr>
        <w:tabs>
          <w:tab w:val="left" w:pos="426"/>
        </w:tabs>
        <w:ind w:right="40"/>
        <w:jc w:val="both"/>
        <w:rPr>
          <w:rFonts w:asciiTheme="majorHAnsi" w:eastAsia="Helvetica" w:hAnsiTheme="majorHAnsi" w:cs="Tahoma"/>
          <w:sz w:val="22"/>
          <w:szCs w:val="22"/>
        </w:rPr>
      </w:pPr>
    </w:p>
    <w:p w:rsidR="003419FA" w:rsidRPr="007C51E2" w:rsidRDefault="003419FA" w:rsidP="003429C1">
      <w:pPr>
        <w:widowControl w:val="0"/>
        <w:overflowPunct w:val="0"/>
        <w:autoSpaceDE w:val="0"/>
        <w:autoSpaceDN w:val="0"/>
        <w:adjustRightInd w:val="0"/>
        <w:ind w:left="360" w:right="-568"/>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p>
    <w:p w:rsidR="00C53D6C" w:rsidRPr="007C51E2" w:rsidRDefault="004C2EC8" w:rsidP="003429C1">
      <w:pPr>
        <w:overflowPunct w:val="0"/>
        <w:autoSpaceDE w:val="0"/>
        <w:autoSpaceDN w:val="0"/>
        <w:adjustRightInd w:val="0"/>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3429C1">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3429C1">
      <w:pPr>
        <w:overflowPunct w:val="0"/>
        <w:autoSpaceDE w:val="0"/>
        <w:autoSpaceDN w:val="0"/>
        <w:adjustRightInd w:val="0"/>
        <w:ind w:left="435"/>
        <w:jc w:val="both"/>
        <w:textAlignment w:val="baseline"/>
        <w:rPr>
          <w:rFonts w:asciiTheme="majorHAnsi" w:hAnsiTheme="majorHAnsi" w:cs="Tahoma"/>
          <w:sz w:val="22"/>
          <w:szCs w:val="22"/>
        </w:rPr>
      </w:pP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w:t>
      </w:r>
      <w:proofErr w:type="gramStart"/>
      <w:r w:rsidRPr="007C51E2">
        <w:rPr>
          <w:rFonts w:asciiTheme="majorHAnsi" w:hAnsiTheme="majorHAnsi" w:cs="Tahoma"/>
          <w:sz w:val="22"/>
          <w:szCs w:val="22"/>
        </w:rPr>
        <w:t>executar</w:t>
      </w:r>
      <w:proofErr w:type="gramEnd"/>
      <w:r w:rsidRPr="007C51E2">
        <w:rPr>
          <w:rFonts w:asciiTheme="majorHAnsi" w:hAnsiTheme="majorHAnsi" w:cs="Tahoma"/>
          <w:sz w:val="22"/>
          <w:szCs w:val="22"/>
        </w:rPr>
        <w:t xml:space="preserve"> e entregar com pontualidade os serviços solicitados (cumprindo os horários e trajetos fixados pelo Contratante) e obedecer ás normas de trânsito.</w:t>
      </w:r>
    </w:p>
    <w:p w:rsidR="00C53D6C" w:rsidRPr="007C51E2" w:rsidRDefault="00C53D6C" w:rsidP="00B6327C">
      <w:pPr>
        <w:overflowPunct w:val="0"/>
        <w:autoSpaceDE w:val="0"/>
        <w:autoSpaceDN w:val="0"/>
        <w:adjustRightInd w:val="0"/>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lastRenderedPageBreak/>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B6327C">
      <w:pPr>
        <w:overflowPunct w:val="0"/>
        <w:autoSpaceDE w:val="0"/>
        <w:autoSpaceDN w:val="0"/>
        <w:adjustRightInd w:val="0"/>
        <w:jc w:val="both"/>
        <w:textAlignment w:val="baseline"/>
        <w:rPr>
          <w:rFonts w:asciiTheme="majorHAnsi" w:hAnsiTheme="majorHAnsi" w:cs="Tahoma"/>
          <w:bCs/>
          <w:sz w:val="22"/>
          <w:szCs w:val="22"/>
        </w:rPr>
      </w:pPr>
    </w:p>
    <w:p w:rsidR="00C53D6C" w:rsidRPr="007C51E2" w:rsidRDefault="00E924EA"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w:t>
      </w:r>
      <w:proofErr w:type="gramStart"/>
      <w:r w:rsidR="00C53D6C" w:rsidRPr="007C51E2">
        <w:rPr>
          <w:rFonts w:asciiTheme="majorHAnsi" w:hAnsiTheme="majorHAnsi" w:cs="Tahoma"/>
          <w:bCs/>
          <w:sz w:val="22"/>
          <w:szCs w:val="22"/>
        </w:rPr>
        <w:t>do escrita</w:t>
      </w:r>
      <w:proofErr w:type="gramEnd"/>
      <w:r w:rsidR="00C53D6C" w:rsidRPr="007C51E2">
        <w:rPr>
          <w:rFonts w:asciiTheme="majorHAnsi" w:hAnsiTheme="majorHAnsi" w:cs="Tahoma"/>
          <w:bCs/>
          <w:sz w:val="22"/>
          <w:szCs w:val="22"/>
        </w:rPr>
        <w:t xml:space="preserve"> da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proofErr w:type="gramStart"/>
      <w:r w:rsidR="00E371A9" w:rsidRPr="007C51E2">
        <w:rPr>
          <w:rFonts w:asciiTheme="majorHAnsi" w:hAnsiTheme="majorHAnsi" w:cs="Tahoma"/>
          <w:bCs/>
          <w:sz w:val="22"/>
          <w:szCs w:val="22"/>
        </w:rPr>
        <w:t>todos</w:t>
      </w:r>
      <w:proofErr w:type="gramEnd"/>
      <w:r w:rsidR="00E371A9" w:rsidRPr="007C51E2">
        <w:rPr>
          <w:rFonts w:asciiTheme="majorHAnsi" w:hAnsiTheme="majorHAnsi" w:cs="Tahoma"/>
          <w:bCs/>
          <w:sz w:val="22"/>
          <w:szCs w:val="22"/>
        </w:rPr>
        <w:t xml:space="preserve">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Pr="007C51E2" w:rsidRDefault="00C53D6C" w:rsidP="00B6327C">
      <w:pPr>
        <w:overflowPunct w:val="0"/>
        <w:autoSpaceDE w:val="0"/>
        <w:autoSpaceDN w:val="0"/>
        <w:adjustRightInd w:val="0"/>
        <w:jc w:val="both"/>
        <w:textAlignment w:val="baseline"/>
        <w:rPr>
          <w:rFonts w:asciiTheme="majorHAnsi" w:hAnsiTheme="majorHAnsi" w:cs="Tahoma"/>
          <w:color w:val="FF0000"/>
          <w:sz w:val="22"/>
          <w:szCs w:val="22"/>
        </w:rPr>
      </w:pPr>
    </w:p>
    <w:p w:rsidR="00C53D6C" w:rsidRPr="007C51E2" w:rsidRDefault="004C2EC8"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Pr="007C51E2" w:rsidRDefault="00C53D6C"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8F6A06" w:rsidRPr="007C51E2" w:rsidRDefault="008F6A06" w:rsidP="003429C1">
      <w:pPr>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3429C1">
      <w:pPr>
        <w:jc w:val="both"/>
        <w:rPr>
          <w:rFonts w:asciiTheme="majorHAnsi" w:hAnsiTheme="majorHAnsi" w:cs="Tahoma"/>
          <w:iCs/>
          <w:sz w:val="22"/>
          <w:szCs w:val="22"/>
        </w:rPr>
      </w:pPr>
    </w:p>
    <w:p w:rsidR="008F6A06" w:rsidRPr="007C51E2" w:rsidRDefault="008F6A06" w:rsidP="003429C1">
      <w:pPr>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8F6A06" w:rsidRPr="007C51E2" w:rsidRDefault="008F6A06" w:rsidP="003429C1">
      <w:pPr>
        <w:jc w:val="both"/>
        <w:rPr>
          <w:rFonts w:asciiTheme="majorHAnsi" w:hAnsiTheme="majorHAnsi" w:cs="Tahoma"/>
          <w:iCs/>
          <w:sz w:val="22"/>
          <w:szCs w:val="22"/>
        </w:rPr>
      </w:pPr>
    </w:p>
    <w:p w:rsidR="008F6A06" w:rsidRPr="007C51E2" w:rsidRDefault="001C195E"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455CE3" w:rsidRPr="007C51E2" w:rsidRDefault="00455CE3" w:rsidP="003429C1">
      <w:pPr>
        <w:overflowPunct w:val="0"/>
        <w:autoSpaceDE w:val="0"/>
        <w:autoSpaceDN w:val="0"/>
        <w:adjustRightInd w:val="0"/>
        <w:jc w:val="both"/>
        <w:textAlignment w:val="baseline"/>
        <w:rPr>
          <w:rFonts w:asciiTheme="majorHAnsi" w:hAnsiTheme="majorHAnsi" w:cs="Tahoma"/>
          <w:bCs/>
          <w:sz w:val="22"/>
          <w:szCs w:val="22"/>
        </w:rPr>
      </w:pPr>
    </w:p>
    <w:p w:rsidR="00F751DD" w:rsidRPr="007C51E2" w:rsidRDefault="00F751DD" w:rsidP="009B7BF1">
      <w:pPr>
        <w:pStyle w:val="PargrafodaLista"/>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lastRenderedPageBreak/>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9B7BF1">
      <w:pPr>
        <w:pStyle w:val="PargrafodaLista"/>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9B7BF1">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9B7BF1">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 xml:space="preserve">Caso ocorra quebra do veículo, defeito mecânico, ou algum impedimento de transporte dos alunos, deverá </w:t>
      </w:r>
      <w:proofErr w:type="gramStart"/>
      <w:r w:rsidRPr="007C51E2">
        <w:rPr>
          <w:rFonts w:asciiTheme="majorHAnsi" w:hAnsiTheme="majorHAnsi" w:cs="Tahoma"/>
          <w:iCs/>
          <w:sz w:val="22"/>
          <w:szCs w:val="22"/>
        </w:rPr>
        <w:t>a</w:t>
      </w:r>
      <w:proofErr w:type="gramEnd"/>
      <w:r w:rsidRPr="007C51E2">
        <w:rPr>
          <w:rFonts w:asciiTheme="majorHAnsi" w:hAnsiTheme="majorHAnsi" w:cs="Tahoma"/>
          <w:iCs/>
          <w:sz w:val="22"/>
          <w:szCs w:val="22"/>
        </w:rPr>
        <w:t xml:space="preserve">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3429C1">
      <w:pPr>
        <w:numPr>
          <w:ilvl w:val="0"/>
          <w:numId w:val="8"/>
        </w:numPr>
        <w:overflowPunct w:val="0"/>
        <w:autoSpaceDE w:val="0"/>
        <w:autoSpaceDN w:val="0"/>
        <w:adjustRightInd w:val="0"/>
        <w:ind w:right="46"/>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Pr="007C51E2"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DB501B" w:rsidRPr="007C51E2"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3419FA" w:rsidRPr="007C51E2" w:rsidRDefault="003419FA" w:rsidP="001C195E">
      <w:pPr>
        <w:keepNext/>
        <w:ind w:right="-618"/>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1C195E">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A25C98" w:rsidRPr="007C51E2" w:rsidRDefault="003419FA" w:rsidP="001C195E">
      <w:pPr>
        <w:widowControl w:val="0"/>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4.1</w:t>
      </w:r>
      <w:r w:rsidRPr="007C51E2">
        <w:rPr>
          <w:rFonts w:asciiTheme="majorHAnsi" w:hAnsiTheme="majorHAnsi" w:cs="Tahoma"/>
          <w:iCs/>
          <w:sz w:val="22"/>
          <w:szCs w:val="22"/>
        </w:rPr>
        <w:t xml:space="preserve"> - O valor global do fornecimento, ora c</w:t>
      </w:r>
      <w:r w:rsidR="002A6572">
        <w:rPr>
          <w:rFonts w:asciiTheme="majorHAnsi" w:hAnsiTheme="majorHAnsi" w:cs="Tahoma"/>
          <w:iCs/>
          <w:sz w:val="22"/>
          <w:szCs w:val="22"/>
        </w:rPr>
        <w:t xml:space="preserve">ontratado é de </w:t>
      </w:r>
      <w:r w:rsidR="002A6572" w:rsidRPr="002A6572">
        <w:rPr>
          <w:rFonts w:asciiTheme="majorHAnsi" w:hAnsiTheme="majorHAnsi" w:cs="Tahoma"/>
          <w:b/>
          <w:iCs/>
          <w:sz w:val="22"/>
          <w:szCs w:val="22"/>
        </w:rPr>
        <w:t xml:space="preserve">R$ </w:t>
      </w:r>
      <w:r w:rsidR="00E12A9A">
        <w:rPr>
          <w:rFonts w:asciiTheme="majorHAnsi" w:hAnsiTheme="majorHAnsi" w:cs="Tahoma"/>
          <w:b/>
          <w:iCs/>
          <w:sz w:val="22"/>
          <w:szCs w:val="22"/>
        </w:rPr>
        <w:t xml:space="preserve">59.261,40 </w:t>
      </w:r>
      <w:r w:rsidRPr="002A6572">
        <w:rPr>
          <w:rFonts w:asciiTheme="majorHAnsi" w:hAnsiTheme="majorHAnsi" w:cs="Tahoma"/>
          <w:b/>
          <w:iCs/>
          <w:sz w:val="22"/>
          <w:szCs w:val="22"/>
        </w:rPr>
        <w:t>(</w:t>
      </w:r>
      <w:r w:rsidR="00E12A9A" w:rsidRPr="00E12A9A">
        <w:rPr>
          <w:rFonts w:asciiTheme="majorHAnsi" w:hAnsiTheme="majorHAnsi" w:cs="Tahoma"/>
          <w:b/>
          <w:iCs/>
          <w:sz w:val="22"/>
          <w:szCs w:val="22"/>
        </w:rPr>
        <w:t>cinquenta e nove mil e duzentos e sessenta e um reais e quarenta centavos</w:t>
      </w:r>
      <w:r w:rsidRPr="002A6572">
        <w:rPr>
          <w:rFonts w:asciiTheme="majorHAnsi" w:hAnsiTheme="majorHAnsi" w:cs="Tahoma"/>
          <w:b/>
          <w:iCs/>
          <w:sz w:val="22"/>
          <w:szCs w:val="22"/>
        </w:rPr>
        <w:t>)</w:t>
      </w:r>
      <w:r w:rsidRPr="007C51E2">
        <w:rPr>
          <w:rFonts w:asciiTheme="majorHAnsi" w:hAnsiTheme="majorHAnsi" w:cs="Tahoma"/>
          <w:iCs/>
          <w:sz w:val="22"/>
          <w:szCs w:val="22"/>
        </w:rPr>
        <w:t xml:space="preserve">, </w:t>
      </w:r>
      <w:r w:rsidR="002A6572">
        <w:rPr>
          <w:rFonts w:asciiTheme="majorHAnsi" w:hAnsiTheme="majorHAnsi" w:cs="Tahoma"/>
          <w:iCs/>
          <w:sz w:val="22"/>
          <w:szCs w:val="22"/>
        </w:rPr>
        <w:t xml:space="preserve">a serem pagos </w:t>
      </w:r>
      <w:r w:rsidR="001C195E" w:rsidRPr="007C51E2">
        <w:rPr>
          <w:rFonts w:asciiTheme="majorHAnsi" w:hAnsiTheme="majorHAnsi" w:cs="Tahoma"/>
          <w:iCs/>
          <w:sz w:val="22"/>
          <w:szCs w:val="22"/>
        </w:rPr>
        <w:t>m</w:t>
      </w:r>
      <w:r w:rsidR="00A25C98" w:rsidRPr="007C51E2">
        <w:rPr>
          <w:rFonts w:asciiTheme="majorHAnsi" w:hAnsiTheme="majorHAnsi" w:cs="Tahoma"/>
          <w:iCs/>
          <w:sz w:val="22"/>
          <w:szCs w:val="22"/>
        </w:rPr>
        <w:t xml:space="preserve">ensalmente, de acordo com os quilômetros rodados por linha, </w:t>
      </w:r>
      <w:r w:rsidR="00E12A9A" w:rsidRPr="007C51E2">
        <w:rPr>
          <w:rFonts w:asciiTheme="majorHAnsi" w:hAnsiTheme="majorHAnsi" w:cs="Tahoma"/>
          <w:iCs/>
          <w:sz w:val="22"/>
          <w:szCs w:val="22"/>
        </w:rPr>
        <w:t>obedecendo aos</w:t>
      </w:r>
      <w:r w:rsidR="00A25C98" w:rsidRPr="007C51E2">
        <w:rPr>
          <w:rFonts w:asciiTheme="majorHAnsi" w:hAnsiTheme="majorHAnsi" w:cs="Tahoma"/>
          <w:iCs/>
          <w:sz w:val="22"/>
          <w:szCs w:val="22"/>
        </w:rPr>
        <w:t xml:space="preserve"> seguintes valores:</w:t>
      </w:r>
    </w:p>
    <w:p w:rsidR="00A25C98" w:rsidRDefault="00A25C98"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2A6572" w:rsidRDefault="002A6572" w:rsidP="003429C1">
      <w:pPr>
        <w:widowControl w:val="0"/>
        <w:overflowPunct w:val="0"/>
        <w:autoSpaceDE w:val="0"/>
        <w:autoSpaceDN w:val="0"/>
        <w:adjustRightInd w:val="0"/>
        <w:jc w:val="both"/>
        <w:textAlignment w:val="baseline"/>
        <w:rPr>
          <w:rFonts w:asciiTheme="majorHAnsi" w:hAnsiTheme="majorHAnsi" w:cs="Tahoma"/>
          <w:iCs/>
          <w:sz w:val="22"/>
          <w:szCs w:val="22"/>
        </w:rPr>
      </w:pPr>
    </w:p>
    <w:tbl>
      <w:tblPr>
        <w:tblW w:w="9077" w:type="dxa"/>
        <w:tblLayout w:type="fixed"/>
        <w:tblCellMar>
          <w:left w:w="10" w:type="dxa"/>
          <w:right w:w="10" w:type="dxa"/>
        </w:tblCellMar>
        <w:tblLook w:val="04A0" w:firstRow="1" w:lastRow="0" w:firstColumn="1" w:lastColumn="0" w:noHBand="0" w:noVBand="1"/>
      </w:tblPr>
      <w:tblGrid>
        <w:gridCol w:w="360"/>
        <w:gridCol w:w="400"/>
        <w:gridCol w:w="400"/>
        <w:gridCol w:w="480"/>
        <w:gridCol w:w="4020"/>
        <w:gridCol w:w="560"/>
        <w:gridCol w:w="731"/>
        <w:gridCol w:w="709"/>
        <w:gridCol w:w="567"/>
        <w:gridCol w:w="850"/>
      </w:tblGrid>
      <w:tr w:rsidR="00371FCE" w:rsidTr="009F7FA6">
        <w:trPr>
          <w:trHeight w:hRule="exact" w:val="240"/>
        </w:trPr>
        <w:tc>
          <w:tcPr>
            <w:tcW w:w="3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10"/>
              </w:rPr>
              <w:t>CÓD.</w:t>
            </w:r>
          </w:p>
        </w:tc>
        <w:tc>
          <w:tcPr>
            <w:tcW w:w="402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10"/>
              </w:rPr>
              <w:t>ESPECIFICAÇÃO DO ITEM</w:t>
            </w:r>
          </w:p>
        </w:tc>
        <w:tc>
          <w:tcPr>
            <w:tcW w:w="5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10"/>
              </w:rPr>
              <w:t>UNIDADE</w:t>
            </w:r>
          </w:p>
        </w:tc>
        <w:tc>
          <w:tcPr>
            <w:tcW w:w="731"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10"/>
              </w:rPr>
              <w:t>QUANT.</w:t>
            </w:r>
          </w:p>
        </w:tc>
        <w:tc>
          <w:tcPr>
            <w:tcW w:w="709"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10"/>
              </w:rPr>
              <w:t>MARCA</w:t>
            </w:r>
          </w:p>
        </w:tc>
        <w:tc>
          <w:tcPr>
            <w:tcW w:w="56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10"/>
              </w:rPr>
              <w:t>VALOR UNIT.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71FCE" w:rsidRDefault="00371FCE">
            <w:pPr>
              <w:jc w:val="center"/>
            </w:pPr>
            <w:r>
              <w:rPr>
                <w:rFonts w:ascii="Tahoma" w:eastAsia="Tahoma" w:hAnsi="Tahoma" w:cs="Tahoma"/>
                <w:b/>
                <w:sz w:val="10"/>
              </w:rPr>
              <w:t>VALOR TOTAL</w:t>
            </w:r>
          </w:p>
        </w:tc>
      </w:tr>
      <w:tr w:rsidR="00371FCE" w:rsidTr="009F7FA6">
        <w:trPr>
          <w:trHeight w:hRule="exact" w:val="1380"/>
        </w:trPr>
        <w:tc>
          <w:tcPr>
            <w:tcW w:w="3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sz w:val="14"/>
              </w:rPr>
              <w:t>I</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sz w:val="14"/>
              </w:rPr>
              <w:t>0001</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sz w:val="14"/>
              </w:rPr>
              <w:t>09</w:t>
            </w:r>
          </w:p>
        </w:tc>
        <w:tc>
          <w:tcPr>
            <w:tcW w:w="48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sz w:val="14"/>
              </w:rPr>
              <w:t>25361</w:t>
            </w:r>
          </w:p>
        </w:tc>
        <w:tc>
          <w:tcPr>
            <w:tcW w:w="4020" w:type="dxa"/>
            <w:tcBorders>
              <w:top w:val="nil"/>
              <w:left w:val="single" w:sz="4" w:space="0" w:color="000000"/>
              <w:bottom w:val="single" w:sz="4" w:space="0" w:color="000000"/>
              <w:right w:val="nil"/>
            </w:tcBorders>
            <w:tcMar>
              <w:top w:w="40" w:type="dxa"/>
              <w:left w:w="60" w:type="dxa"/>
              <w:bottom w:w="40" w:type="dxa"/>
              <w:right w:w="60" w:type="dxa"/>
            </w:tcMar>
            <w:vAlign w:val="center"/>
            <w:hideMark/>
          </w:tcPr>
          <w:p w:rsidR="00371FCE" w:rsidRDefault="00371FCE">
            <w:pPr>
              <w:jc w:val="both"/>
            </w:pPr>
            <w:r>
              <w:rPr>
                <w:rFonts w:ascii="Tahoma" w:eastAsia="Tahoma" w:hAnsi="Tahoma" w:cs="Tahoma"/>
                <w:sz w:val="14"/>
              </w:rPr>
              <w:t xml:space="preserve">LINHA 09: SAÍDA DO ASSENTAMENTO TAGROS PASSANDO PELA ALDEIA PORTO LINDO - GUASSORÍ, </w:t>
            </w:r>
            <w:proofErr w:type="gramStart"/>
            <w:r>
              <w:rPr>
                <w:rFonts w:ascii="Tahoma" w:eastAsia="Tahoma" w:hAnsi="Tahoma" w:cs="Tahoma"/>
                <w:sz w:val="14"/>
              </w:rPr>
              <w:t>ESCOLA BOM</w:t>
            </w:r>
            <w:proofErr w:type="gramEnd"/>
            <w:r>
              <w:rPr>
                <w:rFonts w:ascii="Tahoma" w:eastAsia="Tahoma" w:hAnsi="Tahoma" w:cs="Tahoma"/>
                <w:sz w:val="14"/>
              </w:rPr>
              <w:t xml:space="preserve"> VIVER II, ESCOLA SABEDORIA TRADICIONAL, EXT. </w:t>
            </w:r>
            <w:proofErr w:type="spellStart"/>
            <w:r>
              <w:rPr>
                <w:rFonts w:ascii="Tahoma" w:eastAsia="Tahoma" w:hAnsi="Tahoma" w:cs="Tahoma"/>
                <w:sz w:val="14"/>
              </w:rPr>
              <w:t>DRº</w:t>
            </w:r>
            <w:proofErr w:type="spellEnd"/>
            <w:r>
              <w:rPr>
                <w:rFonts w:ascii="Tahoma" w:eastAsia="Tahoma" w:hAnsi="Tahoma" w:cs="Tahoma"/>
                <w:sz w:val="14"/>
              </w:rPr>
              <w:t xml:space="preserve"> NELSON ARAÚJO, ESCOLA POLO MUNICIPAL INDIGENA ATÉ A EXT. JOAQUIM MARTINS NO </w:t>
            </w:r>
            <w:proofErr w:type="spellStart"/>
            <w:r>
              <w:rPr>
                <w:rFonts w:ascii="Tahoma" w:eastAsia="Tahoma" w:hAnsi="Tahoma" w:cs="Tahoma"/>
                <w:sz w:val="14"/>
              </w:rPr>
              <w:t>SRº</w:t>
            </w:r>
            <w:proofErr w:type="spellEnd"/>
            <w:r>
              <w:rPr>
                <w:rFonts w:ascii="Tahoma" w:eastAsia="Tahoma" w:hAnsi="Tahoma" w:cs="Tahoma"/>
                <w:sz w:val="14"/>
              </w:rPr>
              <w:t xml:space="preserve"> ALEXANDRE, COM RETORNO OBEDECENDO O MESMO ITINERÁRIO. PERCURSO: 03 (TRÊS) VEZES AO DIA. VEÍCULO: ÔNIBUS. QUILOMETRAGEM: 105,12 KM/DIA. PERÍODO/FREQUÊNCIA: MATUTINO E VESPERTINO.</w:t>
            </w:r>
          </w:p>
        </w:tc>
        <w:tc>
          <w:tcPr>
            <w:tcW w:w="5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sz w:val="14"/>
              </w:rPr>
              <w:t>KM</w:t>
            </w:r>
          </w:p>
        </w:tc>
        <w:tc>
          <w:tcPr>
            <w:tcW w:w="731"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371FCE" w:rsidRDefault="00E12A9A">
            <w:pPr>
              <w:jc w:val="center"/>
            </w:pPr>
            <w:r>
              <w:rPr>
                <w:rFonts w:ascii="Tahoma" w:eastAsia="Tahoma" w:hAnsi="Tahoma" w:cs="Tahoma"/>
                <w:sz w:val="14"/>
              </w:rPr>
              <w:t>11.852,28</w:t>
            </w:r>
          </w:p>
        </w:tc>
        <w:tc>
          <w:tcPr>
            <w:tcW w:w="709"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371FCE" w:rsidRDefault="00371FCE">
            <w:pPr>
              <w:jc w:val="center"/>
            </w:pPr>
            <w:r>
              <w:rPr>
                <w:rFonts w:ascii="Tahoma" w:eastAsia="Tahoma" w:hAnsi="Tahoma" w:cs="Tahoma"/>
                <w:sz w:val="12"/>
              </w:rPr>
              <w:t>MERCEDES BENZ</w:t>
            </w:r>
          </w:p>
        </w:tc>
        <w:tc>
          <w:tcPr>
            <w:tcW w:w="567" w:type="dxa"/>
            <w:tcBorders>
              <w:top w:val="nil"/>
              <w:left w:val="single" w:sz="4" w:space="0" w:color="000000"/>
              <w:bottom w:val="single" w:sz="4" w:space="0" w:color="000000"/>
              <w:right w:val="nil"/>
            </w:tcBorders>
            <w:tcMar>
              <w:top w:w="0" w:type="dxa"/>
              <w:left w:w="0" w:type="dxa"/>
              <w:bottom w:w="0" w:type="dxa"/>
              <w:right w:w="40" w:type="dxa"/>
            </w:tcMar>
            <w:vAlign w:val="center"/>
            <w:hideMark/>
          </w:tcPr>
          <w:p w:rsidR="00371FCE" w:rsidRDefault="00371FCE" w:rsidP="00CD2642">
            <w:pPr>
              <w:jc w:val="center"/>
            </w:pPr>
            <w:r>
              <w:rPr>
                <w:rFonts w:ascii="Tahoma" w:eastAsia="Tahoma" w:hAnsi="Tahoma" w:cs="Tahoma"/>
                <w:b/>
                <w:sz w:val="14"/>
              </w:rPr>
              <w:t>5,00</w:t>
            </w:r>
          </w:p>
        </w:tc>
        <w:tc>
          <w:tcPr>
            <w:tcW w:w="850" w:type="dxa"/>
            <w:tcBorders>
              <w:top w:val="nil"/>
              <w:left w:val="single" w:sz="4" w:space="0" w:color="000000"/>
              <w:bottom w:val="single" w:sz="4" w:space="0" w:color="000000"/>
              <w:right w:val="single" w:sz="4" w:space="0" w:color="000000"/>
            </w:tcBorders>
            <w:tcMar>
              <w:top w:w="0" w:type="dxa"/>
              <w:left w:w="0" w:type="dxa"/>
              <w:bottom w:w="0" w:type="dxa"/>
              <w:right w:w="40" w:type="dxa"/>
            </w:tcMar>
            <w:vAlign w:val="center"/>
            <w:hideMark/>
          </w:tcPr>
          <w:p w:rsidR="00371FCE" w:rsidRDefault="00E12A9A" w:rsidP="00CD2642">
            <w:pPr>
              <w:jc w:val="center"/>
            </w:pPr>
            <w:r>
              <w:rPr>
                <w:rFonts w:ascii="Tahoma" w:eastAsia="Tahoma" w:hAnsi="Tahoma" w:cs="Tahoma"/>
                <w:b/>
                <w:sz w:val="14"/>
              </w:rPr>
              <w:t>59.261,40</w:t>
            </w:r>
          </w:p>
        </w:tc>
      </w:tr>
    </w:tbl>
    <w:p w:rsidR="002A6572" w:rsidRPr="007C51E2" w:rsidRDefault="002A6572"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FA5988" w:rsidRPr="007C51E2" w:rsidRDefault="00FA5988" w:rsidP="003429C1">
      <w:pPr>
        <w:overflowPunct w:val="0"/>
        <w:autoSpaceDE w:val="0"/>
        <w:autoSpaceDN w:val="0"/>
        <w:adjustRightInd w:val="0"/>
        <w:jc w:val="both"/>
        <w:textAlignment w:val="baseline"/>
        <w:rPr>
          <w:rFonts w:asciiTheme="majorHAnsi" w:hAnsiTheme="majorHAnsi" w:cs="Tahoma"/>
          <w:bCs/>
          <w:sz w:val="22"/>
          <w:szCs w:val="22"/>
        </w:rPr>
      </w:pPr>
    </w:p>
    <w:p w:rsidR="00E51349" w:rsidRPr="007C51E2" w:rsidRDefault="00E51349" w:rsidP="003429C1">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Pr="007C51E2">
        <w:rPr>
          <w:rFonts w:asciiTheme="majorHAnsi" w:hAnsiTheme="majorHAnsi" w:cs="Tahoma"/>
          <w:bCs/>
          <w:sz w:val="22"/>
          <w:szCs w:val="22"/>
        </w:rPr>
        <w:t xml:space="preserve"> </w:t>
      </w:r>
      <w:proofErr w:type="gramStart"/>
      <w:r w:rsidRPr="007C51E2">
        <w:rPr>
          <w:rFonts w:asciiTheme="majorHAnsi" w:hAnsiTheme="majorHAnsi" w:cs="Tahoma"/>
          <w:bCs/>
          <w:sz w:val="22"/>
          <w:szCs w:val="22"/>
        </w:rPr>
        <w:t>Os preços contratados presume-se</w:t>
      </w:r>
      <w:proofErr w:type="gramEnd"/>
      <w:r w:rsidRPr="007C51E2">
        <w:rPr>
          <w:rFonts w:asciiTheme="majorHAnsi" w:hAnsiTheme="majorHAnsi" w:cs="Tahoma"/>
          <w:bCs/>
          <w:sz w:val="22"/>
          <w:szCs w:val="22"/>
        </w:rPr>
        <w:t xml:space="preserv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Pr="007C51E2" w:rsidRDefault="00E51349" w:rsidP="003429C1">
      <w:pPr>
        <w:jc w:val="both"/>
        <w:rPr>
          <w:rFonts w:asciiTheme="majorHAnsi" w:hAnsiTheme="majorHAnsi" w:cs="Tahoma"/>
          <w:bCs/>
          <w:iCs/>
          <w:sz w:val="22"/>
          <w:szCs w:val="22"/>
        </w:rPr>
      </w:pPr>
    </w:p>
    <w:p w:rsidR="00D059FE" w:rsidRPr="007C51E2" w:rsidRDefault="00D059FE" w:rsidP="003429C1">
      <w:pPr>
        <w:jc w:val="both"/>
        <w:rPr>
          <w:sz w:val="22"/>
          <w:szCs w:val="22"/>
        </w:rPr>
      </w:pPr>
      <w:r w:rsidRPr="009B7BF1">
        <w:rPr>
          <w:b/>
          <w:sz w:val="22"/>
          <w:szCs w:val="22"/>
        </w:rPr>
        <w:t>4.3</w:t>
      </w:r>
      <w:r w:rsidRPr="007C51E2">
        <w:rPr>
          <w:sz w:val="22"/>
          <w:szCs w:val="22"/>
        </w:rPr>
        <w:t xml:space="preserve">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D321B4">
      <w:pPr>
        <w:ind w:left="709"/>
        <w:jc w:val="both"/>
        <w:rPr>
          <w:sz w:val="22"/>
          <w:szCs w:val="22"/>
        </w:rPr>
      </w:pPr>
    </w:p>
    <w:p w:rsidR="00D059FE" w:rsidRPr="007C51E2" w:rsidRDefault="00D059FE" w:rsidP="00D321B4">
      <w:pPr>
        <w:ind w:left="709"/>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D321B4">
      <w:pPr>
        <w:ind w:left="709"/>
        <w:jc w:val="both"/>
        <w:rPr>
          <w:b/>
          <w:sz w:val="22"/>
          <w:szCs w:val="22"/>
        </w:rPr>
      </w:pPr>
    </w:p>
    <w:p w:rsidR="00D059FE" w:rsidRPr="007C51E2" w:rsidRDefault="00D059FE" w:rsidP="00D321B4">
      <w:pPr>
        <w:ind w:left="709"/>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059FE" w:rsidRPr="007C51E2" w:rsidRDefault="00D059FE" w:rsidP="00D321B4">
      <w:pPr>
        <w:ind w:left="709"/>
        <w:jc w:val="both"/>
        <w:rPr>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 xml:space="preserve">A critério da contratante poderão ser utilizados créditos da contratada para cobrir dívidas de responsabilidades para com ela, </w:t>
      </w:r>
      <w:proofErr w:type="gramStart"/>
      <w:r w:rsidRPr="007C51E2">
        <w:rPr>
          <w:rFonts w:asciiTheme="majorHAnsi" w:hAnsiTheme="majorHAnsi" w:cs="Tahoma"/>
          <w:iCs/>
          <w:sz w:val="22"/>
          <w:szCs w:val="22"/>
        </w:rPr>
        <w:t>relativos a multas que lhe tenham sido aplicadas em decorrência da irregular execução contratual</w:t>
      </w:r>
      <w:proofErr w:type="gramEnd"/>
      <w:r w:rsidRPr="007C51E2">
        <w:rPr>
          <w:rFonts w:asciiTheme="majorHAnsi" w:hAnsiTheme="majorHAnsi" w:cs="Tahoma"/>
          <w:iCs/>
          <w:sz w:val="22"/>
          <w:szCs w:val="22"/>
        </w:rPr>
        <w:t>.</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A47A38" w:rsidP="003429C1">
      <w:pPr>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635576" w:rsidP="003429C1">
      <w:pPr>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5 - DO PREÇO E DO REAJUSTE</w:t>
      </w:r>
      <w:r w:rsidRPr="007C51E2">
        <w:rPr>
          <w:rFonts w:asciiTheme="majorHAnsi" w:hAnsiTheme="majorHAnsi" w:cs="Tahoma"/>
          <w:bCs/>
          <w:iCs/>
          <w:sz w:val="22"/>
          <w:szCs w:val="22"/>
        </w:rPr>
        <w:t>:</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keepNext/>
        <w:ind w:right="-618"/>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bCs/>
          <w:iCs/>
          <w:sz w:val="22"/>
          <w:szCs w:val="22"/>
        </w:rPr>
      </w:pPr>
    </w:p>
    <w:p w:rsidR="00E53077" w:rsidRPr="00B6327C" w:rsidRDefault="00D321B4" w:rsidP="003429C1">
      <w:pPr>
        <w:jc w:val="both"/>
        <w:rPr>
          <w:rFonts w:ascii="Cambria" w:hAnsi="Cambria"/>
          <w:sz w:val="22"/>
          <w:szCs w:val="22"/>
        </w:rPr>
      </w:pPr>
      <w:r w:rsidRPr="00B6327C">
        <w:rPr>
          <w:rFonts w:ascii="Cambria" w:hAnsi="Cambria"/>
          <w:b/>
          <w:sz w:val="22"/>
          <w:szCs w:val="22"/>
        </w:rPr>
        <w:t>6.</w:t>
      </w:r>
      <w:r w:rsidR="00B6327C" w:rsidRPr="00B6327C">
        <w:rPr>
          <w:rFonts w:ascii="Cambria" w:hAnsi="Cambria"/>
          <w:b/>
          <w:sz w:val="22"/>
          <w:szCs w:val="22"/>
        </w:rPr>
        <w:t>1</w:t>
      </w:r>
      <w:r w:rsidRPr="00B6327C">
        <w:rPr>
          <w:rFonts w:ascii="Cambria" w:hAnsi="Cambria"/>
          <w:sz w:val="22"/>
          <w:szCs w:val="22"/>
        </w:rPr>
        <w:t xml:space="preserve"> – O prazo de vigência será até</w:t>
      </w:r>
      <w:r w:rsidR="00E12A9A" w:rsidRPr="00B6327C">
        <w:rPr>
          <w:rFonts w:ascii="Cambria" w:hAnsi="Cambria"/>
          <w:sz w:val="22"/>
          <w:szCs w:val="22"/>
        </w:rPr>
        <w:t xml:space="preserve"> 31 </w:t>
      </w:r>
      <w:r w:rsidRPr="00B6327C">
        <w:rPr>
          <w:rFonts w:ascii="Cambria" w:hAnsi="Cambria"/>
          <w:sz w:val="22"/>
          <w:szCs w:val="22"/>
        </w:rPr>
        <w:t xml:space="preserve">de </w:t>
      </w:r>
      <w:r w:rsidR="00E12A9A" w:rsidRPr="00B6327C">
        <w:rPr>
          <w:rFonts w:ascii="Cambria" w:hAnsi="Cambria"/>
          <w:sz w:val="22"/>
          <w:szCs w:val="22"/>
        </w:rPr>
        <w:t xml:space="preserve">dezembro </w:t>
      </w:r>
      <w:r w:rsidRPr="00B6327C">
        <w:rPr>
          <w:rFonts w:ascii="Cambria" w:hAnsi="Cambria"/>
          <w:sz w:val="22"/>
          <w:szCs w:val="22"/>
        </w:rPr>
        <w:t>de 2020 e o prazo de execução contratual será de</w:t>
      </w:r>
      <w:r w:rsidR="006951FD" w:rsidRPr="00B6327C">
        <w:rPr>
          <w:rFonts w:ascii="Cambria" w:hAnsi="Cambria"/>
          <w:sz w:val="22"/>
          <w:szCs w:val="22"/>
        </w:rPr>
        <w:t xml:space="preserve"> </w:t>
      </w:r>
      <w:r w:rsidR="006951FD" w:rsidRPr="00B6327C">
        <w:rPr>
          <w:rFonts w:ascii="Cambria" w:hAnsi="Cambria"/>
          <w:b/>
          <w:sz w:val="22"/>
          <w:szCs w:val="22"/>
        </w:rPr>
        <w:t xml:space="preserve">200 (duzentos) </w:t>
      </w:r>
      <w:r w:rsidRPr="00B6327C">
        <w:rPr>
          <w:rFonts w:ascii="Cambria" w:hAnsi="Cambria"/>
          <w:b/>
          <w:sz w:val="22"/>
          <w:szCs w:val="22"/>
        </w:rPr>
        <w:t>dias letivos</w:t>
      </w:r>
      <w:r w:rsidRPr="00B6327C">
        <w:rPr>
          <w:rFonts w:ascii="Cambria" w:hAnsi="Cambria"/>
          <w:sz w:val="22"/>
          <w:szCs w:val="22"/>
        </w:rPr>
        <w:t xml:space="preserve"> conforme o calendário escolar, podendo ser prorrogado desde que haja interesse entre as partes e nos termos da Lei 8.666/93.</w:t>
      </w:r>
    </w:p>
    <w:p w:rsidR="001A3380" w:rsidRPr="007C51E2" w:rsidRDefault="001A3380" w:rsidP="003429C1">
      <w:pPr>
        <w:jc w:val="both"/>
        <w:rPr>
          <w:rStyle w:val="Forte"/>
          <w:rFonts w:asciiTheme="majorHAnsi" w:hAnsiTheme="majorHAnsi"/>
          <w:b w:val="0"/>
          <w:sz w:val="22"/>
          <w:szCs w:val="22"/>
        </w:rPr>
      </w:pPr>
    </w:p>
    <w:p w:rsidR="003419FA" w:rsidRPr="007C51E2" w:rsidRDefault="003419FA" w:rsidP="003429C1">
      <w:pPr>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3429C1">
      <w:pPr>
        <w:jc w:val="both"/>
        <w:rPr>
          <w:rStyle w:val="Forte"/>
          <w:rFonts w:asciiTheme="majorHAnsi" w:hAnsiTheme="majorHAnsi"/>
          <w:sz w:val="22"/>
          <w:szCs w:val="22"/>
        </w:rPr>
      </w:pPr>
    </w:p>
    <w:p w:rsidR="009B7BF1" w:rsidRDefault="003419FA" w:rsidP="003429C1">
      <w:pPr>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Default="003419FA" w:rsidP="003429C1">
      <w:pPr>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r w:rsidR="00CF69D4" w:rsidRPr="007C51E2">
        <w:rPr>
          <w:rStyle w:val="Forte"/>
          <w:rFonts w:asciiTheme="majorHAnsi" w:hAnsiTheme="majorHAnsi"/>
          <w:b w:val="0"/>
          <w:sz w:val="22"/>
          <w:szCs w:val="22"/>
        </w:rPr>
        <w:t xml:space="preserve">      </w:t>
      </w:r>
    </w:p>
    <w:p w:rsidR="005F5986" w:rsidRDefault="003419FA" w:rsidP="003429C1">
      <w:pPr>
        <w:widowControl w:val="0"/>
        <w:overflowPunct w:val="0"/>
        <w:autoSpaceDE w:val="0"/>
        <w:autoSpaceDN w:val="0"/>
        <w:adjustRightInd w:val="0"/>
        <w:jc w:val="both"/>
        <w:textAlignment w:val="baseline"/>
        <w:rPr>
          <w:rFonts w:asciiTheme="majorHAnsi" w:hAnsiTheme="majorHAnsi" w:cs="Tahoma"/>
          <w:b/>
          <w:bCs/>
          <w:iCs/>
          <w:sz w:val="22"/>
          <w:szCs w:val="22"/>
        </w:rPr>
      </w:pPr>
      <w:r w:rsidRPr="005F5986">
        <w:rPr>
          <w:rFonts w:asciiTheme="majorHAnsi" w:hAnsiTheme="majorHAnsi" w:cs="Tahoma"/>
          <w:b/>
          <w:bCs/>
          <w:iCs/>
          <w:sz w:val="22"/>
          <w:szCs w:val="22"/>
        </w:rPr>
        <w:t xml:space="preserve">DOTAÇÃO: </w:t>
      </w:r>
    </w:p>
    <w:p w:rsidR="006127D7" w:rsidRPr="005F5986" w:rsidRDefault="005F5986" w:rsidP="005F5986">
      <w:pPr>
        <w:pStyle w:val="PargrafodaLista"/>
        <w:widowControl w:val="0"/>
        <w:numPr>
          <w:ilvl w:val="0"/>
          <w:numId w:val="25"/>
        </w:numPr>
        <w:overflowPunct w:val="0"/>
        <w:autoSpaceDE w:val="0"/>
        <w:autoSpaceDN w:val="0"/>
        <w:adjustRightInd w:val="0"/>
        <w:ind w:left="0" w:firstLine="0"/>
        <w:jc w:val="both"/>
        <w:textAlignment w:val="baseline"/>
        <w:rPr>
          <w:rFonts w:asciiTheme="majorHAnsi" w:hAnsiTheme="majorHAnsi" w:cs="Tahoma"/>
          <w:b/>
          <w:bCs/>
          <w:iCs/>
          <w:sz w:val="22"/>
          <w:szCs w:val="22"/>
        </w:rPr>
      </w:pPr>
      <w:r>
        <w:rPr>
          <w:rFonts w:asciiTheme="majorHAnsi" w:hAnsiTheme="majorHAnsi" w:cs="Tahoma"/>
          <w:b/>
          <w:bCs/>
          <w:iCs/>
          <w:sz w:val="22"/>
          <w:szCs w:val="22"/>
        </w:rPr>
        <w:t>Secretaria Municipal de Educação</w:t>
      </w:r>
    </w:p>
    <w:p w:rsidR="006127D7" w:rsidRDefault="00D67143" w:rsidP="003429C1">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12.361.</w:t>
      </w:r>
      <w:r w:rsidR="005F5986">
        <w:rPr>
          <w:rFonts w:asciiTheme="majorHAnsi" w:hAnsiTheme="majorHAnsi" w:cs="Tahoma"/>
          <w:bCs/>
          <w:iCs/>
          <w:sz w:val="22"/>
          <w:szCs w:val="22"/>
        </w:rPr>
        <w:t>0023</w:t>
      </w:r>
      <w:r>
        <w:rPr>
          <w:rFonts w:asciiTheme="majorHAnsi" w:hAnsiTheme="majorHAnsi" w:cs="Tahoma"/>
          <w:bCs/>
          <w:iCs/>
          <w:sz w:val="22"/>
          <w:szCs w:val="22"/>
        </w:rPr>
        <w:t>.</w:t>
      </w:r>
      <w:r w:rsidR="005F5986">
        <w:rPr>
          <w:rFonts w:asciiTheme="majorHAnsi" w:hAnsiTheme="majorHAnsi" w:cs="Tahoma"/>
          <w:bCs/>
          <w:iCs/>
          <w:sz w:val="22"/>
          <w:szCs w:val="22"/>
        </w:rPr>
        <w:t>2-</w:t>
      </w:r>
      <w:r>
        <w:rPr>
          <w:rFonts w:asciiTheme="majorHAnsi" w:hAnsiTheme="majorHAnsi" w:cs="Tahoma"/>
          <w:bCs/>
          <w:iCs/>
          <w:sz w:val="22"/>
          <w:szCs w:val="22"/>
        </w:rPr>
        <w:t>0</w:t>
      </w:r>
      <w:r w:rsidR="005F5986">
        <w:rPr>
          <w:rFonts w:asciiTheme="majorHAnsi" w:hAnsiTheme="majorHAnsi" w:cs="Tahoma"/>
          <w:bCs/>
          <w:iCs/>
          <w:sz w:val="22"/>
          <w:szCs w:val="22"/>
        </w:rPr>
        <w:t xml:space="preserve">10 </w:t>
      </w:r>
      <w:r w:rsidR="00162502">
        <w:rPr>
          <w:rFonts w:asciiTheme="majorHAnsi" w:hAnsiTheme="majorHAnsi" w:cs="Tahoma"/>
          <w:bCs/>
          <w:iCs/>
          <w:sz w:val="22"/>
          <w:szCs w:val="22"/>
        </w:rPr>
        <w:t>–</w:t>
      </w:r>
      <w:r w:rsidR="005F5986">
        <w:rPr>
          <w:rFonts w:asciiTheme="majorHAnsi" w:hAnsiTheme="majorHAnsi" w:cs="Tahoma"/>
          <w:bCs/>
          <w:iCs/>
          <w:sz w:val="22"/>
          <w:szCs w:val="22"/>
        </w:rPr>
        <w:t xml:space="preserve"> Programa de Manutenção do Transporte Escolar</w:t>
      </w:r>
      <w:r w:rsidR="00162502">
        <w:rPr>
          <w:rFonts w:asciiTheme="majorHAnsi" w:hAnsiTheme="majorHAnsi" w:cs="Tahoma"/>
          <w:bCs/>
          <w:iCs/>
          <w:sz w:val="22"/>
          <w:szCs w:val="22"/>
        </w:rPr>
        <w:t>.</w:t>
      </w:r>
      <w:r w:rsidR="005F5986">
        <w:rPr>
          <w:rFonts w:asciiTheme="majorHAnsi" w:hAnsiTheme="majorHAnsi" w:cs="Tahoma"/>
          <w:bCs/>
          <w:iCs/>
          <w:sz w:val="22"/>
          <w:szCs w:val="22"/>
        </w:rPr>
        <w:t xml:space="preserve"> – Ficha: (052)</w:t>
      </w:r>
    </w:p>
    <w:p w:rsidR="003419FA" w:rsidRDefault="00162502" w:rsidP="003429C1">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3.3.90.39.00</w:t>
      </w:r>
      <w:r w:rsidR="006127D7">
        <w:rPr>
          <w:rFonts w:asciiTheme="majorHAnsi" w:hAnsiTheme="majorHAnsi" w:cs="Tahoma"/>
          <w:bCs/>
          <w:iCs/>
          <w:sz w:val="22"/>
          <w:szCs w:val="22"/>
        </w:rPr>
        <w:t xml:space="preserve"> </w:t>
      </w:r>
      <w:r w:rsidR="006127D7" w:rsidRPr="003742B3">
        <w:rPr>
          <w:rFonts w:asciiTheme="majorHAnsi" w:hAnsiTheme="majorHAnsi" w:cs="Tahoma"/>
          <w:bCs/>
          <w:iCs/>
          <w:sz w:val="22"/>
          <w:szCs w:val="22"/>
        </w:rPr>
        <w:t>– Outros Serviços de Terceiros – Pessoa Jurídica</w:t>
      </w:r>
      <w:r w:rsidR="006127D7">
        <w:rPr>
          <w:rFonts w:asciiTheme="majorHAnsi" w:hAnsiTheme="majorHAnsi" w:cs="Tahoma"/>
          <w:bCs/>
          <w:iCs/>
          <w:sz w:val="22"/>
          <w:szCs w:val="22"/>
        </w:rPr>
        <w:t>.</w:t>
      </w:r>
    </w:p>
    <w:p w:rsidR="005F5986" w:rsidRPr="005F5986" w:rsidRDefault="005F5986" w:rsidP="003429C1">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Pr>
          <w:rFonts w:asciiTheme="majorHAnsi" w:hAnsiTheme="majorHAnsi" w:cs="Tahoma"/>
          <w:b/>
          <w:bCs/>
          <w:iCs/>
          <w:sz w:val="22"/>
          <w:szCs w:val="22"/>
        </w:rPr>
        <w:t>VALOR: R$ 48.486,60 (</w:t>
      </w:r>
      <w:r w:rsidRPr="005F5986">
        <w:rPr>
          <w:rFonts w:asciiTheme="majorHAnsi" w:hAnsiTheme="majorHAnsi" w:cs="Tahoma"/>
          <w:b/>
          <w:bCs/>
          <w:iCs/>
          <w:sz w:val="22"/>
          <w:szCs w:val="22"/>
        </w:rPr>
        <w:t>quarenta e oito mil e quatrocentos e oitenta e seis reais e sessenta</w:t>
      </w:r>
      <w:bookmarkStart w:id="0" w:name="_GoBack"/>
      <w:bookmarkEnd w:id="0"/>
      <w:r w:rsidRPr="005F5986">
        <w:rPr>
          <w:rFonts w:asciiTheme="majorHAnsi" w:hAnsiTheme="majorHAnsi" w:cs="Tahoma"/>
          <w:b/>
          <w:bCs/>
          <w:iCs/>
          <w:sz w:val="22"/>
          <w:szCs w:val="22"/>
        </w:rPr>
        <w:t xml:space="preserve"> centavos</w:t>
      </w:r>
      <w:r>
        <w:rPr>
          <w:rFonts w:asciiTheme="majorHAnsi" w:hAnsiTheme="majorHAnsi" w:cs="Tahoma"/>
          <w:b/>
          <w:bCs/>
          <w:iCs/>
          <w:sz w:val="22"/>
          <w:szCs w:val="22"/>
        </w:rPr>
        <w:t>).</w:t>
      </w:r>
    </w:p>
    <w:p w:rsidR="00DE4B80" w:rsidRPr="005F5986" w:rsidRDefault="005F5986" w:rsidP="005F5986">
      <w:pPr>
        <w:pStyle w:val="PargrafodaLista"/>
        <w:widowControl w:val="0"/>
        <w:numPr>
          <w:ilvl w:val="0"/>
          <w:numId w:val="25"/>
        </w:numPr>
        <w:overflowPunct w:val="0"/>
        <w:autoSpaceDE w:val="0"/>
        <w:autoSpaceDN w:val="0"/>
        <w:adjustRightInd w:val="0"/>
        <w:ind w:left="0" w:right="-618" w:firstLine="0"/>
        <w:jc w:val="both"/>
        <w:textAlignment w:val="baseline"/>
        <w:rPr>
          <w:rFonts w:asciiTheme="majorHAnsi" w:hAnsiTheme="majorHAnsi" w:cs="Tahoma"/>
          <w:bCs/>
          <w:color w:val="000000"/>
          <w:sz w:val="22"/>
          <w:szCs w:val="22"/>
        </w:rPr>
      </w:pPr>
      <w:r>
        <w:rPr>
          <w:rFonts w:asciiTheme="majorHAnsi" w:hAnsiTheme="majorHAnsi" w:cs="Tahoma"/>
          <w:b/>
          <w:bCs/>
          <w:color w:val="000000"/>
          <w:sz w:val="22"/>
          <w:szCs w:val="22"/>
        </w:rPr>
        <w:t>Secretaria Municipal de Educação</w:t>
      </w:r>
    </w:p>
    <w:p w:rsidR="005F5986" w:rsidRDefault="005F5986" w:rsidP="005F5986">
      <w:pPr>
        <w:pStyle w:val="PargrafodaLista"/>
        <w:widowControl w:val="0"/>
        <w:overflowPunct w:val="0"/>
        <w:autoSpaceDE w:val="0"/>
        <w:autoSpaceDN w:val="0"/>
        <w:adjustRightInd w:val="0"/>
        <w:ind w:left="0" w:right="-618"/>
        <w:jc w:val="both"/>
        <w:textAlignment w:val="baseline"/>
        <w:rPr>
          <w:rFonts w:asciiTheme="majorHAnsi" w:hAnsiTheme="majorHAnsi" w:cs="Tahoma"/>
          <w:bCs/>
          <w:iCs/>
          <w:sz w:val="22"/>
          <w:szCs w:val="22"/>
        </w:rPr>
      </w:pPr>
      <w:r w:rsidRPr="005F5986">
        <w:rPr>
          <w:rFonts w:asciiTheme="majorHAnsi" w:hAnsiTheme="majorHAnsi" w:cs="Tahoma"/>
          <w:bCs/>
          <w:color w:val="000000"/>
          <w:sz w:val="22"/>
          <w:szCs w:val="22"/>
        </w:rPr>
        <w:t>12.361.0022.2-010</w:t>
      </w:r>
      <w:r>
        <w:rPr>
          <w:rFonts w:asciiTheme="majorHAnsi" w:hAnsiTheme="majorHAnsi" w:cs="Tahoma"/>
          <w:bCs/>
          <w:color w:val="000000"/>
          <w:sz w:val="22"/>
          <w:szCs w:val="22"/>
        </w:rPr>
        <w:t xml:space="preserve"> - </w:t>
      </w:r>
      <w:r>
        <w:rPr>
          <w:rFonts w:asciiTheme="majorHAnsi" w:hAnsiTheme="majorHAnsi" w:cs="Tahoma"/>
          <w:bCs/>
          <w:iCs/>
          <w:sz w:val="22"/>
          <w:szCs w:val="22"/>
        </w:rPr>
        <w:t>Programa de Manutenção do Transporte Escolar. – Ficha: (051)</w:t>
      </w:r>
    </w:p>
    <w:p w:rsidR="005F5986" w:rsidRDefault="005F5986" w:rsidP="005F5986">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3.3.90.39.00 </w:t>
      </w:r>
      <w:r w:rsidRPr="003742B3">
        <w:rPr>
          <w:rFonts w:asciiTheme="majorHAnsi" w:hAnsiTheme="majorHAnsi" w:cs="Tahoma"/>
          <w:bCs/>
          <w:iCs/>
          <w:sz w:val="22"/>
          <w:szCs w:val="22"/>
        </w:rPr>
        <w:t>– Outros Serviços de Terceiros – Pessoa Jurídica</w:t>
      </w:r>
      <w:r>
        <w:rPr>
          <w:rFonts w:asciiTheme="majorHAnsi" w:hAnsiTheme="majorHAnsi" w:cs="Tahoma"/>
          <w:bCs/>
          <w:iCs/>
          <w:sz w:val="22"/>
          <w:szCs w:val="22"/>
        </w:rPr>
        <w:t>.</w:t>
      </w:r>
    </w:p>
    <w:p w:rsidR="005F5986" w:rsidRPr="005F5986" w:rsidRDefault="005F5986" w:rsidP="005F5986">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Pr>
          <w:rFonts w:asciiTheme="majorHAnsi" w:hAnsiTheme="majorHAnsi" w:cs="Tahoma"/>
          <w:b/>
          <w:bCs/>
          <w:iCs/>
          <w:sz w:val="22"/>
          <w:szCs w:val="22"/>
        </w:rPr>
        <w:t>VALOR: R$ 10.774,80 (</w:t>
      </w:r>
      <w:r w:rsidRPr="005F5986">
        <w:rPr>
          <w:rFonts w:asciiTheme="majorHAnsi" w:hAnsiTheme="majorHAnsi" w:cs="Tahoma"/>
          <w:b/>
          <w:bCs/>
          <w:iCs/>
          <w:sz w:val="22"/>
          <w:szCs w:val="22"/>
        </w:rPr>
        <w:t>dez mil e setecentos e setenta e quatro reais e oitenta centavos</w:t>
      </w:r>
      <w:r>
        <w:rPr>
          <w:rFonts w:asciiTheme="majorHAnsi" w:hAnsiTheme="majorHAnsi" w:cs="Tahoma"/>
          <w:b/>
          <w:bCs/>
          <w:iCs/>
          <w:sz w:val="22"/>
          <w:szCs w:val="22"/>
        </w:rPr>
        <w:t>).</w:t>
      </w:r>
    </w:p>
    <w:p w:rsidR="009B7BF1" w:rsidRDefault="009F7FA6" w:rsidP="003429C1">
      <w:pPr>
        <w:overflowPunct w:val="0"/>
        <w:autoSpaceDE w:val="0"/>
        <w:autoSpaceDN w:val="0"/>
        <w:adjustRightInd w:val="0"/>
        <w:jc w:val="both"/>
        <w:textAlignment w:val="baseline"/>
        <w:rPr>
          <w:rFonts w:asciiTheme="majorHAnsi" w:hAnsiTheme="majorHAnsi" w:cs="Tahoma"/>
          <w:b/>
          <w:bCs/>
          <w:iCs/>
          <w:sz w:val="22"/>
          <w:szCs w:val="22"/>
        </w:rPr>
      </w:pPr>
      <w:r w:rsidRPr="007C51E2">
        <w:rPr>
          <w:noProof/>
          <w:lang w:eastAsia="pt-BR"/>
        </w:rPr>
        <mc:AlternateContent>
          <mc:Choice Requires="wps">
            <w:drawing>
              <wp:anchor distT="0" distB="0" distL="114300" distR="114300" simplePos="0" relativeHeight="251657216" behindDoc="0" locked="0" layoutInCell="1" allowOverlap="1" wp14:anchorId="3F39D817" wp14:editId="2923C9F7">
                <wp:simplePos x="0" y="0"/>
                <wp:positionH relativeFrom="column">
                  <wp:posOffset>1905</wp:posOffset>
                </wp:positionH>
                <wp:positionV relativeFrom="paragraph">
                  <wp:posOffset>215900</wp:posOffset>
                </wp:positionV>
                <wp:extent cx="581025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685800"/>
                        </a:xfrm>
                        <a:prstGeom prst="rect">
                          <a:avLst/>
                        </a:prstGeom>
                        <a:solidFill>
                          <a:srgbClr val="FFFFFF"/>
                        </a:solidFill>
                        <a:ln w="9525">
                          <a:solidFill>
                            <a:srgbClr val="000000"/>
                          </a:solidFill>
                          <a:miter lim="800000"/>
                          <a:headEnd/>
                          <a:tailEnd/>
                        </a:ln>
                      </wps:spPr>
                      <wps:txbx>
                        <w:txbxContent>
                          <w:p w:rsidR="008001C4" w:rsidRPr="00D813B8" w:rsidRDefault="008001C4" w:rsidP="00E371A9">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8001C4" w:rsidRDefault="008001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pt;margin-top:17pt;width:457.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">
                <v:textbox>
                  <w:txbxContent>
                    <w:p w:rsidR="008001C4" w:rsidRPr="00D813B8" w:rsidRDefault="008001C4" w:rsidP="00E371A9">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8001C4" w:rsidRDefault="008001C4"/>
                  </w:txbxContent>
                </v:textbox>
                <w10:wrap type="square"/>
              </v:shape>
            </w:pict>
          </mc:Fallback>
        </mc:AlternateContent>
      </w:r>
    </w:p>
    <w:p w:rsidR="003419FA" w:rsidRPr="009B7BF1" w:rsidRDefault="00CD2642" w:rsidP="003429C1">
      <w:pPr>
        <w:overflowPunct w:val="0"/>
        <w:autoSpaceDE w:val="0"/>
        <w:autoSpaceDN w:val="0"/>
        <w:adjustRightInd w:val="0"/>
        <w:jc w:val="both"/>
        <w:textAlignment w:val="baseline"/>
        <w:rPr>
          <w:rFonts w:asciiTheme="majorHAnsi" w:hAnsiTheme="majorHAnsi" w:cs="Tahoma"/>
          <w:b/>
          <w:bCs/>
          <w:iCs/>
          <w:sz w:val="22"/>
          <w:szCs w:val="22"/>
        </w:rPr>
      </w:pPr>
      <w:proofErr w:type="gramStart"/>
      <w:r>
        <w:rPr>
          <w:rFonts w:asciiTheme="majorHAnsi" w:hAnsiTheme="majorHAnsi" w:cs="Tahoma"/>
          <w:b/>
          <w:bCs/>
          <w:iCs/>
          <w:sz w:val="22"/>
          <w:szCs w:val="22"/>
        </w:rPr>
        <w:t>8</w:t>
      </w:r>
      <w:proofErr w:type="gramEnd"/>
      <w:r>
        <w:rPr>
          <w:rFonts w:asciiTheme="majorHAnsi" w:hAnsiTheme="majorHAnsi" w:cs="Tahoma"/>
          <w:b/>
          <w:bCs/>
          <w:iCs/>
          <w:sz w:val="22"/>
          <w:szCs w:val="22"/>
        </w:rPr>
        <w:t xml:space="preserve"> - </w:t>
      </w:r>
      <w:r w:rsidR="003419FA" w:rsidRPr="007C51E2">
        <w:rPr>
          <w:rFonts w:asciiTheme="majorHAnsi" w:hAnsiTheme="majorHAnsi" w:cs="Tahoma"/>
          <w:b/>
          <w:bCs/>
          <w:iCs/>
          <w:sz w:val="22"/>
          <w:szCs w:val="22"/>
        </w:rPr>
        <w:t>CLÁUSULA OITAVA - DAS PENALIDADES</w:t>
      </w:r>
      <w:r w:rsidR="003419FA" w:rsidRPr="007C51E2">
        <w:rPr>
          <w:rFonts w:asciiTheme="majorHAnsi" w:hAnsiTheme="majorHAnsi" w:cs="Tahoma"/>
          <w:bCs/>
          <w:iCs/>
          <w:sz w:val="22"/>
          <w:szCs w:val="22"/>
        </w:rPr>
        <w:t>:</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00CD2642">
        <w:rPr>
          <w:rFonts w:asciiTheme="majorHAnsi" w:hAnsiTheme="majorHAnsi" w:cs="Tahoma"/>
          <w:iCs/>
          <w:sz w:val="22"/>
          <w:szCs w:val="22"/>
        </w:rPr>
        <w:t xml:space="preserve"> -</w:t>
      </w:r>
      <w:r w:rsidRPr="007C51E2">
        <w:rPr>
          <w:rFonts w:asciiTheme="majorHAnsi" w:hAnsiTheme="majorHAnsi" w:cs="Tahoma"/>
          <w:iCs/>
          <w:sz w:val="22"/>
          <w:szCs w:val="22"/>
        </w:rPr>
        <w:t xml:space="preserve">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D2642">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8F6A06" w:rsidRPr="007C51E2" w:rsidRDefault="008F6A06" w:rsidP="003429C1">
      <w:pPr>
        <w:ind w:left="180"/>
        <w:jc w:val="both"/>
        <w:rPr>
          <w:rFonts w:asciiTheme="majorHAnsi" w:hAnsiTheme="majorHAnsi" w:cs="Tahoma"/>
          <w:bCs/>
          <w:iCs/>
          <w:sz w:val="22"/>
          <w:szCs w:val="22"/>
          <w:lang w:eastAsia="pt-BR"/>
        </w:rPr>
      </w:pP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9B7BF1">
      <w:pPr>
        <w:jc w:val="both"/>
        <w:rPr>
          <w:rFonts w:asciiTheme="majorHAnsi" w:hAnsiTheme="majorHAnsi" w:cs="Tahoma"/>
          <w:iCs/>
          <w:sz w:val="22"/>
          <w:szCs w:val="22"/>
          <w:lang w:eastAsia="pt-BR"/>
        </w:rPr>
      </w:pPr>
      <w:r w:rsidRPr="00B6327C">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proofErr w:type="gramStart"/>
      <w:r w:rsidRPr="007C51E2">
        <w:rPr>
          <w:rFonts w:asciiTheme="majorHAnsi" w:hAnsiTheme="majorHAnsi" w:cs="Tahoma"/>
          <w:iCs/>
          <w:sz w:val="22"/>
          <w:szCs w:val="22"/>
          <w:lang w:eastAsia="pt-BR"/>
        </w:rPr>
        <w:t>2</w:t>
      </w:r>
      <w:proofErr w:type="gramEnd"/>
      <w:r w:rsidRPr="007C51E2">
        <w:rPr>
          <w:rFonts w:asciiTheme="majorHAnsi" w:hAnsiTheme="majorHAnsi" w:cs="Tahoma"/>
          <w:iCs/>
          <w:sz w:val="22"/>
          <w:szCs w:val="22"/>
          <w:lang w:eastAsia="pt-BR"/>
        </w:rPr>
        <w:t xml:space="preserve"> (dois)</w:t>
      </w:r>
      <w:r w:rsidRPr="007C51E2">
        <w:rPr>
          <w:rFonts w:asciiTheme="majorHAnsi" w:hAnsiTheme="majorHAnsi" w:cs="Tahoma"/>
          <w:bCs/>
          <w:iCs/>
          <w:sz w:val="22"/>
          <w:szCs w:val="22"/>
          <w:lang w:eastAsia="pt-BR"/>
        </w:rPr>
        <w:t xml:space="preserve"> anos e,</w:t>
      </w: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3429C1">
      <w:pPr>
        <w:jc w:val="both"/>
        <w:rPr>
          <w:rFonts w:asciiTheme="majorHAnsi" w:hAnsiTheme="majorHAnsi" w:cs="Tahoma"/>
          <w:bCs/>
          <w:iCs/>
          <w:sz w:val="22"/>
          <w:szCs w:val="22"/>
          <w:lang w:eastAsia="pt-BR"/>
        </w:rPr>
      </w:pPr>
    </w:p>
    <w:p w:rsidR="003419FA" w:rsidRPr="007C51E2" w:rsidRDefault="003419FA" w:rsidP="003429C1">
      <w:pPr>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Pr="007C51E2">
        <w:rPr>
          <w:rFonts w:asciiTheme="majorHAnsi" w:hAnsiTheme="majorHAnsi" w:cs="Tahoma"/>
          <w:bCs/>
          <w:iCs/>
          <w:sz w:val="22"/>
          <w:szCs w:val="22"/>
          <w:lang w:eastAsia="pt-BR"/>
        </w:rPr>
        <w:t>5</w:t>
      </w:r>
      <w:proofErr w:type="gramEnd"/>
      <w:r w:rsidRPr="007C51E2">
        <w:rPr>
          <w:rFonts w:asciiTheme="majorHAnsi" w:hAnsiTheme="majorHAnsi" w:cs="Tahoma"/>
          <w:bCs/>
          <w:iCs/>
          <w:sz w:val="22"/>
          <w:szCs w:val="22"/>
          <w:lang w:eastAsia="pt-BR"/>
        </w:rPr>
        <w:t xml:space="preserve">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3429C1">
      <w:pPr>
        <w:jc w:val="both"/>
        <w:rPr>
          <w:rFonts w:asciiTheme="majorHAnsi" w:hAnsiTheme="majorHAnsi" w:cs="Tahoma"/>
          <w:iCs/>
          <w:sz w:val="22"/>
          <w:szCs w:val="22"/>
          <w:lang w:eastAsia="pt-BR"/>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proofErr w:type="gramStart"/>
      <w:r w:rsidRPr="007C51E2">
        <w:rPr>
          <w:rFonts w:asciiTheme="majorHAnsi" w:hAnsiTheme="majorHAnsi" w:cs="Tahoma"/>
          <w:bCs/>
          <w:iCs/>
          <w:sz w:val="22"/>
          <w:szCs w:val="22"/>
        </w:rPr>
        <w:t>5</w:t>
      </w:r>
      <w:proofErr w:type="gramEnd"/>
      <w:r w:rsidRPr="007C51E2">
        <w:rPr>
          <w:rFonts w:asciiTheme="majorHAnsi" w:hAnsiTheme="majorHAnsi" w:cs="Tahoma"/>
          <w:bCs/>
          <w:iCs/>
          <w:sz w:val="22"/>
          <w:szCs w:val="22"/>
        </w:rPr>
        <w:t xml:space="preserve">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3429C1">
      <w:pPr>
        <w:overflowPunct w:val="0"/>
        <w:autoSpaceDE w:val="0"/>
        <w:autoSpaceDN w:val="0"/>
        <w:adjustRightInd w:val="0"/>
        <w:jc w:val="both"/>
        <w:textAlignment w:val="baseline"/>
        <w:rPr>
          <w:rFonts w:asciiTheme="majorHAnsi" w:hAnsiTheme="majorHAnsi" w:cs="Tahoma"/>
          <w:bCs/>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CF69D4" w:rsidRPr="007C51E2" w:rsidRDefault="00CF69D4" w:rsidP="003429C1">
      <w:pPr>
        <w:keepNext/>
        <w:ind w:right="-618"/>
        <w:jc w:val="both"/>
        <w:outlineLvl w:val="2"/>
        <w:rPr>
          <w:rFonts w:asciiTheme="majorHAnsi" w:hAnsiTheme="majorHAnsi" w:cs="Tahoma"/>
          <w:iCs/>
          <w:sz w:val="22"/>
          <w:szCs w:val="22"/>
          <w:lang w:eastAsia="pt-BR"/>
        </w:rPr>
      </w:pPr>
    </w:p>
    <w:p w:rsidR="003419FA" w:rsidRPr="007C51E2" w:rsidRDefault="003419FA" w:rsidP="003429C1">
      <w:pPr>
        <w:keepNext/>
        <w:ind w:right="-618"/>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widowControl w:val="0"/>
        <w:tabs>
          <w:tab w:val="left" w:pos="705"/>
        </w:tabs>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w:t>
      </w:r>
      <w:proofErr w:type="gramStart"/>
      <w:r w:rsidRPr="007C51E2">
        <w:rPr>
          <w:rFonts w:asciiTheme="majorHAnsi" w:hAnsiTheme="majorHAnsi" w:cs="Tahoma"/>
          <w:iCs/>
          <w:sz w:val="22"/>
          <w:szCs w:val="22"/>
        </w:rPr>
        <w:t>determinada por ato unilateral e escrito da Administração, nos casos enumerados nos incisos I, XII e XVII do art. 78 da Lei Federal</w:t>
      </w:r>
      <w:proofErr w:type="gramEnd"/>
      <w:r w:rsidRPr="007C51E2">
        <w:rPr>
          <w:rFonts w:asciiTheme="majorHAnsi" w:hAnsiTheme="majorHAnsi" w:cs="Tahoma"/>
          <w:iCs/>
          <w:sz w:val="22"/>
          <w:szCs w:val="22"/>
        </w:rPr>
        <w:t xml:space="preserve"> nº 8.666/93;</w:t>
      </w:r>
    </w:p>
    <w:p w:rsidR="003419FA" w:rsidRPr="007C51E2" w:rsidRDefault="003419FA" w:rsidP="003429C1">
      <w:pPr>
        <w:keepNext/>
        <w:tabs>
          <w:tab w:val="left" w:pos="0"/>
        </w:tabs>
        <w:ind w:right="-618"/>
        <w:jc w:val="both"/>
        <w:outlineLvl w:val="4"/>
        <w:rPr>
          <w:rFonts w:asciiTheme="majorHAnsi" w:hAnsiTheme="majorHAnsi" w:cs="Tahoma"/>
          <w:iCs/>
          <w:sz w:val="22"/>
          <w:szCs w:val="22"/>
          <w:lang w:eastAsia="pt-BR"/>
        </w:rPr>
      </w:pPr>
    </w:p>
    <w:p w:rsidR="003419FA" w:rsidRPr="007C51E2" w:rsidRDefault="003419FA" w:rsidP="003429C1">
      <w:pPr>
        <w:keepNext/>
        <w:tabs>
          <w:tab w:val="left" w:pos="0"/>
        </w:tabs>
        <w:ind w:right="-618"/>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ind w:right="-61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3429C1">
      <w:pPr>
        <w:overflowPunct w:val="0"/>
        <w:autoSpaceDE w:val="0"/>
        <w:autoSpaceDN w:val="0"/>
        <w:adjustRightInd w:val="0"/>
        <w:ind w:right="-96"/>
        <w:jc w:val="both"/>
        <w:textAlignment w:val="baseline"/>
        <w:rPr>
          <w:rFonts w:asciiTheme="majorHAnsi" w:hAnsiTheme="majorHAnsi" w:cs="Tahoma"/>
          <w:iCs/>
          <w:sz w:val="22"/>
          <w:szCs w:val="22"/>
        </w:rPr>
      </w:pPr>
    </w:p>
    <w:p w:rsidR="00B539D7" w:rsidRPr="007C51E2" w:rsidRDefault="003419FA" w:rsidP="003429C1">
      <w:pPr>
        <w:widowControl w:val="0"/>
        <w:overflowPunct w:val="0"/>
        <w:autoSpaceDE w:val="0"/>
        <w:autoSpaceDN w:val="0"/>
        <w:adjustRightInd w:val="0"/>
        <w:ind w:right="-96"/>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A fiscalização da execução do objeto ora contratado será realizada por funcionário da CONTRATANTE, designada pela autoridade competente;</w:t>
      </w:r>
    </w:p>
    <w:p w:rsidR="00B539D7" w:rsidRPr="007C51E2" w:rsidRDefault="00B539D7" w:rsidP="003429C1">
      <w:pPr>
        <w:widowControl w:val="0"/>
        <w:autoSpaceDE w:val="0"/>
        <w:autoSpaceDN w:val="0"/>
        <w:adjustRightInd w:val="0"/>
        <w:ind w:right="-96"/>
        <w:jc w:val="both"/>
        <w:rPr>
          <w:rFonts w:asciiTheme="majorHAnsi" w:hAnsiTheme="majorHAnsi" w:cs="Tahoma"/>
          <w:sz w:val="22"/>
          <w:szCs w:val="22"/>
        </w:rPr>
      </w:pPr>
    </w:p>
    <w:p w:rsidR="00B539D7" w:rsidRPr="007C51E2" w:rsidRDefault="00B539D7" w:rsidP="003429C1">
      <w:pPr>
        <w:widowControl w:val="0"/>
        <w:overflowPunct w:val="0"/>
        <w:autoSpaceDE w:val="0"/>
        <w:autoSpaceDN w:val="0"/>
        <w:adjustRightInd w:val="0"/>
        <w:ind w:right="-96"/>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Pr="007C51E2" w:rsidRDefault="003419FA" w:rsidP="003429C1">
      <w:pPr>
        <w:overflowPunct w:val="0"/>
        <w:autoSpaceDE w:val="0"/>
        <w:autoSpaceDN w:val="0"/>
        <w:adjustRightInd w:val="0"/>
        <w:ind w:right="18"/>
        <w:jc w:val="both"/>
        <w:textAlignment w:val="baseline"/>
        <w:rPr>
          <w:rFonts w:asciiTheme="majorHAnsi" w:hAnsiTheme="majorHAnsi" w:cs="Tahoma"/>
          <w:bCs/>
          <w:iCs/>
          <w:sz w:val="22"/>
          <w:szCs w:val="22"/>
        </w:rPr>
      </w:pPr>
    </w:p>
    <w:p w:rsidR="003419FA" w:rsidRDefault="003419FA" w:rsidP="003429C1">
      <w:pPr>
        <w:overflowPunct w:val="0"/>
        <w:autoSpaceDE w:val="0"/>
        <w:autoSpaceDN w:val="0"/>
        <w:adjustRightInd w:val="0"/>
        <w:ind w:right="1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CD2642" w:rsidRPr="007C51E2" w:rsidRDefault="00CD2642" w:rsidP="003429C1">
      <w:pPr>
        <w:overflowPunct w:val="0"/>
        <w:autoSpaceDE w:val="0"/>
        <w:autoSpaceDN w:val="0"/>
        <w:adjustRightInd w:val="0"/>
        <w:ind w:right="18"/>
        <w:jc w:val="both"/>
        <w:textAlignment w:val="baseline"/>
        <w:rPr>
          <w:rFonts w:asciiTheme="majorHAnsi" w:hAnsiTheme="majorHAnsi" w:cs="Tahoma"/>
          <w:b/>
          <w:iCs/>
          <w:sz w:val="22"/>
          <w:szCs w:val="22"/>
        </w:rPr>
      </w:pPr>
    </w:p>
    <w:p w:rsidR="003419FA" w:rsidRPr="007C51E2" w:rsidRDefault="003419FA" w:rsidP="003429C1">
      <w:pPr>
        <w:ind w:right="18"/>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3429C1">
      <w:pPr>
        <w:ind w:right="18"/>
        <w:jc w:val="both"/>
        <w:rPr>
          <w:rFonts w:asciiTheme="majorHAnsi" w:hAnsiTheme="majorHAnsi" w:cs="Tahoma"/>
          <w:iCs/>
          <w:sz w:val="22"/>
          <w:szCs w:val="22"/>
          <w:lang w:eastAsia="pt-BR"/>
        </w:rPr>
      </w:pPr>
    </w:p>
    <w:p w:rsidR="007B76A2" w:rsidRDefault="003419FA" w:rsidP="00B6327C">
      <w:pPr>
        <w:ind w:right="18"/>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B6327C" w:rsidRDefault="00B6327C"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JAPORÃ/MS, 03 de março de 2020.</w:t>
      </w:r>
    </w:p>
    <w:p w:rsidR="00CD2642" w:rsidRDefault="00CD2642" w:rsidP="00B6327C">
      <w:pPr>
        <w:ind w:right="18"/>
        <w:jc w:val="center"/>
        <w:rPr>
          <w:rFonts w:asciiTheme="majorHAnsi" w:hAnsiTheme="majorHAnsi" w:cs="Tahoma"/>
          <w:iCs/>
          <w:sz w:val="22"/>
          <w:szCs w:val="22"/>
          <w:lang w:eastAsia="pt-BR"/>
        </w:rPr>
      </w:pPr>
    </w:p>
    <w:p w:rsidR="00CD2642" w:rsidRDefault="00CD2642"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b/>
          <w:sz w:val="22"/>
          <w:szCs w:val="22"/>
        </w:rPr>
        <w:sectPr w:rsidR="008001C4" w:rsidSect="006127D7">
          <w:headerReference w:type="default" r:id="rId9"/>
          <w:footerReference w:type="even" r:id="rId10"/>
          <w:footerReference w:type="default" r:id="rId11"/>
          <w:type w:val="continuous"/>
          <w:pgSz w:w="11907" w:h="16840" w:code="9"/>
          <w:pgMar w:top="1905" w:right="992" w:bottom="709" w:left="1797" w:header="284" w:footer="425" w:gutter="0"/>
          <w:cols w:space="720"/>
          <w:noEndnote/>
        </w:sectPr>
      </w:pPr>
    </w:p>
    <w:p w:rsidR="00B6327C" w:rsidRDefault="00B6327C" w:rsidP="00B6327C">
      <w:pPr>
        <w:ind w:right="18"/>
        <w:jc w:val="center"/>
        <w:rPr>
          <w:rFonts w:asciiTheme="majorHAnsi" w:hAnsiTheme="majorHAnsi" w:cs="Tahoma"/>
          <w:b/>
          <w:sz w:val="22"/>
          <w:szCs w:val="22"/>
        </w:rPr>
      </w:pPr>
      <w:r>
        <w:rPr>
          <w:rFonts w:asciiTheme="majorHAnsi" w:hAnsiTheme="majorHAnsi" w:cs="Tahoma"/>
          <w:b/>
          <w:sz w:val="22"/>
          <w:szCs w:val="22"/>
        </w:rPr>
        <w:t>MUNICÍPIO DE JAPORÃ/MS</w:t>
      </w:r>
    </w:p>
    <w:p w:rsidR="00B6327C" w:rsidRDefault="00B6327C" w:rsidP="00B6327C">
      <w:pPr>
        <w:ind w:right="18"/>
        <w:jc w:val="center"/>
        <w:rPr>
          <w:rFonts w:asciiTheme="majorHAnsi" w:hAnsiTheme="majorHAnsi" w:cs="Tahoma"/>
          <w:b/>
          <w:sz w:val="22"/>
          <w:szCs w:val="22"/>
        </w:rPr>
      </w:pPr>
      <w:r>
        <w:rPr>
          <w:rFonts w:asciiTheme="majorHAnsi" w:hAnsiTheme="majorHAnsi" w:cs="Tahoma"/>
          <w:b/>
          <w:sz w:val="22"/>
          <w:szCs w:val="22"/>
        </w:rPr>
        <w:t>PAULO CESAR FRANJOTTI</w:t>
      </w:r>
    </w:p>
    <w:p w:rsidR="00B6327C" w:rsidRDefault="00B6327C" w:rsidP="00B6327C">
      <w:pPr>
        <w:ind w:right="18"/>
        <w:jc w:val="center"/>
        <w:rPr>
          <w:rFonts w:asciiTheme="majorHAnsi" w:hAnsiTheme="majorHAnsi" w:cs="Tahoma"/>
          <w:sz w:val="22"/>
          <w:szCs w:val="22"/>
        </w:rPr>
      </w:pPr>
      <w:r>
        <w:rPr>
          <w:rFonts w:asciiTheme="majorHAnsi" w:hAnsiTheme="majorHAnsi" w:cs="Tahoma"/>
          <w:sz w:val="22"/>
          <w:szCs w:val="22"/>
        </w:rPr>
        <w:t>Prefeito Municipal</w:t>
      </w:r>
    </w:p>
    <w:p w:rsidR="00B6327C" w:rsidRDefault="00B6327C" w:rsidP="00B6327C">
      <w:pPr>
        <w:ind w:right="18"/>
        <w:jc w:val="center"/>
        <w:rPr>
          <w:rFonts w:asciiTheme="majorHAnsi" w:hAnsiTheme="majorHAnsi" w:cs="Tahoma"/>
          <w:sz w:val="22"/>
          <w:szCs w:val="22"/>
        </w:rPr>
      </w:pPr>
      <w:r>
        <w:rPr>
          <w:rFonts w:asciiTheme="majorHAnsi" w:hAnsiTheme="majorHAnsi" w:cs="Tahoma"/>
          <w:sz w:val="22"/>
          <w:szCs w:val="22"/>
        </w:rPr>
        <w:t>CONTRATANTE</w:t>
      </w:r>
    </w:p>
    <w:p w:rsidR="008001C4" w:rsidRDefault="008001C4" w:rsidP="008001C4">
      <w:pPr>
        <w:ind w:right="18"/>
        <w:jc w:val="center"/>
        <w:rPr>
          <w:rFonts w:asciiTheme="majorHAnsi" w:hAnsiTheme="majorHAnsi" w:cs="Tahoma"/>
          <w:b/>
          <w:sz w:val="22"/>
          <w:szCs w:val="22"/>
        </w:rPr>
      </w:pPr>
      <w:r>
        <w:rPr>
          <w:rFonts w:asciiTheme="majorHAnsi" w:hAnsiTheme="majorHAnsi" w:cs="Tahoma"/>
          <w:b/>
          <w:sz w:val="22"/>
          <w:szCs w:val="22"/>
        </w:rPr>
        <w:t>NIVALDO DIAS LIMA</w:t>
      </w:r>
    </w:p>
    <w:p w:rsidR="008001C4" w:rsidRDefault="008001C4" w:rsidP="008001C4">
      <w:pPr>
        <w:ind w:right="18"/>
        <w:jc w:val="center"/>
        <w:rPr>
          <w:rFonts w:asciiTheme="majorHAnsi" w:hAnsiTheme="majorHAnsi" w:cs="Tahoma"/>
          <w:sz w:val="22"/>
          <w:szCs w:val="22"/>
        </w:rPr>
      </w:pPr>
      <w:r>
        <w:rPr>
          <w:rFonts w:asciiTheme="majorHAnsi" w:hAnsiTheme="majorHAnsi" w:cs="Tahoma"/>
          <w:sz w:val="22"/>
          <w:szCs w:val="22"/>
        </w:rPr>
        <w:t>Secretário Municipal de Educação</w:t>
      </w:r>
    </w:p>
    <w:p w:rsidR="008001C4" w:rsidRDefault="008001C4"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sectPr w:rsidR="008001C4" w:rsidSect="008001C4">
          <w:type w:val="continuous"/>
          <w:pgSz w:w="11907" w:h="16840" w:code="9"/>
          <w:pgMar w:top="1905" w:right="992" w:bottom="709" w:left="1797" w:header="284" w:footer="425" w:gutter="0"/>
          <w:cols w:num="2" w:space="720"/>
          <w:noEndnote/>
        </w:sectPr>
      </w:pPr>
    </w:p>
    <w:p w:rsidR="008001C4" w:rsidRDefault="008001C4"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pPr>
    </w:p>
    <w:p w:rsidR="00CD2642" w:rsidRDefault="00CD2642"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b/>
          <w:sz w:val="22"/>
          <w:szCs w:val="22"/>
        </w:rPr>
      </w:pPr>
      <w:r w:rsidRPr="008001C4">
        <w:rPr>
          <w:rFonts w:asciiTheme="majorHAnsi" w:hAnsiTheme="majorHAnsi" w:cs="Tahoma"/>
          <w:b/>
          <w:sz w:val="22"/>
          <w:szCs w:val="22"/>
        </w:rPr>
        <w:t>EVERALDO ROSSONI DOS SANTOS MEI</w:t>
      </w:r>
    </w:p>
    <w:p w:rsidR="008001C4" w:rsidRDefault="008001C4" w:rsidP="00B6327C">
      <w:pPr>
        <w:ind w:right="18"/>
        <w:jc w:val="center"/>
        <w:rPr>
          <w:rFonts w:asciiTheme="majorHAnsi" w:hAnsiTheme="majorHAnsi" w:cs="Tahoma"/>
          <w:b/>
          <w:sz w:val="22"/>
          <w:szCs w:val="22"/>
        </w:rPr>
      </w:pPr>
      <w:r w:rsidRPr="008001C4">
        <w:rPr>
          <w:rFonts w:asciiTheme="majorHAnsi" w:hAnsiTheme="majorHAnsi" w:cs="Tahoma"/>
          <w:b/>
          <w:sz w:val="22"/>
          <w:szCs w:val="22"/>
        </w:rPr>
        <w:t>EVERALDO ROSSONI DOS SANTOS</w:t>
      </w:r>
    </w:p>
    <w:p w:rsidR="008001C4" w:rsidRDefault="008001C4" w:rsidP="00B6327C">
      <w:pPr>
        <w:ind w:right="18"/>
        <w:jc w:val="center"/>
        <w:rPr>
          <w:rFonts w:asciiTheme="majorHAnsi" w:hAnsiTheme="majorHAnsi" w:cs="Tahoma"/>
          <w:sz w:val="22"/>
          <w:szCs w:val="22"/>
        </w:rPr>
      </w:pPr>
      <w:r>
        <w:rPr>
          <w:rFonts w:asciiTheme="majorHAnsi" w:hAnsiTheme="majorHAnsi" w:cs="Tahoma"/>
          <w:sz w:val="22"/>
          <w:szCs w:val="22"/>
        </w:rPr>
        <w:t>CONTRATADO</w:t>
      </w:r>
    </w:p>
    <w:p w:rsidR="008001C4" w:rsidRDefault="008001C4" w:rsidP="008001C4">
      <w:pPr>
        <w:ind w:right="567"/>
        <w:jc w:val="center"/>
        <w:rPr>
          <w:rFonts w:asciiTheme="majorHAnsi" w:hAnsiTheme="majorHAnsi" w:cs="Tahoma"/>
          <w:sz w:val="22"/>
          <w:szCs w:val="22"/>
        </w:rPr>
      </w:pPr>
    </w:p>
    <w:p w:rsidR="00CD2642" w:rsidRPr="008001C4" w:rsidRDefault="00CD2642" w:rsidP="008001C4">
      <w:pPr>
        <w:ind w:right="567"/>
        <w:jc w:val="center"/>
        <w:rPr>
          <w:rFonts w:asciiTheme="majorHAnsi" w:hAnsiTheme="majorHAnsi" w:cs="Tahoma"/>
          <w:sz w:val="22"/>
          <w:szCs w:val="22"/>
        </w:rPr>
      </w:pPr>
    </w:p>
    <w:p w:rsidR="006127D7" w:rsidRDefault="006127D7" w:rsidP="00CD2642">
      <w:pPr>
        <w:overflowPunct w:val="0"/>
        <w:autoSpaceDE w:val="0"/>
        <w:autoSpaceDN w:val="0"/>
        <w:adjustRightInd w:val="0"/>
        <w:ind w:left="567"/>
        <w:jc w:val="both"/>
        <w:textAlignment w:val="baseline"/>
        <w:rPr>
          <w:rFonts w:asciiTheme="majorHAnsi" w:hAnsiTheme="majorHAnsi" w:cs="Tahoma"/>
          <w:bCs/>
          <w:sz w:val="22"/>
          <w:szCs w:val="22"/>
        </w:rPr>
      </w:pPr>
      <w:r>
        <w:rPr>
          <w:rFonts w:asciiTheme="majorHAnsi" w:hAnsiTheme="majorHAnsi" w:cs="Tahoma"/>
          <w:bCs/>
          <w:sz w:val="22"/>
          <w:szCs w:val="22"/>
        </w:rPr>
        <w:t>Testemunhas:</w:t>
      </w:r>
    </w:p>
    <w:p w:rsidR="00CD2642" w:rsidRDefault="00CD2642" w:rsidP="00CD2642">
      <w:pPr>
        <w:overflowPunct w:val="0"/>
        <w:autoSpaceDE w:val="0"/>
        <w:autoSpaceDN w:val="0"/>
        <w:adjustRightInd w:val="0"/>
        <w:ind w:left="567"/>
        <w:jc w:val="both"/>
        <w:textAlignment w:val="baseline"/>
        <w:rPr>
          <w:rFonts w:asciiTheme="majorHAnsi" w:hAnsiTheme="majorHAnsi" w:cs="Tahoma"/>
          <w:bCs/>
          <w:sz w:val="22"/>
          <w:szCs w:val="22"/>
        </w:rPr>
      </w:pPr>
    </w:p>
    <w:p w:rsidR="008001C4" w:rsidRDefault="008001C4" w:rsidP="008001C4">
      <w:pPr>
        <w:overflowPunct w:val="0"/>
        <w:autoSpaceDE w:val="0"/>
        <w:autoSpaceDN w:val="0"/>
        <w:adjustRightInd w:val="0"/>
        <w:jc w:val="both"/>
        <w:textAlignment w:val="baseline"/>
        <w:rPr>
          <w:rFonts w:asciiTheme="majorHAnsi" w:hAnsiTheme="majorHAnsi" w:cs="Tahoma"/>
          <w:bCs/>
          <w:sz w:val="22"/>
          <w:szCs w:val="22"/>
        </w:rPr>
      </w:pPr>
    </w:p>
    <w:p w:rsidR="008001C4" w:rsidRDefault="008001C4" w:rsidP="008001C4">
      <w:pPr>
        <w:overflowPunct w:val="0"/>
        <w:autoSpaceDE w:val="0"/>
        <w:autoSpaceDN w:val="0"/>
        <w:adjustRightInd w:val="0"/>
        <w:jc w:val="both"/>
        <w:textAlignment w:val="baseline"/>
        <w:rPr>
          <w:rFonts w:asciiTheme="majorHAnsi" w:hAnsiTheme="majorHAnsi" w:cs="Tahoma"/>
          <w:bCs/>
          <w:sz w:val="22"/>
          <w:szCs w:val="22"/>
        </w:rPr>
      </w:pP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sectPr w:rsidR="008001C4" w:rsidSect="002912B8">
          <w:type w:val="continuous"/>
          <w:pgSz w:w="11907" w:h="16840" w:code="9"/>
          <w:pgMar w:top="1905" w:right="992" w:bottom="709" w:left="1276" w:header="284" w:footer="425" w:gutter="0"/>
          <w:cols w:space="720"/>
          <w:noEndnote/>
        </w:sectPr>
      </w:pPr>
    </w:p>
    <w:p w:rsidR="006127D7"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pPr>
      <w:r>
        <w:rPr>
          <w:rFonts w:asciiTheme="majorHAnsi" w:hAnsiTheme="majorHAnsi" w:cs="Tahoma"/>
          <w:b/>
          <w:bCs/>
          <w:sz w:val="22"/>
          <w:szCs w:val="22"/>
        </w:rPr>
        <w:t>1. André Rodrigues Lopes</w:t>
      </w: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pPr>
      <w:r>
        <w:rPr>
          <w:rFonts w:asciiTheme="majorHAnsi" w:hAnsiTheme="majorHAnsi" w:cs="Tahoma"/>
          <w:b/>
          <w:bCs/>
          <w:sz w:val="22"/>
          <w:szCs w:val="22"/>
        </w:rPr>
        <w:t>2. Tiago Tavares de Oliveira</w:t>
      </w:r>
    </w:p>
    <w:p w:rsidR="008001C4" w:rsidRP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8001C4" w:rsidRDefault="008001C4"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sectPr w:rsidR="008001C4" w:rsidSect="008001C4">
          <w:type w:val="continuous"/>
          <w:pgSz w:w="11907" w:h="16840" w:code="9"/>
          <w:pgMar w:top="1905" w:right="992" w:bottom="709" w:left="1276" w:header="284" w:footer="425" w:gutter="0"/>
          <w:cols w:num="2" w:space="720"/>
          <w:noEndnote/>
        </w:sect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8001C4">
      <w:pPr>
        <w:pStyle w:val="PargrafodaLista"/>
        <w:overflowPunct w:val="0"/>
        <w:autoSpaceDE w:val="0"/>
        <w:autoSpaceDN w:val="0"/>
        <w:adjustRightInd w:val="0"/>
        <w:ind w:left="0"/>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Pr="006127D7" w:rsidRDefault="006127D7" w:rsidP="006127D7">
      <w:pPr>
        <w:overflowPunct w:val="0"/>
        <w:autoSpaceDE w:val="0"/>
        <w:autoSpaceDN w:val="0"/>
        <w:adjustRightInd w:val="0"/>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1C1CA7">
      <w:pPr>
        <w:overflowPunct w:val="0"/>
        <w:autoSpaceDE w:val="0"/>
        <w:autoSpaceDN w:val="0"/>
        <w:adjustRightInd w:val="0"/>
        <w:ind w:right="-97"/>
        <w:jc w:val="center"/>
        <w:textAlignment w:val="baseline"/>
        <w:rPr>
          <w:rFonts w:asciiTheme="majorHAnsi" w:hAnsiTheme="majorHAnsi" w:cs="Tahoma"/>
          <w:b/>
          <w:bCs/>
          <w:sz w:val="22"/>
          <w:szCs w:val="22"/>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1C4" w:rsidRDefault="008001C4">
      <w:r>
        <w:separator/>
      </w:r>
    </w:p>
  </w:endnote>
  <w:endnote w:type="continuationSeparator" w:id="0">
    <w:p w:rsidR="008001C4" w:rsidRDefault="0080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C4" w:rsidRDefault="008001C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001C4" w:rsidRDefault="008001C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C4" w:rsidRDefault="008001C4">
    <w:pPr>
      <w:pStyle w:val="Rodap"/>
      <w:jc w:val="right"/>
    </w:pPr>
  </w:p>
  <w:p w:rsidR="008001C4" w:rsidRPr="005B0404" w:rsidRDefault="008001C4"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1C4" w:rsidRDefault="008001C4">
      <w:r>
        <w:separator/>
      </w:r>
    </w:p>
  </w:footnote>
  <w:footnote w:type="continuationSeparator" w:id="0">
    <w:p w:rsidR="008001C4" w:rsidRDefault="00800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C4" w:rsidRDefault="008001C4" w:rsidP="007C1C51">
    <w:pPr>
      <w:pStyle w:val="Cabealho"/>
    </w:pPr>
  </w:p>
  <w:p w:rsidR="008001C4" w:rsidRPr="00F629E7" w:rsidRDefault="008001C4" w:rsidP="007C1C51">
    <w:pPr>
      <w:pStyle w:val="Cabealho"/>
    </w:pPr>
    <w:r>
      <w:rPr>
        <w:noProof/>
      </w:rPr>
      <w:drawing>
        <wp:anchor distT="0" distB="0" distL="114300" distR="114300" simplePos="0" relativeHeight="251659264" behindDoc="0" locked="0" layoutInCell="1" allowOverlap="1" wp14:anchorId="50946F23" wp14:editId="69787AD6">
          <wp:simplePos x="0" y="0"/>
          <wp:positionH relativeFrom="column">
            <wp:posOffset>0</wp:posOffset>
          </wp:positionH>
          <wp:positionV relativeFrom="paragraph">
            <wp:posOffset>-635</wp:posOffset>
          </wp:positionV>
          <wp:extent cx="6030595" cy="765810"/>
          <wp:effectExtent l="0" t="0" r="8255" b="0"/>
          <wp:wrapNone/>
          <wp:docPr id="2" name="Imagem 2"/>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8001C4" w:rsidRPr="007C1C51" w:rsidRDefault="008001C4"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8">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2">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D73355"/>
    <w:multiLevelType w:val="hybridMultilevel"/>
    <w:tmpl w:val="C2F6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B970B1"/>
    <w:multiLevelType w:val="hybridMultilevel"/>
    <w:tmpl w:val="01846F5E"/>
    <w:lvl w:ilvl="0" w:tplc="53B2323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20"/>
  </w:num>
  <w:num w:numId="5">
    <w:abstractNumId w:val="19"/>
  </w:num>
  <w:num w:numId="6">
    <w:abstractNumId w:val="14"/>
  </w:num>
  <w:num w:numId="7">
    <w:abstractNumId w:val="5"/>
  </w:num>
  <w:num w:numId="8">
    <w:abstractNumId w:val="25"/>
  </w:num>
  <w:num w:numId="9">
    <w:abstractNumId w:val="18"/>
  </w:num>
  <w:num w:numId="10">
    <w:abstractNumId w:val="2"/>
  </w:num>
  <w:num w:numId="11">
    <w:abstractNumId w:val="24"/>
  </w:num>
  <w:num w:numId="12">
    <w:abstractNumId w:val="13"/>
  </w:num>
  <w:num w:numId="13">
    <w:abstractNumId w:val="8"/>
  </w:num>
  <w:num w:numId="14">
    <w:abstractNumId w:val="10"/>
  </w:num>
  <w:num w:numId="15">
    <w:abstractNumId w:val="4"/>
  </w:num>
  <w:num w:numId="16">
    <w:abstractNumId w:val="16"/>
  </w:num>
  <w:num w:numId="17">
    <w:abstractNumId w:val="3"/>
  </w:num>
  <w:num w:numId="18">
    <w:abstractNumId w:val="1"/>
  </w:num>
  <w:num w:numId="19">
    <w:abstractNumId w:val="6"/>
  </w:num>
  <w:num w:numId="20">
    <w:abstractNumId w:val="21"/>
  </w:num>
  <w:num w:numId="21">
    <w:abstractNumId w:val="15"/>
  </w:num>
  <w:num w:numId="22">
    <w:abstractNumId w:val="17"/>
  </w:num>
  <w:num w:numId="23">
    <w:abstractNumId w:val="22"/>
  </w:num>
  <w:num w:numId="24">
    <w:abstractNumId w:val="11"/>
  </w:num>
  <w:num w:numId="2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83065"/>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83B67"/>
    <w:rsid w:val="00583E4C"/>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986"/>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391"/>
    <w:rsid w:val="0065098C"/>
    <w:rsid w:val="00662556"/>
    <w:rsid w:val="00665771"/>
    <w:rsid w:val="006718AE"/>
    <w:rsid w:val="00677294"/>
    <w:rsid w:val="00677C56"/>
    <w:rsid w:val="0068015E"/>
    <w:rsid w:val="0068286F"/>
    <w:rsid w:val="00683DF8"/>
    <w:rsid w:val="0068799D"/>
    <w:rsid w:val="00687F02"/>
    <w:rsid w:val="006951FD"/>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6BC9"/>
    <w:rsid w:val="00752E81"/>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01C4"/>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0CF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B7BF1"/>
    <w:rsid w:val="009C0513"/>
    <w:rsid w:val="009C2DF1"/>
    <w:rsid w:val="009C3FD3"/>
    <w:rsid w:val="009C5891"/>
    <w:rsid w:val="009D387A"/>
    <w:rsid w:val="009D6303"/>
    <w:rsid w:val="009D798B"/>
    <w:rsid w:val="009E134A"/>
    <w:rsid w:val="009E619E"/>
    <w:rsid w:val="009F5953"/>
    <w:rsid w:val="009F5FD2"/>
    <w:rsid w:val="009F7FA6"/>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71F9"/>
    <w:rsid w:val="00AC40A5"/>
    <w:rsid w:val="00AC45A4"/>
    <w:rsid w:val="00AC45BE"/>
    <w:rsid w:val="00AC67ED"/>
    <w:rsid w:val="00AD086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6327C"/>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3D6C"/>
    <w:rsid w:val="00C574DD"/>
    <w:rsid w:val="00C578BC"/>
    <w:rsid w:val="00C60DE9"/>
    <w:rsid w:val="00C61299"/>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642"/>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515E7"/>
    <w:rsid w:val="00D57A63"/>
    <w:rsid w:val="00D65F9F"/>
    <w:rsid w:val="00D67143"/>
    <w:rsid w:val="00D676DF"/>
    <w:rsid w:val="00D71E66"/>
    <w:rsid w:val="00D72CBA"/>
    <w:rsid w:val="00D74D15"/>
    <w:rsid w:val="00D83675"/>
    <w:rsid w:val="00D83BE8"/>
    <w:rsid w:val="00D86697"/>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12A9A"/>
    <w:rsid w:val="00E2276E"/>
    <w:rsid w:val="00E22B48"/>
    <w:rsid w:val="00E26F03"/>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913B-A9A4-487D-982A-0E17A455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2293</Words>
  <Characters>13145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15408</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Licitacao</cp:lastModifiedBy>
  <cp:revision>7</cp:revision>
  <cp:lastPrinted>2020-03-03T13:42:00Z</cp:lastPrinted>
  <dcterms:created xsi:type="dcterms:W3CDTF">2020-03-02T15:34:00Z</dcterms:created>
  <dcterms:modified xsi:type="dcterms:W3CDTF">2020-03-04T19:23:00Z</dcterms:modified>
</cp:coreProperties>
</file>