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51" w:rsidRPr="007C51E2" w:rsidRDefault="007C1C51" w:rsidP="003429C1">
      <w:pPr>
        <w:jc w:val="both"/>
        <w:rPr>
          <w:rFonts w:asciiTheme="majorHAnsi" w:hAnsiTheme="majorHAnsi" w:cs="Tahoma"/>
          <w:bCs/>
          <w:sz w:val="22"/>
          <w:szCs w:val="22"/>
          <w:lang w:eastAsia="pt-BR"/>
        </w:rPr>
      </w:pPr>
    </w:p>
    <w:p w:rsidR="002912B8" w:rsidRPr="007C51E2" w:rsidRDefault="002912B8" w:rsidP="00A33682">
      <w:pPr>
        <w:jc w:val="center"/>
        <w:rPr>
          <w:rFonts w:asciiTheme="majorHAnsi" w:eastAsia="Helvetica" w:hAnsiTheme="majorHAnsi" w:cs="Tahoma"/>
          <w:b/>
          <w:sz w:val="22"/>
          <w:szCs w:val="22"/>
        </w:rPr>
      </w:pPr>
    </w:p>
    <w:p w:rsidR="004F6BEC" w:rsidRPr="007C51E2" w:rsidRDefault="004F6BEC" w:rsidP="003429C1">
      <w:pPr>
        <w:jc w:val="both"/>
        <w:rPr>
          <w:rFonts w:asciiTheme="majorHAnsi" w:hAnsiTheme="majorHAnsi" w:cs="Tahoma"/>
          <w:bCs/>
          <w:sz w:val="22"/>
          <w:szCs w:val="22"/>
          <w:lang w:eastAsia="pt-BR"/>
        </w:rPr>
      </w:pPr>
    </w:p>
    <w:p w:rsidR="003419FA" w:rsidRPr="004F72A3" w:rsidRDefault="005A0AC5" w:rsidP="005A0AC5">
      <w:pPr>
        <w:tabs>
          <w:tab w:val="left" w:pos="6345"/>
        </w:tabs>
        <w:jc w:val="center"/>
        <w:rPr>
          <w:rFonts w:asciiTheme="majorHAnsi" w:hAnsiTheme="majorHAnsi" w:cs="Tahoma"/>
          <w:b/>
          <w:iCs/>
          <w:sz w:val="36"/>
          <w:szCs w:val="36"/>
          <w:u w:val="single"/>
        </w:rPr>
      </w:pPr>
      <w:r w:rsidRPr="004F72A3">
        <w:rPr>
          <w:rFonts w:asciiTheme="majorHAnsi" w:hAnsiTheme="majorHAnsi" w:cs="Tahoma"/>
          <w:b/>
          <w:iCs/>
          <w:sz w:val="36"/>
          <w:szCs w:val="36"/>
          <w:u w:val="single"/>
        </w:rPr>
        <w:t xml:space="preserve">TERMO DE </w:t>
      </w:r>
      <w:r w:rsidR="00742A2B" w:rsidRPr="004F72A3">
        <w:rPr>
          <w:rFonts w:asciiTheme="majorHAnsi" w:hAnsiTheme="majorHAnsi" w:cs="Tahoma"/>
          <w:b/>
          <w:iCs/>
          <w:sz w:val="36"/>
          <w:szCs w:val="36"/>
          <w:u w:val="single"/>
        </w:rPr>
        <w:t>CONTRATO N.º 0</w:t>
      </w:r>
      <w:r w:rsidR="00935275" w:rsidRPr="004F72A3">
        <w:rPr>
          <w:rFonts w:asciiTheme="majorHAnsi" w:hAnsiTheme="majorHAnsi" w:cs="Tahoma"/>
          <w:b/>
          <w:iCs/>
          <w:sz w:val="36"/>
          <w:szCs w:val="36"/>
          <w:u w:val="single"/>
        </w:rPr>
        <w:t>25</w:t>
      </w:r>
      <w:r w:rsidR="003419FA" w:rsidRPr="004F72A3">
        <w:rPr>
          <w:rFonts w:asciiTheme="majorHAnsi" w:hAnsiTheme="majorHAnsi" w:cs="Tahoma"/>
          <w:b/>
          <w:iCs/>
          <w:sz w:val="36"/>
          <w:szCs w:val="36"/>
          <w:u w:val="single"/>
        </w:rPr>
        <w:t>/20</w:t>
      </w:r>
      <w:r w:rsidR="00AC45BE" w:rsidRPr="004F72A3">
        <w:rPr>
          <w:rFonts w:asciiTheme="majorHAnsi" w:hAnsiTheme="majorHAnsi" w:cs="Tahoma"/>
          <w:b/>
          <w:iCs/>
          <w:sz w:val="36"/>
          <w:szCs w:val="36"/>
          <w:u w:val="single"/>
        </w:rPr>
        <w:t>20</w:t>
      </w:r>
    </w:p>
    <w:p w:rsidR="005A0AC5" w:rsidRDefault="005A0AC5" w:rsidP="005A0AC5">
      <w:pPr>
        <w:tabs>
          <w:tab w:val="left" w:pos="6345"/>
        </w:tabs>
        <w:jc w:val="center"/>
        <w:rPr>
          <w:rFonts w:asciiTheme="majorHAnsi" w:hAnsiTheme="majorHAnsi" w:cs="Tahoma"/>
          <w:b/>
          <w:iCs/>
          <w:sz w:val="22"/>
          <w:szCs w:val="22"/>
        </w:rPr>
      </w:pPr>
    </w:p>
    <w:p w:rsidR="004F72A3" w:rsidRPr="007C51E2" w:rsidRDefault="004F72A3" w:rsidP="005A0AC5">
      <w:pPr>
        <w:tabs>
          <w:tab w:val="left" w:pos="6345"/>
        </w:tabs>
        <w:jc w:val="center"/>
        <w:rPr>
          <w:rFonts w:asciiTheme="majorHAnsi" w:hAnsiTheme="majorHAnsi" w:cs="Tahoma"/>
          <w:b/>
          <w:iCs/>
          <w:sz w:val="22"/>
          <w:szCs w:val="22"/>
        </w:rPr>
      </w:pPr>
    </w:p>
    <w:p w:rsidR="004C2EC8" w:rsidRPr="007C51E2" w:rsidRDefault="005A0AC5"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w:t>
      </w:r>
      <w:r w:rsidR="00FA5988" w:rsidRPr="007C51E2">
        <w:rPr>
          <w:rFonts w:asciiTheme="majorHAnsi" w:hAnsiTheme="majorHAnsi" w:cs="Tahoma"/>
          <w:iCs/>
          <w:sz w:val="22"/>
          <w:szCs w:val="22"/>
        </w:rPr>
        <w:t>ocesso n.º</w:t>
      </w:r>
      <w:r w:rsidR="007C51E2">
        <w:rPr>
          <w:rFonts w:asciiTheme="majorHAnsi" w:hAnsiTheme="majorHAnsi" w:cs="Tahoma"/>
          <w:iCs/>
          <w:sz w:val="22"/>
          <w:szCs w:val="22"/>
        </w:rPr>
        <w:t xml:space="preserve"> 007/2020</w:t>
      </w:r>
    </w:p>
    <w:p w:rsidR="00FA5988" w:rsidRPr="007C51E2"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sidR="007C51E2">
        <w:rPr>
          <w:rFonts w:asciiTheme="majorHAnsi" w:hAnsiTheme="majorHAnsi" w:cs="Tahoma"/>
          <w:iCs/>
          <w:sz w:val="22"/>
          <w:szCs w:val="22"/>
        </w:rPr>
        <w:t>004/2020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4F72A3" w:rsidRPr="007C51E2" w:rsidRDefault="004F72A3"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3419FA" w:rsidRPr="007C51E2" w:rsidRDefault="003419FA" w:rsidP="004F72A3">
      <w:pPr>
        <w:ind w:right="-1"/>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INSTRUMENTO CO</w:t>
      </w:r>
      <w:r w:rsidR="006500DE">
        <w:rPr>
          <w:rFonts w:asciiTheme="majorHAnsi" w:hAnsiTheme="majorHAnsi" w:cs="Tahoma"/>
          <w:b/>
          <w:iCs/>
          <w:snapToGrid w:val="0"/>
          <w:sz w:val="22"/>
          <w:szCs w:val="22"/>
          <w:lang w:eastAsia="pt-BR"/>
        </w:rPr>
        <w:t>NTRATUAL QUE CELEBRAM ENTRE SI A SECRETARIA MUNICIPAL DE EDUCAÇÃO DE JAPORÃ/MS</w:t>
      </w:r>
      <w:r w:rsidRPr="007C51E2">
        <w:rPr>
          <w:rFonts w:asciiTheme="majorHAnsi" w:hAnsiTheme="majorHAnsi" w:cs="Tahoma"/>
          <w:b/>
          <w:iCs/>
          <w:snapToGrid w:val="0"/>
          <w:sz w:val="22"/>
          <w:szCs w:val="22"/>
          <w:lang w:eastAsia="pt-BR"/>
        </w:rPr>
        <w:t xml:space="preserve"> E A </w:t>
      </w:r>
      <w:r w:rsidR="00407FA4">
        <w:rPr>
          <w:rFonts w:asciiTheme="majorHAnsi" w:hAnsiTheme="majorHAnsi" w:cs="Tahoma"/>
          <w:b/>
          <w:iCs/>
          <w:snapToGrid w:val="0"/>
          <w:sz w:val="22"/>
          <w:szCs w:val="22"/>
          <w:lang w:eastAsia="pt-BR"/>
        </w:rPr>
        <w:t xml:space="preserve">EMPRESA: </w:t>
      </w:r>
      <w:r w:rsidR="00E3681A">
        <w:rPr>
          <w:rFonts w:asciiTheme="majorHAnsi" w:hAnsiTheme="majorHAnsi" w:cs="Tahoma"/>
          <w:b/>
          <w:iCs/>
          <w:snapToGrid w:val="0"/>
          <w:sz w:val="22"/>
          <w:szCs w:val="22"/>
        </w:rPr>
        <w:t>MAIKE ADRIANO FERNANDES DE SOUZA MEI</w:t>
      </w:r>
      <w:r w:rsidR="00407FA4">
        <w:rPr>
          <w:rFonts w:asciiTheme="majorHAnsi" w:hAnsiTheme="majorHAnsi" w:cs="Tahoma"/>
          <w:b/>
          <w:iCs/>
          <w:snapToGrid w:val="0"/>
          <w:sz w:val="22"/>
          <w:szCs w:val="22"/>
          <w:lang w:eastAsia="pt-BR"/>
        </w:rPr>
        <w:t xml:space="preserve"> </w:t>
      </w:r>
    </w:p>
    <w:p w:rsidR="00BC2BD9" w:rsidRDefault="00BC2BD9" w:rsidP="004F72A3">
      <w:pPr>
        <w:ind w:right="-1"/>
        <w:jc w:val="both"/>
        <w:rPr>
          <w:rFonts w:asciiTheme="majorHAnsi" w:hAnsiTheme="majorHAnsi" w:cs="Tahoma"/>
          <w:iCs/>
          <w:sz w:val="22"/>
          <w:szCs w:val="22"/>
        </w:rPr>
      </w:pPr>
    </w:p>
    <w:p w:rsidR="004F72A3" w:rsidRDefault="004F72A3" w:rsidP="004F72A3">
      <w:pPr>
        <w:ind w:right="-1"/>
        <w:jc w:val="both"/>
        <w:rPr>
          <w:rFonts w:asciiTheme="majorHAnsi" w:hAnsiTheme="majorHAnsi" w:cs="Tahoma"/>
          <w:iCs/>
          <w:sz w:val="22"/>
          <w:szCs w:val="22"/>
        </w:rPr>
      </w:pPr>
    </w:p>
    <w:p w:rsidR="00BC2BD9" w:rsidRPr="007C51E2" w:rsidRDefault="00BC2BD9" w:rsidP="004F72A3">
      <w:pPr>
        <w:ind w:right="-1"/>
        <w:jc w:val="both"/>
        <w:rPr>
          <w:rFonts w:asciiTheme="majorHAnsi" w:hAnsiTheme="majorHAnsi" w:cs="Tahoma"/>
          <w:iCs/>
          <w:sz w:val="22"/>
          <w:szCs w:val="22"/>
        </w:rPr>
      </w:pPr>
      <w:r w:rsidRPr="00F86F06">
        <w:rPr>
          <w:rFonts w:asciiTheme="majorHAnsi" w:hAnsiTheme="majorHAnsi" w:cs="Tahoma"/>
          <w:b/>
          <w:iCs/>
          <w:sz w:val="22"/>
          <w:szCs w:val="22"/>
        </w:rPr>
        <w:t>I</w:t>
      </w:r>
      <w:r w:rsidRPr="007C51E2">
        <w:rPr>
          <w:rFonts w:asciiTheme="majorHAnsi" w:hAnsiTheme="majorHAnsi" w:cs="Tahoma"/>
          <w:iCs/>
          <w:sz w:val="22"/>
          <w:szCs w:val="22"/>
        </w:rPr>
        <w:t xml:space="preserve"> - </w:t>
      </w:r>
      <w:r w:rsidRPr="007C51E2">
        <w:rPr>
          <w:rFonts w:asciiTheme="majorHAnsi" w:hAnsiTheme="majorHAnsi" w:cs="Tahoma"/>
          <w:iCs/>
          <w:sz w:val="22"/>
          <w:szCs w:val="22"/>
        </w:rPr>
        <w:tab/>
      </w:r>
      <w:r w:rsidRPr="007C51E2">
        <w:rPr>
          <w:rFonts w:asciiTheme="majorHAnsi" w:hAnsiTheme="majorHAnsi" w:cs="Tahoma"/>
          <w:b/>
          <w:iCs/>
          <w:sz w:val="22"/>
          <w:szCs w:val="22"/>
        </w:rPr>
        <w:t>CONTRATANTES</w:t>
      </w:r>
      <w:r w:rsidR="00742A2B">
        <w:rPr>
          <w:rFonts w:asciiTheme="majorHAnsi" w:hAnsiTheme="majorHAnsi" w:cs="Tahoma"/>
          <w:b/>
          <w:iCs/>
          <w:sz w:val="22"/>
          <w:szCs w:val="22"/>
        </w:rPr>
        <w:t>:</w:t>
      </w:r>
      <w:r w:rsidR="00742A2B" w:rsidRPr="007A0C39">
        <w:rPr>
          <w:rFonts w:asciiTheme="majorHAnsi" w:hAnsiTheme="majorHAnsi" w:cs="Tahoma"/>
          <w:iCs/>
          <w:sz w:val="22"/>
          <w:szCs w:val="22"/>
        </w:rPr>
        <w:t xml:space="preserve"> </w:t>
      </w:r>
      <w:r w:rsidR="00742A2B" w:rsidRPr="004A6AFA">
        <w:rPr>
          <w:rFonts w:ascii="Cambria" w:hAnsi="Cambria" w:cs="Tahoma"/>
          <w:b/>
          <w:iCs/>
          <w:snapToGrid w:val="0"/>
          <w:sz w:val="22"/>
          <w:szCs w:val="22"/>
        </w:rPr>
        <w:t xml:space="preserve">"SECRETARIA MUNICIPAL DE EDUCAÇÃO DE JAPORÃ/MS”, </w:t>
      </w:r>
      <w:r w:rsidR="00742A2B" w:rsidRPr="004A6AFA">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sidRPr="007C51E2">
        <w:rPr>
          <w:rFonts w:asciiTheme="majorHAnsi" w:hAnsiTheme="majorHAnsi" w:cs="Tahoma"/>
          <w:iCs/>
          <w:sz w:val="22"/>
          <w:szCs w:val="22"/>
        </w:rPr>
        <w:t xml:space="preserve">/ e a empresa </w:t>
      </w:r>
      <w:r w:rsidR="00E3681A">
        <w:rPr>
          <w:rFonts w:asciiTheme="majorHAnsi" w:hAnsiTheme="majorHAnsi" w:cs="Tahoma"/>
          <w:b/>
          <w:iCs/>
          <w:snapToGrid w:val="0"/>
          <w:sz w:val="22"/>
          <w:szCs w:val="22"/>
        </w:rPr>
        <w:t>MAIKE ADRIANO FERNANDES DE SOUZA MEI</w:t>
      </w:r>
      <w:r w:rsidR="0058658F" w:rsidRPr="007A0C39">
        <w:rPr>
          <w:rFonts w:asciiTheme="majorHAnsi" w:hAnsiTheme="majorHAnsi" w:cs="Tahoma"/>
          <w:iCs/>
          <w:sz w:val="22"/>
          <w:szCs w:val="22"/>
        </w:rPr>
        <w:t xml:space="preserve">, Pessoa Jurídica de Direito Privado, estabelecida na </w:t>
      </w:r>
      <w:r w:rsidR="00E3681A">
        <w:rPr>
          <w:rFonts w:asciiTheme="majorHAnsi" w:hAnsiTheme="majorHAnsi" w:cs="Tahoma"/>
          <w:iCs/>
          <w:sz w:val="22"/>
          <w:szCs w:val="22"/>
        </w:rPr>
        <w:t>Rua Cinco, nº 10</w:t>
      </w:r>
      <w:r w:rsidR="003E6E1B">
        <w:rPr>
          <w:rFonts w:asciiTheme="majorHAnsi" w:hAnsiTheme="majorHAnsi" w:cs="Tahoma"/>
          <w:iCs/>
          <w:sz w:val="22"/>
          <w:szCs w:val="22"/>
        </w:rPr>
        <w:t>, Centro no Município de</w:t>
      </w:r>
      <w:r w:rsidR="0058658F">
        <w:rPr>
          <w:rFonts w:asciiTheme="majorHAnsi" w:hAnsiTheme="majorHAnsi" w:cs="Tahoma"/>
          <w:iCs/>
          <w:sz w:val="22"/>
          <w:szCs w:val="22"/>
        </w:rPr>
        <w:t xml:space="preserve"> Japorã</w:t>
      </w:r>
      <w:r w:rsidR="0058658F" w:rsidRPr="007A0C39">
        <w:rPr>
          <w:rFonts w:asciiTheme="majorHAnsi" w:hAnsiTheme="majorHAnsi" w:cs="Tahoma"/>
          <w:iCs/>
          <w:sz w:val="22"/>
          <w:szCs w:val="22"/>
        </w:rPr>
        <w:t xml:space="preserve">/MS, inscrita no CNPJ/MF nº </w:t>
      </w:r>
      <w:r w:rsidR="00E3681A">
        <w:rPr>
          <w:rFonts w:asciiTheme="majorHAnsi" w:hAnsiTheme="majorHAnsi" w:cs="Tahoma"/>
          <w:iCs/>
          <w:sz w:val="22"/>
          <w:szCs w:val="22"/>
        </w:rPr>
        <w:t>29.553547/0001-04</w:t>
      </w:r>
      <w:r w:rsidR="0058658F" w:rsidRPr="007A0C39">
        <w:rPr>
          <w:rFonts w:asciiTheme="majorHAnsi" w:hAnsiTheme="majorHAnsi" w:cs="Tahoma"/>
          <w:iCs/>
          <w:sz w:val="22"/>
          <w:szCs w:val="22"/>
        </w:rPr>
        <w:t xml:space="preserve">, doravante denominada </w:t>
      </w:r>
      <w:r w:rsidR="0058658F" w:rsidRPr="0046154A">
        <w:rPr>
          <w:rFonts w:asciiTheme="majorHAnsi" w:hAnsiTheme="majorHAnsi" w:cs="Tahoma"/>
          <w:b/>
          <w:iCs/>
          <w:sz w:val="22"/>
          <w:szCs w:val="22"/>
        </w:rPr>
        <w:t>CONTRATADA</w:t>
      </w:r>
      <w:r w:rsidR="0058658F" w:rsidRPr="007A0C39">
        <w:rPr>
          <w:rFonts w:asciiTheme="majorHAnsi" w:hAnsiTheme="majorHAnsi" w:cs="Tahoma"/>
          <w:iCs/>
          <w:sz w:val="22"/>
          <w:szCs w:val="22"/>
        </w:rPr>
        <w:t>.</w:t>
      </w:r>
    </w:p>
    <w:p w:rsidR="00BC2BD9" w:rsidRPr="00BC2BD9" w:rsidRDefault="00BC2BD9" w:rsidP="004F72A3">
      <w:pPr>
        <w:ind w:right="-1"/>
        <w:jc w:val="both"/>
        <w:rPr>
          <w:rFonts w:asciiTheme="majorHAnsi" w:hAnsiTheme="majorHAnsi" w:cs="Tahoma"/>
          <w:iCs/>
          <w:sz w:val="22"/>
          <w:szCs w:val="22"/>
        </w:rPr>
      </w:pPr>
    </w:p>
    <w:p w:rsidR="00E371A9" w:rsidRPr="00BC2BD9" w:rsidRDefault="00E371A9" w:rsidP="004F72A3">
      <w:pPr>
        <w:widowControl w:val="0"/>
        <w:overflowPunct w:val="0"/>
        <w:autoSpaceDE w:val="0"/>
        <w:autoSpaceDN w:val="0"/>
        <w:adjustRightInd w:val="0"/>
        <w:ind w:right="-1"/>
        <w:jc w:val="both"/>
        <w:textAlignment w:val="baseline"/>
        <w:rPr>
          <w:rFonts w:asciiTheme="majorHAnsi" w:hAnsiTheme="majorHAnsi" w:cs="Tahoma"/>
          <w:iCs/>
          <w:color w:val="FF0000"/>
          <w:sz w:val="22"/>
          <w:szCs w:val="22"/>
        </w:rPr>
      </w:pPr>
    </w:p>
    <w:p w:rsidR="00E371A9" w:rsidRPr="00490683" w:rsidRDefault="00E371A9"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C726F5">
        <w:rPr>
          <w:rFonts w:asciiTheme="majorHAnsi" w:hAnsiTheme="majorHAnsi" w:cs="Tahoma"/>
          <w:b/>
          <w:iCs/>
          <w:sz w:val="22"/>
          <w:szCs w:val="22"/>
        </w:rPr>
        <w:t>II</w:t>
      </w:r>
      <w:r w:rsidRPr="00C726F5">
        <w:rPr>
          <w:rFonts w:asciiTheme="majorHAnsi" w:hAnsiTheme="majorHAnsi" w:cs="Tahoma"/>
          <w:iCs/>
          <w:sz w:val="22"/>
          <w:szCs w:val="22"/>
        </w:rPr>
        <w:t xml:space="preserve">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w:t>
      </w:r>
      <w:r w:rsidR="00657A65" w:rsidRPr="005035D1">
        <w:rPr>
          <w:rFonts w:asciiTheme="majorHAnsi" w:hAnsiTheme="majorHAnsi" w:cs="Tahoma"/>
          <w:iCs/>
          <w:sz w:val="22"/>
          <w:szCs w:val="22"/>
        </w:rPr>
        <w:t xml:space="preserve">Representa a CONTRATANTE o Senhor Secretário Municipal de Educação </w:t>
      </w:r>
      <w:r w:rsidR="00657A65" w:rsidRPr="005035D1">
        <w:rPr>
          <w:rFonts w:asciiTheme="majorHAnsi" w:hAnsiTheme="majorHAnsi" w:cs="Tahoma"/>
          <w:b/>
          <w:iCs/>
          <w:sz w:val="22"/>
          <w:szCs w:val="22"/>
        </w:rPr>
        <w:t>NIVALDO DIAS LIMA</w:t>
      </w:r>
      <w:r w:rsidR="00657A65" w:rsidRPr="005035D1">
        <w:rPr>
          <w:rFonts w:asciiTheme="majorHAnsi" w:hAnsiTheme="majorHAnsi" w:cs="Tahoma"/>
          <w:iCs/>
          <w:sz w:val="22"/>
          <w:szCs w:val="22"/>
        </w:rPr>
        <w:t xml:space="preserve">, brasileiro, professor, portador da cédula de identidade nº 552652 SSP/MS, inscrito no CPF. </w:t>
      </w:r>
      <w:proofErr w:type="gramStart"/>
      <w:r w:rsidR="00657A65" w:rsidRPr="005035D1">
        <w:rPr>
          <w:rFonts w:asciiTheme="majorHAnsi" w:hAnsiTheme="majorHAnsi" w:cs="Tahoma"/>
          <w:iCs/>
          <w:sz w:val="22"/>
          <w:szCs w:val="22"/>
        </w:rPr>
        <w:t>sob</w:t>
      </w:r>
      <w:proofErr w:type="gramEnd"/>
      <w:r w:rsidR="00657A65" w:rsidRPr="005035D1">
        <w:rPr>
          <w:rFonts w:asciiTheme="majorHAnsi" w:hAnsiTheme="majorHAnsi" w:cs="Tahoma"/>
          <w:iCs/>
          <w:sz w:val="22"/>
          <w:szCs w:val="22"/>
        </w:rPr>
        <w:t xml:space="preserve"> nº 475.233.441-00, residente e domiciliado no município de Japorã/MS e de outro lado o representando a empresa CONTRATADA</w:t>
      </w:r>
      <w:r w:rsidR="00657A65">
        <w:rPr>
          <w:rFonts w:asciiTheme="majorHAnsi" w:hAnsiTheme="majorHAnsi" w:cs="Tahoma"/>
          <w:iCs/>
          <w:sz w:val="22"/>
          <w:szCs w:val="22"/>
        </w:rPr>
        <w:t xml:space="preserve"> </w:t>
      </w:r>
      <w:r w:rsidRPr="00490683">
        <w:rPr>
          <w:rFonts w:asciiTheme="majorHAnsi" w:hAnsiTheme="majorHAnsi"/>
          <w:sz w:val="22"/>
          <w:szCs w:val="22"/>
        </w:rPr>
        <w:t xml:space="preserve">neste ato o Senhor </w:t>
      </w:r>
      <w:r w:rsidR="00E3681A">
        <w:rPr>
          <w:rFonts w:asciiTheme="majorHAnsi" w:hAnsiTheme="majorHAnsi" w:cs="Tahoma"/>
          <w:b/>
          <w:iCs/>
          <w:snapToGrid w:val="0"/>
          <w:sz w:val="22"/>
          <w:szCs w:val="22"/>
        </w:rPr>
        <w:t>MAIKE ADRIANO FERNANDES DE SOUZA</w:t>
      </w:r>
      <w:r w:rsidR="0058658F" w:rsidRPr="007A0C39">
        <w:rPr>
          <w:rFonts w:asciiTheme="majorHAnsi" w:hAnsiTheme="majorHAnsi"/>
          <w:sz w:val="22"/>
          <w:szCs w:val="22"/>
        </w:rPr>
        <w:t xml:space="preserve">, brasileiro, </w:t>
      </w:r>
      <w:r w:rsidR="003E6E1B">
        <w:rPr>
          <w:rFonts w:asciiTheme="majorHAnsi" w:hAnsiTheme="majorHAnsi"/>
          <w:sz w:val="22"/>
          <w:szCs w:val="22"/>
        </w:rPr>
        <w:t>Solteiro</w:t>
      </w:r>
      <w:r w:rsidR="0058658F">
        <w:rPr>
          <w:rFonts w:asciiTheme="majorHAnsi" w:hAnsiTheme="majorHAnsi"/>
          <w:sz w:val="22"/>
          <w:szCs w:val="22"/>
        </w:rPr>
        <w:t>, p</w:t>
      </w:r>
      <w:r w:rsidR="0058658F" w:rsidRPr="007A0C39">
        <w:rPr>
          <w:rFonts w:asciiTheme="majorHAnsi" w:hAnsiTheme="majorHAnsi"/>
          <w:sz w:val="22"/>
          <w:szCs w:val="22"/>
        </w:rPr>
        <w:t xml:space="preserve">ortador da cédula de identidade n.º </w:t>
      </w:r>
      <w:r w:rsidR="003E6E1B">
        <w:rPr>
          <w:rFonts w:asciiTheme="majorHAnsi" w:hAnsiTheme="majorHAnsi"/>
          <w:sz w:val="22"/>
          <w:szCs w:val="22"/>
        </w:rPr>
        <w:t>124934290</w:t>
      </w:r>
      <w:r w:rsidR="0058658F" w:rsidRPr="007A0C39">
        <w:rPr>
          <w:rFonts w:asciiTheme="majorHAnsi" w:hAnsiTheme="majorHAnsi"/>
          <w:sz w:val="22"/>
          <w:szCs w:val="22"/>
        </w:rPr>
        <w:t xml:space="preserve"> e inscrito no CPF sob n.º </w:t>
      </w:r>
      <w:r w:rsidR="003E6E1B">
        <w:rPr>
          <w:rFonts w:asciiTheme="majorHAnsi" w:hAnsiTheme="majorHAnsi"/>
          <w:sz w:val="22"/>
          <w:szCs w:val="22"/>
        </w:rPr>
        <w:t>081.484.479-00</w:t>
      </w:r>
      <w:r w:rsidR="0058658F" w:rsidRPr="007A0C39">
        <w:rPr>
          <w:rFonts w:asciiTheme="majorHAnsi" w:hAnsiTheme="majorHAnsi"/>
          <w:sz w:val="22"/>
          <w:szCs w:val="22"/>
        </w:rPr>
        <w:t xml:space="preserve">, residente e domiciliado na </w:t>
      </w:r>
      <w:r w:rsidR="003E6E1B">
        <w:rPr>
          <w:rFonts w:asciiTheme="majorHAnsi" w:hAnsiTheme="majorHAnsi" w:cs="Tahoma"/>
          <w:iCs/>
          <w:sz w:val="22"/>
          <w:szCs w:val="22"/>
        </w:rPr>
        <w:t>Rua Cinco, nº10, centro no Município de Japorã/MS</w:t>
      </w:r>
      <w:r w:rsidR="0058658F" w:rsidRPr="007A0C39">
        <w:rPr>
          <w:rFonts w:asciiTheme="majorHAnsi" w:hAnsiTheme="majorHAnsi"/>
          <w:sz w:val="22"/>
          <w:szCs w:val="22"/>
        </w:rPr>
        <w:t>.</w:t>
      </w:r>
    </w:p>
    <w:p w:rsidR="00C46383" w:rsidRPr="007C51E2" w:rsidRDefault="00C46383" w:rsidP="004F72A3">
      <w:pPr>
        <w:ind w:right="-1"/>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4F72A3">
      <w:pPr>
        <w:ind w:right="-1"/>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4F72A3">
      <w:pPr>
        <w:ind w:right="-1"/>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4F72A3">
      <w:pPr>
        <w:ind w:right="-1"/>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E924EA" w:rsidRPr="007C51E2" w:rsidRDefault="00E924E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Default="003419FA" w:rsidP="004F72A3">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4F72A3">
      <w:pPr>
        <w:widowControl w:val="0"/>
        <w:overflowPunct w:val="0"/>
        <w:autoSpaceDE w:val="0"/>
        <w:autoSpaceDN w:val="0"/>
        <w:adjustRightInd w:val="0"/>
        <w:ind w:right="-1"/>
        <w:jc w:val="both"/>
        <w:textAlignment w:val="baseline"/>
        <w:rPr>
          <w:rFonts w:asciiTheme="majorHAnsi" w:hAnsiTheme="majorHAnsi" w:cs="Tahoma"/>
          <w:b/>
          <w:iCs/>
          <w:sz w:val="22"/>
          <w:szCs w:val="22"/>
        </w:rPr>
      </w:pPr>
    </w:p>
    <w:p w:rsidR="00E924EA" w:rsidRPr="007C51E2" w:rsidRDefault="001C1CA7" w:rsidP="004F72A3">
      <w:pPr>
        <w:pStyle w:val="PargrafodaLista"/>
        <w:widowControl w:val="0"/>
        <w:tabs>
          <w:tab w:val="left" w:pos="0"/>
          <w:tab w:val="left" w:pos="426"/>
        </w:tabs>
        <w:autoSpaceDE w:val="0"/>
        <w:autoSpaceDN w:val="0"/>
        <w:ind w:left="0" w:right="-1"/>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4F72A3">
      <w:pPr>
        <w:tabs>
          <w:tab w:val="left" w:pos="426"/>
        </w:tabs>
        <w:ind w:right="-1"/>
        <w:jc w:val="both"/>
        <w:rPr>
          <w:rFonts w:asciiTheme="majorHAnsi" w:eastAsia="Helvetica" w:hAnsiTheme="majorHAnsi" w:cs="Tahoma"/>
          <w:sz w:val="22"/>
          <w:szCs w:val="22"/>
        </w:rPr>
      </w:pP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b/>
          <w:bCs/>
          <w:iCs/>
          <w:sz w:val="22"/>
          <w:szCs w:val="22"/>
        </w:rPr>
      </w:pPr>
    </w:p>
    <w:p w:rsidR="00C53D6C" w:rsidRPr="007C51E2" w:rsidRDefault="004C2EC8" w:rsidP="004F72A3">
      <w:pPr>
        <w:overflowPunct w:val="0"/>
        <w:autoSpaceDE w:val="0"/>
        <w:autoSpaceDN w:val="0"/>
        <w:adjustRightInd w:val="0"/>
        <w:ind w:right="-1"/>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p>
    <w:p w:rsidR="004F72A3" w:rsidRDefault="004F72A3" w:rsidP="004F72A3">
      <w:pPr>
        <w:overflowPunct w:val="0"/>
        <w:autoSpaceDE w:val="0"/>
        <w:autoSpaceDN w:val="0"/>
        <w:adjustRightInd w:val="0"/>
        <w:ind w:right="-1"/>
        <w:jc w:val="both"/>
        <w:textAlignment w:val="baseline"/>
        <w:rPr>
          <w:rFonts w:asciiTheme="majorHAnsi" w:hAnsiTheme="majorHAnsi" w:cs="Tahoma"/>
          <w:b/>
          <w:bCs/>
          <w:sz w:val="22"/>
          <w:szCs w:val="22"/>
        </w:rPr>
      </w:pPr>
    </w:p>
    <w:p w:rsidR="004F72A3" w:rsidRDefault="004F72A3" w:rsidP="004F72A3">
      <w:pPr>
        <w:overflowPunct w:val="0"/>
        <w:autoSpaceDE w:val="0"/>
        <w:autoSpaceDN w:val="0"/>
        <w:adjustRightInd w:val="0"/>
        <w:ind w:right="-1"/>
        <w:jc w:val="both"/>
        <w:textAlignment w:val="baseline"/>
        <w:rPr>
          <w:rFonts w:asciiTheme="majorHAnsi" w:hAnsiTheme="majorHAnsi" w:cs="Tahoma"/>
          <w:b/>
          <w:bCs/>
          <w:sz w:val="22"/>
          <w:szCs w:val="22"/>
        </w:rPr>
      </w:pP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4F72A3">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C53D6C" w:rsidP="004F72A3">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4F72A3">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4F72A3">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4F72A3">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4F72A3">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4F72A3">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E924EA"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color w:val="FF0000"/>
          <w:sz w:val="22"/>
          <w:szCs w:val="22"/>
        </w:rPr>
      </w:pPr>
    </w:p>
    <w:p w:rsidR="00C53D6C" w:rsidRPr="007C51E2" w:rsidRDefault="004C2EC8"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p>
    <w:p w:rsidR="00C53D6C" w:rsidRPr="007C51E2" w:rsidRDefault="00C53D6C" w:rsidP="004F72A3">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4F72A3">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4F72A3">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4F72A3">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4F72A3">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4F72A3" w:rsidRPr="007C51E2" w:rsidRDefault="004F72A3"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p>
    <w:p w:rsidR="008F6A06" w:rsidRPr="007C51E2" w:rsidRDefault="008F6A06" w:rsidP="004F72A3">
      <w:pPr>
        <w:ind w:right="-1"/>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4F72A3">
      <w:pPr>
        <w:ind w:right="-1"/>
        <w:jc w:val="both"/>
        <w:rPr>
          <w:rFonts w:asciiTheme="majorHAnsi" w:hAnsiTheme="majorHAnsi" w:cs="Tahoma"/>
          <w:iCs/>
          <w:sz w:val="22"/>
          <w:szCs w:val="22"/>
        </w:rPr>
      </w:pPr>
    </w:p>
    <w:p w:rsidR="008F6A06" w:rsidRPr="007C51E2" w:rsidRDefault="008F6A06" w:rsidP="004F72A3">
      <w:pPr>
        <w:ind w:right="-1"/>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57744C" w:rsidRPr="007C51E2" w:rsidRDefault="0057744C" w:rsidP="004F72A3">
      <w:pPr>
        <w:ind w:right="-1"/>
        <w:jc w:val="both"/>
        <w:rPr>
          <w:rFonts w:asciiTheme="majorHAnsi" w:hAnsiTheme="majorHAnsi" w:cs="Tahoma"/>
          <w:iCs/>
          <w:sz w:val="22"/>
          <w:szCs w:val="22"/>
        </w:rPr>
      </w:pPr>
    </w:p>
    <w:p w:rsidR="008F6A06" w:rsidRDefault="001C195E"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F72A3" w:rsidRDefault="004F72A3"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p>
    <w:p w:rsidR="004F72A3" w:rsidRPr="007C51E2" w:rsidRDefault="004F72A3"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p>
    <w:p w:rsidR="00455CE3" w:rsidRPr="007C51E2" w:rsidRDefault="00455CE3" w:rsidP="000C75B5">
      <w:pPr>
        <w:overflowPunct w:val="0"/>
        <w:autoSpaceDE w:val="0"/>
        <w:autoSpaceDN w:val="0"/>
        <w:adjustRightInd w:val="0"/>
        <w:ind w:right="567"/>
        <w:jc w:val="both"/>
        <w:textAlignment w:val="baseline"/>
        <w:rPr>
          <w:rFonts w:asciiTheme="majorHAnsi" w:hAnsiTheme="majorHAnsi" w:cs="Tahoma"/>
          <w:bCs/>
          <w:sz w:val="22"/>
          <w:szCs w:val="22"/>
        </w:rPr>
      </w:pP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4F72A3">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4F72A3">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4F72A3">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4F72A3">
      <w:pPr>
        <w:numPr>
          <w:ilvl w:val="0"/>
          <w:numId w:val="8"/>
        </w:numPr>
        <w:overflowPunct w:val="0"/>
        <w:autoSpaceDE w:val="0"/>
        <w:autoSpaceDN w:val="0"/>
        <w:adjustRightInd w:val="0"/>
        <w:ind w:left="0" w:right="-1"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Default="00DB501B" w:rsidP="004F72A3">
      <w:pPr>
        <w:overflowPunct w:val="0"/>
        <w:autoSpaceDE w:val="0"/>
        <w:autoSpaceDN w:val="0"/>
        <w:adjustRightInd w:val="0"/>
        <w:ind w:right="-1"/>
        <w:jc w:val="both"/>
        <w:textAlignment w:val="baseline"/>
        <w:rPr>
          <w:rFonts w:asciiTheme="majorHAnsi" w:hAnsiTheme="majorHAnsi" w:cs="Tahoma"/>
          <w:iCs/>
          <w:sz w:val="22"/>
          <w:szCs w:val="22"/>
        </w:rPr>
      </w:pPr>
    </w:p>
    <w:p w:rsidR="004F72A3" w:rsidRPr="007C51E2" w:rsidRDefault="004F72A3"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A25C98"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sidR="002A6572">
        <w:rPr>
          <w:rFonts w:asciiTheme="majorHAnsi" w:hAnsiTheme="majorHAnsi" w:cs="Tahoma"/>
          <w:iCs/>
          <w:sz w:val="22"/>
          <w:szCs w:val="22"/>
        </w:rPr>
        <w:t xml:space="preserve">ontratado é de </w:t>
      </w:r>
      <w:r w:rsidR="002A6572" w:rsidRPr="002A6572">
        <w:rPr>
          <w:rFonts w:asciiTheme="majorHAnsi" w:hAnsiTheme="majorHAnsi" w:cs="Tahoma"/>
          <w:b/>
          <w:iCs/>
          <w:sz w:val="22"/>
          <w:szCs w:val="22"/>
        </w:rPr>
        <w:t xml:space="preserve">R$ </w:t>
      </w:r>
      <w:r w:rsidR="006131AC">
        <w:rPr>
          <w:rFonts w:asciiTheme="majorHAnsi" w:hAnsiTheme="majorHAnsi" w:cs="Tahoma"/>
          <w:b/>
          <w:iCs/>
          <w:sz w:val="22"/>
          <w:szCs w:val="22"/>
        </w:rPr>
        <w:t>23.710,71</w:t>
      </w:r>
      <w:r w:rsidRPr="002A6572">
        <w:rPr>
          <w:rFonts w:asciiTheme="majorHAnsi" w:hAnsiTheme="majorHAnsi" w:cs="Tahoma"/>
          <w:b/>
          <w:iCs/>
          <w:sz w:val="22"/>
          <w:szCs w:val="22"/>
        </w:rPr>
        <w:t xml:space="preserve"> (</w:t>
      </w:r>
      <w:r w:rsidR="006131AC" w:rsidRPr="006131AC">
        <w:rPr>
          <w:rFonts w:asciiTheme="majorHAnsi" w:hAnsiTheme="majorHAnsi" w:cs="Tahoma"/>
          <w:b/>
          <w:iCs/>
          <w:sz w:val="22"/>
          <w:szCs w:val="22"/>
        </w:rPr>
        <w:t>vinte e três mil e setecentos e dez reais e setenta e um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sidR="002A6572">
        <w:rPr>
          <w:rFonts w:asciiTheme="majorHAnsi" w:hAnsiTheme="majorHAnsi" w:cs="Tahoma"/>
          <w:iCs/>
          <w:sz w:val="22"/>
          <w:szCs w:val="22"/>
        </w:rPr>
        <w:t xml:space="preserve">a serem pagos </w:t>
      </w:r>
      <w:r w:rsidR="001C195E" w:rsidRPr="007C51E2">
        <w:rPr>
          <w:rFonts w:asciiTheme="majorHAnsi" w:hAnsiTheme="majorHAnsi" w:cs="Tahoma"/>
          <w:iCs/>
          <w:sz w:val="22"/>
          <w:szCs w:val="22"/>
        </w:rPr>
        <w:t>m</w:t>
      </w:r>
      <w:r w:rsidR="00A25C98" w:rsidRPr="007C51E2">
        <w:rPr>
          <w:rFonts w:asciiTheme="majorHAnsi" w:hAnsiTheme="majorHAnsi" w:cs="Tahoma"/>
          <w:iCs/>
          <w:sz w:val="22"/>
          <w:szCs w:val="22"/>
        </w:rPr>
        <w:t>ensalmente, de acordo com os quilômetros rodados por linha, obedecendo os seguintes valores:</w:t>
      </w:r>
    </w:p>
    <w:p w:rsidR="00A25C98" w:rsidRDefault="00A25C98"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4F72A3" w:rsidRDefault="004F72A3"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tbl>
      <w:tblPr>
        <w:tblW w:w="10070" w:type="dxa"/>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1000"/>
        <w:gridCol w:w="723"/>
        <w:gridCol w:w="993"/>
        <w:gridCol w:w="1134"/>
      </w:tblGrid>
      <w:tr w:rsidR="003E6E1B" w:rsidTr="004F72A3">
        <w:trPr>
          <w:trHeight w:hRule="exact" w:val="240"/>
        </w:trPr>
        <w:tc>
          <w:tcPr>
            <w:tcW w:w="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QUANT.</w:t>
            </w:r>
          </w:p>
        </w:tc>
        <w:tc>
          <w:tcPr>
            <w:tcW w:w="72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MARCA</w:t>
            </w:r>
          </w:p>
        </w:tc>
        <w:tc>
          <w:tcPr>
            <w:tcW w:w="99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VALOR UNIT.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b/>
                <w:sz w:val="10"/>
              </w:rPr>
              <w:t>VALOR TOTAL</w:t>
            </w:r>
          </w:p>
        </w:tc>
      </w:tr>
      <w:tr w:rsidR="003E6E1B" w:rsidTr="004F72A3">
        <w:trPr>
          <w:trHeight w:hRule="exact" w:val="1380"/>
        </w:trPr>
        <w:tc>
          <w:tcPr>
            <w:tcW w:w="360"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4"/>
              </w:rPr>
              <w:t>I</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4"/>
              </w:rPr>
              <w:t>0001</w:t>
            </w:r>
          </w:p>
        </w:tc>
        <w:tc>
          <w:tcPr>
            <w:tcW w:w="400"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4"/>
              </w:rPr>
              <w:t>12</w:t>
            </w:r>
          </w:p>
        </w:tc>
        <w:tc>
          <w:tcPr>
            <w:tcW w:w="480"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4"/>
              </w:rPr>
              <w:t>25404</w:t>
            </w:r>
          </w:p>
        </w:tc>
        <w:tc>
          <w:tcPr>
            <w:tcW w:w="4020" w:type="dxa"/>
            <w:tcBorders>
              <w:left w:val="single" w:sz="4" w:space="0" w:color="000000"/>
              <w:bottom w:val="single" w:sz="4" w:space="0" w:color="000000"/>
            </w:tcBorders>
            <w:tcMar>
              <w:top w:w="40" w:type="dxa"/>
              <w:left w:w="60" w:type="dxa"/>
              <w:bottom w:w="40" w:type="dxa"/>
              <w:right w:w="60" w:type="dxa"/>
            </w:tcMar>
            <w:vAlign w:val="center"/>
          </w:tcPr>
          <w:p w:rsidR="003E6E1B" w:rsidRDefault="003E6E1B" w:rsidP="003E6E1B">
            <w:pPr>
              <w:jc w:val="both"/>
            </w:pPr>
            <w:r>
              <w:rPr>
                <w:rFonts w:ascii="Tahoma" w:eastAsia="Tahoma" w:hAnsi="Tahoma" w:cs="Tahoma"/>
                <w:sz w:val="14"/>
              </w:rPr>
              <w:t>LINHA 12: SAÍDA DA ESCOLA ESTADUAL DE JAPORÃ/MS, EM DIREÇÃO À LINHA INTERNACIONAL SEGUINDO ATÉ PAINEIRINHA, ENTRA NO PARAGUAY E CRUZA RIO PIRATEY, FAZ A BIFURCAÇÃO E RETORNA AO BRASIL, PASSANDO PELA FAZENDA ESTRELA, SEU MIGUEL EM DIREÇÃO AO PONTO DE ORIGEM. PERCURSO: 02 (DUAS) VEZES AO DIA. VEÍCULO: MICRO-ÔNIBUS. QUILOMETRAGEM: 156,30 KM/DIA PERÍODO/FREQUÊNCIA: VESPERTINO.</w:t>
            </w:r>
          </w:p>
        </w:tc>
        <w:tc>
          <w:tcPr>
            <w:tcW w:w="560"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4"/>
              </w:rPr>
              <w:t>KM</w:t>
            </w:r>
          </w:p>
        </w:tc>
        <w:tc>
          <w:tcPr>
            <w:tcW w:w="1000" w:type="dxa"/>
            <w:tcBorders>
              <w:left w:val="single" w:sz="4" w:space="0" w:color="000000"/>
              <w:bottom w:val="single" w:sz="4" w:space="0" w:color="000000"/>
            </w:tcBorders>
            <w:tcMar>
              <w:top w:w="0" w:type="dxa"/>
              <w:left w:w="0" w:type="dxa"/>
              <w:bottom w:w="0" w:type="dxa"/>
              <w:right w:w="0" w:type="dxa"/>
            </w:tcMar>
            <w:vAlign w:val="center"/>
          </w:tcPr>
          <w:p w:rsidR="003E6E1B" w:rsidRDefault="006131AC" w:rsidP="003E6E1B">
            <w:pPr>
              <w:jc w:val="center"/>
            </w:pPr>
            <w:r>
              <w:rPr>
                <w:rFonts w:ascii="Tahoma" w:eastAsia="Tahoma" w:hAnsi="Tahoma" w:cs="Tahoma"/>
                <w:sz w:val="14"/>
              </w:rPr>
              <w:t>6.408,300</w:t>
            </w:r>
          </w:p>
        </w:tc>
        <w:tc>
          <w:tcPr>
            <w:tcW w:w="723" w:type="dxa"/>
            <w:tcBorders>
              <w:left w:val="single" w:sz="4" w:space="0" w:color="000000"/>
              <w:bottom w:val="single" w:sz="4" w:space="0" w:color="000000"/>
            </w:tcBorders>
            <w:tcMar>
              <w:top w:w="0" w:type="dxa"/>
              <w:left w:w="0" w:type="dxa"/>
              <w:bottom w:w="0" w:type="dxa"/>
              <w:right w:w="0" w:type="dxa"/>
            </w:tcMar>
            <w:vAlign w:val="center"/>
          </w:tcPr>
          <w:p w:rsidR="003E6E1B" w:rsidRDefault="003E6E1B" w:rsidP="003E6E1B">
            <w:pPr>
              <w:jc w:val="center"/>
            </w:pPr>
            <w:r>
              <w:rPr>
                <w:rFonts w:ascii="Tahoma" w:eastAsia="Tahoma" w:hAnsi="Tahoma" w:cs="Tahoma"/>
                <w:sz w:val="12"/>
              </w:rPr>
              <w:t>MERCEDES BENZ</w:t>
            </w:r>
          </w:p>
        </w:tc>
        <w:tc>
          <w:tcPr>
            <w:tcW w:w="993" w:type="dxa"/>
            <w:tcBorders>
              <w:left w:val="single" w:sz="4" w:space="0" w:color="000000"/>
              <w:bottom w:val="single" w:sz="4" w:space="0" w:color="000000"/>
            </w:tcBorders>
            <w:tcMar>
              <w:top w:w="0" w:type="dxa"/>
              <w:left w:w="0" w:type="dxa"/>
              <w:bottom w:w="0" w:type="dxa"/>
              <w:right w:w="40" w:type="dxa"/>
            </w:tcMar>
            <w:vAlign w:val="center"/>
          </w:tcPr>
          <w:p w:rsidR="003E6E1B" w:rsidRDefault="003E6E1B" w:rsidP="006131AC">
            <w:pPr>
              <w:jc w:val="center"/>
            </w:pPr>
            <w:r>
              <w:rPr>
                <w:rFonts w:ascii="Tahoma" w:eastAsia="Tahoma" w:hAnsi="Tahoma" w:cs="Tahoma"/>
                <w:b/>
                <w:sz w:val="14"/>
              </w:rPr>
              <w:t>3,70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3E6E1B" w:rsidRDefault="006131AC" w:rsidP="006131AC">
            <w:pPr>
              <w:jc w:val="center"/>
            </w:pPr>
            <w:r>
              <w:rPr>
                <w:rFonts w:ascii="Tahoma" w:eastAsia="Tahoma" w:hAnsi="Tahoma" w:cs="Tahoma"/>
                <w:b/>
                <w:sz w:val="14"/>
              </w:rPr>
              <w:t>23.710,71</w:t>
            </w:r>
          </w:p>
        </w:tc>
      </w:tr>
    </w:tbl>
    <w:p w:rsidR="00FA5988" w:rsidRDefault="00FA5988" w:rsidP="000C75B5">
      <w:pPr>
        <w:overflowPunct w:val="0"/>
        <w:autoSpaceDE w:val="0"/>
        <w:autoSpaceDN w:val="0"/>
        <w:adjustRightInd w:val="0"/>
        <w:ind w:right="567"/>
        <w:jc w:val="both"/>
        <w:textAlignment w:val="baseline"/>
        <w:rPr>
          <w:rFonts w:asciiTheme="majorHAnsi" w:hAnsiTheme="majorHAnsi" w:cs="Tahoma"/>
          <w:bCs/>
          <w:sz w:val="22"/>
          <w:szCs w:val="22"/>
        </w:rPr>
      </w:pPr>
    </w:p>
    <w:p w:rsidR="004F72A3" w:rsidRPr="007C51E2" w:rsidRDefault="004F72A3" w:rsidP="000C75B5">
      <w:pPr>
        <w:overflowPunct w:val="0"/>
        <w:autoSpaceDE w:val="0"/>
        <w:autoSpaceDN w:val="0"/>
        <w:adjustRightInd w:val="0"/>
        <w:ind w:right="567"/>
        <w:jc w:val="both"/>
        <w:textAlignment w:val="baseline"/>
        <w:rPr>
          <w:rFonts w:asciiTheme="majorHAnsi" w:hAnsiTheme="majorHAnsi" w:cs="Tahoma"/>
          <w:bCs/>
          <w:sz w:val="22"/>
          <w:szCs w:val="22"/>
        </w:rPr>
      </w:pPr>
    </w:p>
    <w:p w:rsidR="00E51349" w:rsidRPr="007C51E2" w:rsidRDefault="00E51349" w:rsidP="004F72A3">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Default="00E51349" w:rsidP="004F72A3">
      <w:pPr>
        <w:ind w:right="-1"/>
        <w:jc w:val="both"/>
        <w:rPr>
          <w:rFonts w:asciiTheme="majorHAnsi" w:hAnsiTheme="majorHAnsi" w:cs="Tahoma"/>
          <w:bCs/>
          <w:iCs/>
          <w:sz w:val="22"/>
          <w:szCs w:val="22"/>
        </w:rPr>
      </w:pPr>
    </w:p>
    <w:p w:rsidR="004F72A3" w:rsidRPr="007C51E2" w:rsidRDefault="004F72A3" w:rsidP="004F72A3">
      <w:pPr>
        <w:ind w:right="-1"/>
        <w:jc w:val="both"/>
        <w:rPr>
          <w:rFonts w:asciiTheme="majorHAnsi" w:hAnsiTheme="majorHAnsi" w:cs="Tahoma"/>
          <w:bCs/>
          <w:iCs/>
          <w:sz w:val="22"/>
          <w:szCs w:val="22"/>
        </w:rPr>
      </w:pPr>
    </w:p>
    <w:p w:rsidR="00D059FE" w:rsidRPr="007C51E2" w:rsidRDefault="00D059FE" w:rsidP="004F72A3">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Default="00D059FE" w:rsidP="000C75B5">
      <w:pPr>
        <w:ind w:right="567"/>
        <w:jc w:val="both"/>
        <w:rPr>
          <w:sz w:val="22"/>
          <w:szCs w:val="22"/>
        </w:rPr>
      </w:pPr>
    </w:p>
    <w:p w:rsidR="004F72A3" w:rsidRPr="007C51E2" w:rsidRDefault="004F72A3" w:rsidP="000C75B5">
      <w:pPr>
        <w:ind w:right="567"/>
        <w:jc w:val="both"/>
        <w:rPr>
          <w:sz w:val="22"/>
          <w:szCs w:val="22"/>
        </w:rPr>
      </w:pPr>
    </w:p>
    <w:p w:rsidR="00D059FE" w:rsidRPr="007C51E2" w:rsidRDefault="00D059FE" w:rsidP="004F72A3">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57744C">
      <w:pPr>
        <w:ind w:left="567" w:right="567"/>
        <w:jc w:val="both"/>
        <w:rPr>
          <w:b/>
          <w:sz w:val="22"/>
          <w:szCs w:val="22"/>
        </w:rPr>
      </w:pPr>
    </w:p>
    <w:p w:rsidR="00D059FE" w:rsidRPr="007C51E2" w:rsidRDefault="00D059FE" w:rsidP="004F72A3">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0C75B5">
      <w:pPr>
        <w:overflowPunct w:val="0"/>
        <w:autoSpaceDE w:val="0"/>
        <w:autoSpaceDN w:val="0"/>
        <w:adjustRightInd w:val="0"/>
        <w:ind w:right="567"/>
        <w:jc w:val="both"/>
        <w:textAlignment w:val="baseline"/>
        <w:rPr>
          <w:sz w:val="22"/>
          <w:szCs w:val="22"/>
        </w:rPr>
      </w:pP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w:t>
      </w:r>
      <w:r w:rsidRPr="007C51E2">
        <w:rPr>
          <w:rFonts w:asciiTheme="majorHAnsi" w:hAnsiTheme="majorHAnsi" w:cs="Tahoma"/>
          <w:iCs/>
          <w:sz w:val="22"/>
          <w:szCs w:val="22"/>
        </w:rPr>
        <w:lastRenderedPageBreak/>
        <w:t>Não será aceita a emissão de boletos bancários para efetuar o pagamento das Notas Fiscais e/ou Faturas.</w:t>
      </w: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4F72A3">
      <w:pPr>
        <w:tabs>
          <w:tab w:val="left" w:pos="8789"/>
          <w:tab w:val="left" w:pos="9356"/>
        </w:tabs>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A47A38" w:rsidP="004F72A3">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635576" w:rsidP="004F72A3">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4F72A3" w:rsidRPr="007C51E2" w:rsidRDefault="004F72A3" w:rsidP="004F72A3">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4F72A3" w:rsidP="004F72A3">
      <w:pPr>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sz w:val="22"/>
          <w:szCs w:val="22"/>
        </w:rPr>
        <w:t xml:space="preserve">CLÁUSULA QUINTA </w:t>
      </w:r>
      <w:r w:rsidR="003419FA" w:rsidRPr="007C51E2">
        <w:rPr>
          <w:rFonts w:asciiTheme="majorHAnsi" w:hAnsiTheme="majorHAnsi" w:cs="Tahoma"/>
          <w:b/>
          <w:bCs/>
          <w:iCs/>
          <w:sz w:val="22"/>
          <w:szCs w:val="22"/>
        </w:rPr>
        <w:t>- DO PREÇO E DO REAJUSTE</w:t>
      </w:r>
      <w:r w:rsidR="003419FA" w:rsidRPr="007C51E2">
        <w:rPr>
          <w:rFonts w:asciiTheme="majorHAnsi" w:hAnsiTheme="majorHAnsi" w:cs="Tahoma"/>
          <w:bCs/>
          <w:iCs/>
          <w:sz w:val="22"/>
          <w:szCs w:val="22"/>
        </w:rPr>
        <w:t>:</w:t>
      </w: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4F72A3">
      <w:pPr>
        <w:overflowPunct w:val="0"/>
        <w:autoSpaceDE w:val="0"/>
        <w:autoSpaceDN w:val="0"/>
        <w:adjustRightInd w:val="0"/>
        <w:ind w:right="-1"/>
        <w:jc w:val="both"/>
        <w:textAlignment w:val="baseline"/>
        <w:rPr>
          <w:rFonts w:asciiTheme="majorHAnsi" w:hAnsiTheme="majorHAnsi" w:cs="Tahoma"/>
          <w:iCs/>
          <w:sz w:val="22"/>
          <w:szCs w:val="22"/>
        </w:rPr>
      </w:pPr>
    </w:p>
    <w:p w:rsidR="004F72A3" w:rsidRPr="007C51E2" w:rsidRDefault="004F72A3" w:rsidP="004F72A3">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4F72A3">
      <w:pPr>
        <w:keepNext/>
        <w:ind w:right="-1"/>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4F72A3">
      <w:pPr>
        <w:widowControl w:val="0"/>
        <w:overflowPunct w:val="0"/>
        <w:autoSpaceDE w:val="0"/>
        <w:autoSpaceDN w:val="0"/>
        <w:adjustRightInd w:val="0"/>
        <w:ind w:right="-1"/>
        <w:jc w:val="both"/>
        <w:textAlignment w:val="baseline"/>
        <w:rPr>
          <w:rFonts w:asciiTheme="majorHAnsi" w:hAnsiTheme="majorHAnsi" w:cs="Tahoma"/>
          <w:bCs/>
          <w:iCs/>
          <w:sz w:val="22"/>
          <w:szCs w:val="22"/>
        </w:rPr>
      </w:pPr>
    </w:p>
    <w:p w:rsidR="00E53077" w:rsidRPr="007C51E2" w:rsidRDefault="00D321B4" w:rsidP="004F72A3">
      <w:pPr>
        <w:ind w:right="-1"/>
        <w:jc w:val="both"/>
        <w:rPr>
          <w:sz w:val="22"/>
          <w:szCs w:val="22"/>
        </w:rPr>
      </w:pPr>
      <w:r w:rsidRPr="007C51E2">
        <w:rPr>
          <w:b/>
          <w:sz w:val="22"/>
          <w:szCs w:val="22"/>
        </w:rPr>
        <w:t>6.5</w:t>
      </w:r>
      <w:r w:rsidRPr="007C51E2">
        <w:rPr>
          <w:sz w:val="22"/>
          <w:szCs w:val="22"/>
        </w:rPr>
        <w:t xml:space="preserve"> – O prazo de vigência será até </w:t>
      </w:r>
      <w:r w:rsidR="00657A65">
        <w:rPr>
          <w:sz w:val="22"/>
          <w:szCs w:val="22"/>
        </w:rPr>
        <w:t>31</w:t>
      </w:r>
      <w:r w:rsidRPr="007C51E2">
        <w:rPr>
          <w:sz w:val="22"/>
          <w:szCs w:val="22"/>
        </w:rPr>
        <w:t xml:space="preserve"> de </w:t>
      </w:r>
      <w:r w:rsidR="00657A65">
        <w:rPr>
          <w:sz w:val="22"/>
          <w:szCs w:val="22"/>
        </w:rPr>
        <w:t>dezembro</w:t>
      </w:r>
      <w:r w:rsidRPr="007C51E2">
        <w:rPr>
          <w:sz w:val="22"/>
          <w:szCs w:val="22"/>
        </w:rPr>
        <w:t xml:space="preserve"> de 2020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Default="00F86F06" w:rsidP="004F72A3">
      <w:pPr>
        <w:ind w:right="-1"/>
        <w:jc w:val="both"/>
        <w:rPr>
          <w:rStyle w:val="Forte"/>
          <w:rFonts w:asciiTheme="majorHAnsi" w:hAnsiTheme="majorHAnsi"/>
          <w:b w:val="0"/>
          <w:sz w:val="22"/>
          <w:szCs w:val="22"/>
        </w:rPr>
      </w:pPr>
    </w:p>
    <w:p w:rsidR="004F72A3" w:rsidRPr="007C51E2" w:rsidRDefault="004F72A3" w:rsidP="004F72A3">
      <w:pPr>
        <w:ind w:right="-1"/>
        <w:jc w:val="both"/>
        <w:rPr>
          <w:rStyle w:val="Forte"/>
          <w:rFonts w:asciiTheme="majorHAnsi" w:hAnsiTheme="majorHAnsi"/>
          <w:b w:val="0"/>
          <w:sz w:val="22"/>
          <w:szCs w:val="22"/>
        </w:rPr>
      </w:pPr>
    </w:p>
    <w:p w:rsidR="003419FA" w:rsidRPr="007C51E2" w:rsidRDefault="003419FA" w:rsidP="004F72A3">
      <w:pPr>
        <w:ind w:right="-1"/>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4F72A3">
      <w:pPr>
        <w:ind w:right="-1"/>
        <w:jc w:val="both"/>
        <w:rPr>
          <w:rStyle w:val="Forte"/>
          <w:rFonts w:asciiTheme="majorHAnsi" w:hAnsiTheme="majorHAnsi"/>
          <w:sz w:val="22"/>
          <w:szCs w:val="22"/>
        </w:rPr>
      </w:pPr>
    </w:p>
    <w:p w:rsidR="0057744C" w:rsidRDefault="003419FA" w:rsidP="004F72A3">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4F72A3">
      <w:pPr>
        <w:ind w:right="-1"/>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C726F5" w:rsidRDefault="003419FA" w:rsidP="004F72A3">
      <w:pPr>
        <w:widowControl w:val="0"/>
        <w:overflowPunct w:val="0"/>
        <w:autoSpaceDE w:val="0"/>
        <w:autoSpaceDN w:val="0"/>
        <w:adjustRightInd w:val="0"/>
        <w:ind w:right="-1"/>
        <w:jc w:val="both"/>
        <w:textAlignment w:val="baseline"/>
        <w:rPr>
          <w:rFonts w:asciiTheme="majorHAnsi" w:hAnsiTheme="majorHAnsi" w:cs="Tahoma"/>
          <w:bCs/>
          <w:iCs/>
          <w:sz w:val="22"/>
          <w:szCs w:val="22"/>
        </w:rPr>
      </w:pPr>
      <w:r w:rsidRPr="00C726F5">
        <w:rPr>
          <w:rFonts w:asciiTheme="majorHAnsi" w:hAnsiTheme="majorHAnsi" w:cs="Tahoma"/>
          <w:b/>
          <w:bCs/>
          <w:iCs/>
          <w:sz w:val="22"/>
          <w:szCs w:val="22"/>
        </w:rPr>
        <w:t>DOTAÇÃO:</w:t>
      </w:r>
    </w:p>
    <w:p w:rsidR="004F72A3" w:rsidRPr="004F72A3" w:rsidRDefault="00D67143" w:rsidP="004F72A3">
      <w:pPr>
        <w:pStyle w:val="PargrafodaLista"/>
        <w:widowControl w:val="0"/>
        <w:numPr>
          <w:ilvl w:val="0"/>
          <w:numId w:val="25"/>
        </w:numPr>
        <w:overflowPunct w:val="0"/>
        <w:autoSpaceDE w:val="0"/>
        <w:autoSpaceDN w:val="0"/>
        <w:adjustRightInd w:val="0"/>
        <w:ind w:left="0" w:right="-1" w:firstLine="0"/>
        <w:jc w:val="both"/>
        <w:textAlignment w:val="baseline"/>
        <w:rPr>
          <w:rFonts w:asciiTheme="majorHAnsi" w:hAnsiTheme="majorHAnsi" w:cs="Tahoma"/>
          <w:b/>
          <w:bCs/>
          <w:iCs/>
          <w:sz w:val="22"/>
          <w:szCs w:val="22"/>
        </w:rPr>
      </w:pPr>
      <w:r w:rsidRPr="00742A2B">
        <w:rPr>
          <w:rFonts w:asciiTheme="majorHAnsi" w:hAnsiTheme="majorHAnsi" w:cs="Tahoma"/>
          <w:b/>
          <w:bCs/>
          <w:iCs/>
          <w:sz w:val="22"/>
          <w:szCs w:val="22"/>
        </w:rPr>
        <w:t xml:space="preserve">Fundo de </w:t>
      </w:r>
      <w:proofErr w:type="spellStart"/>
      <w:r w:rsidRPr="00742A2B">
        <w:rPr>
          <w:rFonts w:asciiTheme="majorHAnsi" w:hAnsiTheme="majorHAnsi" w:cs="Tahoma"/>
          <w:b/>
          <w:bCs/>
          <w:iCs/>
          <w:sz w:val="22"/>
          <w:szCs w:val="22"/>
        </w:rPr>
        <w:t>Manut</w:t>
      </w:r>
      <w:proofErr w:type="spellEnd"/>
      <w:r w:rsidRPr="00742A2B">
        <w:rPr>
          <w:rFonts w:asciiTheme="majorHAnsi" w:hAnsiTheme="majorHAnsi" w:cs="Tahoma"/>
          <w:b/>
          <w:bCs/>
          <w:iCs/>
          <w:sz w:val="22"/>
          <w:szCs w:val="22"/>
        </w:rPr>
        <w:t xml:space="preserve">. </w:t>
      </w:r>
      <w:proofErr w:type="spellStart"/>
      <w:r w:rsidRPr="00742A2B">
        <w:rPr>
          <w:rFonts w:asciiTheme="majorHAnsi" w:hAnsiTheme="majorHAnsi" w:cs="Tahoma"/>
          <w:b/>
          <w:bCs/>
          <w:iCs/>
          <w:sz w:val="22"/>
          <w:szCs w:val="22"/>
        </w:rPr>
        <w:t>Desenv</w:t>
      </w:r>
      <w:proofErr w:type="spellEnd"/>
      <w:r w:rsidRPr="00742A2B">
        <w:rPr>
          <w:rFonts w:asciiTheme="majorHAnsi" w:hAnsiTheme="majorHAnsi" w:cs="Tahoma"/>
          <w:b/>
          <w:bCs/>
          <w:iCs/>
          <w:sz w:val="22"/>
          <w:szCs w:val="22"/>
        </w:rPr>
        <w:t xml:space="preserve">. Da Educ. Básica e De Val. Mag. </w:t>
      </w:r>
      <w:r w:rsidR="004F72A3">
        <w:rPr>
          <w:rFonts w:asciiTheme="majorHAnsi" w:hAnsiTheme="majorHAnsi" w:cs="Tahoma"/>
          <w:b/>
          <w:bCs/>
          <w:iCs/>
          <w:sz w:val="22"/>
          <w:szCs w:val="22"/>
        </w:rPr>
        <w:t>–</w:t>
      </w:r>
      <w:r w:rsidRPr="00742A2B">
        <w:rPr>
          <w:rFonts w:asciiTheme="majorHAnsi" w:hAnsiTheme="majorHAnsi" w:cs="Tahoma"/>
          <w:b/>
          <w:bCs/>
          <w:iCs/>
          <w:sz w:val="22"/>
          <w:szCs w:val="22"/>
        </w:rPr>
        <w:t xml:space="preserve"> FUNDEB</w:t>
      </w:r>
    </w:p>
    <w:p w:rsidR="006127D7" w:rsidRDefault="00D67143" w:rsidP="004F72A3">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w:t>
      </w:r>
      <w:r w:rsidR="006131AC">
        <w:rPr>
          <w:rFonts w:asciiTheme="majorHAnsi" w:hAnsiTheme="majorHAnsi" w:cs="Tahoma"/>
          <w:bCs/>
          <w:iCs/>
          <w:sz w:val="22"/>
          <w:szCs w:val="22"/>
        </w:rPr>
        <w:t>2-</w:t>
      </w:r>
      <w:r>
        <w:rPr>
          <w:rFonts w:asciiTheme="majorHAnsi" w:hAnsiTheme="majorHAnsi" w:cs="Tahoma"/>
          <w:bCs/>
          <w:iCs/>
          <w:sz w:val="22"/>
          <w:szCs w:val="22"/>
        </w:rPr>
        <w:t>024</w:t>
      </w:r>
      <w:r w:rsidR="00162502">
        <w:rPr>
          <w:rFonts w:asciiTheme="majorHAnsi" w:hAnsiTheme="majorHAnsi" w:cs="Tahoma"/>
          <w:bCs/>
          <w:iCs/>
          <w:sz w:val="22"/>
          <w:szCs w:val="22"/>
        </w:rPr>
        <w:t xml:space="preserve"> – </w:t>
      </w:r>
      <w:r>
        <w:rPr>
          <w:rFonts w:asciiTheme="majorHAnsi" w:hAnsiTheme="majorHAnsi" w:cs="Tahoma"/>
          <w:bCs/>
          <w:iCs/>
          <w:sz w:val="22"/>
          <w:szCs w:val="22"/>
        </w:rPr>
        <w:t>Manutenção do FUNDEB 40% - Fundame</w:t>
      </w:r>
      <w:r w:rsidR="00742A2B">
        <w:rPr>
          <w:rFonts w:asciiTheme="majorHAnsi" w:hAnsiTheme="majorHAnsi" w:cs="Tahoma"/>
          <w:bCs/>
          <w:iCs/>
          <w:sz w:val="22"/>
          <w:szCs w:val="22"/>
        </w:rPr>
        <w:t>n</w:t>
      </w:r>
      <w:r>
        <w:rPr>
          <w:rFonts w:asciiTheme="majorHAnsi" w:hAnsiTheme="majorHAnsi" w:cs="Tahoma"/>
          <w:bCs/>
          <w:iCs/>
          <w:sz w:val="22"/>
          <w:szCs w:val="22"/>
        </w:rPr>
        <w:t>tal</w:t>
      </w:r>
      <w:r w:rsidR="00162502">
        <w:rPr>
          <w:rFonts w:asciiTheme="majorHAnsi" w:hAnsiTheme="majorHAnsi" w:cs="Tahoma"/>
          <w:bCs/>
          <w:iCs/>
          <w:sz w:val="22"/>
          <w:szCs w:val="22"/>
        </w:rPr>
        <w:t>.</w:t>
      </w:r>
      <w:r w:rsidR="00BF4D4E">
        <w:rPr>
          <w:rFonts w:asciiTheme="majorHAnsi" w:hAnsiTheme="majorHAnsi" w:cs="Tahoma"/>
          <w:bCs/>
          <w:iCs/>
          <w:sz w:val="22"/>
          <w:szCs w:val="22"/>
        </w:rPr>
        <w:t xml:space="preserve"> – FICHA (</w:t>
      </w:r>
      <w:r w:rsidR="00742A2B">
        <w:rPr>
          <w:rFonts w:asciiTheme="majorHAnsi" w:hAnsiTheme="majorHAnsi" w:cs="Tahoma"/>
          <w:bCs/>
          <w:iCs/>
          <w:sz w:val="22"/>
          <w:szCs w:val="22"/>
        </w:rPr>
        <w:t>133</w:t>
      </w:r>
      <w:r w:rsidR="00BF4D4E">
        <w:rPr>
          <w:rFonts w:asciiTheme="majorHAnsi" w:hAnsiTheme="majorHAnsi" w:cs="Tahoma"/>
          <w:bCs/>
          <w:iCs/>
          <w:sz w:val="22"/>
          <w:szCs w:val="22"/>
        </w:rPr>
        <w:t>)</w:t>
      </w:r>
    </w:p>
    <w:p w:rsidR="003419FA" w:rsidRDefault="00162502" w:rsidP="004F72A3">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w:t>
      </w:r>
      <w:r w:rsidR="006127D7">
        <w:rPr>
          <w:rFonts w:asciiTheme="majorHAnsi" w:hAnsiTheme="majorHAnsi" w:cs="Tahoma"/>
          <w:bCs/>
          <w:iCs/>
          <w:sz w:val="22"/>
          <w:szCs w:val="22"/>
        </w:rPr>
        <w:t xml:space="preserve"> </w:t>
      </w:r>
      <w:r w:rsidR="006127D7" w:rsidRPr="003742B3">
        <w:rPr>
          <w:rFonts w:asciiTheme="majorHAnsi" w:hAnsiTheme="majorHAnsi" w:cs="Tahoma"/>
          <w:bCs/>
          <w:iCs/>
          <w:sz w:val="22"/>
          <w:szCs w:val="22"/>
        </w:rPr>
        <w:t>– Outros Serviços de Terceiros – Pessoa Jurídica</w:t>
      </w:r>
      <w:r w:rsidR="006127D7">
        <w:rPr>
          <w:rFonts w:asciiTheme="majorHAnsi" w:hAnsiTheme="majorHAnsi" w:cs="Tahoma"/>
          <w:bCs/>
          <w:iCs/>
          <w:sz w:val="22"/>
          <w:szCs w:val="22"/>
        </w:rPr>
        <w:t>.</w:t>
      </w:r>
    </w:p>
    <w:p w:rsidR="0057744C" w:rsidRDefault="00742A2B" w:rsidP="004F72A3">
      <w:pPr>
        <w:widowControl w:val="0"/>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color w:val="000000"/>
          <w:sz w:val="22"/>
          <w:szCs w:val="22"/>
        </w:rPr>
        <w:t xml:space="preserve">VALOR: R$ </w:t>
      </w:r>
      <w:r w:rsidR="006131AC">
        <w:rPr>
          <w:rFonts w:asciiTheme="majorHAnsi" w:hAnsiTheme="majorHAnsi" w:cs="Tahoma"/>
          <w:b/>
          <w:bCs/>
          <w:iCs/>
          <w:color w:val="000000"/>
          <w:sz w:val="22"/>
          <w:szCs w:val="22"/>
        </w:rPr>
        <w:t>23.710,71</w:t>
      </w:r>
      <w:r>
        <w:rPr>
          <w:rFonts w:asciiTheme="majorHAnsi" w:hAnsiTheme="majorHAnsi" w:cs="Tahoma"/>
          <w:b/>
          <w:bCs/>
          <w:iCs/>
          <w:color w:val="000000"/>
          <w:sz w:val="22"/>
          <w:szCs w:val="22"/>
        </w:rPr>
        <w:t>(</w:t>
      </w:r>
      <w:r w:rsidR="006131AC" w:rsidRPr="006131AC">
        <w:rPr>
          <w:rFonts w:asciiTheme="majorHAnsi" w:hAnsiTheme="majorHAnsi" w:cs="Tahoma"/>
          <w:b/>
          <w:bCs/>
          <w:iCs/>
          <w:color w:val="000000"/>
          <w:sz w:val="22"/>
          <w:szCs w:val="22"/>
        </w:rPr>
        <w:t>vinte e três mil e setecentos e dez reais e setenta e um centavos</w:t>
      </w:r>
      <w:r>
        <w:rPr>
          <w:rFonts w:asciiTheme="majorHAnsi" w:hAnsiTheme="majorHAnsi" w:cs="Tahoma"/>
          <w:b/>
          <w:bCs/>
          <w:iCs/>
          <w:color w:val="000000"/>
          <w:sz w:val="22"/>
          <w:szCs w:val="22"/>
        </w:rPr>
        <w:t>)</w:t>
      </w:r>
    </w:p>
    <w:p w:rsidR="0057744C" w:rsidRDefault="0057744C"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p>
    <w:p w:rsidR="00782BFA" w:rsidRDefault="004F72A3"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r w:rsidRPr="007C51E2">
        <w:rPr>
          <w:noProof/>
          <w:lang w:eastAsia="pt-BR"/>
        </w:rPr>
        <mc:AlternateContent>
          <mc:Choice Requires="wps">
            <w:drawing>
              <wp:anchor distT="0" distB="0" distL="114300" distR="114300" simplePos="0" relativeHeight="251659264" behindDoc="0" locked="0" layoutInCell="1" allowOverlap="1" wp14:anchorId="70724A04" wp14:editId="6B8E671F">
                <wp:simplePos x="0" y="0"/>
                <wp:positionH relativeFrom="column">
                  <wp:posOffset>2540</wp:posOffset>
                </wp:positionH>
                <wp:positionV relativeFrom="paragraph">
                  <wp:posOffset>203200</wp:posOffset>
                </wp:positionV>
                <wp:extent cx="643890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85800"/>
                        </a:xfrm>
                        <a:prstGeom prst="rect">
                          <a:avLst/>
                        </a:prstGeom>
                        <a:solidFill>
                          <a:srgbClr val="FFFFFF"/>
                        </a:solidFill>
                        <a:ln w="9525">
                          <a:solidFill>
                            <a:srgbClr val="000000"/>
                          </a:solidFill>
                          <a:miter lim="800000"/>
                          <a:headEnd/>
                          <a:tailEnd/>
                        </a:ln>
                      </wps:spPr>
                      <wps:txbx>
                        <w:txbxContent>
                          <w:p w:rsidR="006131AC" w:rsidRPr="00D813B8" w:rsidRDefault="006131AC"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6131AC" w:rsidRDefault="006131AC" w:rsidP="00D46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24A04" id="_x0000_t202" coordsize="21600,21600" o:spt="202" path="m,l,21600r21600,l21600,xe">
                <v:stroke joinstyle="miter"/>
                <v:path gradientshapeok="t" o:connecttype="rect"/>
              </v:shapetype>
              <v:shape id="Text Box 5" o:spid="_x0000_s1026" type="#_x0000_t202" style="position:absolute;left:0;text-align:left;margin-left:.2pt;margin-top:16pt;width:50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">
                <v:textbox>
                  <w:txbxContent>
                    <w:p w:rsidR="006131AC" w:rsidRPr="00D813B8" w:rsidRDefault="006131AC"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6131AC" w:rsidRDefault="006131AC" w:rsidP="00D465EE"/>
                  </w:txbxContent>
                </v:textbox>
                <w10:wrap type="square"/>
              </v:shape>
            </w:pict>
          </mc:Fallback>
        </mc:AlternateContent>
      </w:r>
    </w:p>
    <w:p w:rsidR="0057744C" w:rsidRDefault="0057744C"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p>
    <w:p w:rsidR="004F72A3" w:rsidRDefault="004F72A3"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p>
    <w:p w:rsidR="004F72A3" w:rsidRDefault="004F72A3"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p>
    <w:p w:rsidR="0057744C"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 xml:space="preserve"> CLÁUSULA OITAVA - DAS PENALIDADES</w:t>
      </w:r>
      <w:r w:rsidRPr="007C51E2">
        <w:rPr>
          <w:rFonts w:asciiTheme="majorHAnsi" w:hAnsiTheme="majorHAnsi" w:cs="Tahoma"/>
          <w:bCs/>
          <w:iCs/>
          <w:sz w:val="22"/>
          <w:szCs w:val="22"/>
        </w:rPr>
        <w:t>:</w:t>
      </w:r>
    </w:p>
    <w:p w:rsidR="0057744C" w:rsidRPr="007C51E2" w:rsidRDefault="0057744C"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ind w:right="567"/>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0C75B5">
      <w:pPr>
        <w:ind w:right="567"/>
        <w:jc w:val="both"/>
        <w:rPr>
          <w:rFonts w:asciiTheme="majorHAnsi" w:hAnsiTheme="majorHAnsi" w:cs="Tahoma"/>
          <w:bCs/>
          <w:iCs/>
          <w:sz w:val="22"/>
          <w:szCs w:val="22"/>
          <w:lang w:eastAsia="pt-BR"/>
        </w:rPr>
      </w:pP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0C75B5">
      <w:pPr>
        <w:ind w:right="567"/>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0C75B5">
      <w:pPr>
        <w:ind w:right="567"/>
        <w:jc w:val="both"/>
        <w:rPr>
          <w:rFonts w:asciiTheme="majorHAnsi" w:hAnsiTheme="majorHAnsi" w:cs="Tahoma"/>
          <w:bCs/>
          <w:iCs/>
          <w:sz w:val="22"/>
          <w:szCs w:val="22"/>
          <w:lang w:eastAsia="pt-BR"/>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0C75B5">
      <w:pPr>
        <w:ind w:right="567"/>
        <w:jc w:val="both"/>
        <w:rPr>
          <w:rFonts w:asciiTheme="majorHAnsi" w:hAnsiTheme="majorHAnsi" w:cs="Tahoma"/>
          <w:iCs/>
          <w:sz w:val="22"/>
          <w:szCs w:val="22"/>
          <w:lang w:eastAsia="pt-BR"/>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F69D4" w:rsidRPr="007C51E2" w:rsidRDefault="00CF69D4" w:rsidP="000C75B5">
      <w:pPr>
        <w:keepNext/>
        <w:ind w:right="567"/>
        <w:jc w:val="both"/>
        <w:outlineLvl w:val="2"/>
        <w:rPr>
          <w:rFonts w:asciiTheme="majorHAnsi" w:hAnsiTheme="majorHAnsi" w:cs="Tahoma"/>
          <w:iCs/>
          <w:sz w:val="22"/>
          <w:szCs w:val="22"/>
          <w:lang w:eastAsia="pt-BR"/>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tabs>
          <w:tab w:val="left" w:pos="705"/>
        </w:tabs>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58658F" w:rsidRDefault="0058658F" w:rsidP="000C75B5">
      <w:pPr>
        <w:keepNext/>
        <w:tabs>
          <w:tab w:val="left" w:pos="0"/>
        </w:tabs>
        <w:ind w:right="567"/>
        <w:jc w:val="both"/>
        <w:outlineLvl w:val="4"/>
        <w:rPr>
          <w:rFonts w:asciiTheme="majorHAnsi" w:hAnsiTheme="majorHAnsi" w:cs="Tahoma"/>
          <w:iCs/>
          <w:sz w:val="22"/>
          <w:szCs w:val="22"/>
          <w:lang w:eastAsia="pt-BR"/>
        </w:rPr>
      </w:pPr>
    </w:p>
    <w:p w:rsidR="004F72A3" w:rsidRDefault="004F72A3" w:rsidP="000C75B5">
      <w:pPr>
        <w:keepNext/>
        <w:tabs>
          <w:tab w:val="left" w:pos="0"/>
        </w:tabs>
        <w:ind w:right="567"/>
        <w:jc w:val="both"/>
        <w:outlineLvl w:val="4"/>
        <w:rPr>
          <w:rFonts w:asciiTheme="majorHAnsi" w:hAnsiTheme="majorHAnsi" w:cs="Tahoma"/>
          <w:b/>
          <w:iCs/>
          <w:sz w:val="22"/>
          <w:szCs w:val="22"/>
          <w:lang w:eastAsia="pt-BR"/>
        </w:rPr>
      </w:pPr>
    </w:p>
    <w:p w:rsidR="003419FA" w:rsidRPr="007C51E2" w:rsidRDefault="003419FA" w:rsidP="000C75B5">
      <w:pPr>
        <w:keepNext/>
        <w:tabs>
          <w:tab w:val="left" w:pos="0"/>
        </w:tabs>
        <w:ind w:right="567"/>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0C75B5"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782BFA" w:rsidRPr="007C51E2" w:rsidRDefault="00782B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B539D7" w:rsidRPr="007C51E2" w:rsidRDefault="003419FA" w:rsidP="000C75B5">
      <w:pPr>
        <w:widowControl w:val="0"/>
        <w:overflowPunct w:val="0"/>
        <w:autoSpaceDE w:val="0"/>
        <w:autoSpaceDN w:val="0"/>
        <w:adjustRightInd w:val="0"/>
        <w:ind w:right="567"/>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0C75B5">
      <w:pPr>
        <w:widowControl w:val="0"/>
        <w:autoSpaceDE w:val="0"/>
        <w:autoSpaceDN w:val="0"/>
        <w:adjustRightInd w:val="0"/>
        <w:ind w:right="567"/>
        <w:jc w:val="both"/>
        <w:rPr>
          <w:rFonts w:asciiTheme="majorHAnsi" w:hAnsiTheme="majorHAnsi" w:cs="Tahoma"/>
          <w:sz w:val="22"/>
          <w:szCs w:val="22"/>
        </w:rPr>
      </w:pPr>
    </w:p>
    <w:p w:rsidR="00B539D7" w:rsidRPr="007C51E2" w:rsidRDefault="00B539D7" w:rsidP="000C75B5">
      <w:pPr>
        <w:widowControl w:val="0"/>
        <w:overflowPunct w:val="0"/>
        <w:autoSpaceDE w:val="0"/>
        <w:autoSpaceDN w:val="0"/>
        <w:adjustRightInd w:val="0"/>
        <w:ind w:right="567"/>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4F72A3" w:rsidRPr="007C51E2" w:rsidRDefault="004F72A3"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0C75B5">
      <w:pPr>
        <w:ind w:right="567"/>
        <w:jc w:val="both"/>
        <w:rPr>
          <w:rFonts w:asciiTheme="majorHAnsi" w:hAnsiTheme="majorHAnsi" w:cs="Tahoma"/>
          <w:iCs/>
          <w:sz w:val="22"/>
          <w:szCs w:val="22"/>
          <w:lang w:eastAsia="pt-BR"/>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4F72A3">
          <w:headerReference w:type="default" r:id="rId8"/>
          <w:footerReference w:type="even" r:id="rId9"/>
          <w:footerReference w:type="default" r:id="rId10"/>
          <w:pgSz w:w="11907" w:h="16840" w:code="9"/>
          <w:pgMar w:top="1905" w:right="992" w:bottom="709" w:left="851"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4F72A3" w:rsidRDefault="004F72A3" w:rsidP="00D465EE">
      <w:pPr>
        <w:overflowPunct w:val="0"/>
        <w:autoSpaceDE w:val="0"/>
        <w:autoSpaceDN w:val="0"/>
        <w:adjustRightInd w:val="0"/>
        <w:ind w:right="142"/>
        <w:jc w:val="center"/>
        <w:textAlignment w:val="baseline"/>
        <w:rPr>
          <w:rFonts w:asciiTheme="majorHAnsi" w:hAnsiTheme="majorHAnsi" w:cs="Tahoma"/>
          <w:bCs/>
          <w:sz w:val="22"/>
          <w:szCs w:val="22"/>
        </w:rPr>
      </w:pPr>
      <w:bookmarkStart w:id="0" w:name="_GoBack"/>
      <w:bookmarkEnd w:id="0"/>
    </w:p>
    <w:p w:rsidR="001167A7" w:rsidRDefault="001167A7" w:rsidP="00AD2333">
      <w:pPr>
        <w:overflowPunct w:val="0"/>
        <w:autoSpaceDE w:val="0"/>
        <w:autoSpaceDN w:val="0"/>
        <w:adjustRightInd w:val="0"/>
        <w:ind w:left="-567" w:right="142"/>
        <w:jc w:val="center"/>
        <w:textAlignment w:val="baseline"/>
        <w:rPr>
          <w:rFonts w:asciiTheme="majorHAnsi" w:hAnsiTheme="majorHAnsi"/>
          <w:b/>
          <w:sz w:val="22"/>
          <w:szCs w:val="22"/>
        </w:rPr>
      </w:pPr>
      <w:r>
        <w:rPr>
          <w:rFonts w:asciiTheme="majorHAnsi" w:hAnsiTheme="majorHAnsi" w:cs="Tahoma"/>
          <w:b/>
          <w:iCs/>
          <w:snapToGrid w:val="0"/>
          <w:sz w:val="22"/>
          <w:szCs w:val="22"/>
        </w:rPr>
        <w:t>MAIKE ADRIANO FERNANDES DE SOUZA MEI</w:t>
      </w:r>
      <w:r>
        <w:rPr>
          <w:rFonts w:asciiTheme="majorHAnsi" w:hAnsiTheme="majorHAnsi"/>
          <w:b/>
          <w:sz w:val="22"/>
          <w:szCs w:val="22"/>
        </w:rPr>
        <w:t xml:space="preserve"> </w:t>
      </w:r>
    </w:p>
    <w:p w:rsidR="001167A7" w:rsidRDefault="001167A7" w:rsidP="00AD2333">
      <w:pPr>
        <w:overflowPunct w:val="0"/>
        <w:autoSpaceDE w:val="0"/>
        <w:autoSpaceDN w:val="0"/>
        <w:adjustRightInd w:val="0"/>
        <w:ind w:left="-567" w:right="142"/>
        <w:jc w:val="center"/>
        <w:textAlignment w:val="baseline"/>
        <w:rPr>
          <w:rFonts w:asciiTheme="majorHAnsi" w:hAnsiTheme="majorHAnsi" w:cs="Tahoma"/>
          <w:b/>
          <w:iCs/>
          <w:snapToGrid w:val="0"/>
          <w:sz w:val="22"/>
          <w:szCs w:val="22"/>
        </w:rPr>
      </w:pPr>
      <w:r>
        <w:rPr>
          <w:rFonts w:asciiTheme="majorHAnsi" w:hAnsiTheme="majorHAnsi" w:cs="Tahoma"/>
          <w:b/>
          <w:iCs/>
          <w:snapToGrid w:val="0"/>
          <w:sz w:val="22"/>
          <w:szCs w:val="22"/>
        </w:rPr>
        <w:t xml:space="preserve">MAIKE ADRIANO FERNANDES DE SOUZA </w:t>
      </w:r>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AC" w:rsidRDefault="006131AC">
      <w:r>
        <w:separator/>
      </w:r>
    </w:p>
  </w:endnote>
  <w:endnote w:type="continuationSeparator" w:id="0">
    <w:p w:rsidR="006131AC" w:rsidRDefault="006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AC" w:rsidRDefault="006131A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131AC" w:rsidRDefault="006131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AC" w:rsidRDefault="006131AC">
    <w:pPr>
      <w:pStyle w:val="Rodap"/>
      <w:jc w:val="right"/>
    </w:pPr>
  </w:p>
  <w:p w:rsidR="006131AC" w:rsidRPr="005B0404" w:rsidRDefault="006131AC"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AC" w:rsidRDefault="006131AC">
      <w:r>
        <w:separator/>
      </w:r>
    </w:p>
  </w:footnote>
  <w:footnote w:type="continuationSeparator" w:id="0">
    <w:p w:rsidR="006131AC" w:rsidRDefault="0061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1AC" w:rsidRDefault="006131AC" w:rsidP="007C1C51">
    <w:pPr>
      <w:pStyle w:val="Cabealho"/>
    </w:pPr>
  </w:p>
  <w:p w:rsidR="006131AC" w:rsidRPr="00F629E7" w:rsidRDefault="006131AC"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5" name="Imagem 5"/>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6131AC" w:rsidRPr="007C1C51" w:rsidRDefault="006131AC"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67A7"/>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E6E1B"/>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4F72A3"/>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8658F"/>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31AC"/>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2BFA"/>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275"/>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681A"/>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723DE3F-1CB8-4D54-8B02-E75658EF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0551-97F1-42B6-927B-1EF0C244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2369</Words>
  <Characters>12798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15137</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User</cp:lastModifiedBy>
  <cp:revision>13</cp:revision>
  <cp:lastPrinted>2020-03-03T14:37:00Z</cp:lastPrinted>
  <dcterms:created xsi:type="dcterms:W3CDTF">2020-03-02T14:43:00Z</dcterms:created>
  <dcterms:modified xsi:type="dcterms:W3CDTF">2020-03-05T12:48:00Z</dcterms:modified>
</cp:coreProperties>
</file>