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960" w:rsidRPr="00874419" w:rsidRDefault="002C7960" w:rsidP="00585507">
      <w:pPr>
        <w:spacing w:after="0" w:line="240" w:lineRule="auto"/>
        <w:jc w:val="both"/>
        <w:rPr>
          <w:rFonts w:asciiTheme="majorHAnsi" w:hAnsiTheme="majorHAnsi"/>
          <w:u w:val="single"/>
        </w:rPr>
      </w:pPr>
      <w:r w:rsidRPr="00874419">
        <w:rPr>
          <w:rFonts w:asciiTheme="majorHAnsi" w:hAnsiTheme="majorHAnsi"/>
          <w:b/>
          <w:u w:val="single"/>
        </w:rPr>
        <w:t xml:space="preserve">EXTRATO </w:t>
      </w:r>
      <w:r w:rsidR="000D5BA9" w:rsidRPr="00874419">
        <w:rPr>
          <w:rFonts w:asciiTheme="majorHAnsi" w:hAnsiTheme="majorHAnsi"/>
          <w:b/>
          <w:u w:val="single"/>
        </w:rPr>
        <w:t xml:space="preserve">TERMO </w:t>
      </w:r>
      <w:r w:rsidRPr="00874419">
        <w:rPr>
          <w:rFonts w:asciiTheme="majorHAnsi" w:hAnsiTheme="majorHAnsi"/>
          <w:b/>
          <w:u w:val="single"/>
        </w:rPr>
        <w:t>DE CONTRATO</w:t>
      </w:r>
      <w:r w:rsidRPr="00874419">
        <w:rPr>
          <w:rFonts w:asciiTheme="majorHAnsi" w:hAnsiTheme="majorHAnsi"/>
          <w:u w:val="single"/>
        </w:rPr>
        <w:t xml:space="preserve"> </w:t>
      </w:r>
      <w:r w:rsidRPr="00874419">
        <w:rPr>
          <w:rFonts w:asciiTheme="majorHAnsi" w:hAnsiTheme="majorHAnsi"/>
          <w:b/>
          <w:u w:val="single"/>
        </w:rPr>
        <w:t xml:space="preserve">Nº </w:t>
      </w:r>
      <w:r w:rsidR="00C23FA2">
        <w:rPr>
          <w:rFonts w:asciiTheme="majorHAnsi" w:hAnsiTheme="majorHAnsi"/>
          <w:b/>
          <w:u w:val="single"/>
        </w:rPr>
        <w:t>117</w:t>
      </w:r>
      <w:r w:rsidR="00326D6B" w:rsidRPr="00874419">
        <w:rPr>
          <w:rFonts w:asciiTheme="majorHAnsi" w:hAnsiTheme="majorHAnsi"/>
          <w:b/>
          <w:u w:val="single"/>
        </w:rPr>
        <w:t>/20</w:t>
      </w:r>
      <w:r w:rsidR="00DA62A2" w:rsidRPr="00874419">
        <w:rPr>
          <w:rFonts w:asciiTheme="majorHAnsi" w:hAnsiTheme="majorHAnsi"/>
          <w:b/>
          <w:u w:val="single"/>
        </w:rPr>
        <w:t>20</w:t>
      </w:r>
    </w:p>
    <w:p w:rsidR="002C7960" w:rsidRPr="00874419" w:rsidRDefault="00F81277" w:rsidP="00585507">
      <w:pPr>
        <w:spacing w:after="0" w:line="240" w:lineRule="auto"/>
        <w:jc w:val="both"/>
        <w:rPr>
          <w:rFonts w:asciiTheme="majorHAnsi" w:hAnsiTheme="majorHAnsi"/>
        </w:rPr>
      </w:pPr>
      <w:r w:rsidRPr="00874419">
        <w:rPr>
          <w:rFonts w:asciiTheme="majorHAnsi" w:hAnsiTheme="majorHAnsi"/>
        </w:rPr>
        <w:t xml:space="preserve">Processo nº </w:t>
      </w:r>
      <w:r w:rsidR="00874419">
        <w:rPr>
          <w:rFonts w:asciiTheme="majorHAnsi" w:hAnsiTheme="majorHAnsi"/>
        </w:rPr>
        <w:t>0</w:t>
      </w:r>
      <w:r w:rsidR="00312662">
        <w:rPr>
          <w:rFonts w:asciiTheme="majorHAnsi" w:hAnsiTheme="majorHAnsi"/>
        </w:rPr>
        <w:t>43</w:t>
      </w:r>
      <w:r w:rsidR="00874419">
        <w:rPr>
          <w:rFonts w:asciiTheme="majorHAnsi" w:hAnsiTheme="majorHAnsi"/>
        </w:rPr>
        <w:t>/2020</w:t>
      </w:r>
    </w:p>
    <w:p w:rsidR="002C7960" w:rsidRPr="00874419" w:rsidRDefault="00312662" w:rsidP="00585507">
      <w:pPr>
        <w:spacing w:after="0" w:line="240" w:lineRule="auto"/>
        <w:jc w:val="both"/>
        <w:rPr>
          <w:rFonts w:asciiTheme="majorHAnsi" w:hAnsiTheme="majorHAnsi"/>
        </w:rPr>
      </w:pPr>
      <w:r>
        <w:rPr>
          <w:rFonts w:asciiTheme="majorHAnsi" w:hAnsiTheme="majorHAnsi"/>
        </w:rPr>
        <w:t>Dispensa</w:t>
      </w:r>
      <w:r w:rsidR="002C7960" w:rsidRPr="00874419">
        <w:rPr>
          <w:rFonts w:asciiTheme="majorHAnsi" w:hAnsiTheme="majorHAnsi"/>
        </w:rPr>
        <w:t xml:space="preserve"> nº </w:t>
      </w:r>
      <w:r w:rsidR="00326D6B" w:rsidRPr="00874419">
        <w:rPr>
          <w:rFonts w:asciiTheme="majorHAnsi" w:hAnsiTheme="majorHAnsi"/>
        </w:rPr>
        <w:t>0</w:t>
      </w:r>
      <w:r>
        <w:rPr>
          <w:rFonts w:asciiTheme="majorHAnsi" w:hAnsiTheme="majorHAnsi"/>
        </w:rPr>
        <w:t>10</w:t>
      </w:r>
      <w:r w:rsidR="00326D6B" w:rsidRPr="00874419">
        <w:rPr>
          <w:rFonts w:asciiTheme="majorHAnsi" w:hAnsiTheme="majorHAnsi"/>
        </w:rPr>
        <w:t>/20</w:t>
      </w:r>
      <w:r w:rsidR="00DA62A2" w:rsidRPr="00874419">
        <w:rPr>
          <w:rFonts w:asciiTheme="majorHAnsi" w:hAnsiTheme="majorHAnsi"/>
        </w:rPr>
        <w:t>20</w:t>
      </w:r>
    </w:p>
    <w:p w:rsidR="00312662" w:rsidRDefault="002C7960" w:rsidP="002377C3">
      <w:pPr>
        <w:spacing w:after="0" w:line="240" w:lineRule="auto"/>
        <w:jc w:val="both"/>
        <w:rPr>
          <w:rFonts w:asciiTheme="majorHAnsi" w:hAnsiTheme="majorHAnsi"/>
        </w:rPr>
      </w:pPr>
      <w:r w:rsidRPr="00874419">
        <w:rPr>
          <w:rFonts w:asciiTheme="majorHAnsi" w:hAnsiTheme="majorHAnsi"/>
        </w:rPr>
        <w:t xml:space="preserve">Partes: </w:t>
      </w:r>
      <w:r w:rsidR="00874419">
        <w:rPr>
          <w:rFonts w:asciiTheme="majorHAnsi" w:hAnsiTheme="majorHAnsi"/>
        </w:rPr>
        <w:t xml:space="preserve">FUNDO MUNICIPAL DE </w:t>
      </w:r>
      <w:r w:rsidR="008C5E82">
        <w:rPr>
          <w:rFonts w:asciiTheme="majorHAnsi" w:hAnsiTheme="majorHAnsi"/>
        </w:rPr>
        <w:t>SAÚDE</w:t>
      </w:r>
      <w:r w:rsidR="00524D82">
        <w:rPr>
          <w:rFonts w:asciiTheme="majorHAnsi" w:hAnsiTheme="majorHAnsi"/>
        </w:rPr>
        <w:t xml:space="preserve"> </w:t>
      </w:r>
      <w:r w:rsidR="00874419">
        <w:rPr>
          <w:rFonts w:asciiTheme="majorHAnsi" w:hAnsiTheme="majorHAnsi"/>
        </w:rPr>
        <w:t>DE</w:t>
      </w:r>
      <w:r w:rsidR="00F573AC" w:rsidRPr="00874419">
        <w:rPr>
          <w:rFonts w:asciiTheme="majorHAnsi" w:hAnsiTheme="majorHAnsi"/>
        </w:rPr>
        <w:t xml:space="preserve"> JAPORÃ/MS E A EMPRESA</w:t>
      </w:r>
      <w:r w:rsidR="00312662">
        <w:rPr>
          <w:rFonts w:asciiTheme="majorHAnsi" w:hAnsiTheme="majorHAnsi"/>
        </w:rPr>
        <w:t>:</w:t>
      </w:r>
      <w:r w:rsidR="00F573AC" w:rsidRPr="00874419">
        <w:rPr>
          <w:rFonts w:asciiTheme="majorHAnsi" w:hAnsiTheme="majorHAnsi"/>
        </w:rPr>
        <w:t xml:space="preserve"> </w:t>
      </w:r>
      <w:r w:rsidR="00312662" w:rsidRPr="00312662">
        <w:rPr>
          <w:rFonts w:asciiTheme="majorHAnsi" w:hAnsiTheme="majorHAnsi"/>
        </w:rPr>
        <w:t>CLAROMED – COMÉRCIO DE EQUIPA</w:t>
      </w:r>
      <w:r w:rsidR="00312662">
        <w:rPr>
          <w:rFonts w:asciiTheme="majorHAnsi" w:hAnsiTheme="majorHAnsi"/>
        </w:rPr>
        <w:t>MENTOS MÉDICO HOSPITALAR EIRELI.</w:t>
      </w:r>
    </w:p>
    <w:p w:rsidR="00585507" w:rsidRPr="00585507" w:rsidRDefault="002C7960" w:rsidP="002377C3">
      <w:pPr>
        <w:spacing w:after="0" w:line="240" w:lineRule="auto"/>
        <w:jc w:val="both"/>
        <w:rPr>
          <w:rFonts w:ascii="Cambria" w:hAnsi="Cambria" w:cs="Arial"/>
        </w:rPr>
      </w:pPr>
      <w:r w:rsidRPr="00585507">
        <w:rPr>
          <w:rFonts w:asciiTheme="majorHAnsi" w:hAnsiTheme="majorHAnsi"/>
        </w:rPr>
        <w:t>Objeto</w:t>
      </w:r>
      <w:r w:rsidRPr="00874419">
        <w:rPr>
          <w:rFonts w:asciiTheme="majorHAnsi" w:hAnsiTheme="majorHAnsi"/>
        </w:rPr>
        <w:t xml:space="preserve">: </w:t>
      </w:r>
      <w:r w:rsidR="00312662" w:rsidRPr="00312662">
        <w:rPr>
          <w:rFonts w:ascii="Cambria" w:hAnsi="Cambria" w:cs="Arial"/>
          <w:iCs/>
        </w:rPr>
        <w:t>Contratação de empresa para aquisição de equipamentos e material permanente odontológico para suprir as necessidades da Secretaria Municipal de Saúde destinado ao funcionamento das Equipes de Saúde Bucal da Atenção Básica. Repasse de recurso oriundo do Termo nº 5004801712191127894 celebrado entre MUNICÍPIO DE JAPORÃ/ SECRETARIA DE ESTADO DE SAÚDE. Conforme especificações contidas no Termo de Referência</w:t>
      </w:r>
      <w:r w:rsidR="00585507" w:rsidRPr="00585507">
        <w:rPr>
          <w:rFonts w:ascii="Cambria" w:hAnsi="Cambria" w:cs="Arial"/>
          <w:iCs/>
        </w:rPr>
        <w:t>.</w:t>
      </w:r>
    </w:p>
    <w:p w:rsidR="00C23FA2" w:rsidRDefault="002C7960" w:rsidP="00312662">
      <w:pPr>
        <w:spacing w:after="0" w:line="240" w:lineRule="auto"/>
        <w:jc w:val="both"/>
        <w:rPr>
          <w:rFonts w:asciiTheme="majorHAnsi" w:hAnsiTheme="majorHAnsi"/>
        </w:rPr>
      </w:pPr>
      <w:r w:rsidRPr="00874419">
        <w:rPr>
          <w:rFonts w:asciiTheme="majorHAnsi" w:hAnsiTheme="majorHAnsi"/>
        </w:rPr>
        <w:t>Dotaç</w:t>
      </w:r>
      <w:r w:rsidR="001C79B8">
        <w:rPr>
          <w:rFonts w:asciiTheme="majorHAnsi" w:hAnsiTheme="majorHAnsi"/>
        </w:rPr>
        <w:t>ões</w:t>
      </w:r>
      <w:r w:rsidRPr="00874419">
        <w:rPr>
          <w:rFonts w:asciiTheme="majorHAnsi" w:hAnsiTheme="majorHAnsi"/>
        </w:rPr>
        <w:t xml:space="preserve"> Orçamentária</w:t>
      </w:r>
      <w:r w:rsidR="001C79B8">
        <w:rPr>
          <w:rFonts w:asciiTheme="majorHAnsi" w:hAnsiTheme="majorHAnsi"/>
        </w:rPr>
        <w:t>s</w:t>
      </w:r>
      <w:r w:rsidRPr="00874419">
        <w:rPr>
          <w:rFonts w:asciiTheme="majorHAnsi" w:hAnsiTheme="majorHAnsi"/>
        </w:rPr>
        <w:t xml:space="preserve">: </w:t>
      </w:r>
      <w:r w:rsidR="00D80A20">
        <w:rPr>
          <w:rFonts w:asciiTheme="majorHAnsi" w:hAnsiTheme="majorHAnsi"/>
        </w:rPr>
        <w:t xml:space="preserve"> </w:t>
      </w:r>
    </w:p>
    <w:p w:rsidR="00C23FA2" w:rsidRDefault="00312662" w:rsidP="00312662">
      <w:pPr>
        <w:spacing w:after="0" w:line="240" w:lineRule="auto"/>
        <w:jc w:val="both"/>
        <w:rPr>
          <w:rFonts w:asciiTheme="majorHAnsi" w:hAnsiTheme="majorHAnsi"/>
        </w:rPr>
      </w:pPr>
      <w:r w:rsidRPr="00312662">
        <w:rPr>
          <w:rFonts w:asciiTheme="majorHAnsi" w:hAnsiTheme="majorHAnsi"/>
        </w:rPr>
        <w:t>* FUNDO MUNICIPAL DE SAÚDE</w:t>
      </w:r>
      <w:r w:rsidR="00C23FA2">
        <w:rPr>
          <w:rFonts w:asciiTheme="majorHAnsi" w:hAnsiTheme="majorHAnsi"/>
        </w:rPr>
        <w:t xml:space="preserve"> - </w:t>
      </w:r>
      <w:r w:rsidRPr="00312662">
        <w:rPr>
          <w:rFonts w:asciiTheme="majorHAnsi" w:hAnsiTheme="majorHAnsi"/>
        </w:rPr>
        <w:t>* 10.301.0006.2027.0000 – GESTÃO DAS AÇOES DA S</w:t>
      </w:r>
      <w:r w:rsidR="00C23FA2">
        <w:rPr>
          <w:rFonts w:asciiTheme="majorHAnsi" w:hAnsiTheme="majorHAnsi"/>
        </w:rPr>
        <w:t>ECRETARIA DE SAÚDE. (Ficha 170).</w:t>
      </w:r>
    </w:p>
    <w:p w:rsidR="00312662" w:rsidRPr="00312662" w:rsidRDefault="00C23FA2" w:rsidP="00312662">
      <w:pPr>
        <w:spacing w:after="0" w:line="240" w:lineRule="auto"/>
        <w:jc w:val="both"/>
        <w:rPr>
          <w:rFonts w:asciiTheme="majorHAnsi" w:hAnsiTheme="majorHAnsi"/>
        </w:rPr>
      </w:pPr>
      <w:r>
        <w:rPr>
          <w:rFonts w:asciiTheme="majorHAnsi" w:hAnsiTheme="majorHAnsi"/>
        </w:rPr>
        <w:t xml:space="preserve">Valor da dotação: </w:t>
      </w:r>
      <w:r w:rsidR="00312662" w:rsidRPr="00312662">
        <w:rPr>
          <w:rFonts w:asciiTheme="majorHAnsi" w:hAnsiTheme="majorHAnsi"/>
        </w:rPr>
        <w:t>R$ 3.415,00 (Três mil e quatrocentos e quinze reais).</w:t>
      </w:r>
    </w:p>
    <w:p w:rsidR="00312662" w:rsidRPr="00312662" w:rsidRDefault="00C23FA2" w:rsidP="00312662">
      <w:pPr>
        <w:spacing w:after="0" w:line="240" w:lineRule="auto"/>
        <w:jc w:val="both"/>
        <w:rPr>
          <w:rFonts w:asciiTheme="majorHAnsi" w:hAnsiTheme="majorHAnsi"/>
        </w:rPr>
      </w:pPr>
      <w:r>
        <w:rPr>
          <w:rFonts w:asciiTheme="majorHAnsi" w:hAnsiTheme="majorHAnsi"/>
        </w:rPr>
        <w:t xml:space="preserve">* </w:t>
      </w:r>
      <w:r w:rsidR="00312662" w:rsidRPr="00312662">
        <w:rPr>
          <w:rFonts w:asciiTheme="majorHAnsi" w:hAnsiTheme="majorHAnsi"/>
        </w:rPr>
        <w:t>10.301.0006.2031.0000 – GESTÃO DAS ATIVIDADES EM SAÚDE BUCAL. (Ficha 359).</w:t>
      </w:r>
    </w:p>
    <w:p w:rsidR="00312662" w:rsidRDefault="00312662" w:rsidP="00312662">
      <w:pPr>
        <w:spacing w:after="0" w:line="240" w:lineRule="auto"/>
        <w:jc w:val="both"/>
        <w:rPr>
          <w:rFonts w:asciiTheme="majorHAnsi" w:hAnsiTheme="majorHAnsi"/>
        </w:rPr>
      </w:pPr>
      <w:r w:rsidRPr="00312662">
        <w:rPr>
          <w:rFonts w:asciiTheme="majorHAnsi" w:hAnsiTheme="majorHAnsi"/>
        </w:rPr>
        <w:t>Elemento de Despesa: 4.4.90.52.00 - EQUIPAMENTO E MATERIAL PERMANENTE.</w:t>
      </w:r>
    </w:p>
    <w:p w:rsidR="00C23FA2" w:rsidRPr="00312662" w:rsidRDefault="00C23FA2" w:rsidP="00C23FA2">
      <w:pPr>
        <w:spacing w:after="0" w:line="240" w:lineRule="auto"/>
        <w:jc w:val="both"/>
        <w:rPr>
          <w:rFonts w:asciiTheme="majorHAnsi" w:hAnsiTheme="majorHAnsi"/>
        </w:rPr>
      </w:pPr>
      <w:r>
        <w:rPr>
          <w:rFonts w:asciiTheme="majorHAnsi" w:hAnsiTheme="majorHAnsi"/>
        </w:rPr>
        <w:t xml:space="preserve">Valor da Dotação: </w:t>
      </w:r>
      <w:r w:rsidRPr="00312662">
        <w:rPr>
          <w:rFonts w:asciiTheme="majorHAnsi" w:hAnsiTheme="majorHAnsi"/>
        </w:rPr>
        <w:t>R$ 13.985,00 (treze mil, novecentos e oitenta e cinco reais).</w:t>
      </w:r>
    </w:p>
    <w:p w:rsidR="00312662" w:rsidRDefault="002C7960" w:rsidP="00585507">
      <w:pPr>
        <w:spacing w:after="0" w:line="240" w:lineRule="auto"/>
        <w:jc w:val="both"/>
        <w:rPr>
          <w:rFonts w:asciiTheme="majorHAnsi" w:hAnsiTheme="majorHAnsi"/>
          <w:b/>
        </w:rPr>
      </w:pPr>
      <w:r w:rsidRPr="00585507">
        <w:rPr>
          <w:rFonts w:asciiTheme="majorHAnsi" w:hAnsiTheme="majorHAnsi"/>
          <w:b/>
        </w:rPr>
        <w:t>Valor</w:t>
      </w:r>
      <w:r w:rsidR="00585507">
        <w:rPr>
          <w:rFonts w:asciiTheme="majorHAnsi" w:hAnsiTheme="majorHAnsi"/>
          <w:b/>
        </w:rPr>
        <w:t xml:space="preserve"> Total</w:t>
      </w:r>
      <w:r w:rsidR="003C7DCA">
        <w:t xml:space="preserve">: </w:t>
      </w:r>
      <w:r w:rsidR="00312662" w:rsidRPr="00312662">
        <w:rPr>
          <w:rFonts w:asciiTheme="majorHAnsi" w:hAnsiTheme="majorHAnsi"/>
          <w:b/>
        </w:rPr>
        <w:t>R$ 17.400,00. (Dez</w:t>
      </w:r>
      <w:r w:rsidR="00C23FA2">
        <w:rPr>
          <w:rFonts w:asciiTheme="majorHAnsi" w:hAnsiTheme="majorHAnsi"/>
          <w:b/>
        </w:rPr>
        <w:t>essete mil e quatrocentos reais).</w:t>
      </w:r>
    </w:p>
    <w:p w:rsidR="002C7960" w:rsidRPr="00874419" w:rsidRDefault="002C7960" w:rsidP="00585507">
      <w:pPr>
        <w:spacing w:after="0" w:line="240" w:lineRule="auto"/>
        <w:jc w:val="both"/>
        <w:rPr>
          <w:rFonts w:asciiTheme="majorHAnsi" w:hAnsiTheme="majorHAnsi"/>
        </w:rPr>
      </w:pPr>
      <w:r w:rsidRPr="00874419">
        <w:rPr>
          <w:rFonts w:asciiTheme="majorHAnsi" w:hAnsiTheme="majorHAnsi"/>
        </w:rPr>
        <w:t xml:space="preserve">Vigência: </w:t>
      </w:r>
      <w:r w:rsidR="00C23FA2">
        <w:rPr>
          <w:rFonts w:asciiTheme="majorHAnsi" w:hAnsiTheme="majorHAnsi"/>
        </w:rPr>
        <w:t>28</w:t>
      </w:r>
      <w:r w:rsidR="00326D6B" w:rsidRPr="00874419">
        <w:rPr>
          <w:rFonts w:asciiTheme="majorHAnsi" w:hAnsiTheme="majorHAnsi"/>
        </w:rPr>
        <w:t>/0</w:t>
      </w:r>
      <w:r w:rsidR="00585507">
        <w:rPr>
          <w:rFonts w:asciiTheme="majorHAnsi" w:hAnsiTheme="majorHAnsi"/>
        </w:rPr>
        <w:t>8</w:t>
      </w:r>
      <w:r w:rsidR="00326D6B" w:rsidRPr="00874419">
        <w:rPr>
          <w:rFonts w:asciiTheme="majorHAnsi" w:hAnsiTheme="majorHAnsi"/>
        </w:rPr>
        <w:t>/20</w:t>
      </w:r>
      <w:r w:rsidR="00DA62A2" w:rsidRPr="00874419">
        <w:rPr>
          <w:rFonts w:asciiTheme="majorHAnsi" w:hAnsiTheme="majorHAnsi"/>
        </w:rPr>
        <w:t>20</w:t>
      </w:r>
      <w:r w:rsidR="00326D6B" w:rsidRPr="00874419">
        <w:rPr>
          <w:rFonts w:asciiTheme="majorHAnsi" w:hAnsiTheme="majorHAnsi"/>
        </w:rPr>
        <w:t xml:space="preserve"> a </w:t>
      </w:r>
      <w:r w:rsidR="00C23FA2">
        <w:rPr>
          <w:rFonts w:asciiTheme="majorHAnsi" w:hAnsiTheme="majorHAnsi"/>
        </w:rPr>
        <w:t>28</w:t>
      </w:r>
      <w:r w:rsidR="00D80A20">
        <w:rPr>
          <w:rFonts w:asciiTheme="majorHAnsi" w:hAnsiTheme="majorHAnsi"/>
        </w:rPr>
        <w:t>/</w:t>
      </w:r>
      <w:r w:rsidR="00C23FA2">
        <w:rPr>
          <w:rFonts w:asciiTheme="majorHAnsi" w:hAnsiTheme="majorHAnsi"/>
        </w:rPr>
        <w:t>12</w:t>
      </w:r>
      <w:r w:rsidR="00D80A20">
        <w:rPr>
          <w:rFonts w:asciiTheme="majorHAnsi" w:hAnsiTheme="majorHAnsi"/>
        </w:rPr>
        <w:t>/202</w:t>
      </w:r>
      <w:r w:rsidR="00C23FA2">
        <w:rPr>
          <w:rFonts w:asciiTheme="majorHAnsi" w:hAnsiTheme="majorHAnsi"/>
        </w:rPr>
        <w:t>0</w:t>
      </w:r>
    </w:p>
    <w:p w:rsidR="002C7960" w:rsidRPr="00874419" w:rsidRDefault="002C7960" w:rsidP="00585507">
      <w:pPr>
        <w:spacing w:after="0" w:line="240" w:lineRule="auto"/>
        <w:jc w:val="both"/>
        <w:rPr>
          <w:rFonts w:asciiTheme="majorHAnsi" w:hAnsiTheme="majorHAnsi"/>
        </w:rPr>
      </w:pPr>
      <w:r w:rsidRPr="00874419">
        <w:rPr>
          <w:rFonts w:asciiTheme="majorHAnsi" w:hAnsiTheme="majorHAnsi"/>
        </w:rPr>
        <w:t xml:space="preserve">Data da Assinatura: </w:t>
      </w:r>
      <w:r w:rsidR="00C23FA2">
        <w:rPr>
          <w:rFonts w:asciiTheme="majorHAnsi" w:hAnsiTheme="majorHAnsi"/>
        </w:rPr>
        <w:t>28</w:t>
      </w:r>
      <w:r w:rsidR="00D80A20">
        <w:rPr>
          <w:rFonts w:asciiTheme="majorHAnsi" w:hAnsiTheme="majorHAnsi"/>
        </w:rPr>
        <w:t>/0</w:t>
      </w:r>
      <w:r w:rsidR="00585507">
        <w:rPr>
          <w:rFonts w:asciiTheme="majorHAnsi" w:hAnsiTheme="majorHAnsi"/>
        </w:rPr>
        <w:t>8</w:t>
      </w:r>
      <w:r w:rsidR="00D80A20">
        <w:rPr>
          <w:rFonts w:asciiTheme="majorHAnsi" w:hAnsiTheme="majorHAnsi"/>
        </w:rPr>
        <w:t>/2020</w:t>
      </w:r>
    </w:p>
    <w:p w:rsidR="00321868" w:rsidRPr="00874419" w:rsidRDefault="002C7960" w:rsidP="00585507">
      <w:pPr>
        <w:spacing w:after="0" w:line="240" w:lineRule="auto"/>
        <w:jc w:val="both"/>
        <w:rPr>
          <w:rFonts w:asciiTheme="majorHAnsi" w:hAnsiTheme="majorHAnsi"/>
        </w:rPr>
      </w:pPr>
      <w:r w:rsidRPr="00874419">
        <w:rPr>
          <w:rFonts w:asciiTheme="majorHAnsi" w:hAnsiTheme="majorHAnsi"/>
        </w:rPr>
        <w:t>Fundamento Legal: Leis nº 8.666/</w:t>
      </w:r>
      <w:r w:rsidR="00321868" w:rsidRPr="00874419">
        <w:rPr>
          <w:rFonts w:asciiTheme="majorHAnsi" w:hAnsiTheme="majorHAnsi"/>
        </w:rPr>
        <w:t xml:space="preserve">93 </w:t>
      </w:r>
      <w:r w:rsidR="00C23FA2">
        <w:rPr>
          <w:rFonts w:asciiTheme="majorHAnsi" w:hAnsiTheme="majorHAnsi"/>
        </w:rPr>
        <w:t>e MP nº 961/2020.</w:t>
      </w:r>
    </w:p>
    <w:p w:rsidR="00802A22" w:rsidRPr="00874419" w:rsidRDefault="00312662" w:rsidP="00585507">
      <w:pPr>
        <w:spacing w:after="0" w:line="240" w:lineRule="auto"/>
        <w:jc w:val="both"/>
        <w:rPr>
          <w:rFonts w:asciiTheme="majorHAnsi" w:hAnsiTheme="majorHAnsi"/>
        </w:rPr>
      </w:pPr>
      <w:r w:rsidRPr="00874419">
        <w:rPr>
          <w:rFonts w:asciiTheme="majorHAnsi" w:hAnsiTheme="majorHAnsi"/>
        </w:rPr>
        <w:t xml:space="preserve">ASSINAM: </w:t>
      </w:r>
      <w:r>
        <w:rPr>
          <w:rFonts w:asciiTheme="majorHAnsi" w:hAnsiTheme="majorHAnsi"/>
        </w:rPr>
        <w:t>VERIDIANA BARBOSA DA SILVA</w:t>
      </w:r>
      <w:r w:rsidRPr="00874419">
        <w:rPr>
          <w:rFonts w:asciiTheme="majorHAnsi" w:hAnsiTheme="majorHAnsi"/>
        </w:rPr>
        <w:t xml:space="preserve">, pela contratante </w:t>
      </w:r>
      <w:r>
        <w:rPr>
          <w:rFonts w:asciiTheme="majorHAnsi" w:hAnsiTheme="majorHAnsi"/>
        </w:rPr>
        <w:t>e</w:t>
      </w:r>
      <w:r w:rsidRPr="00874419">
        <w:rPr>
          <w:rFonts w:asciiTheme="majorHAnsi" w:hAnsiTheme="majorHAnsi"/>
        </w:rPr>
        <w:t xml:space="preserve"> </w:t>
      </w:r>
      <w:r w:rsidRPr="00312662">
        <w:rPr>
          <w:rFonts w:asciiTheme="majorHAnsi" w:hAnsiTheme="majorHAnsi"/>
        </w:rPr>
        <w:t>SILVANA PELAIS PESENTI</w:t>
      </w:r>
      <w:r w:rsidR="002C7960" w:rsidRPr="00874419">
        <w:rPr>
          <w:rFonts w:asciiTheme="majorHAnsi" w:hAnsiTheme="majorHAnsi"/>
        </w:rPr>
        <w:t>, pela contratada</w:t>
      </w:r>
      <w:r w:rsidR="004F036E" w:rsidRPr="00874419">
        <w:rPr>
          <w:rFonts w:asciiTheme="majorHAnsi" w:hAnsiTheme="majorHAnsi"/>
        </w:rPr>
        <w:t>.</w:t>
      </w:r>
    </w:p>
    <w:p w:rsidR="00802A22" w:rsidRPr="00874419" w:rsidRDefault="00802A22" w:rsidP="00802A22">
      <w:pPr>
        <w:spacing w:after="0" w:line="240" w:lineRule="auto"/>
        <w:jc w:val="both"/>
        <w:rPr>
          <w:rFonts w:asciiTheme="majorHAnsi" w:hAnsiTheme="majorHAnsi"/>
        </w:rPr>
      </w:pPr>
    </w:p>
    <w:p w:rsidR="00F573AC" w:rsidRPr="00874419" w:rsidRDefault="00F573AC" w:rsidP="00802A22">
      <w:pPr>
        <w:spacing w:after="0" w:line="240" w:lineRule="auto"/>
        <w:jc w:val="both"/>
        <w:rPr>
          <w:rFonts w:asciiTheme="majorHAnsi" w:hAnsiTheme="majorHAnsi"/>
        </w:rPr>
      </w:pPr>
      <w:bookmarkStart w:id="0" w:name="_GoBack"/>
      <w:bookmarkEnd w:id="0"/>
    </w:p>
    <w:p w:rsidR="00802A22" w:rsidRPr="00874419" w:rsidRDefault="009D3DCD" w:rsidP="00802A22">
      <w:pPr>
        <w:spacing w:after="0" w:line="240" w:lineRule="auto"/>
        <w:jc w:val="both"/>
        <w:rPr>
          <w:rFonts w:asciiTheme="majorHAnsi" w:hAnsiTheme="majorHAnsi"/>
        </w:rPr>
      </w:pPr>
      <w:r w:rsidRPr="00874419">
        <w:rPr>
          <w:rFonts w:asciiTheme="majorHAnsi" w:hAnsiTheme="majorHAnsi"/>
          <w:noProof/>
          <w:lang w:eastAsia="pt-BR"/>
        </w:rPr>
        <mc:AlternateContent>
          <mc:Choice Requires="wps">
            <w:drawing>
              <wp:anchor distT="0" distB="0" distL="114300" distR="114300" simplePos="0" relativeHeight="251665408" behindDoc="0" locked="0" layoutInCell="1" allowOverlap="1" wp14:anchorId="1B07DDBA" wp14:editId="17D1D8D4">
                <wp:simplePos x="0" y="0"/>
                <wp:positionH relativeFrom="column">
                  <wp:posOffset>2877185</wp:posOffset>
                </wp:positionH>
                <wp:positionV relativeFrom="paragraph">
                  <wp:posOffset>50800</wp:posOffset>
                </wp:positionV>
                <wp:extent cx="2673985" cy="1075690"/>
                <wp:effectExtent l="0" t="0" r="12065" b="1016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DCD" w:rsidRPr="00294C78" w:rsidRDefault="009D3DCD" w:rsidP="00F94F2B">
                            <w:pPr>
                              <w:rPr>
                                <w:rFonts w:asciiTheme="majorHAnsi" w:hAnsiTheme="majorHAnsi"/>
                                <w:sz w:val="20"/>
                              </w:rPr>
                            </w:pPr>
                            <w:r w:rsidRPr="00294C78">
                              <w:rPr>
                                <w:rFonts w:asciiTheme="majorHAnsi" w:hAnsiTheme="majorHAnsi"/>
                                <w:sz w:val="20"/>
                              </w:rPr>
                              <w:t>Publicado – Diário Oficial ASSOMASUL</w:t>
                            </w:r>
                          </w:p>
                          <w:p w:rsidR="009D3DCD" w:rsidRPr="00294C78" w:rsidRDefault="009D3DCD" w:rsidP="00F94F2B">
                            <w:pPr>
                              <w:rPr>
                                <w:rFonts w:asciiTheme="majorHAnsi" w:hAnsiTheme="majorHAnsi"/>
                                <w:sz w:val="20"/>
                              </w:rPr>
                            </w:pPr>
                            <w:r w:rsidRPr="00294C78">
                              <w:rPr>
                                <w:rFonts w:asciiTheme="majorHAnsi" w:hAnsiTheme="majorHAnsi"/>
                                <w:sz w:val="20"/>
                              </w:rPr>
                              <w:t>Edição n.º ______________</w:t>
                            </w:r>
                          </w:p>
                          <w:p w:rsidR="009D3DCD" w:rsidRPr="00294C78" w:rsidRDefault="00212FCC" w:rsidP="00F94F2B">
                            <w:pPr>
                              <w:rPr>
                                <w:rFonts w:asciiTheme="majorHAnsi" w:hAnsiTheme="majorHAnsi"/>
                                <w:sz w:val="20"/>
                              </w:rPr>
                            </w:pPr>
                            <w:r>
                              <w:rPr>
                                <w:rFonts w:asciiTheme="majorHAnsi" w:hAnsiTheme="majorHAnsi"/>
                                <w:sz w:val="20"/>
                              </w:rPr>
                              <w:t>Data:_____/_____/20</w:t>
                            </w:r>
                            <w:r w:rsidR="00DA62A2">
                              <w:rPr>
                                <w:rFonts w:asciiTheme="majorHAnsi" w:hAnsiTheme="majorHAnsi"/>
                                <w:sz w:val="20"/>
                              </w:rPr>
                              <w:t>20</w:t>
                            </w:r>
                            <w:r w:rsidR="009D3DCD" w:rsidRPr="00294C78">
                              <w:rPr>
                                <w:rFonts w:asciiTheme="majorHAnsi" w:hAnsiTheme="majorHAnsi"/>
                                <w:sz w:val="20"/>
                              </w:rPr>
                              <w:t xml:space="preserve"> 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7DDBA" id="_x0000_t202" coordsize="21600,21600" o:spt="202" path="m,l,21600r21600,l21600,xe">
                <v:stroke joinstyle="miter"/>
                <v:path gradientshapeok="t" o:connecttype="rect"/>
              </v:shapetype>
              <v:shape id="Caixa de texto 8" o:spid="_x0000_s1026" type="#_x0000_t202" style="position:absolute;left:0;text-align:left;margin-left:226.55pt;margin-top:4pt;width:210.55pt;height:8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" fillcolor="white [3201]" strokeweight=".5pt">
                <v:path arrowok="t"/>
                <v:textbox>
                  <w:txbxContent>
                    <w:p w:rsidR="009D3DCD" w:rsidRPr="00294C78" w:rsidRDefault="009D3DCD" w:rsidP="00F94F2B">
                      <w:pPr>
                        <w:rPr>
                          <w:rFonts w:asciiTheme="majorHAnsi" w:hAnsiTheme="majorHAnsi"/>
                          <w:sz w:val="20"/>
                        </w:rPr>
                      </w:pPr>
                      <w:r w:rsidRPr="00294C78">
                        <w:rPr>
                          <w:rFonts w:asciiTheme="majorHAnsi" w:hAnsiTheme="majorHAnsi"/>
                          <w:sz w:val="20"/>
                        </w:rPr>
                        <w:t>Publicado – Diário Oficial ASSOMASUL</w:t>
                      </w:r>
                    </w:p>
                    <w:p w:rsidR="009D3DCD" w:rsidRPr="00294C78" w:rsidRDefault="009D3DCD" w:rsidP="00F94F2B">
                      <w:pPr>
                        <w:rPr>
                          <w:rFonts w:asciiTheme="majorHAnsi" w:hAnsiTheme="majorHAnsi"/>
                          <w:sz w:val="20"/>
                        </w:rPr>
                      </w:pPr>
                      <w:r w:rsidRPr="00294C78">
                        <w:rPr>
                          <w:rFonts w:asciiTheme="majorHAnsi" w:hAnsiTheme="majorHAnsi"/>
                          <w:sz w:val="20"/>
                        </w:rPr>
                        <w:t>Edição n.º ______________</w:t>
                      </w:r>
                    </w:p>
                    <w:p w:rsidR="009D3DCD" w:rsidRPr="00294C78" w:rsidRDefault="00212FCC" w:rsidP="00F94F2B">
                      <w:pPr>
                        <w:rPr>
                          <w:rFonts w:asciiTheme="majorHAnsi" w:hAnsiTheme="majorHAnsi"/>
                          <w:sz w:val="20"/>
                        </w:rPr>
                      </w:pPr>
                      <w:r>
                        <w:rPr>
                          <w:rFonts w:asciiTheme="majorHAnsi" w:hAnsiTheme="majorHAnsi"/>
                          <w:sz w:val="20"/>
                        </w:rPr>
                        <w:t>Data:_____/_____/20</w:t>
                      </w:r>
                      <w:r w:rsidR="00DA62A2">
                        <w:rPr>
                          <w:rFonts w:asciiTheme="majorHAnsi" w:hAnsiTheme="majorHAnsi"/>
                          <w:sz w:val="20"/>
                        </w:rPr>
                        <w:t>20</w:t>
                      </w:r>
                      <w:r w:rsidR="009D3DCD" w:rsidRPr="00294C78">
                        <w:rPr>
                          <w:rFonts w:asciiTheme="majorHAnsi" w:hAnsiTheme="majorHAnsi"/>
                          <w:sz w:val="20"/>
                        </w:rPr>
                        <w:t xml:space="preserve"> Folha(s): _____</w:t>
                      </w:r>
                    </w:p>
                  </w:txbxContent>
                </v:textbox>
              </v:shape>
            </w:pict>
          </mc:Fallback>
        </mc:AlternateContent>
      </w:r>
    </w:p>
    <w:p w:rsidR="00802A22" w:rsidRPr="00874419" w:rsidRDefault="00802A22" w:rsidP="00802A22">
      <w:pPr>
        <w:spacing w:after="0" w:line="240" w:lineRule="auto"/>
        <w:jc w:val="both"/>
        <w:rPr>
          <w:rFonts w:asciiTheme="majorHAnsi" w:hAnsiTheme="majorHAnsi"/>
        </w:rPr>
      </w:pPr>
    </w:p>
    <w:p w:rsidR="00802A22" w:rsidRPr="00874419" w:rsidRDefault="00802A22" w:rsidP="00802A22">
      <w:pPr>
        <w:spacing w:after="0" w:line="240" w:lineRule="auto"/>
        <w:jc w:val="both"/>
        <w:rPr>
          <w:rFonts w:asciiTheme="majorHAnsi" w:hAnsiTheme="majorHAnsi"/>
        </w:rPr>
      </w:pPr>
    </w:p>
    <w:p w:rsidR="00802A22" w:rsidRPr="00874419" w:rsidRDefault="00802A22" w:rsidP="00802A22">
      <w:pPr>
        <w:spacing w:after="0" w:line="240" w:lineRule="auto"/>
        <w:jc w:val="both"/>
        <w:rPr>
          <w:rFonts w:asciiTheme="majorHAnsi" w:hAnsiTheme="majorHAnsi"/>
        </w:rPr>
      </w:pPr>
    </w:p>
    <w:p w:rsidR="00802A22" w:rsidRPr="00874419" w:rsidRDefault="00802A22" w:rsidP="00802A22">
      <w:pPr>
        <w:spacing w:after="0" w:line="240" w:lineRule="auto"/>
        <w:jc w:val="both"/>
        <w:rPr>
          <w:rFonts w:asciiTheme="majorHAnsi" w:hAnsiTheme="majorHAnsi"/>
        </w:rPr>
      </w:pPr>
    </w:p>
    <w:p w:rsidR="00802A22" w:rsidRPr="00874419" w:rsidRDefault="009D3DCD" w:rsidP="00802A22">
      <w:pPr>
        <w:spacing w:after="0" w:line="240" w:lineRule="auto"/>
        <w:jc w:val="both"/>
        <w:rPr>
          <w:rFonts w:asciiTheme="majorHAnsi" w:hAnsiTheme="majorHAnsi"/>
        </w:rPr>
      </w:pPr>
      <w:r w:rsidRPr="00874419">
        <w:rPr>
          <w:rFonts w:asciiTheme="majorHAnsi" w:hAnsiTheme="majorHAnsi"/>
          <w:noProof/>
          <w:lang w:eastAsia="pt-BR"/>
        </w:rPr>
        <mc:AlternateContent>
          <mc:Choice Requires="wps">
            <w:drawing>
              <wp:anchor distT="0" distB="0" distL="114300" distR="114300" simplePos="0" relativeHeight="251658240" behindDoc="0" locked="0" layoutInCell="1" allowOverlap="1" wp14:anchorId="6877EF97" wp14:editId="5C2F64FF">
                <wp:simplePos x="0" y="0"/>
                <wp:positionH relativeFrom="column">
                  <wp:posOffset>3938905</wp:posOffset>
                </wp:positionH>
                <wp:positionV relativeFrom="paragraph">
                  <wp:posOffset>5838190</wp:posOffset>
                </wp:positionV>
                <wp:extent cx="2673985" cy="1075690"/>
                <wp:effectExtent l="0" t="0" r="12065" b="1016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7EF97" id="Caixa de texto 4" o:spid="_x0000_s1027" type="#_x0000_t202" style="position:absolute;left:0;text-align:left;margin-left:310.15pt;margin-top:459.7pt;width:210.55pt;height:8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" fillcolor="white [3201]" strokeweight=".5pt">
                <v:path arrowok="t"/>
                <v:textbo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v:textbox>
              </v:shape>
            </w:pict>
          </mc:Fallback>
        </mc:AlternateContent>
      </w:r>
    </w:p>
    <w:p w:rsidR="00802A22" w:rsidRPr="00874419" w:rsidRDefault="009D3DCD" w:rsidP="00802A22">
      <w:pPr>
        <w:spacing w:after="0" w:line="240" w:lineRule="auto"/>
        <w:jc w:val="both"/>
        <w:rPr>
          <w:rFonts w:asciiTheme="majorHAnsi" w:hAnsiTheme="majorHAnsi"/>
        </w:rPr>
      </w:pPr>
      <w:r w:rsidRPr="00874419">
        <w:rPr>
          <w:rFonts w:asciiTheme="majorHAnsi" w:hAnsiTheme="majorHAnsi"/>
          <w:noProof/>
          <w:lang w:eastAsia="pt-BR"/>
        </w:rPr>
        <mc:AlternateContent>
          <mc:Choice Requires="wps">
            <w:drawing>
              <wp:anchor distT="0" distB="0" distL="114300" distR="114300" simplePos="0" relativeHeight="251660288" behindDoc="0" locked="0" layoutInCell="1" allowOverlap="1" wp14:anchorId="21426F1E" wp14:editId="0CAD9BA2">
                <wp:simplePos x="0" y="0"/>
                <wp:positionH relativeFrom="column">
                  <wp:posOffset>3938905</wp:posOffset>
                </wp:positionH>
                <wp:positionV relativeFrom="paragraph">
                  <wp:posOffset>5838190</wp:posOffset>
                </wp:positionV>
                <wp:extent cx="2673985" cy="1075690"/>
                <wp:effectExtent l="0" t="0" r="12065" b="1016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26F1E" id="Caixa de texto 2" o:spid="_x0000_s1028" type="#_x0000_t202" style="position:absolute;left:0;text-align:left;margin-left:310.15pt;margin-top:459.7pt;width:210.55pt;height:8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" fillcolor="white [3201]" strokeweight=".5pt">
                <v:path arrowok="t"/>
                <v:textbo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v:textbox>
              </v:shape>
            </w:pict>
          </mc:Fallback>
        </mc:AlternateContent>
      </w:r>
      <w:r w:rsidRPr="00874419">
        <w:rPr>
          <w:rFonts w:asciiTheme="majorHAnsi" w:hAnsiTheme="majorHAnsi"/>
          <w:noProof/>
          <w:lang w:eastAsia="pt-BR"/>
        </w:rPr>
        <mc:AlternateContent>
          <mc:Choice Requires="wps">
            <w:drawing>
              <wp:anchor distT="0" distB="0" distL="114300" distR="114300" simplePos="0" relativeHeight="251659264" behindDoc="0" locked="0" layoutInCell="1" allowOverlap="1" wp14:anchorId="7B383F22" wp14:editId="37DAFEC7">
                <wp:simplePos x="0" y="0"/>
                <wp:positionH relativeFrom="column">
                  <wp:posOffset>3938905</wp:posOffset>
                </wp:positionH>
                <wp:positionV relativeFrom="paragraph">
                  <wp:posOffset>5838190</wp:posOffset>
                </wp:positionV>
                <wp:extent cx="2673985" cy="1075690"/>
                <wp:effectExtent l="0" t="0" r="12065" b="1016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83F22" id="Caixa de texto 1" o:spid="_x0000_s1029" type="#_x0000_t202" style="position:absolute;left:0;text-align:left;margin-left:310.15pt;margin-top:459.7pt;width:210.55pt;height:8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" fillcolor="white [3201]" strokeweight=".5pt">
                <v:path arrowok="t"/>
                <v:textbo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v:textbox>
              </v:shape>
            </w:pict>
          </mc:Fallback>
        </mc:AlternateContent>
      </w:r>
    </w:p>
    <w:p w:rsidR="00802A22" w:rsidRPr="00874419" w:rsidRDefault="00802A22" w:rsidP="00802A22">
      <w:pPr>
        <w:spacing w:after="0" w:line="240" w:lineRule="auto"/>
        <w:jc w:val="both"/>
        <w:rPr>
          <w:rFonts w:asciiTheme="majorHAnsi" w:hAnsiTheme="majorHAnsi"/>
        </w:rPr>
      </w:pPr>
    </w:p>
    <w:p w:rsidR="00802A22" w:rsidRPr="00874419" w:rsidRDefault="00802A22" w:rsidP="00802A22">
      <w:pPr>
        <w:spacing w:after="0" w:line="240" w:lineRule="auto"/>
        <w:jc w:val="both"/>
        <w:rPr>
          <w:rFonts w:asciiTheme="majorHAnsi" w:hAnsiTheme="majorHAnsi"/>
        </w:rPr>
      </w:pPr>
    </w:p>
    <w:p w:rsidR="00802A22" w:rsidRPr="00874419" w:rsidRDefault="00802A22" w:rsidP="00802A22">
      <w:pPr>
        <w:spacing w:after="0" w:line="240" w:lineRule="auto"/>
        <w:jc w:val="both"/>
      </w:pPr>
    </w:p>
    <w:p w:rsidR="00802A22" w:rsidRPr="00874419" w:rsidRDefault="00802A22" w:rsidP="00802A22">
      <w:pPr>
        <w:spacing w:after="0" w:line="240" w:lineRule="auto"/>
        <w:jc w:val="both"/>
      </w:pPr>
    </w:p>
    <w:p w:rsidR="00802A22" w:rsidRPr="00874419" w:rsidRDefault="00802A22" w:rsidP="00802A22">
      <w:pPr>
        <w:spacing w:after="0" w:line="240" w:lineRule="auto"/>
        <w:jc w:val="both"/>
      </w:pPr>
    </w:p>
    <w:p w:rsidR="00802A22" w:rsidRPr="00874419" w:rsidRDefault="00802A22" w:rsidP="00802A22">
      <w:pPr>
        <w:spacing w:after="0" w:line="240" w:lineRule="auto"/>
        <w:jc w:val="both"/>
      </w:pPr>
    </w:p>
    <w:p w:rsidR="00802A22" w:rsidRPr="00874419" w:rsidRDefault="00802A22" w:rsidP="00802A22">
      <w:pPr>
        <w:spacing w:after="0" w:line="240" w:lineRule="auto"/>
        <w:jc w:val="both"/>
      </w:pPr>
    </w:p>
    <w:p w:rsidR="00802A22" w:rsidRPr="00874419" w:rsidRDefault="00802A22" w:rsidP="00802A22">
      <w:pPr>
        <w:spacing w:after="0" w:line="240" w:lineRule="auto"/>
        <w:jc w:val="both"/>
      </w:pPr>
    </w:p>
    <w:p w:rsidR="00802A22" w:rsidRPr="00874419" w:rsidRDefault="00802A22" w:rsidP="00802A22">
      <w:pPr>
        <w:spacing w:after="0" w:line="240" w:lineRule="auto"/>
        <w:jc w:val="both"/>
      </w:pPr>
    </w:p>
    <w:p w:rsidR="00802A22" w:rsidRPr="00874419" w:rsidRDefault="00802A22" w:rsidP="00802A22">
      <w:pPr>
        <w:spacing w:after="0" w:line="240" w:lineRule="auto"/>
        <w:jc w:val="both"/>
      </w:pPr>
    </w:p>
    <w:p w:rsidR="00802A22" w:rsidRPr="00874419" w:rsidRDefault="00802A22" w:rsidP="00802A22">
      <w:pPr>
        <w:spacing w:after="0" w:line="240" w:lineRule="auto"/>
        <w:jc w:val="both"/>
      </w:pPr>
    </w:p>
    <w:p w:rsidR="00802A22" w:rsidRPr="00874419" w:rsidRDefault="009D3DCD" w:rsidP="00802A22">
      <w:pPr>
        <w:spacing w:after="0" w:line="240" w:lineRule="auto"/>
        <w:jc w:val="both"/>
      </w:pPr>
      <w:r w:rsidRPr="00874419">
        <w:rPr>
          <w:noProof/>
          <w:lang w:eastAsia="pt-BR"/>
        </w:rPr>
        <mc:AlternateContent>
          <mc:Choice Requires="wps">
            <w:drawing>
              <wp:anchor distT="0" distB="0" distL="114300" distR="114300" simplePos="0" relativeHeight="251662336" behindDoc="0" locked="0" layoutInCell="1" allowOverlap="1">
                <wp:simplePos x="0" y="0"/>
                <wp:positionH relativeFrom="column">
                  <wp:posOffset>3938905</wp:posOffset>
                </wp:positionH>
                <wp:positionV relativeFrom="paragraph">
                  <wp:posOffset>5838190</wp:posOffset>
                </wp:positionV>
                <wp:extent cx="2673985" cy="1075690"/>
                <wp:effectExtent l="0" t="0" r="12065" b="1016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5" o:spid="_x0000_s1030" type="#_x0000_t202" style="position:absolute;left:0;text-align:left;margin-left:310.15pt;margin-top:459.7pt;width:210.55pt;height:8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" fillcolor="white [3201]" strokeweight=".5pt">
                <v:path arrowok="t"/>
                <v:textbo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v:textbox>
              </v:shape>
            </w:pict>
          </mc:Fallback>
        </mc:AlternateContent>
      </w:r>
      <w:r w:rsidRPr="00874419">
        <w:rPr>
          <w:noProof/>
          <w:lang w:eastAsia="pt-BR"/>
        </w:rPr>
        <mc:AlternateContent>
          <mc:Choice Requires="wps">
            <w:drawing>
              <wp:anchor distT="0" distB="0" distL="114300" distR="114300" simplePos="0" relativeHeight="251661312" behindDoc="0" locked="0" layoutInCell="1" allowOverlap="1">
                <wp:simplePos x="0" y="0"/>
                <wp:positionH relativeFrom="column">
                  <wp:posOffset>3938905</wp:posOffset>
                </wp:positionH>
                <wp:positionV relativeFrom="paragraph">
                  <wp:posOffset>5838190</wp:posOffset>
                </wp:positionV>
                <wp:extent cx="2673985" cy="1075690"/>
                <wp:effectExtent l="0" t="0" r="12065" b="1016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 o:spid="_x0000_s1031" type="#_x0000_t202" style="position:absolute;left:0;text-align:left;margin-left:310.15pt;margin-top:459.7pt;width:210.55pt;height:8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" fillcolor="white [3201]" strokeweight=".5pt">
                <v:path arrowok="t"/>
                <v:textbox>
                  <w:txbxContent>
                    <w:p w:rsidR="009D3DCD" w:rsidRPr="000C11A7" w:rsidRDefault="009D3DCD" w:rsidP="00F94F2B">
                      <w:r w:rsidRPr="000C11A7">
                        <w:t>Publicado – Diário Oficial ASSOMASUL</w:t>
                      </w:r>
                    </w:p>
                    <w:p w:rsidR="009D3DCD" w:rsidRPr="000C11A7" w:rsidRDefault="009D3DCD" w:rsidP="00F94F2B"/>
                    <w:p w:rsidR="009D3DCD" w:rsidRDefault="009D3DCD" w:rsidP="00F94F2B">
                      <w:r w:rsidRPr="000C11A7">
                        <w:t>Edição n.º ______________</w:t>
                      </w:r>
                    </w:p>
                    <w:p w:rsidR="009D3DCD" w:rsidRPr="000C11A7" w:rsidRDefault="009D3DCD" w:rsidP="00F94F2B"/>
                    <w:p w:rsidR="009D3DCD" w:rsidRPr="000C11A7" w:rsidRDefault="009D3DCD" w:rsidP="00F94F2B">
                      <w:r w:rsidRPr="000C11A7">
                        <w:t>Data:_____/_____/2017</w:t>
                      </w:r>
                      <w:r>
                        <w:t>Folha(s): _____</w:t>
                      </w:r>
                    </w:p>
                  </w:txbxContent>
                </v:textbox>
              </v:shape>
            </w:pict>
          </mc:Fallback>
        </mc:AlternateContent>
      </w:r>
    </w:p>
    <w:p w:rsidR="00802A22" w:rsidRPr="00874419" w:rsidRDefault="00802A22" w:rsidP="00802A22">
      <w:pPr>
        <w:spacing w:after="0" w:line="240" w:lineRule="auto"/>
        <w:jc w:val="both"/>
      </w:pPr>
    </w:p>
    <w:p w:rsidR="00802A22" w:rsidRPr="00874419" w:rsidRDefault="00802A22" w:rsidP="00802A22">
      <w:pPr>
        <w:spacing w:after="0" w:line="240" w:lineRule="auto"/>
        <w:jc w:val="both"/>
      </w:pPr>
    </w:p>
    <w:sectPr w:rsidR="00802A22" w:rsidRPr="0087441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AD6" w:rsidRDefault="00A77AD6" w:rsidP="00A77AD6">
      <w:pPr>
        <w:spacing w:after="0" w:line="240" w:lineRule="auto"/>
      </w:pPr>
      <w:r>
        <w:separator/>
      </w:r>
    </w:p>
  </w:endnote>
  <w:endnote w:type="continuationSeparator" w:id="0">
    <w:p w:rsidR="00A77AD6" w:rsidRDefault="00A77AD6" w:rsidP="00A7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AD6" w:rsidRDefault="00A77AD6" w:rsidP="00A77AD6">
      <w:pPr>
        <w:spacing w:after="0" w:line="240" w:lineRule="auto"/>
      </w:pPr>
      <w:r>
        <w:separator/>
      </w:r>
    </w:p>
  </w:footnote>
  <w:footnote w:type="continuationSeparator" w:id="0">
    <w:p w:rsidR="00A77AD6" w:rsidRDefault="00A77AD6" w:rsidP="00A77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AD6" w:rsidRDefault="00DA62A2">
    <w:pPr>
      <w:pStyle w:val="Cabealho"/>
      <w:rPr>
        <w:noProof/>
        <w:lang w:eastAsia="pt-BR"/>
      </w:rPr>
    </w:pPr>
    <w:r>
      <w:rPr>
        <w:noProof/>
        <w:lang w:eastAsia="pt-BR"/>
      </w:rPr>
      <w:drawing>
        <wp:anchor distT="0" distB="0" distL="0" distR="0" simplePos="0" relativeHeight="251658240" behindDoc="1" locked="0" layoutInCell="1" allowOverlap="1" wp14:anchorId="51937CB8" wp14:editId="22247B3C">
          <wp:simplePos x="0" y="0"/>
          <wp:positionH relativeFrom="page">
            <wp:posOffset>489585</wp:posOffset>
          </wp:positionH>
          <wp:positionV relativeFrom="page">
            <wp:posOffset>248920</wp:posOffset>
          </wp:positionV>
          <wp:extent cx="6499860" cy="825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62A2" w:rsidRDefault="00DA62A2">
    <w:pPr>
      <w:pStyle w:val="Cabealho"/>
      <w:rPr>
        <w:noProof/>
        <w:lang w:eastAsia="pt-BR"/>
      </w:rPr>
    </w:pPr>
  </w:p>
  <w:p w:rsidR="00DA62A2" w:rsidRDefault="00DA62A2">
    <w:pPr>
      <w:pStyle w:val="Cabealho"/>
      <w:rPr>
        <w:noProof/>
        <w:lang w:eastAsia="pt-BR"/>
      </w:rPr>
    </w:pPr>
  </w:p>
  <w:p w:rsidR="00DA62A2" w:rsidRDefault="00DA62A2">
    <w:pPr>
      <w:pStyle w:val="Cabealho"/>
      <w:rPr>
        <w:noProof/>
        <w:lang w:eastAsia="pt-BR"/>
      </w:rPr>
    </w:pPr>
  </w:p>
  <w:p w:rsidR="00DA62A2" w:rsidRDefault="00DA62A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D1451F"/>
    <w:multiLevelType w:val="multilevel"/>
    <w:tmpl w:val="744CE9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22"/>
    <w:rsid w:val="000D5BA9"/>
    <w:rsid w:val="001C79B8"/>
    <w:rsid w:val="00212FCC"/>
    <w:rsid w:val="002377C3"/>
    <w:rsid w:val="00294C78"/>
    <w:rsid w:val="002A4048"/>
    <w:rsid w:val="002B1A0A"/>
    <w:rsid w:val="002C7960"/>
    <w:rsid w:val="00312662"/>
    <w:rsid w:val="00321868"/>
    <w:rsid w:val="00326D6B"/>
    <w:rsid w:val="003C7DCA"/>
    <w:rsid w:val="00450F29"/>
    <w:rsid w:val="00474500"/>
    <w:rsid w:val="004B60F8"/>
    <w:rsid w:val="004F036E"/>
    <w:rsid w:val="00515F7E"/>
    <w:rsid w:val="00524D82"/>
    <w:rsid w:val="00543E77"/>
    <w:rsid w:val="0057783F"/>
    <w:rsid w:val="00585507"/>
    <w:rsid w:val="00721B60"/>
    <w:rsid w:val="00802A22"/>
    <w:rsid w:val="00874419"/>
    <w:rsid w:val="00874E59"/>
    <w:rsid w:val="008C5E82"/>
    <w:rsid w:val="009A0182"/>
    <w:rsid w:val="009A31BB"/>
    <w:rsid w:val="009D3DCD"/>
    <w:rsid w:val="00A43CC2"/>
    <w:rsid w:val="00A77AD6"/>
    <w:rsid w:val="00B94CF3"/>
    <w:rsid w:val="00BB7694"/>
    <w:rsid w:val="00C23FA2"/>
    <w:rsid w:val="00CA3994"/>
    <w:rsid w:val="00CB4227"/>
    <w:rsid w:val="00CF6398"/>
    <w:rsid w:val="00D114BB"/>
    <w:rsid w:val="00D80A20"/>
    <w:rsid w:val="00DA62A2"/>
    <w:rsid w:val="00DC10F6"/>
    <w:rsid w:val="00EF526E"/>
    <w:rsid w:val="00F573AC"/>
    <w:rsid w:val="00F812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DF80773D-3642-4753-8EA2-321AD99C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02A22"/>
    <w:pPr>
      <w:spacing w:after="0" w:line="240" w:lineRule="auto"/>
      <w:ind w:left="720"/>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A77A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7AD6"/>
  </w:style>
  <w:style w:type="paragraph" w:styleId="Rodap">
    <w:name w:val="footer"/>
    <w:basedOn w:val="Normal"/>
    <w:link w:val="RodapChar"/>
    <w:uiPriority w:val="99"/>
    <w:unhideWhenUsed/>
    <w:rsid w:val="00A77AD6"/>
    <w:pPr>
      <w:tabs>
        <w:tab w:val="center" w:pos="4252"/>
        <w:tab w:val="right" w:pos="8504"/>
      </w:tabs>
      <w:spacing w:after="0" w:line="240" w:lineRule="auto"/>
    </w:pPr>
  </w:style>
  <w:style w:type="character" w:customStyle="1" w:styleId="RodapChar">
    <w:name w:val="Rodapé Char"/>
    <w:basedOn w:val="Fontepargpadro"/>
    <w:link w:val="Rodap"/>
    <w:uiPriority w:val="99"/>
    <w:rsid w:val="00A7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212</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Nina</cp:lastModifiedBy>
  <cp:revision>6</cp:revision>
  <dcterms:created xsi:type="dcterms:W3CDTF">2020-08-27T11:18:00Z</dcterms:created>
  <dcterms:modified xsi:type="dcterms:W3CDTF">2020-09-01T13:42:00Z</dcterms:modified>
</cp:coreProperties>
</file>