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3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32"/>
        </w:rPr>
      </w:pPr>
      <w:r w:rsidRPr="007C21C1">
        <w:rPr>
          <w:rFonts w:asciiTheme="majorHAnsi" w:hAnsiTheme="majorHAnsi" w:cs="Arial"/>
          <w:b/>
          <w:iCs/>
          <w:sz w:val="32"/>
          <w:szCs w:val="32"/>
        </w:rPr>
        <w:t>TER</w:t>
      </w:r>
      <w:r w:rsidR="004A5089" w:rsidRPr="007C21C1">
        <w:rPr>
          <w:rFonts w:asciiTheme="majorHAnsi" w:hAnsiTheme="majorHAnsi" w:cs="Arial"/>
          <w:b/>
          <w:iCs/>
          <w:sz w:val="32"/>
          <w:szCs w:val="32"/>
        </w:rPr>
        <w:t xml:space="preserve">MO DE CONTRATO N.º </w:t>
      </w:r>
      <w:r w:rsidR="00A16BC6">
        <w:rPr>
          <w:rFonts w:asciiTheme="majorHAnsi" w:hAnsiTheme="majorHAnsi" w:cs="Arial"/>
          <w:b/>
          <w:iCs/>
          <w:sz w:val="32"/>
          <w:szCs w:val="32"/>
        </w:rPr>
        <w:t>119</w:t>
      </w:r>
      <w:r w:rsidR="004A5089" w:rsidRPr="007C21C1">
        <w:rPr>
          <w:rFonts w:asciiTheme="majorHAnsi" w:hAnsiTheme="majorHAnsi" w:cs="Arial"/>
          <w:b/>
          <w:iCs/>
          <w:sz w:val="32"/>
          <w:szCs w:val="32"/>
        </w:rPr>
        <w:t>/</w:t>
      </w:r>
      <w:r w:rsidR="00F85B8B" w:rsidRPr="007C21C1">
        <w:rPr>
          <w:rFonts w:asciiTheme="majorHAnsi" w:hAnsiTheme="majorHAnsi" w:cs="Arial"/>
          <w:b/>
          <w:iCs/>
          <w:sz w:val="32"/>
          <w:szCs w:val="32"/>
        </w:rPr>
        <w:t>2020</w:t>
      </w:r>
    </w:p>
    <w:p w:rsid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C34001">
        <w:rPr>
          <w:rFonts w:asciiTheme="majorHAnsi" w:hAnsiTheme="majorHAnsi" w:cs="Arial"/>
          <w:iCs/>
          <w:sz w:val="22"/>
          <w:szCs w:val="22"/>
        </w:rPr>
        <w:t>042/2020</w:t>
      </w: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C34001">
        <w:rPr>
          <w:rFonts w:asciiTheme="majorHAnsi" w:hAnsiTheme="majorHAnsi" w:cs="Arial"/>
          <w:iCs/>
          <w:sz w:val="22"/>
          <w:szCs w:val="22"/>
        </w:rPr>
        <w:t>009/2020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7C21C1">
        <w:rPr>
          <w:rFonts w:asciiTheme="majorHAnsi" w:hAnsiTheme="majorHAnsi" w:cs="Tahoma"/>
          <w:iCs/>
          <w:sz w:val="22"/>
          <w:szCs w:val="22"/>
        </w:rPr>
        <w:t xml:space="preserve">I - </w:t>
      </w:r>
      <w:r w:rsidRPr="007C21C1">
        <w:rPr>
          <w:rFonts w:asciiTheme="majorHAnsi" w:hAnsiTheme="majorHAnsi" w:cs="Tahoma"/>
          <w:iCs/>
          <w:sz w:val="22"/>
          <w:szCs w:val="22"/>
        </w:rPr>
        <w:tab/>
      </w:r>
      <w:r w:rsidRPr="007C21C1">
        <w:rPr>
          <w:rFonts w:asciiTheme="majorHAnsi" w:hAnsiTheme="majorHAnsi" w:cs="Tahoma"/>
          <w:b/>
          <w:iCs/>
          <w:sz w:val="22"/>
          <w:szCs w:val="22"/>
        </w:rPr>
        <w:t>CONTRATANTES: "O MUNICIPIO DE JAPORÃ/MS</w:t>
      </w:r>
      <w:r w:rsidRPr="007C21C1">
        <w:rPr>
          <w:rFonts w:asciiTheme="majorHAnsi" w:hAnsiTheme="majorHAnsi" w:cs="Tahoma"/>
          <w:iCs/>
          <w:sz w:val="22"/>
          <w:szCs w:val="22"/>
        </w:rPr>
        <w:t>”,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pessoa jurídica de direito público interno, localizada na Avenida Deputado Fernando Saldanha, s/n, inscrita no CNPJ/MF sob nº 15.905.342/0001-28, 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doravante denominada </w:t>
      </w:r>
      <w:r w:rsidR="00927469" w:rsidRPr="00C05E2B"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e a empresa </w:t>
      </w:r>
      <w:r w:rsidR="00C05E2B" w:rsidRPr="00C05E2B">
        <w:rPr>
          <w:rFonts w:asciiTheme="majorHAnsi" w:hAnsiTheme="majorHAnsi" w:cs="Tahoma"/>
          <w:b/>
          <w:iCs/>
          <w:sz w:val="22"/>
          <w:szCs w:val="22"/>
        </w:rPr>
        <w:t xml:space="preserve">VALDEMAR PIENTKA 56002203168 - MEI, </w:t>
      </w:r>
      <w:r w:rsidR="00C05E2B" w:rsidRPr="00C05E2B">
        <w:rPr>
          <w:rFonts w:asciiTheme="majorHAnsi" w:hAnsiTheme="majorHAnsi" w:cs="Tahoma"/>
          <w:iCs/>
          <w:sz w:val="22"/>
          <w:szCs w:val="22"/>
        </w:rPr>
        <w:t xml:space="preserve">Pessoa Jurídica de Direito Privado, estabelecida à Rua Cuiabá, nº 453, centro, nesta cidade de </w:t>
      </w:r>
      <w:proofErr w:type="spellStart"/>
      <w:r w:rsidR="00C05E2B" w:rsidRPr="00C05E2B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C05E2B" w:rsidRPr="00C05E2B">
        <w:rPr>
          <w:rFonts w:asciiTheme="majorHAnsi" w:hAnsiTheme="majorHAnsi" w:cs="Tahoma"/>
          <w:iCs/>
          <w:sz w:val="22"/>
          <w:szCs w:val="22"/>
        </w:rPr>
        <w:t>/MS</w:t>
      </w:r>
      <w:r w:rsidR="00C05E2B" w:rsidRPr="00C05E2B">
        <w:rPr>
          <w:rFonts w:asciiTheme="majorHAnsi" w:hAnsiTheme="majorHAnsi" w:cs="Tahoma"/>
          <w:b/>
          <w:iCs/>
          <w:sz w:val="22"/>
          <w:szCs w:val="22"/>
        </w:rPr>
        <w:t xml:space="preserve">, </w:t>
      </w:r>
      <w:r w:rsidR="00C05E2B" w:rsidRPr="00C05E2B">
        <w:rPr>
          <w:rFonts w:asciiTheme="majorHAnsi" w:hAnsiTheme="majorHAnsi" w:cs="Tahoma"/>
          <w:iCs/>
          <w:sz w:val="22"/>
          <w:szCs w:val="22"/>
        </w:rPr>
        <w:t>inscrita no CNPJ/MF nº 19.695.383/0001-98</w:t>
      </w:r>
      <w:r w:rsidR="00C05E2B">
        <w:rPr>
          <w:rFonts w:asciiTheme="majorHAnsi" w:hAnsiTheme="majorHAnsi" w:cs="Tahoma"/>
          <w:iCs/>
          <w:sz w:val="22"/>
          <w:szCs w:val="22"/>
        </w:rPr>
        <w:t xml:space="preserve">, </w:t>
      </w:r>
      <w:r w:rsidR="00C05E2B" w:rsidRPr="00C05E2B">
        <w:rPr>
          <w:rFonts w:asciiTheme="majorHAnsi" w:hAnsiTheme="majorHAnsi" w:cs="Tahoma"/>
          <w:iCs/>
          <w:sz w:val="22"/>
          <w:szCs w:val="22"/>
        </w:rPr>
        <w:t>doravante denominada</w:t>
      </w:r>
      <w:r w:rsidR="00C05E2B" w:rsidRPr="00C05E2B">
        <w:rPr>
          <w:rFonts w:asciiTheme="majorHAnsi" w:hAnsiTheme="majorHAnsi" w:cs="Tahoma"/>
          <w:b/>
          <w:iCs/>
          <w:sz w:val="22"/>
          <w:szCs w:val="22"/>
        </w:rPr>
        <w:t xml:space="preserve"> CONTRATADA.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 </w:t>
      </w:r>
    </w:p>
    <w:p w:rsidR="00C05E2B" w:rsidRPr="007C21C1" w:rsidRDefault="00C05E2B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6900F8" w:rsidRPr="00C05E2B" w:rsidRDefault="00FE0E24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7C21C1">
        <w:rPr>
          <w:rFonts w:asciiTheme="majorHAnsi" w:hAnsiTheme="majorHAnsi" w:cs="Tahoma"/>
          <w:iCs/>
          <w:sz w:val="22"/>
          <w:szCs w:val="22"/>
        </w:rPr>
        <w:t>II -</w:t>
      </w:r>
      <w:r w:rsidRPr="007C21C1">
        <w:rPr>
          <w:rFonts w:asciiTheme="majorHAnsi" w:hAnsiTheme="majorHAnsi" w:cs="Tahoma"/>
          <w:iCs/>
          <w:sz w:val="22"/>
          <w:szCs w:val="22"/>
        </w:rPr>
        <w:tab/>
        <w:t xml:space="preserve"> </w:t>
      </w:r>
      <w:r w:rsidRPr="007C21C1">
        <w:rPr>
          <w:rFonts w:asciiTheme="majorHAnsi" w:hAnsiTheme="majorHAnsi" w:cs="Tahoma"/>
          <w:b/>
          <w:iCs/>
          <w:sz w:val="22"/>
          <w:szCs w:val="22"/>
        </w:rPr>
        <w:t>REPRESENTANTES: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C34001">
        <w:rPr>
          <w:rFonts w:asciiTheme="majorHAnsi" w:hAnsiTheme="majorHAnsi" w:cs="Tahoma"/>
          <w:b/>
          <w:iCs/>
          <w:sz w:val="22"/>
          <w:szCs w:val="22"/>
        </w:rPr>
        <w:t>CONTRATAN</w:t>
      </w:r>
      <w:r w:rsidR="005342F4" w:rsidRPr="00C34001">
        <w:rPr>
          <w:rFonts w:asciiTheme="majorHAnsi" w:hAnsiTheme="majorHAnsi" w:cs="Tahoma"/>
          <w:b/>
          <w:iCs/>
          <w:sz w:val="22"/>
          <w:szCs w:val="22"/>
        </w:rPr>
        <w:t>TE</w:t>
      </w:r>
      <w:r w:rsidR="005342F4" w:rsidRPr="007C21C1">
        <w:rPr>
          <w:rFonts w:asciiTheme="majorHAnsi" w:hAnsiTheme="majorHAnsi" w:cs="Tahoma"/>
          <w:iCs/>
          <w:sz w:val="22"/>
          <w:szCs w:val="22"/>
        </w:rPr>
        <w:t xml:space="preserve"> o senhor Prefeito Municipal </w:t>
      </w:r>
      <w:r w:rsidR="00927469" w:rsidRPr="00C34001">
        <w:rPr>
          <w:rFonts w:asciiTheme="majorHAnsi" w:hAnsiTheme="majorHAnsi" w:cs="Tahoma"/>
          <w:b/>
          <w:iCs/>
          <w:sz w:val="22"/>
          <w:szCs w:val="22"/>
        </w:rPr>
        <w:t>PAULO CESAR FRANJOTTI</w:t>
      </w:r>
      <w:r w:rsidR="00927469" w:rsidRPr="00927469">
        <w:rPr>
          <w:rFonts w:asciiTheme="majorHAnsi" w:hAnsiTheme="majorHAnsi" w:cs="Tahoma"/>
          <w:iCs/>
          <w:sz w:val="22"/>
          <w:szCs w:val="22"/>
        </w:rPr>
        <w:t xml:space="preserve">, brasileiro, casado, portador da cédula de identidade nº 542.308 SSP/MS, inscrito no CPF. Sob n.º 559.923.741-91 residente e domiciliado na Rua Iguatemi, 522, centro, neste município de </w:t>
      </w:r>
      <w:proofErr w:type="spellStart"/>
      <w:r w:rsidR="00927469" w:rsidRPr="00927469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927469" w:rsidRPr="00927469">
        <w:rPr>
          <w:rFonts w:asciiTheme="majorHAnsi" w:hAnsiTheme="majorHAnsi" w:cs="Tahoma"/>
          <w:iCs/>
          <w:sz w:val="22"/>
          <w:szCs w:val="22"/>
        </w:rPr>
        <w:t>/MS</w:t>
      </w:r>
      <w:r w:rsidRPr="007C21C1">
        <w:rPr>
          <w:rFonts w:asciiTheme="majorHAnsi" w:hAnsiTheme="majorHAnsi" w:cs="Tahoma"/>
          <w:sz w:val="22"/>
          <w:szCs w:val="22"/>
        </w:rPr>
        <w:t>.</w:t>
      </w:r>
      <w:r w:rsidR="00927469">
        <w:rPr>
          <w:rFonts w:asciiTheme="majorHAnsi" w:hAnsiTheme="majorHAnsi" w:cs="Tahoma"/>
          <w:sz w:val="22"/>
          <w:szCs w:val="22"/>
        </w:rPr>
        <w:t xml:space="preserve">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e a </w:t>
      </w:r>
      <w:r w:rsidRPr="00C34001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27469">
        <w:rPr>
          <w:rFonts w:asciiTheme="majorHAnsi" w:hAnsiTheme="majorHAnsi" w:cs="Tahoma"/>
          <w:iCs/>
          <w:sz w:val="22"/>
          <w:szCs w:val="22"/>
        </w:rPr>
        <w:t xml:space="preserve">neste ato representada pelo </w:t>
      </w:r>
      <w:r w:rsidRPr="007C21C1">
        <w:rPr>
          <w:rFonts w:asciiTheme="majorHAnsi" w:hAnsiTheme="majorHAnsi" w:cs="Tahoma"/>
          <w:iCs/>
          <w:sz w:val="22"/>
          <w:szCs w:val="22"/>
        </w:rPr>
        <w:t xml:space="preserve">o </w:t>
      </w:r>
      <w:r w:rsidR="007C21C1" w:rsidRPr="007C21C1">
        <w:rPr>
          <w:rFonts w:asciiTheme="majorHAnsi" w:hAnsiTheme="majorHAnsi" w:cs="Tahoma"/>
          <w:iCs/>
          <w:sz w:val="22"/>
          <w:szCs w:val="22"/>
        </w:rPr>
        <w:t xml:space="preserve">Sr. </w:t>
      </w:r>
      <w:r w:rsidR="00C05E2B" w:rsidRPr="00C05E2B">
        <w:rPr>
          <w:rFonts w:asciiTheme="majorHAnsi" w:hAnsiTheme="majorHAnsi" w:cs="Tahoma"/>
          <w:b/>
          <w:iCs/>
          <w:sz w:val="22"/>
          <w:szCs w:val="22"/>
        </w:rPr>
        <w:t xml:space="preserve">VALDEMAR PIENTKA, </w:t>
      </w:r>
      <w:r w:rsidR="00C05E2B" w:rsidRPr="00C05E2B">
        <w:rPr>
          <w:rFonts w:asciiTheme="majorHAnsi" w:hAnsiTheme="majorHAnsi" w:cs="Tahoma"/>
          <w:iCs/>
          <w:sz w:val="22"/>
          <w:szCs w:val="22"/>
        </w:rPr>
        <w:t xml:space="preserve">brasileiro, portador da Cédula de Identidade nº 763064 e inscrito no CPF sob o nº 560.022.031-68, residente e domiciliado nesta cidade de </w:t>
      </w:r>
      <w:proofErr w:type="spellStart"/>
      <w:r w:rsidR="00C05E2B" w:rsidRPr="00C05E2B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C05E2B" w:rsidRPr="00C05E2B">
        <w:rPr>
          <w:rFonts w:asciiTheme="majorHAnsi" w:hAnsiTheme="majorHAnsi" w:cs="Tahoma"/>
          <w:iCs/>
          <w:sz w:val="22"/>
          <w:szCs w:val="22"/>
        </w:rPr>
        <w:t>/MS.</w:t>
      </w:r>
    </w:p>
    <w:p w:rsidR="007C21C1" w:rsidRDefault="007C21C1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C2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7C21C1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="007C21C1" w:rsidRPr="007C21C1">
        <w:rPr>
          <w:rFonts w:asciiTheme="majorHAnsi" w:hAnsiTheme="majorHAnsi" w:cs="Arial"/>
          <w:b/>
          <w:iCs/>
          <w:sz w:val="22"/>
          <w:szCs w:val="22"/>
        </w:rPr>
        <w:t>I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- FUNDAMENTO LEGAL</w:t>
      </w:r>
      <w:r w:rsidRPr="007C21C1">
        <w:rPr>
          <w:rFonts w:asciiTheme="majorHAnsi" w:hAnsiTheme="majorHAnsi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PRIMEIRA - Do Objeto:</w:t>
      </w:r>
    </w:p>
    <w:p w:rsidR="006A2F10" w:rsidRPr="00315781" w:rsidRDefault="00B77FCE" w:rsidP="00EA6A68">
      <w:pPr>
        <w:jc w:val="both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1.1.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EA6A68" w:rsidRPr="00315781">
        <w:rPr>
          <w:rFonts w:asciiTheme="majorHAnsi" w:hAnsiTheme="majorHAnsi" w:cs="Arial"/>
          <w:b/>
          <w:iCs/>
          <w:sz w:val="22"/>
          <w:szCs w:val="22"/>
        </w:rPr>
        <w:t xml:space="preserve">CONTRATAÇÃO DE EMPRESA PARA EXECUÇÃO DE OBRAS </w:t>
      </w:r>
      <w:r w:rsidR="00C05E2B">
        <w:rPr>
          <w:rFonts w:asciiTheme="majorHAnsi" w:hAnsiTheme="majorHAnsi" w:cs="Arial"/>
          <w:b/>
          <w:iCs/>
          <w:sz w:val="22"/>
          <w:szCs w:val="22"/>
        </w:rPr>
        <w:t xml:space="preserve">DE </w:t>
      </w:r>
      <w:r w:rsidR="00EA6A68" w:rsidRPr="00315781">
        <w:rPr>
          <w:rFonts w:asciiTheme="majorHAnsi" w:hAnsiTheme="majorHAnsi" w:cs="Arial"/>
          <w:b/>
          <w:iCs/>
          <w:sz w:val="22"/>
          <w:szCs w:val="22"/>
        </w:rPr>
        <w:t>IMPLANTAÇÃO DE QUADRA ESPORTIVA DE AREIA NA ALDEIA PORTO LINDO NO MUNICÍPIO DE JA</w:t>
      </w:r>
      <w:r w:rsidR="00C34001">
        <w:rPr>
          <w:rFonts w:asciiTheme="majorHAnsi" w:hAnsiTheme="majorHAnsi" w:cs="Arial"/>
          <w:b/>
          <w:iCs/>
          <w:sz w:val="22"/>
          <w:szCs w:val="22"/>
        </w:rPr>
        <w:t>PORÃ/MS.</w:t>
      </w:r>
    </w:p>
    <w:p w:rsidR="00EA6A68" w:rsidRPr="007C21C1" w:rsidRDefault="00EA6A68" w:rsidP="00EA6A68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Parágrafo Único: É parte integrante do presente instrumento, independente de transcrição: Projeto; memorial descritivo; planilha orçamentária (empresa contratada e município) e cronograma físico-financeiro/desembolso.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SEGUNDA: Do Regime da Execução: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2.1 O regime de execução do objeto do presente instrumento de contrato é de empreitada </w:t>
      </w:r>
      <w:r w:rsidR="00552E60" w:rsidRPr="007C21C1">
        <w:rPr>
          <w:rFonts w:asciiTheme="majorHAnsi" w:hAnsiTheme="majorHAnsi" w:cs="Arial"/>
          <w:iCs/>
          <w:sz w:val="22"/>
          <w:szCs w:val="22"/>
        </w:rPr>
        <w:t>global</w:t>
      </w:r>
      <w:r w:rsidRPr="007C21C1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TERCEIRA- Dos Prazos (execução/vigência):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3.1 A CONTRATADA obriga-se a executar os serviços perfeitos e acabados, sendo a vigência contratual de </w:t>
      </w:r>
      <w:r w:rsidR="00DA0DC2" w:rsidRPr="00A16BC6">
        <w:rPr>
          <w:rFonts w:asciiTheme="majorHAnsi" w:hAnsiTheme="majorHAnsi" w:cs="Arial"/>
          <w:iCs/>
          <w:sz w:val="22"/>
          <w:szCs w:val="22"/>
        </w:rPr>
        <w:t>90</w:t>
      </w:r>
      <w:r w:rsidRPr="00A16BC6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DA0DC2" w:rsidRPr="00A16BC6">
        <w:rPr>
          <w:rFonts w:asciiTheme="majorHAnsi" w:hAnsiTheme="majorHAnsi" w:cs="Arial"/>
          <w:b/>
          <w:iCs/>
          <w:sz w:val="22"/>
          <w:szCs w:val="22"/>
        </w:rPr>
        <w:t>noventa</w:t>
      </w:r>
      <w:r w:rsidRPr="00A16BC6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A16BC6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A16BC6">
        <w:rPr>
          <w:rFonts w:asciiTheme="majorHAnsi" w:hAnsiTheme="majorHAnsi" w:cs="Arial"/>
          <w:iCs/>
          <w:sz w:val="22"/>
          <w:szCs w:val="22"/>
        </w:rPr>
        <w:t>,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acordo com as melhores normas técnicas específicas e empregando exclusivamente mão-de-obra especializada.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lastRenderedPageBreak/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Compromete-se a CONTRATADA a dar início aos serviços de que trata a cláusula primeira do presente contrato, até o 3º dia a contar da data do recebimento da Ordem de Início da obra e ou serviços, sob pena de rescisão do mesmo.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A CONTRATADA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QUARTA- Da Fiscalização da Execução do Contrato: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4.1 Os serviços a serem executados objeto do presente contrato, sofrerão a fiscalização do Setor de Engenharia </w:t>
      </w:r>
      <w:r w:rsidR="00932F5D" w:rsidRPr="007C21C1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7C21C1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7C21C1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7C21C1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7C21C1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7C21C1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7C21C1">
        <w:rPr>
          <w:rFonts w:asciiTheme="majorHAnsi" w:hAnsiTheme="majorHAnsi" w:cs="Tahoma"/>
          <w:b/>
          <w:sz w:val="22"/>
          <w:szCs w:val="22"/>
        </w:rPr>
        <w:t>(</w:t>
      </w:r>
      <w:r w:rsidR="00932F5D" w:rsidRPr="007C21C1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7C21C1">
        <w:rPr>
          <w:rFonts w:asciiTheme="majorHAnsi" w:hAnsiTheme="majorHAnsi" w:cs="Tahoma"/>
          <w:sz w:val="22"/>
          <w:szCs w:val="22"/>
        </w:rPr>
        <w:t xml:space="preserve">, </w:t>
      </w:r>
      <w:r w:rsidRPr="007C21C1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7C21C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QUINTA- Do Preço e Condições de Pagamento:</w:t>
      </w:r>
    </w:p>
    <w:p w:rsidR="0031578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5.1 O Valor 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>global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do Contrato é 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 xml:space="preserve">de R$ </w:t>
      </w:r>
      <w:r w:rsidR="00837EF1">
        <w:rPr>
          <w:rFonts w:asciiTheme="majorHAnsi" w:hAnsiTheme="majorHAnsi" w:cs="Arial"/>
          <w:b/>
          <w:iCs/>
          <w:sz w:val="22"/>
          <w:szCs w:val="22"/>
        </w:rPr>
        <w:t>69.735,70</w:t>
      </w:r>
      <w:r w:rsidR="0031578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>(</w:t>
      </w:r>
      <w:r w:rsidR="00837EF1" w:rsidRPr="00837EF1">
        <w:rPr>
          <w:rFonts w:asciiTheme="majorHAnsi" w:hAnsiTheme="majorHAnsi" w:cs="Arial"/>
          <w:b/>
          <w:iCs/>
          <w:sz w:val="22"/>
          <w:szCs w:val="22"/>
        </w:rPr>
        <w:t>sessenta e nove mil e setecentos e trinta e cinco reais e setenta centavos</w:t>
      </w:r>
      <w:r w:rsidRPr="00315781">
        <w:rPr>
          <w:rFonts w:asciiTheme="majorHAnsi" w:hAnsiTheme="majorHAnsi" w:cs="Arial"/>
          <w:b/>
          <w:iCs/>
          <w:sz w:val="22"/>
          <w:szCs w:val="22"/>
        </w:rPr>
        <w:t>)</w:t>
      </w:r>
      <w:r w:rsidR="00315781">
        <w:rPr>
          <w:rFonts w:asciiTheme="majorHAnsi" w:hAnsiTheme="majorHAnsi" w:cs="Arial"/>
          <w:iCs/>
          <w:sz w:val="22"/>
          <w:szCs w:val="22"/>
        </w:rPr>
        <w:t xml:space="preserve">. </w:t>
      </w:r>
    </w:p>
    <w:p w:rsidR="00315781" w:rsidRDefault="0031578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31578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5.1.1.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7C21C1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7C21C1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7C21C1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SEXTA- Dos Recursos Financeiros.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6.1 As despesas decorrentes do presente instrumento correrão à conta da seguinte rubrica orçamentária do exercício de </w:t>
      </w:r>
      <w:r w:rsidR="00F85B8B" w:rsidRPr="007C21C1">
        <w:rPr>
          <w:rFonts w:asciiTheme="majorHAnsi" w:hAnsiTheme="majorHAnsi" w:cs="Arial"/>
          <w:iCs/>
          <w:sz w:val="22"/>
          <w:szCs w:val="22"/>
        </w:rPr>
        <w:t>2020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7C21C1" w:rsidRDefault="005F085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SECRETARIA MUNICIPAL DE INFRAESTRUTURA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(110) 15.452.0011.2016.0000 – MANUTENÇÃO, AMPLIAÇÃO E RECUPERAÇÃO DO PATRIMÔNIO PÚBLICO.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DA0DC2" w:rsidRPr="007C21C1" w:rsidRDefault="00DA0DC2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315781" w:rsidRDefault="00315781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DA0DC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lastRenderedPageBreak/>
        <w:t xml:space="preserve">6.2 A parte das despesas decorrentes desta licitação que não forem realizadas no exercício financeiro vigente, correrão à conta de dotações orçamentárias próprias de exercícios futuros. 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SÉTIMA- Dos Direitos e das Responsabilidades: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7.1 Além dos casos comuns, implícitos ou expressos neste contrato, nas especificações e nas leis cabíveis:</w:t>
      </w:r>
    </w:p>
    <w:p w:rsidR="00EB6433" w:rsidRDefault="00EB643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712F82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line="280" w:lineRule="exact"/>
        <w:ind w:left="142" w:hanging="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Pr="007C21C1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A) Receber o pagamento até o 5° (quinto) dia útil após o recebimento da etapa da obra, pela CONTRATANTE;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B)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C) Pelo transporte de pessoal e equipamentos necessários à execução dos serviços ora contratados, ficará a cargo da CONTRATADA;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D) Os serviços que julgados mal executados ou em discordância com as normas estabelecidas serão refeitos pela CONTRATADA às suas expensas;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E)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F) Ressarcir os danos ou prejuízos causados por ação ou omissão de seu pessoal ou prepostos;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G)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H) Contratar todo seu pessoal, observar e assumir todos os ônus decorrentes de todas as prescrições das leis trabalhistas e da Previdência social, sendo a única responsável por infrações que cometer;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I) Efetuar eventuais recolhimentos complementares à Previdência Social, verificados ao final do serviço para obtenção da CND/INSS;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J) Cumprir todas as responsabilidades contidas na proposta aceita pela CONTRATANTE, e do presente instrumento de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7C21C1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A) Fazer os pagamentos à CONTRATADA, na forma prevista no presente instrumento de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B) Fiscalizar o desenvolvimento da execução do objeto contratado;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C) Facilitar à CONTRATADA, no que couber, ao bom desenvolvimento da execução da obra.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OITAVA- Da Rescisão e Penalidades: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8.1 Para cada dia de atraso, após a data final estabelecida para a entrega do objeto do presente contrato, a CONTRATADA ficará sujeita à multa de 1% (um por cento) ao dia, sobre o valor total do presente contrato, até o limite de 10 dias, a partir desse período é considerado inadimplente, podendo ser rescindido o contrato.</w:t>
      </w:r>
    </w:p>
    <w:p w:rsidR="000164CA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7C21C1">
        <w:rPr>
          <w:rFonts w:asciiTheme="majorHAnsi" w:hAnsiTheme="majorHAnsi" w:cs="Arial"/>
          <w:iCs/>
          <w:sz w:val="22"/>
          <w:szCs w:val="22"/>
        </w:rPr>
        <w:t>: Em caso de rescisão pelo motivo acima exposto haverá aplicação de multa de 10%(vinte por cento) sobre o valor total do Contrato, podendo o CONTRATANTE emitir declaração de inidoneidade, com prazo de 6 meses a 2 anos.</w:t>
      </w:r>
    </w:p>
    <w:p w:rsidR="000164CA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7C21C1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I- advertência;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II- multa de 10% (dez por cento) do valor do contrato;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III - suspensão temporária de participar de licitação e impedimento de contratar com a administração, por prazo não superior a 02 (dois) anos, e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IV - declaração de inidoneidade para licitar ou contratar com a Administração Pública.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7C21C1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7C21C1">
        <w:rPr>
          <w:rFonts w:asciiTheme="majorHAnsi" w:hAnsiTheme="majorHAnsi" w:cs="Arial"/>
          <w:iCs/>
          <w:sz w:val="22"/>
          <w:szCs w:val="22"/>
        </w:rPr>
        <w:t>: O CONTRATANTE poderá declarar rescindido de pleno direito este contrato, independentemente de interpelação judicial ou extrajudicial, sem que assista a CONTRATADA qualquer direito à reclamação ou indenização no caso de dolo, culpa, falência, simulação ou fraude na sua execução, ou ainda no interesse do serviço público, devidamente justificado.</w:t>
      </w: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7C21C1">
        <w:rPr>
          <w:rFonts w:asciiTheme="majorHAnsi" w:hAnsiTheme="majorHAnsi" w:cs="Arial"/>
          <w:iCs/>
          <w:sz w:val="22"/>
          <w:szCs w:val="22"/>
        </w:rPr>
        <w:t>: A rescisão do contrato por culpa da CONTRATADA, implicará em multa no valor de 5% (cinco por cento) do valor total do mesmo.</w:t>
      </w: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7C21C1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7C21C1">
        <w:rPr>
          <w:rFonts w:asciiTheme="majorHAnsi" w:hAnsiTheme="majorHAnsi" w:cs="Arial"/>
          <w:iCs/>
          <w:sz w:val="22"/>
          <w:szCs w:val="22"/>
        </w:rPr>
        <w:t>: O prazo para pagamento de multas será de 05 (cinco) dias úteis a contar da intimação da empresa apenada, sendo possível, a critério da CONTRATANTE o desconto das respectivas importâncias do valor eventualmente devido à CONTRATADA. Não havendo pagamento pela empresa, o valor será como dívida ativa, sujeitando-se ao competente processo executivo.</w:t>
      </w: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7C21C1">
        <w:rPr>
          <w:rFonts w:asciiTheme="majorHAnsi" w:hAnsiTheme="majorHAnsi" w:cs="Arial"/>
          <w:iCs/>
          <w:sz w:val="22"/>
          <w:szCs w:val="22"/>
        </w:rPr>
        <w:t>: O não-pagamento de multas no prazo previsto ensejará a inscrição do respectivo valor como dívida ativa, sujeitando-se a CONTRATADA ao processo judicial de execução.</w:t>
      </w: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7C21C1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NONA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7C21C1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9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.1 Será vedado à CONTRATADA, transferir o contrato a terceiros, no todo ou em parte, bem como sub</w:t>
      </w:r>
      <w:r w:rsidR="00712F82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7C21C1">
        <w:rPr>
          <w:rFonts w:asciiTheme="majorHAnsi" w:hAnsiTheme="majorHAnsi" w:cs="Arial"/>
          <w:iCs/>
          <w:sz w:val="22"/>
          <w:szCs w:val="22"/>
        </w:rPr>
        <w:t>empreitá-lo, sem a prévia autorização do CONTRATANTE.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C21C1" w:rsidRPr="007C21C1" w:rsidRDefault="007C21C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7C21C1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7C21C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</w:p>
    <w:p w:rsidR="001B318F" w:rsidRPr="007C21C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0</w:t>
      </w:r>
      <w:r w:rsidRPr="007C21C1">
        <w:rPr>
          <w:rFonts w:asciiTheme="majorHAnsi" w:hAnsiTheme="majorHAnsi" w:cs="Arial"/>
          <w:iCs/>
          <w:sz w:val="22"/>
          <w:szCs w:val="22"/>
        </w:rPr>
        <w:t>.1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7C21C1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0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.2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7C21C1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7C21C1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 - D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o</w:t>
      </w:r>
      <w:r w:rsidRPr="007C21C1">
        <w:rPr>
          <w:rFonts w:asciiTheme="majorHAnsi" w:hAnsiTheme="majorHAnsi" w:cs="Arial"/>
          <w:b/>
          <w:iCs/>
          <w:sz w:val="22"/>
          <w:szCs w:val="22"/>
        </w:rPr>
        <w:t xml:space="preserve"> F</w:t>
      </w:r>
      <w:r w:rsidR="000164CA" w:rsidRPr="007C21C1">
        <w:rPr>
          <w:rFonts w:asciiTheme="majorHAnsi" w:hAnsiTheme="majorHAnsi" w:cs="Arial"/>
          <w:b/>
          <w:iCs/>
          <w:sz w:val="22"/>
          <w:szCs w:val="22"/>
        </w:rPr>
        <w:t>oro</w:t>
      </w:r>
    </w:p>
    <w:p w:rsidR="007F6DA3" w:rsidRPr="007C21C1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bCs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bCs/>
          <w:iCs/>
          <w:sz w:val="22"/>
          <w:szCs w:val="22"/>
        </w:rPr>
        <w:t>1</w:t>
      </w:r>
      <w:r w:rsidRPr="007C21C1">
        <w:rPr>
          <w:rFonts w:asciiTheme="majorHAnsi" w:hAnsiTheme="majorHAnsi" w:cs="Arial"/>
          <w:bCs/>
          <w:iCs/>
          <w:sz w:val="22"/>
          <w:szCs w:val="22"/>
        </w:rPr>
        <w:t>.1.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7C21C1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7C21C1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7C21C1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7C21C1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7C21C1" w:rsidRDefault="007F6DA3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7C21C1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7C21C1">
        <w:rPr>
          <w:rFonts w:asciiTheme="majorHAnsi" w:hAnsiTheme="majorHAnsi" w:cs="Arial"/>
          <w:iCs/>
          <w:sz w:val="22"/>
          <w:szCs w:val="22"/>
        </w:rPr>
        <w:t>1</w:t>
      </w:r>
      <w:r w:rsidR="000164CA" w:rsidRPr="007C21C1">
        <w:rPr>
          <w:rFonts w:asciiTheme="majorHAnsi" w:hAnsiTheme="majorHAnsi" w:cs="Arial"/>
          <w:iCs/>
          <w:sz w:val="22"/>
          <w:szCs w:val="22"/>
        </w:rPr>
        <w:t>1</w:t>
      </w:r>
      <w:r w:rsidRPr="007C21C1">
        <w:rPr>
          <w:rFonts w:asciiTheme="majorHAnsi" w:hAnsiTheme="majorHAnsi" w:cs="Arial"/>
          <w:iCs/>
          <w:sz w:val="22"/>
          <w:szCs w:val="22"/>
        </w:rPr>
        <w:t xml:space="preserve">.2. </w:t>
      </w:r>
      <w:r w:rsidR="007F6DA3" w:rsidRPr="007C21C1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7C21C1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DE66D8" w:rsidRPr="007C21C1" w:rsidRDefault="00DE66D8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913A25" w:rsidRPr="007C21C1" w:rsidRDefault="00913A25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DF224D" w:rsidRPr="007C21C1" w:rsidRDefault="00DF224D" w:rsidP="00C9766E">
      <w:pPr>
        <w:widowControl w:val="0"/>
        <w:tabs>
          <w:tab w:val="center" w:pos="6112"/>
        </w:tabs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proofErr w:type="spellStart"/>
      <w:r w:rsidRPr="007C21C1">
        <w:rPr>
          <w:rFonts w:asciiTheme="majorHAnsi" w:hAnsiTheme="majorHAnsi" w:cs="Arial"/>
          <w:sz w:val="22"/>
          <w:szCs w:val="22"/>
        </w:rPr>
        <w:t>Japorã</w:t>
      </w:r>
      <w:proofErr w:type="spellEnd"/>
      <w:r w:rsidRPr="007C21C1">
        <w:rPr>
          <w:rFonts w:asciiTheme="majorHAnsi" w:hAnsiTheme="majorHAnsi" w:cs="Arial"/>
          <w:sz w:val="22"/>
          <w:szCs w:val="22"/>
        </w:rPr>
        <w:t>/MS</w:t>
      </w:r>
      <w:r w:rsidR="00315781">
        <w:rPr>
          <w:rFonts w:asciiTheme="majorHAnsi" w:hAnsiTheme="majorHAnsi" w:cs="Arial"/>
          <w:sz w:val="22"/>
          <w:szCs w:val="22"/>
        </w:rPr>
        <w:t>. 0</w:t>
      </w:r>
      <w:r w:rsidR="00F1749D">
        <w:rPr>
          <w:rFonts w:asciiTheme="majorHAnsi" w:hAnsiTheme="majorHAnsi" w:cs="Arial"/>
          <w:sz w:val="22"/>
          <w:szCs w:val="22"/>
        </w:rPr>
        <w:t>4</w:t>
      </w:r>
      <w:r w:rsidRPr="007C21C1">
        <w:rPr>
          <w:rFonts w:asciiTheme="majorHAnsi" w:hAnsiTheme="majorHAnsi" w:cs="Arial"/>
          <w:sz w:val="22"/>
          <w:szCs w:val="22"/>
        </w:rPr>
        <w:t xml:space="preserve"> de</w:t>
      </w:r>
      <w:r w:rsidR="00315781">
        <w:rPr>
          <w:rFonts w:asciiTheme="majorHAnsi" w:hAnsiTheme="majorHAnsi" w:cs="Arial"/>
          <w:sz w:val="22"/>
          <w:szCs w:val="22"/>
        </w:rPr>
        <w:t xml:space="preserve"> setembro</w:t>
      </w:r>
      <w:r w:rsidRPr="007C21C1">
        <w:rPr>
          <w:rFonts w:asciiTheme="majorHAnsi" w:hAnsiTheme="majorHAnsi" w:cs="Arial"/>
          <w:sz w:val="22"/>
          <w:szCs w:val="22"/>
        </w:rPr>
        <w:t xml:space="preserve"> de </w:t>
      </w:r>
      <w:r w:rsidR="00F85B8B" w:rsidRPr="007C21C1">
        <w:rPr>
          <w:rFonts w:asciiTheme="majorHAnsi" w:hAnsiTheme="majorHAnsi" w:cs="Arial"/>
          <w:sz w:val="22"/>
          <w:szCs w:val="22"/>
        </w:rPr>
        <w:t>2020</w:t>
      </w:r>
      <w:r w:rsidR="00315781">
        <w:rPr>
          <w:rFonts w:asciiTheme="majorHAnsi" w:hAnsiTheme="majorHAnsi" w:cs="Arial"/>
          <w:sz w:val="22"/>
          <w:szCs w:val="22"/>
        </w:rPr>
        <w:t>.</w:t>
      </w:r>
    </w:p>
    <w:p w:rsidR="00DF224D" w:rsidRPr="007C21C1" w:rsidRDefault="00DF224D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4145F1" w:rsidRPr="007C21C1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Pr="00C9766E" w:rsidRDefault="00C9766E" w:rsidP="00C9766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MUNICÍPIO DE JAPORÃ/MS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PAULO CESAR FRANJOTTI</w:t>
      </w:r>
    </w:p>
    <w:p w:rsidR="007C21C1" w:rsidRPr="00C9766E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 w:rsidRPr="00C9766E">
        <w:rPr>
          <w:rFonts w:asciiTheme="majorHAnsi" w:hAnsiTheme="majorHAnsi" w:cs="Arial"/>
          <w:bCs/>
          <w:sz w:val="22"/>
          <w:szCs w:val="22"/>
        </w:rPr>
        <w:t>Prefeito Municipal</w:t>
      </w:r>
    </w:p>
    <w:p w:rsidR="007C21C1" w:rsidRDefault="00837EF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CONTRATANTE</w:t>
      </w: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  <w:sectPr w:rsidR="00C9766E" w:rsidSect="00C9766E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C9766E" w:rsidRP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  <w:sectPr w:rsidR="00C9766E" w:rsidRPr="00C9766E" w:rsidSect="009510B4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</w:p>
    <w:p w:rsidR="007C21C1" w:rsidRP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C9766E">
        <w:rPr>
          <w:rFonts w:asciiTheme="majorHAnsi" w:hAnsiTheme="majorHAnsi" w:cs="Arial"/>
          <w:b/>
          <w:bCs/>
          <w:sz w:val="22"/>
          <w:szCs w:val="22"/>
        </w:rPr>
        <w:t>JOÃO CARLOS TEODORO</w:t>
      </w:r>
    </w:p>
    <w:p w:rsidR="00C9766E" w:rsidRDefault="00C9766E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Secretário Municipal de Infraestrutura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837EF1" w:rsidRDefault="00837EF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C03157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C05E2B">
        <w:rPr>
          <w:rFonts w:asciiTheme="majorHAnsi" w:hAnsiTheme="majorHAnsi" w:cs="Tahoma"/>
          <w:b/>
          <w:iCs/>
          <w:sz w:val="22"/>
          <w:szCs w:val="22"/>
        </w:rPr>
        <w:t>VALDEMAR PIENTKA 56002203168 - MEI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:rsidR="00C03157" w:rsidRDefault="00C03157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VALDEMAR PIENTIKA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CONTRATADO</w:t>
      </w: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  <w:sectPr w:rsidR="007C21C1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  <w:r>
        <w:rPr>
          <w:rFonts w:asciiTheme="majorHAnsi" w:hAnsiTheme="majorHAnsi" w:cs="Arial"/>
          <w:bCs/>
          <w:sz w:val="22"/>
          <w:szCs w:val="22"/>
        </w:rPr>
        <w:t>Testemunhas:</w:t>
      </w:r>
      <w:r>
        <w:rPr>
          <w:rFonts w:asciiTheme="majorHAnsi" w:hAnsiTheme="majorHAnsi" w:cs="Arial"/>
          <w:bCs/>
          <w:sz w:val="22"/>
          <w:szCs w:val="22"/>
        </w:rPr>
        <w:tab/>
      </w: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1. André Rodrigues Lopes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059.208.791-30</w:t>
      </w: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2. Tiago Tavares de Oliveira</w:t>
      </w:r>
    </w:p>
    <w:p w:rsidR="007C21C1" w:rsidRPr="00DF36E1" w:rsidRDefault="007C21C1" w:rsidP="007C21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058.233.201-08</w:t>
      </w:r>
    </w:p>
    <w:p w:rsidR="007C21C1" w:rsidRDefault="007C21C1" w:rsidP="007C21C1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  <w:sectPr w:rsidR="007C21C1" w:rsidSect="007C21C1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  <w:bookmarkStart w:id="0" w:name="_GoBack"/>
      <w:bookmarkEnd w:id="0"/>
    </w:p>
    <w:p w:rsidR="007C21C1" w:rsidRPr="007C21C1" w:rsidRDefault="007C21C1" w:rsidP="007C21C1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7C21C1" w:rsidRDefault="007C21C1" w:rsidP="007C21C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  <w:sectPr w:rsidR="007C21C1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7C21C1" w:rsidRPr="00DF36E1" w:rsidRDefault="007C21C1" w:rsidP="007C21C1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:rsidR="004145F1" w:rsidRPr="007C21C1" w:rsidRDefault="004145F1" w:rsidP="00C0315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sectPr w:rsidR="004145F1" w:rsidRPr="007C21C1" w:rsidSect="00B77F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2410" w:right="850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F3" w:rsidRDefault="00A90BF3">
      <w:r>
        <w:separator/>
      </w:r>
    </w:p>
  </w:endnote>
  <w:endnote w:type="continuationSeparator" w:id="0">
    <w:p w:rsidR="00A90BF3" w:rsidRDefault="00A9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 w:rsidP="00027604">
    <w:pPr>
      <w:pStyle w:val="Rodap"/>
      <w:framePr w:wrap="around" w:vAnchor="text" w:hAnchor="margin" w:xAlign="center" w:y="1"/>
      <w:rPr>
        <w:rStyle w:val="Nmerodepgina"/>
      </w:rPr>
    </w:pPr>
  </w:p>
  <w:p w:rsidR="007C21C1" w:rsidRDefault="007C21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>
    <w:pPr>
      <w:pStyle w:val="Rodap"/>
      <w:jc w:val="right"/>
    </w:pPr>
  </w:p>
  <w:p w:rsidR="007C21C1" w:rsidRDefault="007C21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 w:rsidP="00027604">
    <w:pPr>
      <w:pStyle w:val="Rodap"/>
      <w:framePr w:wrap="around" w:vAnchor="text" w:hAnchor="margin" w:xAlign="center" w:y="1"/>
      <w:rPr>
        <w:rStyle w:val="Nmerodepgina"/>
      </w:rPr>
    </w:pPr>
  </w:p>
  <w:p w:rsidR="000F7228" w:rsidRDefault="000F7228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Rodap"/>
      <w:jc w:val="right"/>
    </w:pPr>
  </w:p>
  <w:p w:rsidR="000F7228" w:rsidRDefault="000F72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F3" w:rsidRDefault="00A90BF3">
      <w:r>
        <w:separator/>
      </w:r>
    </w:p>
  </w:footnote>
  <w:footnote w:type="continuationSeparator" w:id="0">
    <w:p w:rsidR="00A90BF3" w:rsidRDefault="00A9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C1" w:rsidRDefault="007C21C1" w:rsidP="00B76CC7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45E2A261" wp14:editId="227C4D30">
          <wp:simplePos x="0" y="0"/>
          <wp:positionH relativeFrom="margin">
            <wp:align>left</wp:align>
          </wp:positionH>
          <wp:positionV relativeFrom="margin">
            <wp:posOffset>-1033145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7C21C1" w:rsidRDefault="007C21C1" w:rsidP="00B76CC7">
    <w:pPr>
      <w:pStyle w:val="Cabealho"/>
    </w:pPr>
  </w:p>
  <w:p w:rsidR="007C21C1" w:rsidRDefault="007C21C1" w:rsidP="00B76CC7">
    <w:pPr>
      <w:pStyle w:val="Cabealho"/>
    </w:pPr>
  </w:p>
  <w:p w:rsidR="007C21C1" w:rsidRPr="00B76CC7" w:rsidRDefault="007C21C1" w:rsidP="00B76C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Pr="006A723F" w:rsidRDefault="000F7228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5D6EE15" wp14:editId="017878FE">
          <wp:simplePos x="0" y="0"/>
          <wp:positionH relativeFrom="page">
            <wp:posOffset>537210</wp:posOffset>
          </wp:positionH>
          <wp:positionV relativeFrom="page">
            <wp:posOffset>409575</wp:posOffset>
          </wp:positionV>
          <wp:extent cx="6499860" cy="8255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8" w:rsidRDefault="000F72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6388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228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43F8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24B41"/>
    <w:rsid w:val="00237A0B"/>
    <w:rsid w:val="00242206"/>
    <w:rsid w:val="00247613"/>
    <w:rsid w:val="002510DE"/>
    <w:rsid w:val="00254709"/>
    <w:rsid w:val="00256D6E"/>
    <w:rsid w:val="00260DD2"/>
    <w:rsid w:val="00265F5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364A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5781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1E6F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085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2298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1C1"/>
    <w:rsid w:val="007C2A7C"/>
    <w:rsid w:val="007D687D"/>
    <w:rsid w:val="007E0B30"/>
    <w:rsid w:val="007E15EB"/>
    <w:rsid w:val="007E2293"/>
    <w:rsid w:val="007E31B5"/>
    <w:rsid w:val="007E394B"/>
    <w:rsid w:val="007E658F"/>
    <w:rsid w:val="007E79D0"/>
    <w:rsid w:val="007F3FF3"/>
    <w:rsid w:val="007F59EA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37EF1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78A7"/>
    <w:rsid w:val="008B7C02"/>
    <w:rsid w:val="008C251A"/>
    <w:rsid w:val="008D1361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27469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9F09F8"/>
    <w:rsid w:val="00A0326C"/>
    <w:rsid w:val="00A064C4"/>
    <w:rsid w:val="00A101BC"/>
    <w:rsid w:val="00A10D3B"/>
    <w:rsid w:val="00A16BC6"/>
    <w:rsid w:val="00A21780"/>
    <w:rsid w:val="00A2384B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0BF3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8CD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157"/>
    <w:rsid w:val="00C037B4"/>
    <w:rsid w:val="00C046AD"/>
    <w:rsid w:val="00C0580E"/>
    <w:rsid w:val="00C05E2B"/>
    <w:rsid w:val="00C11ADA"/>
    <w:rsid w:val="00C12507"/>
    <w:rsid w:val="00C12BBE"/>
    <w:rsid w:val="00C22C52"/>
    <w:rsid w:val="00C2324D"/>
    <w:rsid w:val="00C34001"/>
    <w:rsid w:val="00C34DD4"/>
    <w:rsid w:val="00C37E5F"/>
    <w:rsid w:val="00C43265"/>
    <w:rsid w:val="00C438B7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9766E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11B7"/>
    <w:rsid w:val="00D67277"/>
    <w:rsid w:val="00D70A47"/>
    <w:rsid w:val="00D85888"/>
    <w:rsid w:val="00D86EA7"/>
    <w:rsid w:val="00D92B50"/>
    <w:rsid w:val="00D94BA5"/>
    <w:rsid w:val="00DA0DC2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58FD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030A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A6A68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1749D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B64D-4474-4160-A9A6-8CC2D28F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1735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11624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11</cp:revision>
  <cp:lastPrinted>2020-09-10T11:12:00Z</cp:lastPrinted>
  <dcterms:created xsi:type="dcterms:W3CDTF">2020-08-31T11:19:00Z</dcterms:created>
  <dcterms:modified xsi:type="dcterms:W3CDTF">2020-09-10T11:12:00Z</dcterms:modified>
</cp:coreProperties>
</file>