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5E5D0C">
        <w:rPr>
          <w:rFonts w:asciiTheme="majorHAnsi" w:hAnsiTheme="majorHAnsi"/>
          <w:b/>
          <w:u w:val="single"/>
        </w:rPr>
        <w:t>141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057409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5</w:t>
      </w:r>
      <w:r w:rsidR="00A2477F">
        <w:rPr>
          <w:rFonts w:asciiTheme="majorHAnsi" w:hAnsiTheme="majorHAnsi"/>
        </w:rPr>
        <w:t>5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907D6A">
        <w:rPr>
          <w:rFonts w:asciiTheme="majorHAnsi" w:hAnsiTheme="majorHAnsi"/>
        </w:rPr>
        <w:t>1</w:t>
      </w:r>
      <w:r w:rsidR="00A2477F">
        <w:rPr>
          <w:rFonts w:asciiTheme="majorHAnsi" w:hAnsiTheme="majorHAnsi"/>
        </w:rPr>
        <w:t>6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A2477F">
        <w:rPr>
          <w:rFonts w:asciiTheme="majorHAnsi" w:hAnsiTheme="majorHAnsi"/>
        </w:rPr>
        <w:t>GLOBAL INFORMÁTICA LTDA - ME</w:t>
      </w:r>
      <w:r w:rsidR="00057409">
        <w:rPr>
          <w:rFonts w:asciiTheme="majorHAnsi" w:hAnsiTheme="majorHAnsi"/>
        </w:rPr>
        <w:t>.</w:t>
      </w:r>
    </w:p>
    <w:p w:rsidR="00A2477F" w:rsidRPr="00674DF0" w:rsidRDefault="00E379EB" w:rsidP="00A2477F">
      <w:pPr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Cambria" w:hAnsi="Cambria" w:cs="Tahoma"/>
          <w:b/>
          <w:iCs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2E4847" w:rsidRPr="00A2477F">
        <w:rPr>
          <w:rFonts w:asciiTheme="majorHAnsi" w:hAnsiTheme="majorHAnsi"/>
        </w:rPr>
        <w:t>“</w:t>
      </w:r>
      <w:r w:rsidR="00A2477F" w:rsidRPr="00A2477F">
        <w:rPr>
          <w:rFonts w:ascii="Cambria" w:hAnsi="Cambria" w:cs="Tahoma"/>
          <w:iCs/>
        </w:rPr>
        <w:t>Contratação de empresa para Aquisição de Equipamentos e Material Permanente (computadores e scanner) para suprir as necessidades do Departamento de Licitação e Contratos/Secretaria Municipal de Administr</w:t>
      </w:r>
      <w:r w:rsidR="00A2477F">
        <w:rPr>
          <w:rFonts w:ascii="Cambria" w:hAnsi="Cambria" w:cs="Tahoma"/>
          <w:iCs/>
        </w:rPr>
        <w:t xml:space="preserve">ação do Município de </w:t>
      </w:r>
      <w:proofErr w:type="spellStart"/>
      <w:r w:rsidR="00A2477F">
        <w:rPr>
          <w:rFonts w:ascii="Cambria" w:hAnsi="Cambria" w:cs="Tahoma"/>
          <w:iCs/>
        </w:rPr>
        <w:t>Japorã</w:t>
      </w:r>
      <w:proofErr w:type="spellEnd"/>
      <w:r w:rsidR="00A2477F">
        <w:rPr>
          <w:rFonts w:ascii="Cambria" w:hAnsi="Cambria" w:cs="Tahoma"/>
          <w:iCs/>
        </w:rPr>
        <w:t>/MS.”</w:t>
      </w:r>
    </w:p>
    <w:p w:rsidR="00A2477F" w:rsidRDefault="00E379EB" w:rsidP="00A2477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  <w:r w:rsidR="00A2477F" w:rsidRPr="00A2477F">
        <w:rPr>
          <w:rFonts w:asciiTheme="majorHAnsi" w:hAnsiTheme="majorHAnsi"/>
        </w:rPr>
        <w:t>- SECRET</w:t>
      </w:r>
      <w:r w:rsidR="00A2477F">
        <w:rPr>
          <w:rFonts w:asciiTheme="majorHAnsi" w:hAnsiTheme="majorHAnsi"/>
        </w:rPr>
        <w:t xml:space="preserve">ARIA MUNICIPAL DE ADMINISTRAÇÃO - </w:t>
      </w:r>
      <w:r w:rsidR="00A2477F" w:rsidRPr="00A2477F">
        <w:rPr>
          <w:rFonts w:asciiTheme="majorHAnsi" w:hAnsiTheme="majorHAnsi"/>
        </w:rPr>
        <w:t xml:space="preserve">04.122.0009-2048.0000 – Gestão das Atividades </w:t>
      </w:r>
      <w:proofErr w:type="spellStart"/>
      <w:r w:rsidR="00A2477F" w:rsidRPr="00A2477F">
        <w:rPr>
          <w:rFonts w:asciiTheme="majorHAnsi" w:hAnsiTheme="majorHAnsi"/>
        </w:rPr>
        <w:t>Secret</w:t>
      </w:r>
      <w:proofErr w:type="spellEnd"/>
      <w:r w:rsidR="00A2477F" w:rsidRPr="00A2477F">
        <w:rPr>
          <w:rFonts w:asciiTheme="majorHAnsi" w:hAnsiTheme="majorHAnsi"/>
        </w:rPr>
        <w:t>. Munic. Planej. Econ.</w:t>
      </w:r>
      <w:r w:rsidR="00A2477F">
        <w:rPr>
          <w:rFonts w:asciiTheme="majorHAnsi" w:hAnsiTheme="majorHAnsi"/>
        </w:rPr>
        <w:t xml:space="preserve"> Elemento de Despesa: </w:t>
      </w:r>
      <w:r w:rsidR="00A2477F" w:rsidRPr="00A2477F">
        <w:rPr>
          <w:rFonts w:asciiTheme="majorHAnsi" w:hAnsiTheme="majorHAnsi"/>
        </w:rPr>
        <w:t>4.4.90.52.00.00 – Equipamentos e Material Permanente. (Ficha 214).</w:t>
      </w:r>
    </w:p>
    <w:p w:rsidR="00907D6A" w:rsidRDefault="00E379EB" w:rsidP="00A2477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2E4847" w:rsidRPr="002E4847">
        <w:rPr>
          <w:rFonts w:asciiTheme="majorHAnsi" w:hAnsiTheme="majorHAnsi"/>
        </w:rPr>
        <w:t xml:space="preserve">R$ </w:t>
      </w:r>
      <w:r w:rsidR="00A2477F">
        <w:rPr>
          <w:rFonts w:asciiTheme="majorHAnsi" w:hAnsiTheme="majorHAnsi"/>
        </w:rPr>
        <w:t>22.950,00</w:t>
      </w:r>
      <w:r w:rsidR="002E4847" w:rsidRPr="002E4847">
        <w:rPr>
          <w:rFonts w:asciiTheme="majorHAnsi" w:hAnsiTheme="majorHAnsi"/>
        </w:rPr>
        <w:t xml:space="preserve"> (</w:t>
      </w:r>
      <w:r w:rsidR="00A2477F">
        <w:rPr>
          <w:rFonts w:asciiTheme="majorHAnsi" w:hAnsiTheme="majorHAnsi"/>
        </w:rPr>
        <w:t>vinte e dois mil, novecentos e cinquenta reais</w:t>
      </w:r>
      <w:r w:rsidR="002E4847" w:rsidRPr="002E4847">
        <w:rPr>
          <w:rFonts w:asciiTheme="majorHAnsi" w:hAnsiTheme="majorHAnsi"/>
        </w:rPr>
        <w:t>)</w:t>
      </w:r>
      <w:r w:rsidR="002E4847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3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A2477F">
        <w:rPr>
          <w:rFonts w:asciiTheme="majorHAnsi" w:hAnsiTheme="majorHAnsi"/>
        </w:rPr>
        <w:t>1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3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3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A2477F">
        <w:rPr>
          <w:rFonts w:asciiTheme="majorHAnsi" w:hAnsiTheme="majorHAnsi"/>
        </w:rPr>
        <w:t>1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A2477F" w:rsidRPr="00A2477F">
        <w:rPr>
          <w:rFonts w:ascii="Cambria" w:hAnsi="Cambria"/>
        </w:rPr>
        <w:t>VANDER MAICOM TOMADON VIEIRA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F7339"/>
    <w:rsid w:val="00D43B1C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31</cp:revision>
  <cp:lastPrinted>2020-11-18T11:40:00Z</cp:lastPrinted>
  <dcterms:created xsi:type="dcterms:W3CDTF">2018-02-22T12:16:00Z</dcterms:created>
  <dcterms:modified xsi:type="dcterms:W3CDTF">2020-11-18T11:40:00Z</dcterms:modified>
</cp:coreProperties>
</file>