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1D" w:rsidRPr="00BB6414" w:rsidRDefault="00B90B1D" w:rsidP="00097CA6">
      <w:pPr>
        <w:pStyle w:val="Ttulo6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ascii="Verdana" w:hAnsi="Verdana"/>
          <w:b w:val="0"/>
          <w:bCs w:val="0"/>
          <w:sz w:val="24"/>
        </w:rPr>
      </w:pPr>
    </w:p>
    <w:p w:rsidR="00B90B1D" w:rsidRPr="00026CCF" w:rsidRDefault="00B90B1D" w:rsidP="00097CA6">
      <w:pPr>
        <w:pStyle w:val="Ttulo6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rFonts w:ascii="Verdana" w:hAnsi="Verdana"/>
          <w:bCs w:val="0"/>
          <w:sz w:val="24"/>
        </w:rPr>
      </w:pPr>
      <w:r w:rsidRPr="00026CCF">
        <w:rPr>
          <w:rFonts w:ascii="Verdana" w:hAnsi="Verdana"/>
          <w:bCs w:val="0"/>
          <w:sz w:val="24"/>
        </w:rPr>
        <w:t xml:space="preserve">CONTRATO AQUISIÇÃO DE MATERIAL DE CONSUMO </w:t>
      </w:r>
      <w:r w:rsidR="00026CCF" w:rsidRPr="00026CCF">
        <w:rPr>
          <w:rFonts w:ascii="Verdana" w:hAnsi="Verdana"/>
          <w:bCs w:val="0"/>
          <w:sz w:val="24"/>
        </w:rPr>
        <w:t xml:space="preserve"> - COMBUSTIVEL </w:t>
      </w:r>
      <w:r w:rsidRPr="00026CCF">
        <w:rPr>
          <w:rFonts w:ascii="Verdana" w:hAnsi="Verdana"/>
          <w:bCs w:val="0"/>
          <w:sz w:val="24"/>
        </w:rPr>
        <w:t>Nº</w:t>
      </w:r>
      <w:r w:rsidR="00097CA6" w:rsidRPr="00026CCF">
        <w:rPr>
          <w:rFonts w:ascii="Verdana" w:hAnsi="Verdana"/>
          <w:bCs w:val="0"/>
          <w:sz w:val="24"/>
        </w:rPr>
        <w:t xml:space="preserve"> </w:t>
      </w:r>
      <w:r w:rsidR="00097CA6" w:rsidRPr="00D17EDD">
        <w:rPr>
          <w:rFonts w:ascii="Verdana" w:hAnsi="Verdana"/>
          <w:bCs w:val="0"/>
          <w:sz w:val="24"/>
        </w:rPr>
        <w:t>0</w:t>
      </w:r>
      <w:r w:rsidR="00D17EDD" w:rsidRPr="00D17EDD">
        <w:rPr>
          <w:rFonts w:ascii="Verdana" w:hAnsi="Verdana"/>
          <w:bCs w:val="0"/>
          <w:sz w:val="24"/>
        </w:rPr>
        <w:t>03</w:t>
      </w:r>
      <w:r w:rsidRPr="00D17EDD">
        <w:rPr>
          <w:rFonts w:ascii="Verdana" w:hAnsi="Verdana"/>
          <w:bCs w:val="0"/>
          <w:sz w:val="24"/>
        </w:rPr>
        <w:t>/201</w:t>
      </w:r>
      <w:r w:rsidR="00D17EDD" w:rsidRPr="00D17EDD">
        <w:rPr>
          <w:rFonts w:ascii="Verdana" w:hAnsi="Verdana"/>
          <w:bCs w:val="0"/>
          <w:sz w:val="24"/>
        </w:rPr>
        <w:t>6</w:t>
      </w:r>
    </w:p>
    <w:p w:rsidR="00B90B1D" w:rsidRPr="00BB6414" w:rsidRDefault="00B90B1D" w:rsidP="00097CA6">
      <w:pPr>
        <w:spacing w:line="240" w:lineRule="auto"/>
        <w:rPr>
          <w:rFonts w:ascii="Verdana" w:hAnsi="Verdana" w:cs="Arial"/>
          <w:b/>
          <w:bCs/>
          <w:sz w:val="24"/>
          <w:szCs w:val="24"/>
        </w:rPr>
      </w:pPr>
    </w:p>
    <w:p w:rsidR="00B90B1D" w:rsidRPr="00026CCF" w:rsidRDefault="00B90B1D" w:rsidP="00097CA6">
      <w:pPr>
        <w:pStyle w:val="Recuodecorpodetexto"/>
        <w:ind w:left="4820" w:right="-1" w:firstLine="0"/>
        <w:rPr>
          <w:rFonts w:ascii="Verdana" w:hAnsi="Verdana"/>
          <w:b/>
          <w:bCs/>
          <w:sz w:val="24"/>
          <w:szCs w:val="24"/>
        </w:rPr>
      </w:pPr>
      <w:r w:rsidRPr="00BB6414">
        <w:rPr>
          <w:rFonts w:ascii="Verdana" w:hAnsi="Verdana" w:cs="Arial"/>
          <w:sz w:val="24"/>
          <w:szCs w:val="24"/>
        </w:rPr>
        <w:t xml:space="preserve">CONTRATO DE </w:t>
      </w:r>
      <w:r w:rsidRPr="00BB6414">
        <w:rPr>
          <w:rFonts w:ascii="Verdana" w:hAnsi="Verdana"/>
          <w:bCs/>
          <w:sz w:val="24"/>
          <w:szCs w:val="24"/>
        </w:rPr>
        <w:t xml:space="preserve">AQUISIÇÃO DE MATERIAL DE CONSUMO </w:t>
      </w:r>
      <w:r w:rsidRPr="00BB6414">
        <w:rPr>
          <w:rFonts w:ascii="Verdana" w:hAnsi="Verdana" w:cs="Arial"/>
          <w:sz w:val="24"/>
          <w:szCs w:val="24"/>
        </w:rPr>
        <w:t>QUE CELEBRAM ENTRE-SI</w:t>
      </w:r>
      <w:r w:rsidRPr="00BB6414">
        <w:rPr>
          <w:rFonts w:ascii="Verdana" w:hAnsi="Verdana" w:cs="Arial"/>
          <w:b/>
          <w:sz w:val="24"/>
          <w:szCs w:val="24"/>
        </w:rPr>
        <w:t xml:space="preserve"> O MUNICIPIO DE JAPORÃ (MS) </w:t>
      </w:r>
      <w:r w:rsidRPr="00BB6414">
        <w:rPr>
          <w:rFonts w:ascii="Verdana" w:hAnsi="Verdana" w:cs="Arial"/>
          <w:sz w:val="24"/>
          <w:szCs w:val="24"/>
        </w:rPr>
        <w:t>E A EMPRESA</w:t>
      </w:r>
      <w:r w:rsidR="00BB6414" w:rsidRPr="00BB6414">
        <w:rPr>
          <w:rFonts w:ascii="Verdana" w:hAnsi="Verdana" w:cs="Arial"/>
          <w:sz w:val="24"/>
          <w:szCs w:val="24"/>
        </w:rPr>
        <w:t xml:space="preserve">: </w:t>
      </w:r>
      <w:r w:rsidR="00026CCF" w:rsidRPr="00026CCF">
        <w:rPr>
          <w:rFonts w:ascii="Verdana" w:hAnsi="Verdana" w:cs="Arial"/>
          <w:b/>
          <w:sz w:val="24"/>
          <w:szCs w:val="24"/>
        </w:rPr>
        <w:t>POSTO JAPORÃ LTDA</w:t>
      </w:r>
    </w:p>
    <w:p w:rsidR="00B90B1D" w:rsidRPr="00BB6414" w:rsidRDefault="00B90B1D" w:rsidP="00097CA6">
      <w:pPr>
        <w:widowControl w:val="0"/>
        <w:spacing w:line="240" w:lineRule="auto"/>
        <w:ind w:right="-1"/>
        <w:jc w:val="both"/>
        <w:rPr>
          <w:rFonts w:ascii="Verdana" w:hAnsi="Verdana" w:cs="Arial"/>
          <w:iCs/>
          <w:sz w:val="24"/>
          <w:szCs w:val="24"/>
        </w:rPr>
      </w:pPr>
    </w:p>
    <w:p w:rsidR="00B90B1D" w:rsidRPr="00BB6414" w:rsidRDefault="00B90B1D" w:rsidP="00097CA6">
      <w:pPr>
        <w:widowControl w:val="0"/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>I -  CONTRATANTES:</w:t>
      </w:r>
      <w:r w:rsidRPr="00BB6414">
        <w:rPr>
          <w:rFonts w:ascii="Verdana" w:hAnsi="Verdana" w:cs="Arial"/>
          <w:iCs/>
          <w:sz w:val="24"/>
          <w:szCs w:val="24"/>
        </w:rPr>
        <w:t xml:space="preserve"> </w:t>
      </w:r>
      <w:r w:rsidRPr="00BB6414">
        <w:rPr>
          <w:rFonts w:ascii="Verdana" w:hAnsi="Verdana"/>
          <w:sz w:val="24"/>
          <w:szCs w:val="24"/>
        </w:rPr>
        <w:t xml:space="preserve">MUNICÍPIO DE JAPORÃ, Estado de Mato Grosso do Sul, pessoa Jurídica de Direito Público Interno, com sede à Av. Deputado Fernando Saldanha s/n.º, inscrita no CNPJ sob o n° 15.905.342/0001-28 </w:t>
      </w:r>
      <w:r w:rsidRPr="00BB6414">
        <w:rPr>
          <w:rFonts w:ascii="Verdana" w:hAnsi="Verdana" w:cs="Arial"/>
          <w:iCs/>
          <w:sz w:val="24"/>
          <w:szCs w:val="24"/>
        </w:rPr>
        <w:t xml:space="preserve">doravante denominada </w:t>
      </w:r>
      <w:r w:rsidRPr="00BB6414">
        <w:rPr>
          <w:rFonts w:ascii="Verdana" w:hAnsi="Verdana" w:cs="Arial"/>
          <w:b/>
          <w:iCs/>
          <w:sz w:val="24"/>
          <w:szCs w:val="24"/>
        </w:rPr>
        <w:t>CONTRATANTE</w:t>
      </w:r>
      <w:r w:rsidRPr="00BB6414">
        <w:rPr>
          <w:rFonts w:ascii="Verdana" w:hAnsi="Verdana" w:cs="Arial"/>
          <w:iCs/>
          <w:sz w:val="24"/>
          <w:szCs w:val="24"/>
        </w:rPr>
        <w:t xml:space="preserve"> e a empresa </w:t>
      </w:r>
      <w:r w:rsidR="00BB6414" w:rsidRPr="00BB6414">
        <w:rPr>
          <w:rFonts w:ascii="Verdana" w:hAnsi="Verdana" w:cs="Courier New"/>
          <w:b/>
          <w:bCs/>
          <w:sz w:val="24"/>
          <w:szCs w:val="24"/>
        </w:rPr>
        <w:t xml:space="preserve">POSTO JAPORÃ LTDA,  </w:t>
      </w:r>
      <w:r w:rsidR="00BB6414" w:rsidRPr="00BB6414">
        <w:rPr>
          <w:rFonts w:ascii="Verdana" w:hAnsi="Verdana" w:cs="Courier New"/>
          <w:sz w:val="24"/>
          <w:szCs w:val="24"/>
        </w:rPr>
        <w:t xml:space="preserve">pessoa jurídica de direito privado, inscrita no CGC/MF sob nº 15.502.412/0001-05, sita na Avenida: Deputado Fernando Saldanha, 846 na Cidade de JAPORÃ/MS, </w:t>
      </w:r>
      <w:r w:rsidR="00BB6414" w:rsidRPr="00BB6414">
        <w:rPr>
          <w:rFonts w:ascii="Verdana" w:hAnsi="Verdana"/>
          <w:sz w:val="24"/>
          <w:szCs w:val="24"/>
        </w:rPr>
        <w:t xml:space="preserve">doravante denominada </w:t>
      </w:r>
      <w:r w:rsidR="00BB6414" w:rsidRPr="00BB6414">
        <w:rPr>
          <w:rFonts w:ascii="Verdana" w:hAnsi="Verdana"/>
          <w:bCs/>
          <w:sz w:val="24"/>
          <w:szCs w:val="24"/>
        </w:rPr>
        <w:t>CONTRATADA</w:t>
      </w:r>
    </w:p>
    <w:p w:rsidR="00B90B1D" w:rsidRPr="00BB6414" w:rsidRDefault="00B90B1D" w:rsidP="00097CA6">
      <w:pPr>
        <w:tabs>
          <w:tab w:val="left" w:pos="720"/>
        </w:tabs>
        <w:autoSpaceDE w:val="0"/>
        <w:autoSpaceDN w:val="0"/>
        <w:adjustRightInd w:val="0"/>
        <w:spacing w:line="240" w:lineRule="auto"/>
        <w:ind w:right="18"/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>II - REPRESENTANTES:</w:t>
      </w:r>
      <w:r w:rsidRPr="00BB6414">
        <w:rPr>
          <w:rFonts w:ascii="Verdana" w:hAnsi="Verdana" w:cs="Arial"/>
          <w:iCs/>
          <w:sz w:val="24"/>
          <w:szCs w:val="24"/>
        </w:rPr>
        <w:t xml:space="preserve"> </w:t>
      </w:r>
      <w:r w:rsidRPr="00BB6414">
        <w:rPr>
          <w:rFonts w:ascii="Verdana" w:hAnsi="Verdana"/>
          <w:sz w:val="24"/>
          <w:szCs w:val="24"/>
        </w:rPr>
        <w:t xml:space="preserve">Representa a </w:t>
      </w:r>
      <w:r w:rsidRPr="00BB6414">
        <w:rPr>
          <w:rFonts w:ascii="Verdana" w:hAnsi="Verdana"/>
          <w:b/>
          <w:bCs/>
          <w:sz w:val="24"/>
          <w:szCs w:val="24"/>
        </w:rPr>
        <w:t>CONTRATANTE</w:t>
      </w:r>
      <w:r w:rsidRPr="00BB6414">
        <w:rPr>
          <w:rFonts w:ascii="Verdana" w:hAnsi="Verdana"/>
          <w:sz w:val="24"/>
          <w:szCs w:val="24"/>
        </w:rPr>
        <w:t xml:space="preserve"> o Prefeito Municipal, Sr. </w:t>
      </w:r>
      <w:r w:rsidRPr="00BB6414">
        <w:rPr>
          <w:rFonts w:ascii="Verdana" w:hAnsi="Verdana" w:cs="Courier New"/>
          <w:b/>
          <w:sz w:val="24"/>
          <w:szCs w:val="24"/>
        </w:rPr>
        <w:t xml:space="preserve"> VANDERLEY BISPO DE OLIVEIRA, </w:t>
      </w:r>
      <w:r w:rsidRPr="00BB6414">
        <w:rPr>
          <w:rFonts w:ascii="Verdana" w:hAnsi="Verdana" w:cs="Courier New"/>
          <w:sz w:val="24"/>
          <w:szCs w:val="24"/>
        </w:rPr>
        <w:t>brasileiro, separado judicialmente, funcionário publico, portador da cédula de identidade nº 6.981.340-2 expedida pela SSP/</w:t>
      </w:r>
      <w:r w:rsidR="006D2F82" w:rsidRPr="00BB6414">
        <w:rPr>
          <w:rFonts w:ascii="Verdana" w:hAnsi="Verdana" w:cs="Courier New"/>
          <w:sz w:val="24"/>
          <w:szCs w:val="24"/>
        </w:rPr>
        <w:t>MS</w:t>
      </w:r>
      <w:r w:rsidRPr="00BB6414">
        <w:rPr>
          <w:rFonts w:ascii="Verdana" w:hAnsi="Verdana" w:cs="Courier New"/>
          <w:sz w:val="24"/>
          <w:szCs w:val="24"/>
        </w:rPr>
        <w:t>., inscrito no CPF. sob nº 356.506.721-72 residente e domiciliado na Rua C</w:t>
      </w:r>
      <w:r w:rsidR="00E07852" w:rsidRPr="00BB6414">
        <w:rPr>
          <w:rFonts w:ascii="Verdana" w:hAnsi="Verdana" w:cs="Courier New"/>
          <w:sz w:val="24"/>
          <w:szCs w:val="24"/>
        </w:rPr>
        <w:t>ampo Grande – Quadra 60 – Lote 01</w:t>
      </w:r>
      <w:r w:rsidRPr="00BB6414">
        <w:rPr>
          <w:rFonts w:ascii="Verdana" w:hAnsi="Verdana" w:cs="Courier New"/>
          <w:sz w:val="24"/>
          <w:szCs w:val="24"/>
        </w:rPr>
        <w:t>,</w:t>
      </w:r>
      <w:r w:rsidR="00E07852" w:rsidRPr="00BB6414">
        <w:rPr>
          <w:rFonts w:ascii="Verdana" w:hAnsi="Verdana" w:cs="Courier New"/>
          <w:sz w:val="24"/>
          <w:szCs w:val="24"/>
        </w:rPr>
        <w:t xml:space="preserve"> nº 6001, centro</w:t>
      </w:r>
      <w:r w:rsidRPr="00BB6414">
        <w:rPr>
          <w:rFonts w:ascii="Verdana" w:hAnsi="Verdana" w:cs="Courier New"/>
          <w:sz w:val="24"/>
          <w:szCs w:val="24"/>
        </w:rPr>
        <w:t>, no município de Japorã</w:t>
      </w:r>
      <w:r w:rsidRPr="00BB6414">
        <w:rPr>
          <w:rFonts w:ascii="Verdana" w:hAnsi="Verdana"/>
          <w:sz w:val="24"/>
          <w:szCs w:val="24"/>
        </w:rPr>
        <w:t>, Estado de Mato Grosso do Sul,</w:t>
      </w:r>
    </w:p>
    <w:p w:rsidR="00097CA6" w:rsidRPr="00BB6414" w:rsidRDefault="00097CA6" w:rsidP="00097CA6">
      <w:pPr>
        <w:tabs>
          <w:tab w:val="left" w:pos="720"/>
        </w:tabs>
        <w:autoSpaceDE w:val="0"/>
        <w:autoSpaceDN w:val="0"/>
        <w:adjustRightInd w:val="0"/>
        <w:spacing w:line="240" w:lineRule="auto"/>
        <w:ind w:right="18"/>
        <w:jc w:val="both"/>
        <w:rPr>
          <w:rFonts w:ascii="Verdana" w:hAnsi="Verdana"/>
          <w:sz w:val="24"/>
          <w:szCs w:val="24"/>
        </w:rPr>
      </w:pPr>
    </w:p>
    <w:p w:rsidR="00BB6414" w:rsidRPr="00BB6414" w:rsidRDefault="00B90B1D" w:rsidP="00BB6414">
      <w:pPr>
        <w:pStyle w:val="Corpodetexto"/>
        <w:tabs>
          <w:tab w:val="left" w:pos="1134"/>
          <w:tab w:val="left" w:pos="1701"/>
          <w:tab w:val="left" w:pos="2127"/>
        </w:tabs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 w:cs="Arial"/>
          <w:iCs/>
          <w:sz w:val="24"/>
          <w:szCs w:val="24"/>
        </w:rPr>
        <w:t xml:space="preserve"> e a </w:t>
      </w:r>
      <w:r w:rsidRPr="00BB6414">
        <w:rPr>
          <w:rFonts w:ascii="Verdana" w:hAnsi="Verdana" w:cs="Arial"/>
          <w:b/>
          <w:iCs/>
          <w:sz w:val="24"/>
          <w:szCs w:val="24"/>
        </w:rPr>
        <w:t>CONTRATADA</w:t>
      </w:r>
      <w:r w:rsidRPr="00BB6414">
        <w:rPr>
          <w:rFonts w:ascii="Verdana" w:hAnsi="Verdana" w:cs="Arial"/>
          <w:iCs/>
          <w:sz w:val="24"/>
          <w:szCs w:val="24"/>
        </w:rPr>
        <w:t xml:space="preserve"> </w:t>
      </w:r>
      <w:r w:rsidRPr="00BB6414">
        <w:rPr>
          <w:rFonts w:ascii="Verdana" w:hAnsi="Verdana"/>
          <w:sz w:val="24"/>
          <w:szCs w:val="24"/>
        </w:rPr>
        <w:t>neste ato representad</w:t>
      </w:r>
      <w:r w:rsidR="00BB6414" w:rsidRPr="00BB6414">
        <w:rPr>
          <w:rFonts w:ascii="Verdana" w:hAnsi="Verdana"/>
          <w:sz w:val="24"/>
          <w:szCs w:val="24"/>
        </w:rPr>
        <w:t xml:space="preserve">a </w:t>
      </w:r>
      <w:r w:rsidRPr="00BB6414">
        <w:rPr>
          <w:rFonts w:ascii="Verdana" w:hAnsi="Verdana"/>
          <w:sz w:val="24"/>
          <w:szCs w:val="24"/>
        </w:rPr>
        <w:t xml:space="preserve"> pela</w:t>
      </w:r>
      <w:r w:rsidR="00BB6414" w:rsidRPr="00BB6414">
        <w:rPr>
          <w:rFonts w:ascii="Verdana" w:hAnsi="Verdana"/>
          <w:sz w:val="24"/>
          <w:szCs w:val="24"/>
        </w:rPr>
        <w:t xml:space="preserve">  sua</w:t>
      </w:r>
      <w:r w:rsidRPr="00BB6414">
        <w:rPr>
          <w:rFonts w:ascii="Verdana" w:hAnsi="Verdana"/>
          <w:sz w:val="24"/>
          <w:szCs w:val="24"/>
        </w:rPr>
        <w:t xml:space="preserve"> Sócio(a) proprietário(a) o Sr</w:t>
      </w:r>
      <w:r w:rsidR="00BB6414" w:rsidRPr="00BB6414">
        <w:rPr>
          <w:rFonts w:ascii="Verdana" w:hAnsi="Verdana"/>
          <w:sz w:val="24"/>
          <w:szCs w:val="24"/>
        </w:rPr>
        <w:t>ª</w:t>
      </w:r>
      <w:r w:rsidRPr="00BB6414">
        <w:rPr>
          <w:rFonts w:ascii="Verdana" w:hAnsi="Verdana"/>
          <w:color w:val="000000"/>
          <w:sz w:val="24"/>
          <w:szCs w:val="24"/>
        </w:rPr>
        <w:t>.</w:t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t xml:space="preserve"> </w:t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="006B0738"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  <w:t>–</w:t>
      </w:r>
      <w:r w:rsidR="00BB6414" w:rsidRPr="00BB6414">
        <w:rPr>
          <w:rFonts w:ascii="Verdana" w:hAnsi="Verdana" w:cs="Courier New"/>
          <w:b/>
          <w:bCs/>
          <w:sz w:val="24"/>
          <w:szCs w:val="24"/>
        </w:rPr>
        <w:t xml:space="preserve"> MATILDE DEMARCHI MALVEZZI, </w:t>
      </w:r>
      <w:r w:rsidR="00BB6414" w:rsidRPr="00BB6414">
        <w:rPr>
          <w:rFonts w:ascii="Verdana" w:hAnsi="Verdana" w:cs="Courier New"/>
          <w:sz w:val="24"/>
          <w:szCs w:val="24"/>
        </w:rPr>
        <w:t>brasileira, casada, comerciante,  residente e domiciliado  à Rua Cuiabá s/nº  – Centro,  portadora da cédula de identidade RG. 2.160.048-2 – SSP/PR – CPF. nº 431.722.299-04</w:t>
      </w:r>
      <w:r w:rsidR="00BB6414" w:rsidRPr="00BB6414">
        <w:rPr>
          <w:rFonts w:ascii="Verdana" w:hAnsi="Verdana"/>
          <w:sz w:val="24"/>
          <w:szCs w:val="24"/>
        </w:rPr>
        <w:t>,  celebram o presente contrato, mediante as cláusulas e condições aqui estipuladas.</w:t>
      </w:r>
    </w:p>
    <w:p w:rsidR="00B90B1D" w:rsidRPr="00BB6414" w:rsidRDefault="00B90B1D" w:rsidP="00097CA6">
      <w:pPr>
        <w:tabs>
          <w:tab w:val="left" w:pos="720"/>
        </w:tabs>
        <w:autoSpaceDE w:val="0"/>
        <w:autoSpaceDN w:val="0"/>
        <w:adjustRightInd w:val="0"/>
        <w:spacing w:line="240" w:lineRule="auto"/>
        <w:ind w:right="18"/>
        <w:jc w:val="both"/>
        <w:rPr>
          <w:rFonts w:ascii="Verdana" w:hAnsi="Verdana"/>
          <w:b/>
          <w:sz w:val="24"/>
          <w:szCs w:val="24"/>
        </w:rPr>
      </w:pP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  <w:r w:rsidRPr="00BB6414">
        <w:rPr>
          <w:rFonts w:ascii="Verdana" w:hAnsi="Verdana" w:cs="MS Shell Dlg"/>
          <w:b/>
          <w:i/>
          <w:color w:val="000000"/>
          <w:sz w:val="24"/>
          <w:szCs w:val="24"/>
        </w:rPr>
        <w:softHyphen/>
      </w:r>
    </w:p>
    <w:p w:rsidR="00B90B1D" w:rsidRPr="00BB6414" w:rsidRDefault="00B90B1D" w:rsidP="00097CA6">
      <w:pPr>
        <w:pStyle w:val="Corpodetexto"/>
        <w:tabs>
          <w:tab w:val="left" w:pos="1134"/>
          <w:tab w:val="left" w:pos="1701"/>
          <w:tab w:val="left" w:pos="2127"/>
        </w:tabs>
        <w:spacing w:line="240" w:lineRule="auto"/>
        <w:rPr>
          <w:rFonts w:ascii="Verdana" w:hAnsi="Verdana" w:cs="Tahoma"/>
          <w:sz w:val="24"/>
          <w:szCs w:val="24"/>
        </w:rPr>
      </w:pPr>
      <w:r w:rsidRPr="00BB6414">
        <w:rPr>
          <w:rFonts w:ascii="Verdana" w:hAnsi="Verdana" w:cs="Tahoma"/>
          <w:b/>
          <w:sz w:val="24"/>
          <w:szCs w:val="24"/>
        </w:rPr>
        <w:t>III - FUNDAMENTO LEGAL</w:t>
      </w:r>
      <w:r w:rsidRPr="00BB6414">
        <w:rPr>
          <w:rFonts w:ascii="Verdana" w:hAnsi="Verdana" w:cs="Tahoma"/>
          <w:sz w:val="24"/>
          <w:szCs w:val="24"/>
        </w:rPr>
        <w:t xml:space="preserve">: O presente Contrato é firmado com base no resultado do </w:t>
      </w:r>
      <w:r w:rsidRPr="00BB6414">
        <w:rPr>
          <w:rFonts w:ascii="Verdana" w:hAnsi="Verdana" w:cs="Tahoma"/>
          <w:b/>
          <w:i/>
          <w:sz w:val="24"/>
          <w:szCs w:val="24"/>
        </w:rPr>
        <w:t xml:space="preserve">Processo de Licitação nº </w:t>
      </w:r>
      <w:r w:rsidR="006D2F82" w:rsidRPr="00BB6414">
        <w:rPr>
          <w:rFonts w:ascii="Verdana" w:hAnsi="Verdana" w:cs="Tahoma"/>
          <w:b/>
          <w:i/>
          <w:sz w:val="24"/>
          <w:szCs w:val="24"/>
        </w:rPr>
        <w:t>0</w:t>
      </w:r>
      <w:r w:rsidR="00BB6414" w:rsidRPr="00BB6414">
        <w:rPr>
          <w:rFonts w:ascii="Verdana" w:hAnsi="Verdana" w:cs="Tahoma"/>
          <w:b/>
          <w:i/>
          <w:sz w:val="24"/>
          <w:szCs w:val="24"/>
        </w:rPr>
        <w:t>0</w:t>
      </w:r>
      <w:r w:rsidR="006D2F82" w:rsidRPr="00BB6414">
        <w:rPr>
          <w:rFonts w:ascii="Verdana" w:hAnsi="Verdana" w:cs="Tahoma"/>
          <w:b/>
          <w:i/>
          <w:sz w:val="24"/>
          <w:szCs w:val="24"/>
        </w:rPr>
        <w:t>5/201</w:t>
      </w:r>
      <w:r w:rsidR="00BB6414" w:rsidRPr="00BB6414">
        <w:rPr>
          <w:rFonts w:ascii="Verdana" w:hAnsi="Verdana" w:cs="Tahoma"/>
          <w:b/>
          <w:i/>
          <w:sz w:val="24"/>
          <w:szCs w:val="24"/>
        </w:rPr>
        <w:t>6</w:t>
      </w:r>
      <w:r w:rsidRPr="00BB6414">
        <w:rPr>
          <w:rFonts w:ascii="Verdana" w:hAnsi="Verdana" w:cs="Tahoma"/>
          <w:sz w:val="24"/>
          <w:szCs w:val="24"/>
        </w:rPr>
        <w:t>, na modalidade</w:t>
      </w:r>
      <w:r w:rsidR="00BB6414" w:rsidRPr="00BB6414">
        <w:rPr>
          <w:rFonts w:ascii="Verdana" w:hAnsi="Verdana" w:cs="Tahoma"/>
          <w:sz w:val="24"/>
          <w:szCs w:val="24"/>
        </w:rPr>
        <w:t xml:space="preserve"> DISPENSA DE INEXIGIBILIDADE</w:t>
      </w:r>
      <w:r w:rsidRPr="00BB6414">
        <w:rPr>
          <w:rFonts w:ascii="Verdana" w:hAnsi="Verdana" w:cs="Tahoma"/>
          <w:b/>
          <w:i/>
          <w:sz w:val="24"/>
          <w:szCs w:val="24"/>
        </w:rPr>
        <w:t xml:space="preserve"> nº </w:t>
      </w:r>
      <w:r w:rsidR="006D2F82" w:rsidRPr="00BB6414">
        <w:rPr>
          <w:rFonts w:ascii="Verdana" w:hAnsi="Verdana" w:cs="Tahoma"/>
          <w:b/>
          <w:i/>
          <w:sz w:val="24"/>
          <w:szCs w:val="24"/>
        </w:rPr>
        <w:t>0</w:t>
      </w:r>
      <w:r w:rsidR="00BB6414" w:rsidRPr="00BB6414">
        <w:rPr>
          <w:rFonts w:ascii="Verdana" w:hAnsi="Verdana" w:cs="Tahoma"/>
          <w:b/>
          <w:i/>
          <w:sz w:val="24"/>
          <w:szCs w:val="24"/>
        </w:rPr>
        <w:t>01</w:t>
      </w:r>
      <w:r w:rsidR="006D2F82" w:rsidRPr="00BB6414">
        <w:rPr>
          <w:rFonts w:ascii="Verdana" w:hAnsi="Verdana" w:cs="Tahoma"/>
          <w:b/>
          <w:i/>
          <w:sz w:val="24"/>
          <w:szCs w:val="24"/>
        </w:rPr>
        <w:t>/201</w:t>
      </w:r>
      <w:r w:rsidR="00BB6414" w:rsidRPr="00BB6414">
        <w:rPr>
          <w:rFonts w:ascii="Verdana" w:hAnsi="Verdana" w:cs="Tahoma"/>
          <w:b/>
          <w:i/>
          <w:sz w:val="24"/>
          <w:szCs w:val="24"/>
        </w:rPr>
        <w:t>6</w:t>
      </w:r>
      <w:r w:rsidRPr="00BB6414">
        <w:rPr>
          <w:rFonts w:ascii="Verdana" w:hAnsi="Verdana" w:cs="Tahoma"/>
          <w:sz w:val="24"/>
          <w:szCs w:val="24"/>
        </w:rPr>
        <w:t>, tipo menor preço por item, e rege-se por todas as disposições contidas naquele Edital, bem como as disposições da Lei nº 8.666/93 e da Lei nº 10.520/2002.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B90B1D" w:rsidRPr="00BB6414" w:rsidRDefault="00B90B1D" w:rsidP="00097CA6">
      <w:pPr>
        <w:widowControl w:val="0"/>
        <w:spacing w:line="240" w:lineRule="auto"/>
        <w:ind w:right="-568"/>
        <w:jc w:val="both"/>
        <w:rPr>
          <w:rFonts w:ascii="Verdana" w:hAnsi="Verdana" w:cs="Arial"/>
          <w:b/>
          <w:iCs/>
          <w:sz w:val="24"/>
          <w:szCs w:val="24"/>
          <w:u w:val="single"/>
        </w:rPr>
      </w:pPr>
      <w:r w:rsidRPr="00BB6414">
        <w:rPr>
          <w:rFonts w:ascii="Verdana" w:hAnsi="Verdana" w:cs="Arial"/>
          <w:b/>
          <w:iCs/>
          <w:sz w:val="24"/>
          <w:szCs w:val="24"/>
          <w:u w:val="single"/>
        </w:rPr>
        <w:t>CLÁUSULA PRIMEIRA - DO OBJETO</w:t>
      </w:r>
    </w:p>
    <w:p w:rsidR="00BB6414" w:rsidRPr="00BB6414" w:rsidRDefault="00BB6414" w:rsidP="00BB6414">
      <w:pPr>
        <w:pStyle w:val="PargrafodaLista"/>
        <w:numPr>
          <w:ilvl w:val="0"/>
          <w:numId w:val="14"/>
        </w:numPr>
        <w:jc w:val="both"/>
        <w:rPr>
          <w:rFonts w:ascii="Verdana" w:hAnsi="Verdana" w:cs="Courier New"/>
          <w:sz w:val="24"/>
          <w:szCs w:val="24"/>
        </w:rPr>
      </w:pPr>
      <w:r w:rsidRPr="00BB6414">
        <w:rPr>
          <w:rFonts w:ascii="Verdana" w:hAnsi="Verdana" w:cs="Courier New"/>
          <w:sz w:val="24"/>
          <w:szCs w:val="24"/>
        </w:rPr>
        <w:t xml:space="preserve">O presente Contrato tem por objeto o fornecimento de combustíveis, (Diesel e Gasolina), conforme discriminados no quadro abaixo, por um período de </w:t>
      </w:r>
      <w:r w:rsidR="00026CCF">
        <w:rPr>
          <w:rFonts w:ascii="Verdana" w:hAnsi="Verdana" w:cs="Courier New"/>
          <w:sz w:val="24"/>
          <w:szCs w:val="24"/>
        </w:rPr>
        <w:t>até 31 de dezembro de 2016</w:t>
      </w:r>
      <w:r w:rsidRPr="00BB6414">
        <w:rPr>
          <w:rFonts w:ascii="Verdana" w:hAnsi="Verdana" w:cs="Courier New"/>
          <w:sz w:val="24"/>
          <w:szCs w:val="24"/>
        </w:rPr>
        <w:t xml:space="preserve"> contado da data de sua assinatura, de acordo com as necessidades da PREFEITURA MUNICIPAL DE JAPORÃ-MS, para atendimento a este Órgão Público.</w:t>
      </w:r>
    </w:p>
    <w:p w:rsidR="00097CA6" w:rsidRPr="00BB6414" w:rsidRDefault="00097CA6" w:rsidP="00097CA6">
      <w:pPr>
        <w:pStyle w:val="PargrafodaLista"/>
        <w:numPr>
          <w:ilvl w:val="1"/>
          <w:numId w:val="14"/>
        </w:num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5"/>
        <w:gridCol w:w="1612"/>
        <w:gridCol w:w="1052"/>
        <w:gridCol w:w="1677"/>
        <w:gridCol w:w="2012"/>
      </w:tblGrid>
      <w:tr w:rsidR="00BB6414" w:rsidRPr="00BB6414" w:rsidTr="00BB6414">
        <w:tc>
          <w:tcPr>
            <w:tcW w:w="2575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b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b/>
                <w:sz w:val="24"/>
                <w:szCs w:val="24"/>
              </w:rPr>
              <w:t>PRODUTOS</w:t>
            </w:r>
          </w:p>
        </w:tc>
        <w:tc>
          <w:tcPr>
            <w:tcW w:w="1612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b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b/>
                <w:sz w:val="24"/>
                <w:szCs w:val="24"/>
              </w:rPr>
              <w:t>QTDE</w:t>
            </w:r>
          </w:p>
        </w:tc>
        <w:tc>
          <w:tcPr>
            <w:tcW w:w="1052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b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b/>
                <w:sz w:val="24"/>
                <w:szCs w:val="24"/>
              </w:rPr>
              <w:t>UNID.</w:t>
            </w:r>
          </w:p>
        </w:tc>
        <w:tc>
          <w:tcPr>
            <w:tcW w:w="1677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b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b/>
                <w:sz w:val="24"/>
                <w:szCs w:val="24"/>
              </w:rPr>
              <w:t>PREÇO UNIT.</w:t>
            </w:r>
          </w:p>
        </w:tc>
        <w:tc>
          <w:tcPr>
            <w:tcW w:w="2012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b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b/>
                <w:sz w:val="24"/>
                <w:szCs w:val="24"/>
              </w:rPr>
              <w:t>PREÇO TOTAL</w:t>
            </w:r>
          </w:p>
        </w:tc>
      </w:tr>
      <w:tr w:rsidR="00BB6414" w:rsidRPr="00BB6414" w:rsidTr="00BB6414">
        <w:tc>
          <w:tcPr>
            <w:tcW w:w="2575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sz w:val="24"/>
                <w:szCs w:val="24"/>
              </w:rPr>
              <w:t xml:space="preserve"> DIESEL</w:t>
            </w:r>
          </w:p>
        </w:tc>
        <w:tc>
          <w:tcPr>
            <w:tcW w:w="1612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sz w:val="24"/>
                <w:szCs w:val="24"/>
              </w:rPr>
              <w:t>255.000,00</w:t>
            </w:r>
          </w:p>
        </w:tc>
        <w:tc>
          <w:tcPr>
            <w:tcW w:w="1052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sz w:val="24"/>
                <w:szCs w:val="24"/>
              </w:rPr>
              <w:t>LITRO</w:t>
            </w:r>
          </w:p>
        </w:tc>
        <w:tc>
          <w:tcPr>
            <w:tcW w:w="1677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sz w:val="24"/>
                <w:szCs w:val="24"/>
              </w:rPr>
              <w:t>3,32</w:t>
            </w:r>
          </w:p>
        </w:tc>
        <w:tc>
          <w:tcPr>
            <w:tcW w:w="2012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sz w:val="24"/>
                <w:szCs w:val="24"/>
              </w:rPr>
              <w:t>846.600,00</w:t>
            </w:r>
          </w:p>
        </w:tc>
      </w:tr>
      <w:tr w:rsidR="00BB6414" w:rsidRPr="00BB6414" w:rsidTr="00BB6414">
        <w:tc>
          <w:tcPr>
            <w:tcW w:w="2575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sz w:val="24"/>
                <w:szCs w:val="24"/>
              </w:rPr>
              <w:t>GASOLINA</w:t>
            </w:r>
          </w:p>
        </w:tc>
        <w:tc>
          <w:tcPr>
            <w:tcW w:w="1612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sz w:val="24"/>
                <w:szCs w:val="24"/>
              </w:rPr>
              <w:t>76.000,00</w:t>
            </w:r>
          </w:p>
        </w:tc>
        <w:tc>
          <w:tcPr>
            <w:tcW w:w="1052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sz w:val="24"/>
                <w:szCs w:val="24"/>
              </w:rPr>
              <w:t>LITRO</w:t>
            </w:r>
          </w:p>
        </w:tc>
        <w:tc>
          <w:tcPr>
            <w:tcW w:w="1677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sz w:val="24"/>
                <w:szCs w:val="24"/>
              </w:rPr>
              <w:t>3,99</w:t>
            </w:r>
          </w:p>
        </w:tc>
        <w:tc>
          <w:tcPr>
            <w:tcW w:w="2012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sz w:val="24"/>
                <w:szCs w:val="24"/>
              </w:rPr>
              <w:t>303.240,00</w:t>
            </w:r>
          </w:p>
        </w:tc>
      </w:tr>
      <w:tr w:rsidR="00BB6414" w:rsidRPr="00BB6414" w:rsidTr="00BB6414">
        <w:tc>
          <w:tcPr>
            <w:tcW w:w="2575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</w:p>
        </w:tc>
        <w:tc>
          <w:tcPr>
            <w:tcW w:w="1612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</w:p>
        </w:tc>
        <w:tc>
          <w:tcPr>
            <w:tcW w:w="1052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sz w:val="24"/>
                <w:szCs w:val="24"/>
              </w:rPr>
            </w:pPr>
          </w:p>
        </w:tc>
        <w:tc>
          <w:tcPr>
            <w:tcW w:w="1677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b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b/>
                <w:sz w:val="24"/>
                <w:szCs w:val="24"/>
              </w:rPr>
              <w:t>TOTAL R$</w:t>
            </w:r>
          </w:p>
        </w:tc>
        <w:tc>
          <w:tcPr>
            <w:tcW w:w="2012" w:type="dxa"/>
          </w:tcPr>
          <w:p w:rsidR="00BB6414" w:rsidRPr="00BB6414" w:rsidRDefault="00BB6414" w:rsidP="00BD74EB">
            <w:pPr>
              <w:jc w:val="both"/>
              <w:rPr>
                <w:rFonts w:ascii="Verdana" w:hAnsi="Verdana" w:cs="Courier New"/>
                <w:b/>
                <w:sz w:val="24"/>
                <w:szCs w:val="24"/>
              </w:rPr>
            </w:pPr>
            <w:r w:rsidRPr="00BB6414">
              <w:rPr>
                <w:rFonts w:ascii="Verdana" w:hAnsi="Verdana" w:cs="Courier New"/>
                <w:b/>
                <w:sz w:val="24"/>
                <w:szCs w:val="24"/>
              </w:rPr>
              <w:t>1.149.840,00</w:t>
            </w:r>
          </w:p>
        </w:tc>
      </w:tr>
    </w:tbl>
    <w:p w:rsidR="006D2F82" w:rsidRPr="00BB6414" w:rsidRDefault="006D2F82" w:rsidP="00097CA6">
      <w:pPr>
        <w:widowControl w:val="0"/>
        <w:spacing w:line="240" w:lineRule="auto"/>
        <w:ind w:right="-568"/>
        <w:jc w:val="both"/>
        <w:rPr>
          <w:rFonts w:ascii="Verdana" w:hAnsi="Verdana" w:cs="Arial"/>
          <w:b/>
          <w:iCs/>
          <w:sz w:val="24"/>
          <w:szCs w:val="24"/>
        </w:rPr>
      </w:pPr>
    </w:p>
    <w:p w:rsidR="00B90B1D" w:rsidRPr="00BB6414" w:rsidRDefault="00B90B1D" w:rsidP="00097CA6">
      <w:pPr>
        <w:widowControl w:val="0"/>
        <w:spacing w:line="240" w:lineRule="auto"/>
        <w:ind w:right="-568"/>
        <w:jc w:val="both"/>
        <w:rPr>
          <w:rFonts w:ascii="Verdana" w:hAnsi="Verdana" w:cs="Arial"/>
          <w:b/>
          <w:iCs/>
          <w:sz w:val="24"/>
          <w:szCs w:val="24"/>
        </w:rPr>
      </w:pPr>
      <w:r w:rsidRPr="00BB6414">
        <w:rPr>
          <w:rFonts w:ascii="Verdana" w:hAnsi="Verdana" w:cs="Arial"/>
          <w:b/>
          <w:iCs/>
          <w:sz w:val="24"/>
          <w:szCs w:val="24"/>
        </w:rPr>
        <w:t>CLÁUSULA SEGUNDA – DA OBRIGAÇÃO DAS PARTES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 xml:space="preserve">2.1 – </w:t>
      </w:r>
      <w:r w:rsidRPr="00BB6414">
        <w:rPr>
          <w:rFonts w:ascii="Verdana" w:hAnsi="Verdana" w:cs="Arial"/>
          <w:iCs/>
          <w:sz w:val="24"/>
          <w:szCs w:val="24"/>
        </w:rPr>
        <w:t xml:space="preserve">Além das obrigações resultantes da observância da Lei Federal nº. 8.666/93, são obrigações da </w:t>
      </w:r>
      <w:r w:rsidRPr="00BB6414">
        <w:rPr>
          <w:rFonts w:ascii="Verdana" w:hAnsi="Verdana" w:cs="Arial"/>
          <w:b/>
          <w:iCs/>
          <w:sz w:val="24"/>
          <w:szCs w:val="24"/>
        </w:rPr>
        <w:t>CONTRATADA</w:t>
      </w:r>
      <w:r w:rsidRPr="00BB6414">
        <w:rPr>
          <w:rFonts w:ascii="Verdana" w:hAnsi="Verdana" w:cs="Arial"/>
          <w:iCs/>
          <w:sz w:val="24"/>
          <w:szCs w:val="24"/>
        </w:rPr>
        <w:t>:</w:t>
      </w: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a) Reparar, corrigir, remover, reconstituir ou substituir, às suas expensas, no total ou em parte, vícios, defeitos ou incorreções verificadas na execução do objeto deste contrato. 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b) Responder por quaisquer danos, perdas ou prejuízos causados a CONTRATANTE, por dolo ou culpa, bem como por aqueles que venham a ser causados por seus prepostos, em idênticas hipóteses. 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>c) Manter durante toda a execução do objeto, em compatibilidade com as demais obrigações assumidas, todas as condições de habilitação e qualificação exigidas na licitação.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d)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lastRenderedPageBreak/>
        <w:t xml:space="preserve">e) Efetuar o fornecimento dentro das especificações e/ou condições constantes do orçamento, devidamente aprovado pelo </w:t>
      </w:r>
      <w:r w:rsidRPr="00BB6414">
        <w:rPr>
          <w:rFonts w:ascii="Verdana" w:hAnsi="Verdana"/>
          <w:bCs/>
        </w:rPr>
        <w:t xml:space="preserve">Fiscal do contrato da CONTRATANTE. 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  <w:b/>
          <w:bCs/>
        </w:rPr>
      </w:pPr>
      <w:r w:rsidRPr="00BB6414">
        <w:rPr>
          <w:rFonts w:ascii="Verdana" w:hAnsi="Verdana"/>
        </w:rPr>
        <w:t xml:space="preserve">f) Executar diretamente o contrato, sem transferência de responsabilidades ou sub-contratações não autorizadas pela </w:t>
      </w:r>
      <w:r w:rsidRPr="00BB6414">
        <w:rPr>
          <w:rFonts w:ascii="Verdana" w:hAnsi="Verdana"/>
          <w:b/>
          <w:bCs/>
        </w:rPr>
        <w:t xml:space="preserve">CONTRATANTE. </w:t>
      </w:r>
    </w:p>
    <w:p w:rsidR="00B90B1D" w:rsidRPr="00BB6414" w:rsidRDefault="00B90B1D" w:rsidP="00097CA6">
      <w:pPr>
        <w:pStyle w:val="Default"/>
        <w:ind w:left="1440"/>
        <w:jc w:val="both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g) Ser responsável por quaisquer danos causados diretamente aos bens de propriedade da CONTRATANTE, ou bens de terceiros, quando estes tenham sido ocasionados por seus empregados durante o fornecimento de combustíveis automotivos objeto deste </w:t>
      </w:r>
      <w:r w:rsidRPr="00BB6414">
        <w:rPr>
          <w:rFonts w:ascii="Verdana" w:hAnsi="Verdana"/>
          <w:b/>
          <w:bCs/>
        </w:rPr>
        <w:t>Contrato</w:t>
      </w:r>
      <w:r w:rsidRPr="00BB6414">
        <w:rPr>
          <w:rFonts w:ascii="Verdana" w:hAnsi="Verdana"/>
          <w:bCs/>
        </w:rPr>
        <w:t>.</w:t>
      </w:r>
      <w:r w:rsidRPr="00BB6414">
        <w:rPr>
          <w:rFonts w:ascii="Verdana" w:hAnsi="Verdana"/>
          <w:b/>
          <w:bCs/>
        </w:rPr>
        <w:t xml:space="preserve"> 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>h) Prestar todos os esclarecimentos que forem solicitados pela CONTRATANTE, obrigando-se a atender, de imediato, todas as reclamações a respeito da qualidade do fornecimento.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i) Substituir no prazo de 24 horas, qualquer combustível que a CONTRATANTE considerar que não atenda às especificações técnicas exigidas pela Agência Nacional do Petróleo – ANP. </w:t>
      </w:r>
    </w:p>
    <w:p w:rsidR="00B90B1D" w:rsidRPr="00BB6414" w:rsidRDefault="00B90B1D" w:rsidP="00097CA6">
      <w:pPr>
        <w:pStyle w:val="Default"/>
        <w:ind w:left="1440"/>
        <w:jc w:val="both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>j) Comunicar por escrito ao fiscal do contrato, qualquer anormalidade de caráter urgente e prestar os esclarecimentos que julgar necessário.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>k) Observar as normas legais de segurança a que está sujeita a atividade de distribuição de combustíveis automotivos.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l) Realizar o “teste de proveta” sempre que solicitado pela CONTRATANTE, em virtude de previsão contida no art. 8º da Portaria ANP nº. 248/2000. </w:t>
      </w: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>m) Assumir todos os encargos de possível demanda trabalhista, civil ou penal, relacionadas ao fornecimento dos combustíveis, originariamente ou vinculada por prevenção, conexão ou continência.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n) Assumir, ainda, a responsabilidade pelos encargos fiscais e comerciais resultantes deste </w:t>
      </w:r>
      <w:r w:rsidRPr="00BB6414">
        <w:rPr>
          <w:rFonts w:ascii="Verdana" w:hAnsi="Verdana"/>
          <w:b/>
          <w:bCs/>
        </w:rPr>
        <w:t>Contrato</w:t>
      </w:r>
      <w:r w:rsidRPr="00BB6414">
        <w:rPr>
          <w:rFonts w:ascii="Verdana" w:hAnsi="Verdana"/>
          <w:bCs/>
        </w:rPr>
        <w:t>.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o) A inadimplência da </w:t>
      </w:r>
      <w:r w:rsidRPr="00BB6414">
        <w:rPr>
          <w:rFonts w:ascii="Verdana" w:hAnsi="Verdana"/>
          <w:b/>
          <w:bCs/>
        </w:rPr>
        <w:t xml:space="preserve">CONTRATADA, </w:t>
      </w:r>
      <w:r w:rsidRPr="00BB6414">
        <w:rPr>
          <w:rFonts w:ascii="Verdana" w:hAnsi="Verdana"/>
        </w:rPr>
        <w:t xml:space="preserve">com referência aos encargos estabelecidos no edital, não transfere a responsabilidade pelo seu pagamento à CONTRATANTE, nem poderá onerar o objeto deste </w:t>
      </w:r>
      <w:r w:rsidRPr="00BB6414">
        <w:rPr>
          <w:rFonts w:ascii="Verdana" w:hAnsi="Verdana"/>
          <w:b/>
          <w:bCs/>
        </w:rPr>
        <w:t>Contrato</w:t>
      </w:r>
      <w:r w:rsidRPr="00BB6414">
        <w:rPr>
          <w:rFonts w:ascii="Verdana" w:hAnsi="Verdana"/>
        </w:rPr>
        <w:t xml:space="preserve">, razão pela qual a </w:t>
      </w:r>
      <w:r w:rsidRPr="00BB6414">
        <w:rPr>
          <w:rFonts w:ascii="Verdana" w:hAnsi="Verdana"/>
          <w:b/>
          <w:bCs/>
        </w:rPr>
        <w:t xml:space="preserve">CONTRATADA </w:t>
      </w:r>
      <w:r w:rsidRPr="00BB6414">
        <w:rPr>
          <w:rFonts w:ascii="Verdana" w:hAnsi="Verdana"/>
        </w:rPr>
        <w:t xml:space="preserve">renuncia expressamente a qualquer vínculo de solidariedade, ativa ou passiva, com a CONTRATANTE. 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lastRenderedPageBreak/>
        <w:t xml:space="preserve">p) Abastecer somente os veículos cadastrados na frota da CONTRATANTE. 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q) Fornecer número do telefone, fax, e-mail e responsável para contato, a fim de atender as solicitações da CONTRATANTE. 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r) </w:t>
      </w:r>
      <w:r w:rsidRPr="00BB6414">
        <w:rPr>
          <w:rFonts w:ascii="Verdana" w:hAnsi="Verdana"/>
          <w:bCs/>
          <w:iCs/>
        </w:rPr>
        <w:t xml:space="preserve">Fornecer os produtos contratados 24 (vinte e quatro) horas por dia e 07 (sete) dias por semana, inclusive finais de semana e feriados, </w:t>
      </w:r>
      <w:r w:rsidRPr="00BB6414">
        <w:rPr>
          <w:rFonts w:ascii="Verdana" w:hAnsi="Verdana"/>
        </w:rPr>
        <w:t>no posto de sua propriedade mediante autorização formal da CONTRATANTE.</w:t>
      </w: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>s) A CONTRATADA ficará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t) Em tudo agir, segundo as diretrizes da CONTRATANTE. 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>2.2</w:t>
      </w:r>
      <w:r w:rsidRPr="00BB6414">
        <w:rPr>
          <w:rFonts w:ascii="Verdana" w:hAnsi="Verdana" w:cs="Arial"/>
          <w:iCs/>
          <w:sz w:val="24"/>
          <w:szCs w:val="24"/>
        </w:rPr>
        <w:t xml:space="preserve"> </w:t>
      </w:r>
      <w:r w:rsidRPr="00BB6414">
        <w:rPr>
          <w:rFonts w:ascii="Verdana" w:hAnsi="Verdana" w:cs="Arial"/>
          <w:b/>
          <w:iCs/>
          <w:sz w:val="24"/>
          <w:szCs w:val="24"/>
        </w:rPr>
        <w:t>–</w:t>
      </w:r>
      <w:r w:rsidRPr="00BB6414">
        <w:rPr>
          <w:rFonts w:ascii="Verdana" w:hAnsi="Verdana" w:cs="Arial"/>
          <w:iCs/>
          <w:sz w:val="24"/>
          <w:szCs w:val="24"/>
        </w:rPr>
        <w:t xml:space="preserve"> Além das obrigações resultantes da observância da Lei Federal nº. 8.666/93, são obrigações da </w:t>
      </w:r>
      <w:r w:rsidRPr="00BB6414">
        <w:rPr>
          <w:rFonts w:ascii="Verdana" w:hAnsi="Verdana" w:cs="Arial"/>
          <w:b/>
          <w:iCs/>
          <w:sz w:val="24"/>
          <w:szCs w:val="24"/>
        </w:rPr>
        <w:t>CONTRATANTE</w:t>
      </w:r>
      <w:r w:rsidRPr="00BB6414">
        <w:rPr>
          <w:rFonts w:ascii="Verdana" w:hAnsi="Verdana" w:cs="Arial"/>
          <w:iCs/>
          <w:sz w:val="24"/>
          <w:szCs w:val="24"/>
        </w:rPr>
        <w:t>:</w:t>
      </w: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>a) Prestar à CONTRATADA todas as informações necessárias, quando solicitadas por escrito.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b) Acompanhar e fiscalizar a execução do contrato, por um representante designado pela autoridade competente; 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>c) Efetuar, os pagamentos previstos e acordados, após verificação comparativa entre os demonstrativos e contas mensais com os comprovantes de abastecimento, mediante apresentação das notas fiscais/faturas devidamente atestadas.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d) Permitir o acesso de funcionários da </w:t>
      </w:r>
      <w:r w:rsidRPr="00BB6414">
        <w:rPr>
          <w:rFonts w:ascii="Verdana" w:hAnsi="Verdana"/>
          <w:b/>
          <w:bCs/>
        </w:rPr>
        <w:t xml:space="preserve">CONTRATADA </w:t>
      </w:r>
      <w:r w:rsidRPr="00BB6414">
        <w:rPr>
          <w:rFonts w:ascii="Verdana" w:hAnsi="Verdana"/>
        </w:rPr>
        <w:t xml:space="preserve">nas dependências do Paço Municipal, para a entrega das notas fiscais/faturas; </w:t>
      </w: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e) Impedir que terceiros executem o fornecimento objeto deste </w:t>
      </w:r>
      <w:r w:rsidRPr="00BB6414">
        <w:rPr>
          <w:rFonts w:ascii="Verdana" w:hAnsi="Verdana"/>
          <w:b/>
          <w:bCs/>
        </w:rPr>
        <w:t>Contrato</w:t>
      </w:r>
      <w:r w:rsidRPr="00BB6414">
        <w:rPr>
          <w:rFonts w:ascii="Verdana" w:hAnsi="Verdana"/>
          <w:bCs/>
        </w:rPr>
        <w:t>.</w:t>
      </w:r>
      <w:r w:rsidRPr="00BB6414">
        <w:rPr>
          <w:rFonts w:ascii="Verdana" w:hAnsi="Verdana"/>
          <w:b/>
          <w:bCs/>
        </w:rPr>
        <w:t xml:space="preserve"> </w:t>
      </w: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f) Efetuar periodicamente, pesquisa junto à Agência Nacional de Petróleo – ANP (tabela mensal) para obter tabela indicativa da síntese de preços praticados pelos postos revendedores em Campo Grande-MS, para a gasolina comum, a fim de averiguar a vantagem da proposta ofertada pela CONTRATADA. </w:t>
      </w:r>
    </w:p>
    <w:p w:rsidR="00B90B1D" w:rsidRPr="00BB6414" w:rsidRDefault="00B90B1D" w:rsidP="00097CA6">
      <w:pPr>
        <w:pStyle w:val="Default"/>
        <w:spacing w:before="240"/>
        <w:jc w:val="both"/>
        <w:rPr>
          <w:rFonts w:ascii="Verdana" w:hAnsi="Verdana"/>
        </w:rPr>
      </w:pPr>
      <w:r w:rsidRPr="00BB6414">
        <w:rPr>
          <w:rFonts w:ascii="Verdana" w:hAnsi="Verdana"/>
        </w:rPr>
        <w:lastRenderedPageBreak/>
        <w:t xml:space="preserve">g) Permitir à CONTRATADA o acesso à tabela da ANP de que trata o subitem anterior. </w:t>
      </w:r>
    </w:p>
    <w:p w:rsidR="00B90B1D" w:rsidRPr="00BB6414" w:rsidRDefault="00B90B1D" w:rsidP="00097CA6">
      <w:pPr>
        <w:pStyle w:val="Default"/>
        <w:spacing w:before="240"/>
        <w:jc w:val="both"/>
        <w:rPr>
          <w:rFonts w:ascii="Verdana" w:hAnsi="Verdana"/>
        </w:rPr>
      </w:pPr>
      <w:r w:rsidRPr="00BB6414">
        <w:rPr>
          <w:rFonts w:ascii="Verdana" w:hAnsi="Verdana"/>
        </w:rPr>
        <w:t xml:space="preserve">h) Comunicar, oficialmente, à </w:t>
      </w:r>
      <w:r w:rsidRPr="00BB6414">
        <w:rPr>
          <w:rFonts w:ascii="Verdana" w:hAnsi="Verdana"/>
          <w:b/>
          <w:bCs/>
        </w:rPr>
        <w:t xml:space="preserve">CONTRATADA </w:t>
      </w:r>
      <w:r w:rsidRPr="00BB6414">
        <w:rPr>
          <w:rFonts w:ascii="Verdana" w:hAnsi="Verdana"/>
        </w:rPr>
        <w:t>quaisquer falhas ocorridas, consideradas de natureza grave.</w:t>
      </w:r>
    </w:p>
    <w:p w:rsidR="00B90B1D" w:rsidRPr="00BB6414" w:rsidRDefault="00B90B1D" w:rsidP="00097CA6">
      <w:pPr>
        <w:pStyle w:val="Default"/>
        <w:ind w:left="1440"/>
        <w:jc w:val="both"/>
        <w:rPr>
          <w:rFonts w:ascii="Verdana" w:hAnsi="Verdana"/>
        </w:rPr>
      </w:pPr>
    </w:p>
    <w:p w:rsidR="00B90B1D" w:rsidRPr="00BB6414" w:rsidRDefault="00B90B1D" w:rsidP="00097CA6">
      <w:pPr>
        <w:pStyle w:val="Default"/>
        <w:jc w:val="both"/>
        <w:rPr>
          <w:rFonts w:ascii="Verdana" w:hAnsi="Verdana"/>
        </w:rPr>
      </w:pPr>
      <w:r w:rsidRPr="00BB6414">
        <w:rPr>
          <w:rFonts w:ascii="Verdana" w:hAnsi="Verdana"/>
        </w:rPr>
        <w:t>i) Solicitar, sempre que julgar conveniente, o “teste da proveta” nos termos da Portaria ANP nº. 248/2000.</w:t>
      </w:r>
    </w:p>
    <w:p w:rsidR="00B90B1D" w:rsidRPr="00BB6414" w:rsidRDefault="00B90B1D" w:rsidP="00097CA6">
      <w:pPr>
        <w:pStyle w:val="Default"/>
        <w:rPr>
          <w:rFonts w:ascii="Verdana" w:hAnsi="Verdana"/>
        </w:rPr>
      </w:pPr>
    </w:p>
    <w:p w:rsidR="00B90B1D" w:rsidRPr="00BB6414" w:rsidRDefault="00026CCF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>
        <w:rPr>
          <w:rFonts w:ascii="Verdana" w:hAnsi="Verdana"/>
          <w:sz w:val="24"/>
          <w:szCs w:val="24"/>
        </w:rPr>
        <w:t>J</w:t>
      </w:r>
      <w:r w:rsidR="00B90B1D" w:rsidRPr="00BB6414">
        <w:rPr>
          <w:rFonts w:ascii="Verdana" w:hAnsi="Verdana"/>
          <w:sz w:val="24"/>
          <w:szCs w:val="24"/>
        </w:rPr>
        <w:t>) Cumprir e fazer cumprir o disposto neste contrato.</w:t>
      </w:r>
    </w:p>
    <w:p w:rsidR="00B90B1D" w:rsidRPr="00BB6414" w:rsidRDefault="00B90B1D" w:rsidP="00097CA6">
      <w:pPr>
        <w:widowControl w:val="0"/>
        <w:spacing w:line="240" w:lineRule="auto"/>
        <w:jc w:val="both"/>
        <w:rPr>
          <w:rFonts w:ascii="Verdana" w:hAnsi="Verdana" w:cs="Arial"/>
          <w:b/>
          <w:iCs/>
          <w:sz w:val="24"/>
          <w:szCs w:val="24"/>
        </w:rPr>
      </w:pPr>
    </w:p>
    <w:p w:rsidR="00B90B1D" w:rsidRPr="00BB6414" w:rsidRDefault="00B90B1D" w:rsidP="00097CA6">
      <w:pPr>
        <w:widowControl w:val="0"/>
        <w:spacing w:line="240" w:lineRule="auto"/>
        <w:jc w:val="both"/>
        <w:rPr>
          <w:rFonts w:ascii="Verdana" w:hAnsi="Verdana" w:cs="Arial"/>
          <w:b/>
          <w:iCs/>
          <w:sz w:val="24"/>
          <w:szCs w:val="24"/>
        </w:rPr>
      </w:pPr>
      <w:r w:rsidRPr="00BB6414">
        <w:rPr>
          <w:rFonts w:ascii="Verdana" w:hAnsi="Verdana" w:cs="Arial"/>
          <w:b/>
          <w:iCs/>
          <w:sz w:val="24"/>
          <w:szCs w:val="24"/>
        </w:rPr>
        <w:t>CLAUSULA TERCEIRA - FORMA DE FORNECIMENTO DO OBJETO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 w:rsidRPr="00BB6414">
        <w:rPr>
          <w:rFonts w:ascii="Verdana" w:hAnsi="Verdana" w:cs="Arial"/>
          <w:b/>
          <w:bCs/>
          <w:sz w:val="24"/>
          <w:szCs w:val="24"/>
        </w:rPr>
        <w:t>3.1</w:t>
      </w:r>
      <w:r w:rsidRPr="00BB6414">
        <w:rPr>
          <w:rFonts w:ascii="Verdana" w:hAnsi="Verdana" w:cs="Arial"/>
          <w:bCs/>
          <w:sz w:val="24"/>
          <w:szCs w:val="24"/>
        </w:rPr>
        <w:t xml:space="preserve"> – </w:t>
      </w:r>
      <w:r w:rsidRPr="00BB6414">
        <w:rPr>
          <w:rFonts w:ascii="Verdana" w:hAnsi="Verdana" w:cs="Arial"/>
          <w:sz w:val="24"/>
          <w:szCs w:val="24"/>
        </w:rPr>
        <w:t>Os produtos deverão ser fornecidos de forma gradual</w:t>
      </w:r>
      <w:r w:rsidRPr="00BB6414">
        <w:rPr>
          <w:rFonts w:ascii="Verdana" w:hAnsi="Verdana"/>
          <w:bCs/>
          <w:sz w:val="24"/>
          <w:szCs w:val="24"/>
        </w:rPr>
        <w:t xml:space="preserve"> durante todos os dias da semana, inclusive feriados, com atendimento 24 (vinte e quatro) horas</w:t>
      </w:r>
      <w:r w:rsidRPr="00BB6414">
        <w:rPr>
          <w:rFonts w:ascii="Verdana" w:hAnsi="Verdana" w:cs="Arial"/>
          <w:sz w:val="24"/>
          <w:szCs w:val="24"/>
        </w:rPr>
        <w:t xml:space="preserve">, mediante requisições expedidas pelas Secretarias Municipais, </w:t>
      </w:r>
      <w:r w:rsidR="00D77034" w:rsidRPr="00BB6414">
        <w:rPr>
          <w:rFonts w:ascii="Verdana" w:hAnsi="Verdana" w:cs="Arial"/>
          <w:sz w:val="24"/>
          <w:szCs w:val="24"/>
        </w:rPr>
        <w:t xml:space="preserve">por um período de </w:t>
      </w:r>
      <w:r w:rsidR="00026CCF">
        <w:rPr>
          <w:rFonts w:ascii="Verdana" w:hAnsi="Verdana" w:cs="Arial"/>
          <w:sz w:val="24"/>
          <w:szCs w:val="24"/>
        </w:rPr>
        <w:t>até 31 de dezembro de 2016,</w:t>
      </w:r>
      <w:r w:rsidR="00D77034" w:rsidRPr="00BB6414">
        <w:rPr>
          <w:rFonts w:ascii="Verdana" w:hAnsi="Verdana" w:cs="Arial"/>
          <w:sz w:val="24"/>
          <w:szCs w:val="24"/>
        </w:rPr>
        <w:t xml:space="preserve"> contados a par</w:t>
      </w:r>
      <w:r w:rsidR="008C7AB9" w:rsidRPr="00BB6414">
        <w:rPr>
          <w:rFonts w:ascii="Verdana" w:hAnsi="Verdana" w:cs="Arial"/>
          <w:sz w:val="24"/>
          <w:szCs w:val="24"/>
        </w:rPr>
        <w:t>tir da data de sua assim atura.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 w:rsidRPr="00BB6414">
        <w:rPr>
          <w:rFonts w:ascii="Verdana" w:hAnsi="Verdana" w:cs="Arial"/>
          <w:b/>
          <w:sz w:val="24"/>
          <w:szCs w:val="24"/>
        </w:rPr>
        <w:t>3.2</w:t>
      </w:r>
      <w:r w:rsidRPr="00BB6414">
        <w:rPr>
          <w:rFonts w:ascii="Verdana" w:hAnsi="Verdana" w:cs="Arial"/>
          <w:sz w:val="24"/>
          <w:szCs w:val="24"/>
        </w:rPr>
        <w:t xml:space="preserve"> </w:t>
      </w:r>
      <w:r w:rsidRPr="00BB6414">
        <w:rPr>
          <w:rFonts w:ascii="Verdana" w:hAnsi="Verdana" w:cs="Arial"/>
          <w:b/>
          <w:sz w:val="24"/>
          <w:szCs w:val="24"/>
        </w:rPr>
        <w:t>–</w:t>
      </w:r>
      <w:r w:rsidRPr="00BB6414">
        <w:rPr>
          <w:rFonts w:ascii="Verdana" w:hAnsi="Verdana" w:cs="Arial"/>
          <w:sz w:val="24"/>
          <w:szCs w:val="24"/>
        </w:rPr>
        <w:t xml:space="preserve"> A circunstancia de não serem requisitados todos os produtos licitados até o término do contrato, não obriga o Município de Japorã/MS a retirá-los e nem gera direito ao contratado sobre os produtos não requisitados. 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 w:rsidRPr="00BB6414">
        <w:rPr>
          <w:rFonts w:ascii="Verdana" w:hAnsi="Verdana" w:cs="Arial"/>
          <w:b/>
          <w:bCs/>
          <w:sz w:val="24"/>
          <w:szCs w:val="24"/>
        </w:rPr>
        <w:t>3.3</w:t>
      </w:r>
      <w:r w:rsidRPr="00BB6414">
        <w:rPr>
          <w:rFonts w:ascii="Verdana" w:hAnsi="Verdana" w:cs="Arial"/>
          <w:sz w:val="24"/>
          <w:szCs w:val="24"/>
        </w:rPr>
        <w:t xml:space="preserve"> </w:t>
      </w:r>
      <w:r w:rsidRPr="00BB6414">
        <w:rPr>
          <w:rFonts w:ascii="Verdana" w:hAnsi="Verdana" w:cs="Arial"/>
          <w:b/>
          <w:sz w:val="24"/>
          <w:szCs w:val="24"/>
        </w:rPr>
        <w:t>–</w:t>
      </w:r>
      <w:r w:rsidRPr="00BB6414">
        <w:rPr>
          <w:rFonts w:ascii="Verdana" w:hAnsi="Verdana" w:cs="Arial"/>
          <w:sz w:val="24"/>
          <w:szCs w:val="24"/>
        </w:rPr>
        <w:t xml:space="preserve"> O fornecimento será acompanhado e fiscalizado por servidor da CONTRATANTE .</w:t>
      </w:r>
    </w:p>
    <w:p w:rsidR="00097CA6" w:rsidRPr="00BB6414" w:rsidRDefault="00097CA6" w:rsidP="00097CA6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</w:p>
    <w:p w:rsidR="00097CA6" w:rsidRPr="00BB6414" w:rsidRDefault="00B90B1D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sz w:val="24"/>
          <w:szCs w:val="24"/>
        </w:rPr>
        <w:t xml:space="preserve">3.4 – </w:t>
      </w:r>
      <w:r w:rsidRPr="00BB6414">
        <w:rPr>
          <w:rFonts w:ascii="Verdana" w:hAnsi="Verdana" w:cs="Arial"/>
          <w:iCs/>
          <w:sz w:val="24"/>
          <w:szCs w:val="24"/>
        </w:rPr>
        <w:t>A CONTRATADA submeterá os produtos a mais ampla fiscalização por parte do Município de Japorã/MS, através do responsável pelo recebimento dos produtos, prestando esclarecimento solicitado, atendendo as reclamações formuladas, inclusive pesar todas as entregas, realizar testes de qualidade e anexar o mesmo na Nota Fiscal.</w:t>
      </w:r>
    </w:p>
    <w:p w:rsidR="00097CA6" w:rsidRPr="00BB6414" w:rsidRDefault="00B90B1D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 xml:space="preserve">3.5 – </w:t>
      </w:r>
      <w:r w:rsidRPr="00BB6414">
        <w:rPr>
          <w:rFonts w:ascii="Verdana" w:hAnsi="Verdana" w:cs="Arial"/>
          <w:iCs/>
          <w:sz w:val="24"/>
          <w:szCs w:val="24"/>
        </w:rPr>
        <w:t>Constatada a boa qualidade do produto fornecido, o mesmo será aceito pela CONTRATANTE. Caso seja atestada a má qualidade do produto o mesmo será rejeitado obrigando a contratada a substituí-lo de forma que não provoque prejuízos a contratante.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 xml:space="preserve">3.6 – </w:t>
      </w:r>
      <w:r w:rsidRPr="00BB6414">
        <w:rPr>
          <w:rFonts w:ascii="Verdana" w:hAnsi="Verdana" w:cs="Arial"/>
          <w:iCs/>
          <w:sz w:val="24"/>
          <w:szCs w:val="24"/>
        </w:rPr>
        <w:t>A CONTRATADA, ficará obrigada a trocar a suas expensas os produtos que vierem a ser recusados no prazo máximo de 48 (quarenta e oito) horas.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 w:cs="Arial"/>
          <w:b/>
          <w:iCs/>
          <w:sz w:val="24"/>
          <w:szCs w:val="24"/>
        </w:rPr>
        <w:t>3.7</w:t>
      </w:r>
      <w:r w:rsidRPr="00BB6414">
        <w:rPr>
          <w:rFonts w:ascii="Verdana" w:hAnsi="Verdana" w:cs="Arial"/>
          <w:iCs/>
          <w:sz w:val="24"/>
          <w:szCs w:val="24"/>
        </w:rPr>
        <w:t xml:space="preserve"> - </w:t>
      </w:r>
      <w:r w:rsidRPr="00BB6414">
        <w:rPr>
          <w:rFonts w:ascii="Verdana" w:hAnsi="Verdana"/>
          <w:sz w:val="24"/>
          <w:szCs w:val="24"/>
        </w:rPr>
        <w:t>Aplica-se a este contrato o Código de Defesa do Consumidor.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b/>
          <w:bCs/>
          <w:iCs/>
          <w:color w:val="0000FF"/>
          <w:sz w:val="24"/>
          <w:szCs w:val="24"/>
        </w:rPr>
      </w:pPr>
    </w:p>
    <w:p w:rsidR="00B90B1D" w:rsidRPr="00BB6414" w:rsidRDefault="00B90B1D" w:rsidP="00097CA6">
      <w:pPr>
        <w:pStyle w:val="Ttulo3"/>
        <w:spacing w:line="240" w:lineRule="auto"/>
        <w:ind w:right="-618"/>
        <w:rPr>
          <w:rFonts w:ascii="Verdana" w:hAnsi="Verdana"/>
          <w:iCs/>
          <w:sz w:val="24"/>
          <w:szCs w:val="24"/>
        </w:rPr>
      </w:pPr>
      <w:r w:rsidRPr="00BB6414">
        <w:rPr>
          <w:rFonts w:ascii="Verdana" w:hAnsi="Verdana"/>
          <w:iCs/>
          <w:sz w:val="24"/>
          <w:szCs w:val="24"/>
        </w:rPr>
        <w:lastRenderedPageBreak/>
        <w:t>CLÁUSULA QUARTA - DO VALOR E CONDIÇÕES DE PAGAMENTO</w:t>
      </w:r>
    </w:p>
    <w:p w:rsidR="00097CA6" w:rsidRPr="00BB6414" w:rsidRDefault="00097CA6" w:rsidP="00097CA6">
      <w:pPr>
        <w:spacing w:line="240" w:lineRule="auto"/>
        <w:rPr>
          <w:rFonts w:ascii="Verdana" w:hAnsi="Verdana"/>
          <w:sz w:val="24"/>
          <w:szCs w:val="24"/>
        </w:rPr>
      </w:pPr>
    </w:p>
    <w:p w:rsidR="00931602" w:rsidRDefault="00B90B1D" w:rsidP="00931602">
      <w:pPr>
        <w:widowControl w:val="0"/>
        <w:spacing w:line="240" w:lineRule="auto"/>
        <w:jc w:val="both"/>
        <w:rPr>
          <w:rFonts w:ascii="Verdana" w:hAnsi="Verdana" w:cs="Courier New"/>
          <w:b/>
          <w:sz w:val="24"/>
          <w:szCs w:val="24"/>
        </w:rPr>
      </w:pPr>
      <w:r w:rsidRPr="00BB6414">
        <w:rPr>
          <w:rFonts w:ascii="Verdana" w:hAnsi="Verdana" w:cs="Arial"/>
          <w:b/>
          <w:iCs/>
          <w:sz w:val="24"/>
          <w:szCs w:val="24"/>
        </w:rPr>
        <w:t>4.1 –</w:t>
      </w:r>
      <w:r w:rsidRPr="00BB6414">
        <w:rPr>
          <w:rFonts w:ascii="Verdana" w:hAnsi="Verdana" w:cs="Arial"/>
          <w:iCs/>
          <w:sz w:val="24"/>
          <w:szCs w:val="24"/>
        </w:rPr>
        <w:t xml:space="preserve"> </w:t>
      </w:r>
      <w:r w:rsidRPr="00931602">
        <w:rPr>
          <w:rFonts w:ascii="Verdana" w:hAnsi="Verdana" w:cs="Arial"/>
          <w:iCs/>
          <w:sz w:val="24"/>
          <w:szCs w:val="24"/>
        </w:rPr>
        <w:t xml:space="preserve">O valor global do fornecimento, ora contratado é de R$ </w:t>
      </w:r>
      <w:r w:rsidR="00931602" w:rsidRPr="00931602">
        <w:rPr>
          <w:rFonts w:ascii="Verdana" w:hAnsi="Verdana" w:cs="Courier New"/>
          <w:b/>
          <w:sz w:val="24"/>
          <w:szCs w:val="24"/>
        </w:rPr>
        <w:t>R$ 1.149.840,00 ( UM MILHÃO CENTO E QUARENTA E NOVE MIL OITOCENTOS E QUARENTA REAIS).</w:t>
      </w:r>
    </w:p>
    <w:p w:rsidR="00B90B1D" w:rsidRPr="00BB6414" w:rsidRDefault="00B90B1D" w:rsidP="00931602">
      <w:pPr>
        <w:widowControl w:val="0"/>
        <w:spacing w:line="240" w:lineRule="auto"/>
        <w:jc w:val="both"/>
        <w:rPr>
          <w:rFonts w:ascii="Verdana" w:hAnsi="Verdana"/>
          <w:iCs/>
          <w:sz w:val="24"/>
          <w:szCs w:val="24"/>
        </w:rPr>
      </w:pPr>
      <w:r w:rsidRPr="00BB6414">
        <w:rPr>
          <w:rFonts w:ascii="Verdana" w:hAnsi="Verdana"/>
          <w:iCs/>
          <w:sz w:val="24"/>
          <w:szCs w:val="24"/>
        </w:rPr>
        <w:t>4.3 – No valor pactuado estão inclusos todos os tributos e, ou encargos sociais, resultantes da operação adjudicatória concluída, inclusive despesas com fretes e outros.</w:t>
      </w:r>
    </w:p>
    <w:p w:rsidR="00B90B1D" w:rsidRPr="00BB6414" w:rsidRDefault="00B90B1D" w:rsidP="00097CA6">
      <w:pPr>
        <w:widowControl w:val="0"/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</w:p>
    <w:p w:rsidR="00B90B1D" w:rsidRPr="00BB6414" w:rsidRDefault="00B90B1D" w:rsidP="00097CA6">
      <w:pPr>
        <w:pStyle w:val="Corpodetexto2"/>
        <w:widowControl w:val="0"/>
        <w:tabs>
          <w:tab w:val="left" w:pos="1080"/>
          <w:tab w:val="left" w:pos="1701"/>
          <w:tab w:val="left" w:pos="2340"/>
        </w:tabs>
        <w:spacing w:line="240" w:lineRule="auto"/>
        <w:rPr>
          <w:rFonts w:ascii="Verdana" w:hAnsi="Verdana"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>4.4 –</w:t>
      </w:r>
      <w:r w:rsidRPr="00BB6414">
        <w:rPr>
          <w:rFonts w:ascii="Verdana" w:hAnsi="Verdana" w:cs="Arial"/>
          <w:bCs/>
          <w:iCs/>
          <w:sz w:val="24"/>
          <w:szCs w:val="24"/>
        </w:rPr>
        <w:t xml:space="preserve"> </w:t>
      </w:r>
      <w:r w:rsidRPr="00BB6414">
        <w:rPr>
          <w:rFonts w:ascii="Verdana" w:hAnsi="Verdana"/>
          <w:sz w:val="24"/>
          <w:szCs w:val="24"/>
        </w:rPr>
        <w:t>O pagamento será efetuado em até 30 (trinta) dias contados da apresentação da Nota Fiscal/Fatura, devidamente conferida e atestadas pelas secretarias competente.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bCs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>4.5 –</w:t>
      </w:r>
      <w:r w:rsidRPr="00BB6414">
        <w:rPr>
          <w:rFonts w:ascii="Verdana" w:hAnsi="Verdana" w:cs="Arial"/>
          <w:bCs/>
          <w:iCs/>
          <w:sz w:val="24"/>
          <w:szCs w:val="24"/>
        </w:rPr>
        <w:t xml:space="preserve"> A Nota Fiscal/Fatura, deverá ser emitida pela licitante vencedora/contratada, obrigatoriamente com o mesmo número de inscrição no CNPJ apresentado nos documentos de habilitação e das propostas de preços, bem como da Nota de Empenho.</w:t>
      </w:r>
    </w:p>
    <w:p w:rsidR="00B90B1D" w:rsidRPr="00BB6414" w:rsidRDefault="00B90B1D" w:rsidP="00097CA6">
      <w:pPr>
        <w:widowControl w:val="0"/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iCs/>
          <w:sz w:val="24"/>
          <w:szCs w:val="24"/>
        </w:rPr>
        <w:t>4.6 –</w:t>
      </w:r>
      <w:r w:rsidRPr="00BB6414">
        <w:rPr>
          <w:rFonts w:ascii="Verdana" w:hAnsi="Verdana" w:cs="Arial"/>
          <w:iCs/>
          <w:sz w:val="24"/>
          <w:szCs w:val="24"/>
        </w:rPr>
        <w:t xml:space="preserve"> Em caso de devolução da Nota Fiscal/Fatura para correção, o prazo para pagamento passará a fluir após a sua reapresentação.</w:t>
      </w:r>
    </w:p>
    <w:p w:rsidR="00B90B1D" w:rsidRPr="00BB6414" w:rsidRDefault="00B90B1D" w:rsidP="00097CA6">
      <w:pPr>
        <w:widowControl w:val="0"/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b/>
          <w:bCs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>5 - CLÁUSULA QUINTA -  DO PREÇO E DO REAJUSTE:</w:t>
      </w:r>
    </w:p>
    <w:p w:rsidR="00097CA6" w:rsidRPr="00BB6414" w:rsidRDefault="00097CA6" w:rsidP="00097CA6">
      <w:pPr>
        <w:spacing w:line="240" w:lineRule="auto"/>
        <w:jc w:val="both"/>
        <w:rPr>
          <w:rFonts w:ascii="Verdana" w:hAnsi="Verdana" w:cs="Arial"/>
          <w:b/>
          <w:bCs/>
          <w:iCs/>
          <w:sz w:val="24"/>
          <w:szCs w:val="24"/>
        </w:rPr>
      </w:pP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>5.1</w:t>
      </w:r>
      <w:r w:rsidRPr="00BB6414">
        <w:rPr>
          <w:rFonts w:ascii="Verdana" w:hAnsi="Verdana" w:cs="Arial"/>
          <w:iCs/>
          <w:sz w:val="24"/>
          <w:szCs w:val="24"/>
        </w:rPr>
        <w:t xml:space="preserve"> </w:t>
      </w:r>
      <w:r w:rsidRPr="00BB6414">
        <w:rPr>
          <w:rFonts w:ascii="Verdana" w:hAnsi="Verdana" w:cs="Arial"/>
          <w:b/>
          <w:iCs/>
          <w:sz w:val="24"/>
          <w:szCs w:val="24"/>
        </w:rPr>
        <w:t>–</w:t>
      </w:r>
      <w:r w:rsidRPr="00BB6414">
        <w:rPr>
          <w:rFonts w:ascii="Verdana" w:hAnsi="Verdana" w:cs="Arial"/>
          <w:iCs/>
          <w:sz w:val="24"/>
          <w:szCs w:val="24"/>
        </w:rPr>
        <w:t xml:space="preserve"> Os preços deverão ser expressos em reais e de conformidade com o inciso I, subitem 7.1 do edital.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 xml:space="preserve">5.2 – </w:t>
      </w:r>
      <w:r w:rsidRPr="00BB6414">
        <w:rPr>
          <w:rFonts w:ascii="Verdana" w:hAnsi="Verdana" w:cs="Arial"/>
          <w:iCs/>
          <w:sz w:val="24"/>
          <w:szCs w:val="24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B90B1D" w:rsidRPr="00BB6414" w:rsidRDefault="00B90B1D" w:rsidP="00097CA6">
      <w:pPr>
        <w:widowControl w:val="0"/>
        <w:tabs>
          <w:tab w:val="left" w:pos="1080"/>
          <w:tab w:val="left" w:pos="1701"/>
          <w:tab w:val="left" w:pos="2340"/>
        </w:tabs>
        <w:spacing w:line="240" w:lineRule="auto"/>
        <w:jc w:val="both"/>
        <w:rPr>
          <w:rFonts w:ascii="Verdana" w:hAnsi="Verdana" w:cs="Arial"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 xml:space="preserve">5.2.1 – </w:t>
      </w:r>
      <w:r w:rsidRPr="00BB6414">
        <w:rPr>
          <w:rFonts w:ascii="Verdana" w:hAnsi="Verdana" w:cs="Arial"/>
          <w:sz w:val="24"/>
          <w:szCs w:val="24"/>
        </w:rPr>
        <w:t xml:space="preserve">No caso de solicitação do equilíbrio econômico-financeiro, quanto a possíveis aumentos, a contratada deverá solicitar formalmente a Prefeitura Municipal de Japorã/MS, devidamente acompanhada de documentos da </w:t>
      </w:r>
      <w:r w:rsidRPr="00BB6414">
        <w:rPr>
          <w:rFonts w:ascii="Verdana" w:hAnsi="Verdana" w:cs="Arial"/>
          <w:b/>
          <w:sz w:val="24"/>
          <w:szCs w:val="24"/>
        </w:rPr>
        <w:t>ANP</w:t>
      </w:r>
      <w:r w:rsidRPr="00BB6414">
        <w:rPr>
          <w:rFonts w:ascii="Verdana" w:hAnsi="Verdana" w:cs="Arial"/>
          <w:sz w:val="24"/>
          <w:szCs w:val="24"/>
        </w:rPr>
        <w:t xml:space="preserve"> (Agência Nacional de Petróleo) que comprovem a procedência do pedido, sendo que o mesmo será encaminhado à procuradoria jurídica do município para o devido parecer.</w:t>
      </w:r>
    </w:p>
    <w:p w:rsidR="00B90B1D" w:rsidRPr="00BB6414" w:rsidRDefault="00B90B1D" w:rsidP="00097CA6">
      <w:pPr>
        <w:widowControl w:val="0"/>
        <w:tabs>
          <w:tab w:val="left" w:pos="1080"/>
          <w:tab w:val="left" w:pos="1701"/>
          <w:tab w:val="left" w:pos="2340"/>
        </w:tabs>
        <w:spacing w:line="240" w:lineRule="auto"/>
        <w:jc w:val="both"/>
        <w:rPr>
          <w:rFonts w:ascii="Verdana" w:hAnsi="Verdana" w:cs="Arial"/>
          <w:sz w:val="24"/>
          <w:szCs w:val="24"/>
        </w:rPr>
      </w:pPr>
      <w:r w:rsidRPr="00BB6414">
        <w:rPr>
          <w:rFonts w:ascii="Verdana" w:hAnsi="Verdana" w:cs="Arial"/>
          <w:b/>
          <w:sz w:val="24"/>
          <w:szCs w:val="24"/>
        </w:rPr>
        <w:t>5.2.2 –</w:t>
      </w:r>
      <w:r w:rsidRPr="00BB6414">
        <w:rPr>
          <w:rFonts w:ascii="Verdana" w:hAnsi="Verdana" w:cs="Arial"/>
          <w:sz w:val="24"/>
          <w:szCs w:val="24"/>
        </w:rPr>
        <w:t xml:space="preserve"> Caso haja redução nos preços licitados, a Prefeitura Municipal de Japorã/MS, solicitará formalmente a Contratada, devidamente acompanhada de documentos da </w:t>
      </w:r>
      <w:r w:rsidRPr="00BB6414">
        <w:rPr>
          <w:rFonts w:ascii="Verdana" w:hAnsi="Verdana" w:cs="Arial"/>
          <w:b/>
          <w:sz w:val="24"/>
          <w:szCs w:val="24"/>
        </w:rPr>
        <w:t>ANP</w:t>
      </w:r>
      <w:r w:rsidRPr="00BB6414">
        <w:rPr>
          <w:rFonts w:ascii="Verdana" w:hAnsi="Verdana" w:cs="Arial"/>
          <w:sz w:val="24"/>
          <w:szCs w:val="24"/>
        </w:rPr>
        <w:t xml:space="preserve"> (Agência Nacional de Petróleo) que comprovem a procedência da redução.</w:t>
      </w:r>
    </w:p>
    <w:p w:rsidR="00B90B1D" w:rsidRPr="00BB6414" w:rsidRDefault="00B90B1D" w:rsidP="00097CA6">
      <w:pPr>
        <w:pStyle w:val="Ttulo8"/>
        <w:spacing w:line="240" w:lineRule="auto"/>
        <w:ind w:right="-618"/>
        <w:rPr>
          <w:rFonts w:ascii="Verdana" w:hAnsi="Verdana"/>
          <w:b w:val="0"/>
          <w:bCs w:val="0"/>
          <w:i/>
          <w:iCs/>
        </w:rPr>
      </w:pPr>
    </w:p>
    <w:p w:rsidR="00B90B1D" w:rsidRPr="00BB6414" w:rsidRDefault="00B90B1D" w:rsidP="00097CA6">
      <w:pPr>
        <w:pStyle w:val="Ttulo8"/>
        <w:spacing w:line="240" w:lineRule="auto"/>
        <w:ind w:right="-618"/>
        <w:rPr>
          <w:rFonts w:ascii="Verdana" w:hAnsi="Verdana"/>
          <w:bCs w:val="0"/>
          <w:i/>
          <w:iCs/>
          <w:color w:val="000000"/>
          <w:u w:val="single"/>
        </w:rPr>
      </w:pPr>
      <w:r w:rsidRPr="00BB6414">
        <w:rPr>
          <w:rFonts w:ascii="Verdana" w:hAnsi="Verdana"/>
          <w:bCs w:val="0"/>
          <w:i/>
          <w:iCs/>
          <w:color w:val="000000"/>
          <w:u w:val="single"/>
        </w:rPr>
        <w:t>CLÁUSULA SEXTA - DOS PRAZOS</w:t>
      </w:r>
    </w:p>
    <w:p w:rsidR="00B90B1D" w:rsidRPr="00BB6414" w:rsidRDefault="00B90B1D" w:rsidP="00097CA6">
      <w:pPr>
        <w:widowControl w:val="0"/>
        <w:spacing w:line="240" w:lineRule="auto"/>
        <w:ind w:right="-618"/>
        <w:jc w:val="both"/>
        <w:rPr>
          <w:rFonts w:ascii="Verdana" w:hAnsi="Verdana" w:cs="Arial"/>
          <w:b/>
          <w:bCs/>
          <w:iCs/>
          <w:sz w:val="24"/>
          <w:szCs w:val="24"/>
        </w:rPr>
      </w:pPr>
    </w:p>
    <w:p w:rsidR="00B90B1D" w:rsidRPr="00BB6414" w:rsidRDefault="00B90B1D" w:rsidP="00097CA6">
      <w:pPr>
        <w:widowControl w:val="0"/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iCs/>
          <w:sz w:val="24"/>
          <w:szCs w:val="24"/>
        </w:rPr>
        <w:t>6.1 –</w:t>
      </w:r>
      <w:r w:rsidRPr="00BB6414">
        <w:rPr>
          <w:rFonts w:ascii="Verdana" w:hAnsi="Verdana" w:cs="Arial"/>
          <w:iCs/>
          <w:sz w:val="24"/>
          <w:szCs w:val="24"/>
        </w:rPr>
        <w:t xml:space="preserve"> O prazo de vigê</w:t>
      </w:r>
      <w:r w:rsidR="008C7AB9" w:rsidRPr="00BB6414">
        <w:rPr>
          <w:rFonts w:ascii="Verdana" w:hAnsi="Verdana" w:cs="Arial"/>
          <w:iCs/>
          <w:sz w:val="24"/>
          <w:szCs w:val="24"/>
        </w:rPr>
        <w:t xml:space="preserve">ncia deste contrato será de </w:t>
      </w:r>
      <w:r w:rsidR="00026CCF">
        <w:rPr>
          <w:rFonts w:ascii="Verdana" w:hAnsi="Verdana" w:cs="Arial"/>
          <w:iCs/>
          <w:sz w:val="24"/>
          <w:szCs w:val="24"/>
        </w:rPr>
        <w:t>até 31 de dezembro de 2016,</w:t>
      </w:r>
      <w:r w:rsidR="008C7AB9" w:rsidRPr="00BB6414">
        <w:rPr>
          <w:rFonts w:ascii="Verdana" w:hAnsi="Verdana" w:cs="Arial"/>
          <w:iCs/>
          <w:sz w:val="24"/>
          <w:szCs w:val="24"/>
        </w:rPr>
        <w:t xml:space="preserve"> contados a partir da data de sua assinatura </w:t>
      </w:r>
      <w:r w:rsidRPr="00BB6414">
        <w:rPr>
          <w:rFonts w:ascii="Verdana" w:hAnsi="Verdana" w:cs="Arial"/>
          <w:sz w:val="24"/>
          <w:szCs w:val="24"/>
        </w:rPr>
        <w:t xml:space="preserve">, </w:t>
      </w:r>
      <w:r w:rsidRPr="00BB6414">
        <w:rPr>
          <w:rFonts w:ascii="Verdana" w:hAnsi="Verdana" w:cs="Arial"/>
          <w:iCs/>
          <w:sz w:val="24"/>
          <w:szCs w:val="24"/>
        </w:rPr>
        <w:t xml:space="preserve">podendo ser prorrogado mediante acordo entre as partes e nos termos da Lei Federal nº. 8.666/93.  </w:t>
      </w:r>
    </w:p>
    <w:p w:rsidR="00B90B1D" w:rsidRPr="00BB6414" w:rsidRDefault="00B90B1D" w:rsidP="00097CA6">
      <w:pPr>
        <w:widowControl w:val="0"/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/>
          <w:b/>
          <w:sz w:val="24"/>
          <w:szCs w:val="24"/>
        </w:rPr>
        <w:t xml:space="preserve">6.2 </w:t>
      </w:r>
      <w:r w:rsidRPr="00BB6414">
        <w:rPr>
          <w:rFonts w:ascii="Verdana" w:hAnsi="Verdana"/>
          <w:sz w:val="24"/>
          <w:szCs w:val="24"/>
        </w:rPr>
        <w:t xml:space="preserve">– O prazo para fornecimento dos produtos contratados será de até </w:t>
      </w:r>
      <w:r w:rsidR="00931602">
        <w:rPr>
          <w:rFonts w:ascii="Verdana" w:hAnsi="Verdana"/>
          <w:sz w:val="24"/>
          <w:szCs w:val="24"/>
        </w:rPr>
        <w:t>31 de dezembro de 2016</w:t>
      </w:r>
      <w:r w:rsidRPr="00BB6414">
        <w:rPr>
          <w:rFonts w:ascii="Verdana" w:hAnsi="Verdana"/>
          <w:sz w:val="24"/>
          <w:szCs w:val="24"/>
        </w:rPr>
        <w:t xml:space="preserve">, contados da assinatura deste instrumento, </w:t>
      </w:r>
      <w:r w:rsidRPr="00BB6414">
        <w:rPr>
          <w:rFonts w:ascii="Verdana" w:hAnsi="Verdana" w:cs="Arial"/>
          <w:iCs/>
          <w:sz w:val="24"/>
          <w:szCs w:val="24"/>
        </w:rPr>
        <w:t xml:space="preserve">podendo ser prorrogado mediante acordo entre as partes e nos termos da Lei Federal nº. 8.666/93.  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 w:rsidRPr="00BB6414">
        <w:rPr>
          <w:rFonts w:ascii="Verdana" w:hAnsi="Verdana"/>
          <w:b/>
          <w:sz w:val="24"/>
          <w:szCs w:val="24"/>
        </w:rPr>
        <w:t>6.3</w:t>
      </w:r>
      <w:r w:rsidRPr="00BB6414">
        <w:rPr>
          <w:rFonts w:ascii="Verdana" w:hAnsi="Verdana"/>
          <w:sz w:val="24"/>
          <w:szCs w:val="24"/>
        </w:rPr>
        <w:t xml:space="preserve"> - Na</w:t>
      </w:r>
      <w:r w:rsidRPr="00BB6414">
        <w:rPr>
          <w:rFonts w:ascii="Verdana" w:hAnsi="Verdana" w:cs="Arial"/>
          <w:sz w:val="24"/>
          <w:szCs w:val="24"/>
        </w:rPr>
        <w:t xml:space="preserve"> circunstancia de não serem requisitados todos os produtos licitados até o término do contrato, não obriga o Município de Japorã/MS a retirá-los e nem gera direito ao contratado sobre os produtos não requisitados. </w:t>
      </w:r>
    </w:p>
    <w:p w:rsidR="00B90B1D" w:rsidRPr="00BB6414" w:rsidRDefault="00B90B1D" w:rsidP="00097CA6">
      <w:pPr>
        <w:widowControl w:val="0"/>
        <w:spacing w:line="240" w:lineRule="auto"/>
        <w:ind w:right="-618"/>
        <w:jc w:val="both"/>
        <w:rPr>
          <w:rFonts w:ascii="Verdana" w:hAnsi="Verdana" w:cs="Arial"/>
          <w:b/>
          <w:bCs/>
          <w:iCs/>
          <w:sz w:val="24"/>
          <w:szCs w:val="24"/>
        </w:rPr>
      </w:pPr>
    </w:p>
    <w:p w:rsidR="00B90B1D" w:rsidRPr="00BB6414" w:rsidRDefault="00B90B1D" w:rsidP="00097CA6">
      <w:pPr>
        <w:pStyle w:val="Ttulo9"/>
        <w:ind w:right="-618"/>
        <w:jc w:val="both"/>
        <w:rPr>
          <w:rFonts w:ascii="Verdana" w:hAnsi="Verdana"/>
          <w:bCs w:val="0"/>
          <w:iCs/>
          <w:color w:val="000000"/>
          <w:u w:val="single"/>
        </w:rPr>
      </w:pPr>
      <w:r w:rsidRPr="00BB6414">
        <w:rPr>
          <w:rFonts w:ascii="Verdana" w:hAnsi="Verdana"/>
          <w:bCs w:val="0"/>
          <w:iCs/>
          <w:color w:val="000000"/>
          <w:u w:val="single"/>
        </w:rPr>
        <w:t>CLÁUSULA SÉTIMA – DOS RECURSOS ORÇAMENTÁRIOS:</w:t>
      </w:r>
    </w:p>
    <w:p w:rsidR="00B90B1D" w:rsidRPr="00BB6414" w:rsidRDefault="00B90B1D" w:rsidP="00097CA6">
      <w:pPr>
        <w:widowControl w:val="0"/>
        <w:spacing w:line="240" w:lineRule="auto"/>
        <w:ind w:right="-618"/>
        <w:jc w:val="both"/>
        <w:rPr>
          <w:rFonts w:ascii="Verdana" w:hAnsi="Verdana" w:cs="Arial"/>
          <w:iCs/>
          <w:color w:val="000000"/>
          <w:sz w:val="24"/>
          <w:szCs w:val="24"/>
        </w:rPr>
      </w:pPr>
    </w:p>
    <w:p w:rsidR="00B90B1D" w:rsidRPr="00BB6414" w:rsidRDefault="00B90B1D" w:rsidP="00097CA6">
      <w:pPr>
        <w:widowControl w:val="0"/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color w:val="000000"/>
          <w:sz w:val="24"/>
          <w:szCs w:val="24"/>
        </w:rPr>
        <w:t>7.1 –</w:t>
      </w:r>
      <w:r w:rsidRPr="00BB6414">
        <w:rPr>
          <w:rFonts w:ascii="Verdana" w:hAnsi="Verdana" w:cs="Arial"/>
          <w:iCs/>
          <w:color w:val="000000"/>
          <w:sz w:val="24"/>
          <w:szCs w:val="24"/>
        </w:rPr>
        <w:t xml:space="preserve"> A</w:t>
      </w:r>
      <w:r w:rsidRPr="00BB6414">
        <w:rPr>
          <w:rFonts w:ascii="Verdana" w:hAnsi="Verdana" w:cs="Arial"/>
          <w:iCs/>
          <w:sz w:val="24"/>
          <w:szCs w:val="24"/>
        </w:rPr>
        <w:t>s despesas decorrentes da execução do objeto da presente licitação correrão a cargo das seguintes dotações orçamentárias</w:t>
      </w:r>
      <w:r w:rsidR="00931602">
        <w:rPr>
          <w:rFonts w:ascii="Verdana" w:hAnsi="Verdana" w:cs="Arial"/>
          <w:iCs/>
          <w:sz w:val="24"/>
          <w:szCs w:val="24"/>
        </w:rPr>
        <w:t xml:space="preserve"> do ano de 2016</w:t>
      </w:r>
      <w:r w:rsidR="00026CCF">
        <w:rPr>
          <w:rFonts w:ascii="Verdana" w:hAnsi="Verdana" w:cs="Arial"/>
          <w:iCs/>
          <w:sz w:val="24"/>
          <w:szCs w:val="24"/>
        </w:rPr>
        <w:t xml:space="preserve"> </w:t>
      </w:r>
      <w:r w:rsidRPr="00BB6414">
        <w:rPr>
          <w:rFonts w:ascii="Verdana" w:hAnsi="Verdana" w:cs="Arial"/>
          <w:iCs/>
          <w:sz w:val="24"/>
          <w:szCs w:val="24"/>
        </w:rPr>
        <w:t>:</w:t>
      </w:r>
    </w:p>
    <w:p w:rsidR="00BB6414" w:rsidRPr="00BB6414" w:rsidRDefault="00BB6414" w:rsidP="00BB6414">
      <w:pPr>
        <w:pStyle w:val="Recuodecorpodetexto"/>
        <w:spacing w:line="360" w:lineRule="auto"/>
        <w:ind w:right="-427" w:firstLine="0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sz w:val="24"/>
          <w:szCs w:val="24"/>
        </w:rPr>
        <w:t xml:space="preserve">- </w:t>
      </w:r>
      <w:r w:rsidRPr="00BB6414">
        <w:rPr>
          <w:rFonts w:ascii="Verdana" w:hAnsi="Verdana"/>
          <w:b/>
          <w:sz w:val="24"/>
          <w:szCs w:val="24"/>
        </w:rPr>
        <w:t>Gabinete do Prefeito</w:t>
      </w:r>
      <w:r w:rsidRPr="00BB6414">
        <w:rPr>
          <w:rFonts w:ascii="Verdana" w:hAnsi="Verdana"/>
          <w:sz w:val="24"/>
          <w:szCs w:val="24"/>
        </w:rPr>
        <w:t xml:space="preserve"> – 04.122.0003.2.003 -  Gestão das Atividades do Gabinete do Prefeito. </w:t>
      </w:r>
    </w:p>
    <w:p w:rsidR="00BB6414" w:rsidRPr="00BB6414" w:rsidRDefault="00BB6414" w:rsidP="00BB6414">
      <w:pPr>
        <w:pStyle w:val="Recuodecorpodetexto"/>
        <w:spacing w:line="360" w:lineRule="auto"/>
        <w:ind w:right="-427" w:firstLine="0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sz w:val="24"/>
          <w:szCs w:val="24"/>
        </w:rPr>
        <w:t>Valor Total de R$ 4.788,00 (quatro mil setecentos e oitenta e oito reais).</w:t>
      </w:r>
    </w:p>
    <w:p w:rsidR="00BB6414" w:rsidRPr="00BB6414" w:rsidRDefault="00BB6414" w:rsidP="00BB6414">
      <w:pPr>
        <w:pStyle w:val="Recuodecorpodetexto"/>
        <w:spacing w:line="360" w:lineRule="auto"/>
        <w:ind w:right="-427" w:firstLine="0"/>
        <w:rPr>
          <w:rFonts w:ascii="Verdana" w:hAnsi="Verdana" w:cs="Courier New"/>
          <w:sz w:val="24"/>
          <w:szCs w:val="24"/>
        </w:rPr>
      </w:pPr>
    </w:p>
    <w:p w:rsidR="00BB6414" w:rsidRPr="00BB6414" w:rsidRDefault="00BB6414" w:rsidP="00BB6414">
      <w:pPr>
        <w:jc w:val="both"/>
        <w:rPr>
          <w:rFonts w:ascii="Verdana" w:hAnsi="Verdana"/>
          <w:b/>
          <w:sz w:val="24"/>
          <w:szCs w:val="24"/>
        </w:rPr>
      </w:pPr>
      <w:r w:rsidRPr="00BB6414">
        <w:rPr>
          <w:rFonts w:ascii="Verdana" w:hAnsi="Verdana"/>
          <w:sz w:val="24"/>
          <w:szCs w:val="24"/>
        </w:rPr>
        <w:t xml:space="preserve"> - </w:t>
      </w:r>
      <w:r w:rsidRPr="00BB6414">
        <w:rPr>
          <w:rFonts w:ascii="Verdana" w:hAnsi="Verdana"/>
          <w:b/>
          <w:sz w:val="24"/>
          <w:szCs w:val="24"/>
        </w:rPr>
        <w:t>Secretaria Municipal de Desenvolvimento Agropecuário e Meio Ambiente</w:t>
      </w:r>
      <w:r w:rsidRPr="00BB6414">
        <w:rPr>
          <w:rFonts w:ascii="Verdana" w:hAnsi="Verdana"/>
          <w:sz w:val="24"/>
          <w:szCs w:val="24"/>
        </w:rPr>
        <w:t xml:space="preserve"> </w:t>
      </w:r>
      <w:r w:rsidRPr="00BB6414">
        <w:rPr>
          <w:rFonts w:ascii="Verdana" w:hAnsi="Verdana"/>
          <w:b/>
          <w:sz w:val="24"/>
          <w:szCs w:val="24"/>
        </w:rPr>
        <w:t xml:space="preserve">– </w:t>
      </w:r>
      <w:r w:rsidRPr="00BB6414">
        <w:rPr>
          <w:rFonts w:ascii="Verdana" w:hAnsi="Verdana"/>
          <w:sz w:val="24"/>
          <w:szCs w:val="24"/>
        </w:rPr>
        <w:t>18.541.0014-2.014</w:t>
      </w:r>
      <w:r w:rsidRPr="00BB6414">
        <w:rPr>
          <w:rFonts w:ascii="Verdana" w:hAnsi="Verdana"/>
          <w:b/>
          <w:sz w:val="24"/>
          <w:szCs w:val="24"/>
        </w:rPr>
        <w:t xml:space="preserve"> – </w:t>
      </w:r>
      <w:r w:rsidRPr="00BB6414">
        <w:rPr>
          <w:rFonts w:ascii="Verdana" w:hAnsi="Verdana"/>
          <w:sz w:val="24"/>
          <w:szCs w:val="24"/>
        </w:rPr>
        <w:t>Gestão das Atividades Ambientais e de Paisagismo</w:t>
      </w:r>
      <w:r w:rsidRPr="00BB6414">
        <w:rPr>
          <w:rFonts w:ascii="Verdana" w:hAnsi="Verdana"/>
          <w:b/>
          <w:sz w:val="24"/>
          <w:szCs w:val="24"/>
        </w:rPr>
        <w:t xml:space="preserve">. </w:t>
      </w: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sz w:val="24"/>
          <w:szCs w:val="24"/>
        </w:rPr>
        <w:t>R$ valor total de R$ 260.330,00 (duzentos e sessenta mil trezentos e trinta reais).</w:t>
      </w: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b/>
          <w:sz w:val="24"/>
          <w:szCs w:val="24"/>
        </w:rPr>
        <w:t xml:space="preserve"> - Secretaria Municipal de Educação</w:t>
      </w:r>
      <w:r w:rsidRPr="00BB6414">
        <w:rPr>
          <w:rFonts w:ascii="Verdana" w:hAnsi="Verdana"/>
          <w:sz w:val="24"/>
          <w:szCs w:val="24"/>
        </w:rPr>
        <w:t xml:space="preserve"> – 12.361.0005.2.012 – Gestão das Atividades da Secretaria de educação. </w:t>
      </w: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sz w:val="24"/>
          <w:szCs w:val="24"/>
        </w:rPr>
        <w:t>R$ valor total de R$ 61.130,00 (sessenta e um mil cento e trinta reais).</w:t>
      </w: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b/>
          <w:sz w:val="24"/>
          <w:szCs w:val="24"/>
        </w:rPr>
        <w:lastRenderedPageBreak/>
        <w:t>- Secretaria Municipal de Infra-estruturar</w:t>
      </w:r>
      <w:r w:rsidRPr="00BB6414">
        <w:rPr>
          <w:rFonts w:ascii="Verdana" w:hAnsi="Verdana"/>
          <w:sz w:val="24"/>
          <w:szCs w:val="24"/>
        </w:rPr>
        <w:t xml:space="preserve"> – 15.452.0011.2.019 Desenvolvimento Manut. do Sistema Viário do Munic. const. Manut. Pontes Estradas e Maqui. </w:t>
      </w: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sz w:val="24"/>
          <w:szCs w:val="24"/>
        </w:rPr>
        <w:t>R$ valor total de R$ 476.770,00 (quatrocentos e setenta e seis mil setecentos e setenta reais).</w:t>
      </w: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b/>
          <w:sz w:val="24"/>
          <w:szCs w:val="24"/>
        </w:rPr>
        <w:t>- Secretaria Municipal de Administração, Planejamento, Desenvolvimento Econômico e Turismo</w:t>
      </w:r>
      <w:r w:rsidRPr="00BB6414">
        <w:rPr>
          <w:rFonts w:ascii="Verdana" w:hAnsi="Verdana"/>
          <w:sz w:val="24"/>
          <w:szCs w:val="24"/>
        </w:rPr>
        <w:t xml:space="preserve"> – 04.122.0009.2.048 – Gestão das Atividades da Secretaria. </w:t>
      </w: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sz w:val="24"/>
          <w:szCs w:val="24"/>
        </w:rPr>
        <w:t>R$ valor total de R$ 23.940,00 (vinte e três mil novecentos e quarenta reais).</w:t>
      </w: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b/>
          <w:sz w:val="24"/>
          <w:szCs w:val="24"/>
        </w:rPr>
        <w:t>- Secretaria de Esporte Cultura e Lazer</w:t>
      </w:r>
      <w:r w:rsidRPr="00BB6414">
        <w:rPr>
          <w:rFonts w:ascii="Verdana" w:hAnsi="Verdana"/>
          <w:sz w:val="24"/>
          <w:szCs w:val="24"/>
        </w:rPr>
        <w:t xml:space="preserve"> – 13.812.0018.2.013 – Gestão das Atividades de Apoio a Cultura, Esporte e Lazer. </w:t>
      </w: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sz w:val="24"/>
          <w:szCs w:val="24"/>
        </w:rPr>
        <w:t>R$ valor total de R$ 7.182,00 (sete mil cento e oitenta e dois reais).</w:t>
      </w: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b/>
          <w:sz w:val="24"/>
          <w:szCs w:val="24"/>
        </w:rPr>
        <w:t xml:space="preserve">- Secretaria Municipal de Finanças </w:t>
      </w:r>
      <w:r w:rsidRPr="00BB6414">
        <w:rPr>
          <w:rFonts w:ascii="Verdana" w:hAnsi="Verdana"/>
          <w:sz w:val="24"/>
          <w:szCs w:val="24"/>
        </w:rPr>
        <w:t xml:space="preserve">– 04.123.0002.2.045 – Gestão das Atividades da Secretaria. </w:t>
      </w: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sz w:val="24"/>
          <w:szCs w:val="24"/>
        </w:rPr>
        <w:t>R$ valor total de R$ 3.990,00 (três mil novecentos e noventa reais).</w:t>
      </w: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b/>
          <w:sz w:val="24"/>
          <w:szCs w:val="24"/>
        </w:rPr>
        <w:t xml:space="preserve">-Fundo Municipal de Assistência Social </w:t>
      </w:r>
      <w:r w:rsidRPr="00BB6414">
        <w:rPr>
          <w:rFonts w:ascii="Verdana" w:hAnsi="Verdana"/>
          <w:sz w:val="24"/>
          <w:szCs w:val="24"/>
        </w:rPr>
        <w:t xml:space="preserve">– 08.244.0004.2.038 – Gestão das Atividades da Secretaria. </w:t>
      </w: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sz w:val="24"/>
          <w:szCs w:val="24"/>
        </w:rPr>
        <w:t>R$ valor total de R$ 61.160,00 (sessenta e um mil cento e sessenta reais).</w:t>
      </w: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b/>
          <w:sz w:val="24"/>
          <w:szCs w:val="24"/>
        </w:rPr>
        <w:t>- Fundo Municipal de Educação  -FUNDEB</w:t>
      </w:r>
      <w:r w:rsidRPr="00BB6414">
        <w:rPr>
          <w:rFonts w:ascii="Verdana" w:hAnsi="Verdana"/>
          <w:sz w:val="24"/>
          <w:szCs w:val="24"/>
        </w:rPr>
        <w:t xml:space="preserve"> – 12.361.0005.2.024 – Manutenção do FUNDEB 40% - Fundamental. </w:t>
      </w: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sz w:val="24"/>
          <w:szCs w:val="24"/>
        </w:rPr>
        <w:t>R$ valor total de R$ 72.385,00 (setenta e dois mil trezentos e oitenta e cinco reais).</w:t>
      </w:r>
    </w:p>
    <w:p w:rsidR="00BB6414" w:rsidRPr="00BB6414" w:rsidRDefault="00BB6414" w:rsidP="00BB6414">
      <w:pPr>
        <w:jc w:val="both"/>
        <w:rPr>
          <w:rFonts w:ascii="Verdana" w:hAnsi="Verdana"/>
          <w:b/>
          <w:sz w:val="24"/>
          <w:szCs w:val="24"/>
        </w:rPr>
      </w:pP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b/>
          <w:sz w:val="24"/>
          <w:szCs w:val="24"/>
        </w:rPr>
        <w:t xml:space="preserve">- Fundo Municipal de Saúde </w:t>
      </w:r>
      <w:r w:rsidRPr="00BB6414">
        <w:rPr>
          <w:rFonts w:ascii="Verdana" w:hAnsi="Verdana"/>
          <w:sz w:val="24"/>
          <w:szCs w:val="24"/>
        </w:rPr>
        <w:t xml:space="preserve"> – 10.301.0006.2.027 – Gestão das Ações da Secretaria de Saúde. </w:t>
      </w:r>
    </w:p>
    <w:p w:rsidR="00BB6414" w:rsidRPr="00BB6414" w:rsidRDefault="00BB6414" w:rsidP="00BB6414">
      <w:pPr>
        <w:jc w:val="both"/>
        <w:rPr>
          <w:rFonts w:ascii="Verdana" w:hAnsi="Verdana"/>
          <w:sz w:val="24"/>
          <w:szCs w:val="24"/>
        </w:rPr>
      </w:pPr>
      <w:r w:rsidRPr="00BB6414">
        <w:rPr>
          <w:rFonts w:ascii="Verdana" w:hAnsi="Verdana"/>
          <w:sz w:val="24"/>
          <w:szCs w:val="24"/>
        </w:rPr>
        <w:lastRenderedPageBreak/>
        <w:t>R$ valor total de R$ 178.165,00 (cento e setenta e oito mil cento e sessenta e cinco reais).</w:t>
      </w:r>
    </w:p>
    <w:p w:rsidR="00BB6414" w:rsidRPr="00BB6414" w:rsidRDefault="00BB6414" w:rsidP="00BB6414">
      <w:pPr>
        <w:pStyle w:val="Recuodecorpodetexto"/>
        <w:spacing w:line="360" w:lineRule="auto"/>
        <w:ind w:right="-427" w:firstLine="0"/>
        <w:rPr>
          <w:rFonts w:ascii="Verdana" w:hAnsi="Verdana" w:cs="Courier New"/>
          <w:color w:val="FF0000"/>
          <w:sz w:val="24"/>
          <w:szCs w:val="24"/>
        </w:rPr>
      </w:pPr>
      <w:r w:rsidRPr="00BB6414">
        <w:rPr>
          <w:rFonts w:ascii="Verdana" w:hAnsi="Verdana" w:cs="Courier New"/>
          <w:b/>
          <w:sz w:val="24"/>
          <w:szCs w:val="24"/>
          <w:highlight w:val="yellow"/>
        </w:rPr>
        <w:t xml:space="preserve"> </w:t>
      </w:r>
      <w:r w:rsidRPr="00BB6414">
        <w:rPr>
          <w:rFonts w:ascii="Verdana" w:hAnsi="Verdana" w:cs="Courier New"/>
          <w:b/>
          <w:sz w:val="24"/>
          <w:szCs w:val="24"/>
        </w:rPr>
        <w:t>Elemento de Despesa</w:t>
      </w:r>
      <w:r w:rsidRPr="00BB6414">
        <w:rPr>
          <w:rFonts w:ascii="Verdana" w:hAnsi="Verdana" w:cs="Courier New"/>
          <w:sz w:val="24"/>
          <w:szCs w:val="24"/>
        </w:rPr>
        <w:t xml:space="preserve">: 3.3.90.30.00 – Material de Consumo/combustível.  </w:t>
      </w:r>
      <w:r w:rsidRPr="00BB6414">
        <w:rPr>
          <w:rFonts w:ascii="Verdana" w:hAnsi="Verdana" w:cs="Courier New"/>
          <w:color w:val="FF0000"/>
          <w:sz w:val="24"/>
          <w:szCs w:val="24"/>
        </w:rPr>
        <w:t xml:space="preserve"> </w:t>
      </w:r>
    </w:p>
    <w:p w:rsidR="00CC7BBD" w:rsidRPr="00BB6414" w:rsidRDefault="00CC7BBD" w:rsidP="00097CA6">
      <w:pPr>
        <w:pStyle w:val="Recuodecorpodetexto3"/>
        <w:spacing w:line="240" w:lineRule="auto"/>
        <w:ind w:left="0"/>
        <w:rPr>
          <w:rFonts w:ascii="Verdana" w:hAnsi="Verdana" w:cs="Tahoma"/>
          <w:b/>
          <w:sz w:val="24"/>
          <w:szCs w:val="24"/>
        </w:rPr>
      </w:pP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b/>
          <w:bCs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  <w:u w:val="single"/>
        </w:rPr>
        <w:t>08 - CLÁUSULA OITAVA - DAS PENALIDADES</w:t>
      </w:r>
      <w:r w:rsidRPr="00BB6414">
        <w:rPr>
          <w:rFonts w:ascii="Verdana" w:hAnsi="Verdana" w:cs="Arial"/>
          <w:b/>
          <w:bCs/>
          <w:iCs/>
          <w:sz w:val="24"/>
          <w:szCs w:val="24"/>
        </w:rPr>
        <w:t>: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>8.1</w:t>
      </w:r>
      <w:r w:rsidRPr="00BB6414">
        <w:rPr>
          <w:rFonts w:ascii="Verdana" w:hAnsi="Verdana" w:cs="Arial"/>
          <w:iCs/>
          <w:sz w:val="24"/>
          <w:szCs w:val="24"/>
        </w:rPr>
        <w:t xml:space="preserve"> </w:t>
      </w:r>
      <w:r w:rsidRPr="00BB6414">
        <w:rPr>
          <w:rFonts w:ascii="Verdana" w:hAnsi="Verdana" w:cs="Arial"/>
          <w:b/>
          <w:iCs/>
          <w:sz w:val="24"/>
          <w:szCs w:val="24"/>
        </w:rPr>
        <w:t>–</w:t>
      </w:r>
      <w:r w:rsidRPr="00BB6414">
        <w:rPr>
          <w:rFonts w:ascii="Verdana" w:hAnsi="Verdana" w:cs="Arial"/>
          <w:iCs/>
          <w:sz w:val="24"/>
          <w:szCs w:val="24"/>
        </w:rPr>
        <w:t xml:space="preserve"> Nos termos do art. 86 da Lei Federal nº. 8.666/93, fica estipulado o percentual de </w:t>
      </w:r>
      <w:r w:rsidRPr="00BB6414">
        <w:rPr>
          <w:rFonts w:ascii="Verdana" w:hAnsi="Verdana" w:cs="Arial"/>
          <w:b/>
          <w:bCs/>
          <w:iCs/>
          <w:sz w:val="24"/>
          <w:szCs w:val="24"/>
        </w:rPr>
        <w:t>0,5% (meio por cento)</w:t>
      </w:r>
      <w:r w:rsidRPr="00BB6414">
        <w:rPr>
          <w:rFonts w:ascii="Verdana" w:hAnsi="Verdana" w:cs="Arial"/>
          <w:bCs/>
          <w:iCs/>
          <w:sz w:val="24"/>
          <w:szCs w:val="24"/>
        </w:rPr>
        <w:t xml:space="preserve"> sobre o valor inadimplido, a título de multa de mora, por dia de atraso injustificado no fornecimento do objeto deste pregão, até o limite de </w:t>
      </w:r>
      <w:r w:rsidRPr="00BB6414">
        <w:rPr>
          <w:rFonts w:ascii="Verdana" w:hAnsi="Verdana" w:cs="Arial"/>
          <w:b/>
          <w:bCs/>
          <w:iCs/>
          <w:sz w:val="24"/>
          <w:szCs w:val="24"/>
        </w:rPr>
        <w:t>10% (dez por</w:t>
      </w:r>
      <w:r w:rsidRPr="00BB6414">
        <w:rPr>
          <w:rFonts w:ascii="Verdana" w:hAnsi="Verdana" w:cs="Arial"/>
          <w:b/>
          <w:iCs/>
          <w:sz w:val="24"/>
          <w:szCs w:val="24"/>
        </w:rPr>
        <w:t xml:space="preserve"> </w:t>
      </w:r>
      <w:r w:rsidRPr="00BB6414">
        <w:rPr>
          <w:rFonts w:ascii="Verdana" w:hAnsi="Verdana" w:cs="Arial"/>
          <w:b/>
          <w:bCs/>
          <w:iCs/>
          <w:sz w:val="24"/>
          <w:szCs w:val="24"/>
        </w:rPr>
        <w:t>cento)</w:t>
      </w:r>
      <w:r w:rsidRPr="00BB6414">
        <w:rPr>
          <w:rFonts w:ascii="Verdana" w:hAnsi="Verdana" w:cs="Arial"/>
          <w:b/>
          <w:iCs/>
          <w:sz w:val="24"/>
          <w:szCs w:val="24"/>
        </w:rPr>
        <w:t xml:space="preserve"> </w:t>
      </w:r>
      <w:r w:rsidRPr="00BB6414">
        <w:rPr>
          <w:rFonts w:ascii="Verdana" w:hAnsi="Verdana" w:cs="Arial"/>
          <w:iCs/>
          <w:sz w:val="24"/>
          <w:szCs w:val="24"/>
        </w:rPr>
        <w:t xml:space="preserve">do valor empenhado. </w:t>
      </w:r>
    </w:p>
    <w:p w:rsidR="00097CA6" w:rsidRPr="00BB6414" w:rsidRDefault="00097CA6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</w:p>
    <w:p w:rsidR="00B90B1D" w:rsidRPr="00BB6414" w:rsidRDefault="00B90B1D" w:rsidP="00097CA6">
      <w:pPr>
        <w:pStyle w:val="Corpodetexto"/>
        <w:spacing w:line="240" w:lineRule="auto"/>
        <w:rPr>
          <w:rFonts w:ascii="Verdana" w:hAnsi="Verdana" w:cs="Arial"/>
          <w:bCs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>8.2 –</w:t>
      </w:r>
      <w:r w:rsidRPr="00BB6414">
        <w:rPr>
          <w:rFonts w:ascii="Verdana" w:hAnsi="Verdana" w:cs="Arial"/>
          <w:iCs/>
          <w:sz w:val="24"/>
          <w:szCs w:val="24"/>
        </w:rPr>
        <w:t xml:space="preserve"> </w:t>
      </w:r>
      <w:r w:rsidRPr="00BB6414">
        <w:rPr>
          <w:rFonts w:ascii="Verdana" w:hAnsi="Verdana" w:cs="Arial"/>
          <w:bCs/>
          <w:iCs/>
          <w:sz w:val="24"/>
          <w:szCs w:val="24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B90B1D" w:rsidRPr="00BB6414" w:rsidRDefault="00B90B1D" w:rsidP="00097CA6">
      <w:pPr>
        <w:pStyle w:val="Corpodetexto"/>
        <w:spacing w:line="240" w:lineRule="auto"/>
        <w:ind w:left="180"/>
        <w:rPr>
          <w:rFonts w:ascii="Verdana" w:hAnsi="Verdana" w:cs="Arial"/>
          <w:bCs/>
          <w:iCs/>
          <w:sz w:val="24"/>
          <w:szCs w:val="24"/>
        </w:rPr>
      </w:pPr>
      <w:r w:rsidRPr="00BB6414">
        <w:rPr>
          <w:rFonts w:ascii="Verdana" w:hAnsi="Verdana" w:cs="Arial"/>
          <w:bCs/>
          <w:iCs/>
          <w:sz w:val="24"/>
          <w:szCs w:val="24"/>
        </w:rPr>
        <w:t>I - advertência.</w:t>
      </w:r>
    </w:p>
    <w:p w:rsidR="00B90B1D" w:rsidRPr="00BB6414" w:rsidRDefault="00B90B1D" w:rsidP="00097CA6">
      <w:pPr>
        <w:pStyle w:val="Corpodetexto"/>
        <w:spacing w:line="240" w:lineRule="auto"/>
        <w:ind w:left="180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Cs/>
          <w:iCs/>
          <w:sz w:val="24"/>
          <w:szCs w:val="24"/>
        </w:rPr>
        <w:t xml:space="preserve">II - multa de </w:t>
      </w:r>
      <w:r w:rsidRPr="00BB6414">
        <w:rPr>
          <w:rFonts w:ascii="Verdana" w:hAnsi="Verdana" w:cs="Arial"/>
          <w:iCs/>
          <w:sz w:val="24"/>
          <w:szCs w:val="24"/>
        </w:rPr>
        <w:t>10% (dez por cento</w:t>
      </w:r>
      <w:r w:rsidRPr="00BB6414">
        <w:rPr>
          <w:rFonts w:ascii="Verdana" w:hAnsi="Verdana" w:cs="Arial"/>
          <w:bCs/>
          <w:iCs/>
          <w:sz w:val="24"/>
          <w:szCs w:val="24"/>
        </w:rPr>
        <w:t>) do valor do contrato</w:t>
      </w:r>
      <w:r w:rsidRPr="00BB6414">
        <w:rPr>
          <w:rFonts w:ascii="Verdana" w:hAnsi="Verdana" w:cs="Arial"/>
          <w:iCs/>
          <w:sz w:val="24"/>
          <w:szCs w:val="24"/>
        </w:rPr>
        <w:t>.</w:t>
      </w:r>
    </w:p>
    <w:p w:rsidR="00B90B1D" w:rsidRPr="00BB6414" w:rsidRDefault="00B90B1D" w:rsidP="00097CA6">
      <w:pPr>
        <w:pStyle w:val="Corpodetexto"/>
        <w:spacing w:line="240" w:lineRule="auto"/>
        <w:ind w:left="180"/>
        <w:rPr>
          <w:rFonts w:ascii="Verdana" w:hAnsi="Verdana" w:cs="Arial"/>
          <w:bCs/>
          <w:iCs/>
          <w:sz w:val="24"/>
          <w:szCs w:val="24"/>
        </w:rPr>
      </w:pPr>
      <w:r w:rsidRPr="00BB6414">
        <w:rPr>
          <w:rFonts w:ascii="Verdana" w:hAnsi="Verdana" w:cs="Arial"/>
          <w:bCs/>
          <w:iCs/>
          <w:sz w:val="24"/>
          <w:szCs w:val="24"/>
        </w:rPr>
        <w:t>III – suspensão temporária de participar de licitação e impedimento de contratar com a Administração por prazo não superior a 0</w:t>
      </w:r>
      <w:r w:rsidRPr="00BB6414">
        <w:rPr>
          <w:rFonts w:ascii="Verdana" w:hAnsi="Verdana" w:cs="Arial"/>
          <w:iCs/>
          <w:sz w:val="24"/>
          <w:szCs w:val="24"/>
        </w:rPr>
        <w:t>2 (dois)</w:t>
      </w:r>
      <w:r w:rsidRPr="00BB6414">
        <w:rPr>
          <w:rFonts w:ascii="Verdana" w:hAnsi="Verdana" w:cs="Arial"/>
          <w:bCs/>
          <w:iCs/>
          <w:sz w:val="24"/>
          <w:szCs w:val="24"/>
        </w:rPr>
        <w:t xml:space="preserve"> anos.</w:t>
      </w:r>
    </w:p>
    <w:p w:rsidR="00B90B1D" w:rsidRPr="00BB6414" w:rsidRDefault="00B90B1D" w:rsidP="00097CA6">
      <w:pPr>
        <w:pStyle w:val="Corpodetexto"/>
        <w:spacing w:line="240" w:lineRule="auto"/>
        <w:ind w:left="180"/>
        <w:rPr>
          <w:rFonts w:ascii="Verdana" w:hAnsi="Verdana" w:cs="Arial"/>
          <w:bCs/>
          <w:iCs/>
          <w:sz w:val="24"/>
          <w:szCs w:val="24"/>
        </w:rPr>
      </w:pPr>
    </w:p>
    <w:p w:rsidR="00B90B1D" w:rsidRPr="00BB6414" w:rsidRDefault="00B90B1D" w:rsidP="00097CA6">
      <w:pPr>
        <w:pStyle w:val="Corpodetexto"/>
        <w:spacing w:line="240" w:lineRule="auto"/>
        <w:ind w:left="180"/>
        <w:rPr>
          <w:rFonts w:ascii="Verdana" w:hAnsi="Verdana" w:cs="Arial"/>
          <w:bCs/>
          <w:iCs/>
          <w:sz w:val="24"/>
          <w:szCs w:val="24"/>
        </w:rPr>
      </w:pPr>
      <w:r w:rsidRPr="00BB6414">
        <w:rPr>
          <w:rFonts w:ascii="Verdana" w:hAnsi="Verdana" w:cs="Arial"/>
          <w:bCs/>
          <w:iCs/>
          <w:sz w:val="24"/>
          <w:szCs w:val="24"/>
        </w:rPr>
        <w:t>IV - declaração de inidoneidade para licitar ou contratar com a Administração Pública.</w:t>
      </w:r>
    </w:p>
    <w:p w:rsidR="00B90B1D" w:rsidRPr="00BB6414" w:rsidRDefault="00B90B1D" w:rsidP="00097CA6">
      <w:pPr>
        <w:pStyle w:val="Corpodetexto"/>
        <w:spacing w:line="240" w:lineRule="auto"/>
        <w:rPr>
          <w:rFonts w:ascii="Verdana" w:hAnsi="Verdana" w:cs="Arial"/>
          <w:bCs/>
          <w:iCs/>
          <w:sz w:val="24"/>
          <w:szCs w:val="24"/>
        </w:rPr>
      </w:pPr>
    </w:p>
    <w:p w:rsidR="00B90B1D" w:rsidRPr="00BB6414" w:rsidRDefault="00B90B1D" w:rsidP="00097CA6">
      <w:pPr>
        <w:pStyle w:val="Corpodetexto"/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iCs/>
          <w:sz w:val="24"/>
          <w:szCs w:val="24"/>
        </w:rPr>
        <w:t>8.3 –</w:t>
      </w:r>
      <w:r w:rsidRPr="00BB6414">
        <w:rPr>
          <w:rFonts w:ascii="Verdana" w:hAnsi="Verdana" w:cs="Arial"/>
          <w:iCs/>
          <w:sz w:val="24"/>
          <w:szCs w:val="24"/>
        </w:rPr>
        <w:t xml:space="preserve"> Caso a CONTRATADA dentro do prazo de validade da sua proposta, não assinar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0</w:t>
      </w:r>
      <w:r w:rsidRPr="00BB6414">
        <w:rPr>
          <w:rFonts w:ascii="Verdana" w:hAnsi="Verdana" w:cs="Arial"/>
          <w:bCs/>
          <w:iCs/>
          <w:sz w:val="24"/>
          <w:szCs w:val="24"/>
        </w:rPr>
        <w:t>5 (cinco) anos</w:t>
      </w:r>
      <w:r w:rsidRPr="00BB6414">
        <w:rPr>
          <w:rFonts w:ascii="Verdana" w:hAnsi="Verdana" w:cs="Arial"/>
          <w:iCs/>
          <w:sz w:val="24"/>
          <w:szCs w:val="24"/>
        </w:rPr>
        <w:t>, sem prejuízo das multas previstas em edital e no contrato e das demais cominações legais.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iCs/>
          <w:sz w:val="24"/>
          <w:szCs w:val="24"/>
        </w:rPr>
        <w:t>8.4 –</w:t>
      </w:r>
      <w:r w:rsidRPr="00BB6414">
        <w:rPr>
          <w:rFonts w:ascii="Verdana" w:hAnsi="Verdana" w:cs="Arial"/>
          <w:iCs/>
          <w:sz w:val="24"/>
          <w:szCs w:val="24"/>
        </w:rPr>
        <w:t xml:space="preserve"> As penalidades somente poderão ser relevadas ou atenuadas pela autoridade competente aplicando-se o </w:t>
      </w:r>
      <w:r w:rsidRPr="00BB6414">
        <w:rPr>
          <w:rFonts w:ascii="Verdana" w:hAnsi="Verdana" w:cs="Arial"/>
          <w:bCs/>
          <w:iCs/>
          <w:sz w:val="24"/>
          <w:szCs w:val="24"/>
        </w:rPr>
        <w:t>Princípio da Proporcionalidade</w:t>
      </w:r>
      <w:r w:rsidRPr="00BB6414">
        <w:rPr>
          <w:rFonts w:ascii="Verdana" w:hAnsi="Verdana" w:cs="Arial"/>
          <w:iCs/>
          <w:sz w:val="24"/>
          <w:szCs w:val="24"/>
        </w:rPr>
        <w:t xml:space="preserve">, em razão de circunstâncias fundamentados em fatos reais e comprovados, desde que formuladas </w:t>
      </w:r>
      <w:r w:rsidRPr="00BB6414">
        <w:rPr>
          <w:rFonts w:ascii="Verdana" w:hAnsi="Verdana" w:cs="Arial"/>
          <w:bCs/>
          <w:iCs/>
          <w:sz w:val="24"/>
          <w:szCs w:val="24"/>
        </w:rPr>
        <w:t xml:space="preserve">por escrito </w:t>
      </w:r>
      <w:r w:rsidRPr="00BB6414">
        <w:rPr>
          <w:rFonts w:ascii="Verdana" w:hAnsi="Verdana" w:cs="Arial"/>
          <w:iCs/>
          <w:sz w:val="24"/>
          <w:szCs w:val="24"/>
        </w:rPr>
        <w:t xml:space="preserve">e no </w:t>
      </w:r>
      <w:r w:rsidRPr="00BB6414">
        <w:rPr>
          <w:rFonts w:ascii="Verdana" w:hAnsi="Verdana" w:cs="Arial"/>
          <w:iCs/>
          <w:sz w:val="24"/>
          <w:szCs w:val="24"/>
        </w:rPr>
        <w:lastRenderedPageBreak/>
        <w:t xml:space="preserve">prazo máximo de </w:t>
      </w:r>
      <w:r w:rsidRPr="00BB6414">
        <w:rPr>
          <w:rFonts w:ascii="Verdana" w:hAnsi="Verdana" w:cs="Arial"/>
          <w:b/>
          <w:iCs/>
          <w:sz w:val="24"/>
          <w:szCs w:val="24"/>
        </w:rPr>
        <w:t>0</w:t>
      </w:r>
      <w:r w:rsidRPr="00BB6414">
        <w:rPr>
          <w:rFonts w:ascii="Verdana" w:hAnsi="Verdana" w:cs="Arial"/>
          <w:b/>
          <w:bCs/>
          <w:iCs/>
          <w:sz w:val="24"/>
          <w:szCs w:val="24"/>
        </w:rPr>
        <w:t xml:space="preserve">5 (cinco) dias úteis </w:t>
      </w:r>
      <w:r w:rsidRPr="00BB6414">
        <w:rPr>
          <w:rFonts w:ascii="Verdana" w:hAnsi="Verdana" w:cs="Arial"/>
          <w:bCs/>
          <w:iCs/>
          <w:sz w:val="24"/>
          <w:szCs w:val="24"/>
        </w:rPr>
        <w:t>da data em que for oficiada a pretensão da Administração no sentido da aplicação</w:t>
      </w:r>
      <w:r w:rsidRPr="00BB6414">
        <w:rPr>
          <w:rFonts w:ascii="Verdana" w:hAnsi="Verdana" w:cs="Arial"/>
          <w:iCs/>
          <w:sz w:val="24"/>
          <w:szCs w:val="24"/>
        </w:rPr>
        <w:t xml:space="preserve"> da pena. </w:t>
      </w:r>
    </w:p>
    <w:p w:rsidR="008C7AB9" w:rsidRPr="00BB6414" w:rsidRDefault="008C7AB9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>8.5</w:t>
      </w:r>
      <w:r w:rsidRPr="00BB6414">
        <w:rPr>
          <w:rFonts w:ascii="Verdana" w:hAnsi="Verdana" w:cs="Arial"/>
          <w:iCs/>
          <w:sz w:val="24"/>
          <w:szCs w:val="24"/>
        </w:rPr>
        <w:t xml:space="preserve"> – As multas de que trata este capítulo, deverão ser recolhidas pela CONTRATATA em conta corrente em agência bancária devidamente credenciada pela CONTRATANTE no prazo máximo de 05 (cinco) </w:t>
      </w:r>
      <w:r w:rsidR="00931602">
        <w:rPr>
          <w:rFonts w:ascii="Verdana" w:hAnsi="Verdana" w:cs="Arial"/>
          <w:iCs/>
          <w:sz w:val="24"/>
          <w:szCs w:val="24"/>
        </w:rPr>
        <w:t xml:space="preserve">dias </w:t>
      </w:r>
      <w:r w:rsidRPr="00BB6414">
        <w:rPr>
          <w:rFonts w:ascii="Verdana" w:hAnsi="Verdana" w:cs="Arial"/>
          <w:iCs/>
          <w:sz w:val="24"/>
          <w:szCs w:val="24"/>
        </w:rPr>
        <w:t xml:space="preserve">a contar da data da notificação, ou quando for o caso, cobrada judicialmente. </w:t>
      </w:r>
    </w:p>
    <w:p w:rsidR="00B90B1D" w:rsidRPr="00BB6414" w:rsidRDefault="00B90B1D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bCs/>
          <w:iCs/>
          <w:sz w:val="24"/>
          <w:szCs w:val="24"/>
        </w:rPr>
        <w:t>8.6</w:t>
      </w:r>
      <w:r w:rsidRPr="00BB6414">
        <w:rPr>
          <w:rFonts w:ascii="Verdana" w:hAnsi="Verdana" w:cs="Arial"/>
          <w:iCs/>
          <w:sz w:val="24"/>
          <w:szCs w:val="24"/>
        </w:rPr>
        <w:t xml:space="preserve"> – As multas de que trata este capítulo, serão descontadas do pagamento eventualmente devido pela CONTRATANTE ou na impossibilidade de ser feito o desconto, recolhida pela CONTRATADA em conta corrente em agência bancária devidamente credenciada pelo município no prazo máximo de 05 (cinco) dias a contar da notificação, ou quando for o caso, cobrado judicialmente. </w:t>
      </w:r>
    </w:p>
    <w:p w:rsidR="008C7AB9" w:rsidRPr="00BB6414" w:rsidRDefault="008C7AB9" w:rsidP="00097CA6">
      <w:pPr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</w:p>
    <w:p w:rsidR="00B90B1D" w:rsidRPr="00BB6414" w:rsidRDefault="00B90B1D" w:rsidP="00097CA6">
      <w:pPr>
        <w:pStyle w:val="Ttulo3"/>
        <w:spacing w:line="240" w:lineRule="auto"/>
        <w:ind w:right="-618"/>
        <w:rPr>
          <w:rFonts w:ascii="Verdana" w:hAnsi="Verdana"/>
          <w:iCs/>
          <w:sz w:val="24"/>
          <w:szCs w:val="24"/>
          <w:u w:val="single"/>
        </w:rPr>
      </w:pPr>
      <w:r w:rsidRPr="00BB6414">
        <w:rPr>
          <w:rFonts w:ascii="Verdana" w:hAnsi="Verdana"/>
          <w:iCs/>
          <w:sz w:val="24"/>
          <w:szCs w:val="24"/>
          <w:u w:val="single"/>
        </w:rPr>
        <w:t>CLÁUSULA NONA - DA RESCISÃO CONTRATUAL</w:t>
      </w:r>
    </w:p>
    <w:p w:rsidR="00B90B1D" w:rsidRPr="00BB6414" w:rsidRDefault="00B90B1D" w:rsidP="00097CA6">
      <w:pPr>
        <w:spacing w:line="240" w:lineRule="auto"/>
        <w:rPr>
          <w:rFonts w:ascii="Verdana" w:hAnsi="Verdana"/>
          <w:sz w:val="24"/>
          <w:szCs w:val="24"/>
        </w:rPr>
      </w:pPr>
    </w:p>
    <w:p w:rsidR="00B90B1D" w:rsidRPr="00BB6414" w:rsidRDefault="00B90B1D" w:rsidP="00097CA6">
      <w:pPr>
        <w:pStyle w:val="ecmsonormal"/>
        <w:spacing w:before="0" w:beforeAutospacing="0" w:after="0" w:afterAutospacing="0"/>
        <w:jc w:val="both"/>
        <w:rPr>
          <w:rFonts w:ascii="Verdana" w:hAnsi="Verdana" w:cs="Segoe UI"/>
        </w:rPr>
      </w:pPr>
      <w:r w:rsidRPr="00BB6414">
        <w:rPr>
          <w:rFonts w:ascii="Verdana" w:hAnsi="Verdana" w:cs="Segoe UI"/>
          <w:b/>
          <w:bCs/>
        </w:rPr>
        <w:t>9.1 –</w:t>
      </w:r>
      <w:r w:rsidRPr="00BB6414">
        <w:rPr>
          <w:rFonts w:ascii="Verdana" w:hAnsi="Verdana" w:cs="Segoe UI"/>
        </w:rPr>
        <w:t xml:space="preserve"> A rescisão contratual poderá ser:</w:t>
      </w:r>
    </w:p>
    <w:p w:rsidR="00B90B1D" w:rsidRPr="00BB6414" w:rsidRDefault="00B90B1D" w:rsidP="00097CA6">
      <w:pPr>
        <w:pStyle w:val="ecmsonormal"/>
        <w:spacing w:before="0" w:beforeAutospacing="0" w:after="0" w:afterAutospacing="0"/>
        <w:jc w:val="both"/>
        <w:rPr>
          <w:rFonts w:ascii="Verdana" w:hAnsi="Verdana" w:cs="Segoe UI"/>
        </w:rPr>
      </w:pPr>
    </w:p>
    <w:p w:rsidR="00B90B1D" w:rsidRPr="00BB6414" w:rsidRDefault="00B90B1D" w:rsidP="00097CA6">
      <w:pPr>
        <w:pStyle w:val="ecmsonormal"/>
        <w:spacing w:before="0" w:beforeAutospacing="0" w:after="0" w:afterAutospacing="0"/>
        <w:jc w:val="both"/>
        <w:rPr>
          <w:rFonts w:ascii="Verdana" w:hAnsi="Verdana" w:cs="Segoe UI"/>
        </w:rPr>
      </w:pPr>
      <w:r w:rsidRPr="00BB6414">
        <w:rPr>
          <w:rFonts w:ascii="Verdana" w:hAnsi="Verdana" w:cs="Segoe UI"/>
          <w:b/>
        </w:rPr>
        <w:t>9.1.1 –</w:t>
      </w:r>
      <w:r w:rsidRPr="00BB6414">
        <w:rPr>
          <w:rFonts w:ascii="Verdana" w:hAnsi="Verdana" w:cs="Segoe UI"/>
        </w:rPr>
        <w:t xml:space="preserve"> </w:t>
      </w:r>
      <w:r w:rsidRPr="00BB6414">
        <w:rPr>
          <w:rStyle w:val="ecgrame"/>
          <w:rFonts w:ascii="Verdana" w:hAnsi="Verdana" w:cs="Segoe UI"/>
        </w:rPr>
        <w:t>Determinada por ato unilateral e escrito da Administração, nos casos enumerados nos incisos I, XII e XVII do art. 78 da Lei</w:t>
      </w:r>
      <w:r w:rsidRPr="00BB6414">
        <w:rPr>
          <w:rFonts w:ascii="Verdana" w:hAnsi="Verdana" w:cs="Segoe UI"/>
        </w:rPr>
        <w:t xml:space="preserve"> Federal nº. 8.666/93.</w:t>
      </w:r>
    </w:p>
    <w:p w:rsidR="00B90B1D" w:rsidRPr="00BB6414" w:rsidRDefault="00B90B1D" w:rsidP="00097CA6">
      <w:pPr>
        <w:pStyle w:val="ecmsonormal"/>
        <w:spacing w:before="0" w:beforeAutospacing="0" w:after="0" w:afterAutospacing="0"/>
        <w:jc w:val="both"/>
        <w:rPr>
          <w:rFonts w:ascii="Verdana" w:hAnsi="Verdana" w:cs="Segoe UI"/>
        </w:rPr>
      </w:pPr>
    </w:p>
    <w:p w:rsidR="00B90B1D" w:rsidRPr="00BB6414" w:rsidRDefault="00B90B1D" w:rsidP="00097CA6">
      <w:pPr>
        <w:pStyle w:val="ecmsonormal"/>
        <w:spacing w:before="0" w:beforeAutospacing="0" w:after="0" w:afterAutospacing="0"/>
        <w:jc w:val="both"/>
        <w:rPr>
          <w:rFonts w:ascii="Verdana" w:hAnsi="Verdana" w:cs="Segoe UI"/>
          <w:snapToGrid w:val="0"/>
        </w:rPr>
      </w:pPr>
      <w:r w:rsidRPr="00BB6414">
        <w:rPr>
          <w:rFonts w:ascii="Verdana" w:hAnsi="Verdana" w:cs="Segoe UI"/>
          <w:b/>
          <w:snapToGrid w:val="0"/>
        </w:rPr>
        <w:t>9.1.2 –</w:t>
      </w:r>
      <w:r w:rsidRPr="00BB6414">
        <w:rPr>
          <w:rFonts w:ascii="Verdana" w:hAnsi="Verdana" w:cs="Segoe UI"/>
          <w:snapToGrid w:val="0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B90B1D" w:rsidRPr="00BB6414" w:rsidRDefault="00B90B1D" w:rsidP="00097CA6">
      <w:pPr>
        <w:pStyle w:val="ecmsonormal"/>
        <w:spacing w:before="0" w:beforeAutospacing="0" w:after="0" w:afterAutospacing="0"/>
        <w:jc w:val="both"/>
        <w:rPr>
          <w:rFonts w:ascii="Verdana" w:hAnsi="Verdana" w:cs="Segoe UI"/>
          <w:snapToGrid w:val="0"/>
        </w:rPr>
      </w:pPr>
    </w:p>
    <w:p w:rsidR="00B90B1D" w:rsidRPr="00BB6414" w:rsidRDefault="00B90B1D" w:rsidP="00097CA6">
      <w:pPr>
        <w:pStyle w:val="ecmsonormal"/>
        <w:spacing w:before="0" w:beforeAutospacing="0" w:after="0" w:afterAutospacing="0"/>
        <w:jc w:val="both"/>
        <w:rPr>
          <w:rFonts w:ascii="Verdana" w:hAnsi="Verdana" w:cs="Segoe UI"/>
          <w:snapToGrid w:val="0"/>
        </w:rPr>
      </w:pPr>
      <w:r w:rsidRPr="00BB6414">
        <w:rPr>
          <w:rFonts w:ascii="Verdana" w:hAnsi="Verdana" w:cs="Segoe UI"/>
          <w:b/>
          <w:snapToGrid w:val="0"/>
        </w:rPr>
        <w:t>9.1.3 –</w:t>
      </w:r>
      <w:r w:rsidRPr="00BB6414">
        <w:rPr>
          <w:rFonts w:ascii="Verdana" w:hAnsi="Verdana" w:cs="Segoe UI"/>
          <w:snapToGrid w:val="0"/>
        </w:rPr>
        <w:t xml:space="preserve"> A inexecução total ou parcial do Contrato enseja a sua rescisão pela Administração, com as conseqüências previstas nos artigos 77 e 80 da Lei n° 8.666/93, sem prejuízo da aplicação das penalidades a que alude o art. 87 da mesma Lei.</w:t>
      </w:r>
    </w:p>
    <w:p w:rsidR="00B90B1D" w:rsidRPr="00BB6414" w:rsidRDefault="00B90B1D" w:rsidP="00097CA6">
      <w:pPr>
        <w:pStyle w:val="ecmsonormal"/>
        <w:spacing w:before="0" w:beforeAutospacing="0" w:after="0" w:afterAutospacing="0"/>
        <w:jc w:val="both"/>
        <w:rPr>
          <w:rFonts w:ascii="Verdana" w:hAnsi="Verdana" w:cs="Segoe UI"/>
        </w:rPr>
      </w:pPr>
    </w:p>
    <w:p w:rsidR="00B90B1D" w:rsidRPr="00BB6414" w:rsidRDefault="00B90B1D" w:rsidP="00097CA6">
      <w:pPr>
        <w:widowControl w:val="0"/>
        <w:spacing w:line="240" w:lineRule="auto"/>
        <w:ind w:right="-68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Segoe UI"/>
          <w:b/>
          <w:snapToGrid w:val="0"/>
          <w:sz w:val="24"/>
          <w:szCs w:val="24"/>
        </w:rPr>
        <w:t>9.1.4 –</w:t>
      </w:r>
      <w:r w:rsidRPr="00BB6414">
        <w:rPr>
          <w:rFonts w:ascii="Verdana" w:hAnsi="Verdana" w:cs="Segoe UI"/>
          <w:snapToGrid w:val="0"/>
          <w:sz w:val="24"/>
          <w:szCs w:val="24"/>
        </w:rPr>
        <w:t xml:space="preserve"> Constituem motivos para rescisão os previstos no art. 78 da Lei Federal nº. 8.666/93 e posteriores alterações.</w:t>
      </w:r>
    </w:p>
    <w:p w:rsidR="00B90B1D" w:rsidRPr="00BB6414" w:rsidRDefault="00B90B1D" w:rsidP="00097CA6">
      <w:pPr>
        <w:spacing w:line="240" w:lineRule="auto"/>
        <w:rPr>
          <w:rFonts w:ascii="Verdana" w:hAnsi="Verdana"/>
          <w:sz w:val="24"/>
          <w:szCs w:val="24"/>
        </w:rPr>
      </w:pPr>
    </w:p>
    <w:p w:rsidR="00B90B1D" w:rsidRPr="00BB6414" w:rsidRDefault="00B90B1D" w:rsidP="00097CA6">
      <w:pPr>
        <w:pStyle w:val="Ttulo5"/>
        <w:spacing w:line="240" w:lineRule="auto"/>
        <w:ind w:right="-618"/>
        <w:jc w:val="left"/>
        <w:rPr>
          <w:rFonts w:ascii="Verdana" w:hAnsi="Verdana"/>
          <w:i/>
          <w:iCs/>
          <w:u w:val="single"/>
        </w:rPr>
      </w:pPr>
      <w:r w:rsidRPr="00BB6414">
        <w:rPr>
          <w:rFonts w:ascii="Verdana" w:hAnsi="Verdana"/>
          <w:i/>
          <w:iCs/>
          <w:u w:val="single"/>
        </w:rPr>
        <w:t>CLÁUSULA DÉCIMA - DA PUBLICAÇÃO</w:t>
      </w:r>
    </w:p>
    <w:p w:rsidR="00B90B1D" w:rsidRPr="00BB6414" w:rsidRDefault="00B90B1D" w:rsidP="00097CA6">
      <w:pPr>
        <w:widowControl w:val="0"/>
        <w:spacing w:line="240" w:lineRule="auto"/>
        <w:ind w:right="-618"/>
        <w:jc w:val="both"/>
        <w:rPr>
          <w:rFonts w:ascii="Verdana" w:hAnsi="Verdana" w:cs="Arial"/>
          <w:iCs/>
          <w:sz w:val="24"/>
          <w:szCs w:val="24"/>
        </w:rPr>
      </w:pPr>
    </w:p>
    <w:p w:rsidR="00B90B1D" w:rsidRPr="00BB6414" w:rsidRDefault="00B90B1D" w:rsidP="00097CA6">
      <w:pPr>
        <w:widowControl w:val="0"/>
        <w:spacing w:line="240" w:lineRule="auto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iCs/>
          <w:sz w:val="24"/>
          <w:szCs w:val="24"/>
        </w:rPr>
        <w:t>10.1 –</w:t>
      </w:r>
      <w:r w:rsidRPr="00BB6414">
        <w:rPr>
          <w:rFonts w:ascii="Verdana" w:hAnsi="Verdana" w:cs="Arial"/>
          <w:iCs/>
          <w:sz w:val="24"/>
          <w:szCs w:val="24"/>
        </w:rPr>
        <w:t xml:space="preserve"> Dentro do prazo legal, contado de sua assinatura, a CONTRATANTE providenciará a publicação de resumo deste Contrato na imprensa oficial do município.</w:t>
      </w:r>
    </w:p>
    <w:p w:rsidR="00B90B1D" w:rsidRPr="00BB6414" w:rsidRDefault="00B90B1D" w:rsidP="00097CA6">
      <w:pPr>
        <w:widowControl w:val="0"/>
        <w:spacing w:line="240" w:lineRule="auto"/>
        <w:ind w:right="-618"/>
        <w:jc w:val="both"/>
        <w:rPr>
          <w:rFonts w:ascii="Verdana" w:hAnsi="Verdana" w:cs="Arial"/>
          <w:b/>
          <w:iCs/>
          <w:sz w:val="24"/>
          <w:szCs w:val="24"/>
          <w:u w:val="single"/>
        </w:rPr>
      </w:pPr>
      <w:r w:rsidRPr="00BB6414">
        <w:rPr>
          <w:rFonts w:ascii="Verdana" w:hAnsi="Verdana" w:cs="Arial"/>
          <w:b/>
          <w:iCs/>
          <w:sz w:val="24"/>
          <w:szCs w:val="24"/>
          <w:u w:val="single"/>
        </w:rPr>
        <w:lastRenderedPageBreak/>
        <w:t>CLÁUSULA DÉCIMA PRIMEIRA - DO FORO</w:t>
      </w:r>
    </w:p>
    <w:p w:rsidR="00B90B1D" w:rsidRPr="00BB6414" w:rsidRDefault="00B90B1D" w:rsidP="00097CA6">
      <w:pPr>
        <w:spacing w:line="240" w:lineRule="auto"/>
        <w:ind w:right="-618"/>
        <w:jc w:val="both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iCs/>
          <w:sz w:val="24"/>
          <w:szCs w:val="24"/>
        </w:rPr>
        <w:t xml:space="preserve"> </w:t>
      </w:r>
    </w:p>
    <w:p w:rsidR="00B90B1D" w:rsidRPr="00BB6414" w:rsidRDefault="00B90B1D" w:rsidP="00097CA6">
      <w:pPr>
        <w:pStyle w:val="Corpodetexto"/>
        <w:spacing w:line="240" w:lineRule="auto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b/>
          <w:iCs/>
          <w:sz w:val="24"/>
          <w:szCs w:val="24"/>
        </w:rPr>
        <w:t>12.1 –</w:t>
      </w:r>
      <w:r w:rsidRPr="00BB6414">
        <w:rPr>
          <w:rFonts w:ascii="Verdana" w:hAnsi="Verdana" w:cs="Arial"/>
          <w:iCs/>
          <w:sz w:val="24"/>
          <w:szCs w:val="24"/>
        </w:rPr>
        <w:t xml:space="preserve"> Fica eleito o Foro da Comarca de Mundo Novo(MS), para dirimir questões oriundas deste Contrato.</w:t>
      </w:r>
    </w:p>
    <w:p w:rsidR="004B2592" w:rsidRPr="00BB6414" w:rsidRDefault="004B2592" w:rsidP="00097CA6">
      <w:pPr>
        <w:pStyle w:val="Corpodetexto"/>
        <w:spacing w:line="240" w:lineRule="auto"/>
        <w:rPr>
          <w:rFonts w:ascii="Verdana" w:hAnsi="Verdana" w:cs="Arial"/>
          <w:iCs/>
          <w:sz w:val="24"/>
          <w:szCs w:val="24"/>
        </w:rPr>
      </w:pPr>
    </w:p>
    <w:p w:rsidR="00B90B1D" w:rsidRPr="00BB6414" w:rsidRDefault="00B90B1D" w:rsidP="00097CA6">
      <w:pPr>
        <w:pStyle w:val="Corpodetexto"/>
        <w:spacing w:line="240" w:lineRule="auto"/>
        <w:rPr>
          <w:rFonts w:ascii="Verdana" w:hAnsi="Verdana" w:cs="Arial"/>
          <w:iCs/>
          <w:sz w:val="24"/>
          <w:szCs w:val="24"/>
        </w:rPr>
      </w:pPr>
      <w:r w:rsidRPr="00BB6414">
        <w:rPr>
          <w:rFonts w:ascii="Verdana" w:hAnsi="Verdana" w:cs="Arial"/>
          <w:iCs/>
          <w:sz w:val="24"/>
          <w:szCs w:val="24"/>
        </w:rPr>
        <w:t>E por estarem de acordo, lavrou-se o presente termo, em 03 (três) vias de igual teor e forma, as quais foram lida e assinadas pelas partes contratantes, na presença de duas testemunhas.</w:t>
      </w:r>
    </w:p>
    <w:p w:rsidR="00B90B1D" w:rsidRPr="00BB6414" w:rsidRDefault="00B90B1D" w:rsidP="00097CA6">
      <w:pPr>
        <w:tabs>
          <w:tab w:val="left" w:pos="1134"/>
          <w:tab w:val="left" w:pos="1701"/>
        </w:tabs>
        <w:spacing w:line="240" w:lineRule="auto"/>
        <w:rPr>
          <w:rFonts w:ascii="Verdana" w:hAnsi="Verdana" w:cs="Tahoma"/>
          <w:sz w:val="24"/>
          <w:szCs w:val="24"/>
        </w:rPr>
      </w:pPr>
    </w:p>
    <w:p w:rsidR="00B90B1D" w:rsidRPr="00BB6414" w:rsidRDefault="00B90B1D" w:rsidP="00097CA6">
      <w:pPr>
        <w:tabs>
          <w:tab w:val="left" w:pos="1134"/>
          <w:tab w:val="left" w:pos="1701"/>
        </w:tabs>
        <w:spacing w:line="240" w:lineRule="auto"/>
        <w:rPr>
          <w:rFonts w:ascii="Verdana" w:hAnsi="Verdana" w:cs="Tahoma"/>
          <w:sz w:val="24"/>
          <w:szCs w:val="24"/>
          <w:lang w:val="pt-PT"/>
        </w:rPr>
      </w:pPr>
    </w:p>
    <w:p w:rsidR="00B90B1D" w:rsidRPr="00BB6414" w:rsidRDefault="00B90B1D" w:rsidP="00097CA6">
      <w:pPr>
        <w:tabs>
          <w:tab w:val="left" w:pos="1134"/>
          <w:tab w:val="left" w:pos="1701"/>
        </w:tabs>
        <w:spacing w:line="240" w:lineRule="auto"/>
        <w:ind w:firstLine="567"/>
        <w:jc w:val="right"/>
        <w:rPr>
          <w:rFonts w:ascii="Verdana" w:hAnsi="Verdana" w:cs="Tahoma"/>
          <w:sz w:val="24"/>
          <w:szCs w:val="24"/>
          <w:lang w:val="pt-PT"/>
        </w:rPr>
      </w:pPr>
      <w:r w:rsidRPr="00BB6414">
        <w:rPr>
          <w:rFonts w:ascii="Verdana" w:hAnsi="Verdana" w:cs="Tahoma"/>
          <w:sz w:val="24"/>
          <w:szCs w:val="24"/>
          <w:lang w:val="pt-PT"/>
        </w:rPr>
        <w:t xml:space="preserve">Japorã/MS, </w:t>
      </w:r>
      <w:r w:rsidR="00931602">
        <w:rPr>
          <w:rFonts w:ascii="Verdana" w:hAnsi="Verdana" w:cs="Tahoma"/>
          <w:sz w:val="24"/>
          <w:szCs w:val="24"/>
          <w:lang w:val="pt-PT"/>
        </w:rPr>
        <w:t>01</w:t>
      </w:r>
      <w:r w:rsidRPr="00BB6414">
        <w:rPr>
          <w:rFonts w:ascii="Verdana" w:hAnsi="Verdana" w:cs="Tahoma"/>
          <w:sz w:val="24"/>
          <w:szCs w:val="24"/>
          <w:lang w:val="pt-PT"/>
        </w:rPr>
        <w:t xml:space="preserve"> de</w:t>
      </w:r>
      <w:r w:rsidR="006B0738" w:rsidRPr="00BB6414">
        <w:rPr>
          <w:rFonts w:ascii="Verdana" w:hAnsi="Verdana" w:cs="Tahoma"/>
          <w:sz w:val="24"/>
          <w:szCs w:val="24"/>
          <w:lang w:val="pt-PT"/>
        </w:rPr>
        <w:t xml:space="preserve"> </w:t>
      </w:r>
      <w:r w:rsidR="00931602">
        <w:rPr>
          <w:rFonts w:ascii="Verdana" w:hAnsi="Verdana" w:cs="Tahoma"/>
          <w:sz w:val="24"/>
          <w:szCs w:val="24"/>
          <w:lang w:val="pt-PT"/>
        </w:rPr>
        <w:t xml:space="preserve">Fevereiro </w:t>
      </w:r>
      <w:r w:rsidR="006B0738" w:rsidRPr="00BB6414">
        <w:rPr>
          <w:rFonts w:ascii="Verdana" w:hAnsi="Verdana" w:cs="Tahoma"/>
          <w:sz w:val="24"/>
          <w:szCs w:val="24"/>
          <w:lang w:val="pt-PT"/>
        </w:rPr>
        <w:t xml:space="preserve"> </w:t>
      </w:r>
      <w:r w:rsidRPr="00BB6414">
        <w:rPr>
          <w:rFonts w:ascii="Verdana" w:hAnsi="Verdana" w:cs="Tahoma"/>
          <w:sz w:val="24"/>
          <w:szCs w:val="24"/>
          <w:lang w:val="pt-PT"/>
        </w:rPr>
        <w:t xml:space="preserve"> de 201</w:t>
      </w:r>
      <w:r w:rsidR="00931602">
        <w:rPr>
          <w:rFonts w:ascii="Verdana" w:hAnsi="Verdana" w:cs="Tahoma"/>
          <w:sz w:val="24"/>
          <w:szCs w:val="24"/>
          <w:lang w:val="pt-PT"/>
        </w:rPr>
        <w:t>6</w:t>
      </w:r>
      <w:r w:rsidRPr="00BB6414">
        <w:rPr>
          <w:rFonts w:ascii="Verdana" w:hAnsi="Verdana" w:cs="Tahoma"/>
          <w:sz w:val="24"/>
          <w:szCs w:val="24"/>
          <w:lang w:val="pt-PT"/>
        </w:rPr>
        <w:t>.</w:t>
      </w:r>
    </w:p>
    <w:p w:rsidR="00B90B1D" w:rsidRPr="00BB6414" w:rsidRDefault="00B90B1D" w:rsidP="00097CA6">
      <w:pPr>
        <w:tabs>
          <w:tab w:val="left" w:pos="1134"/>
          <w:tab w:val="left" w:pos="1701"/>
        </w:tabs>
        <w:spacing w:line="240" w:lineRule="auto"/>
        <w:ind w:firstLine="567"/>
        <w:jc w:val="both"/>
        <w:rPr>
          <w:rFonts w:ascii="Verdana" w:hAnsi="Verdana" w:cs="Tahoma"/>
          <w:sz w:val="24"/>
          <w:szCs w:val="24"/>
        </w:rPr>
      </w:pPr>
    </w:p>
    <w:p w:rsidR="00B90B1D" w:rsidRPr="00BB6414" w:rsidRDefault="00B90B1D" w:rsidP="00097CA6">
      <w:pPr>
        <w:tabs>
          <w:tab w:val="left" w:pos="1134"/>
          <w:tab w:val="left" w:pos="1701"/>
        </w:tabs>
        <w:spacing w:line="240" w:lineRule="auto"/>
        <w:ind w:firstLine="567"/>
        <w:jc w:val="both"/>
        <w:rPr>
          <w:rFonts w:ascii="Verdana" w:hAnsi="Verdana" w:cs="Tahoma"/>
          <w:sz w:val="24"/>
          <w:szCs w:val="24"/>
        </w:rPr>
      </w:pPr>
    </w:p>
    <w:tbl>
      <w:tblPr>
        <w:tblW w:w="0" w:type="auto"/>
        <w:tblLook w:val="01E0"/>
      </w:tblPr>
      <w:tblGrid>
        <w:gridCol w:w="4178"/>
        <w:gridCol w:w="4542"/>
      </w:tblGrid>
      <w:tr w:rsidR="00B90B1D" w:rsidRPr="00BB6414" w:rsidTr="004A69CE">
        <w:trPr>
          <w:trHeight w:val="1133"/>
        </w:trPr>
        <w:tc>
          <w:tcPr>
            <w:tcW w:w="4178" w:type="dxa"/>
          </w:tcPr>
          <w:p w:rsidR="00B90B1D" w:rsidRPr="00BB6414" w:rsidRDefault="00B90B1D" w:rsidP="00097CA6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B90B1D" w:rsidRPr="00BB6414" w:rsidRDefault="00D77034" w:rsidP="00097CA6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BB6414">
              <w:rPr>
                <w:rFonts w:ascii="Verdana" w:hAnsi="Verdana"/>
                <w:sz w:val="24"/>
                <w:szCs w:val="24"/>
              </w:rPr>
              <w:t>Vanderley Bispo de Oliveira</w:t>
            </w:r>
          </w:p>
          <w:p w:rsidR="00B90B1D" w:rsidRPr="00BB6414" w:rsidRDefault="00B90B1D" w:rsidP="00097CA6">
            <w:pPr>
              <w:spacing w:line="240" w:lineRule="auto"/>
              <w:jc w:val="center"/>
              <w:rPr>
                <w:rFonts w:ascii="Verdana" w:hAnsi="Verdana" w:cs="Tahoma"/>
                <w:b/>
                <w:sz w:val="24"/>
                <w:szCs w:val="24"/>
              </w:rPr>
            </w:pPr>
            <w:r w:rsidRPr="00BB6414">
              <w:rPr>
                <w:rFonts w:ascii="Verdana" w:hAnsi="Verdana" w:cs="Tahoma"/>
                <w:b/>
                <w:sz w:val="24"/>
                <w:szCs w:val="24"/>
              </w:rPr>
              <w:t>PREFEITO MUNICIPAL</w:t>
            </w:r>
          </w:p>
          <w:p w:rsidR="00B90B1D" w:rsidRPr="00BB6414" w:rsidRDefault="00B90B1D" w:rsidP="00097CA6">
            <w:pPr>
              <w:spacing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BB6414">
              <w:rPr>
                <w:rFonts w:ascii="Verdana" w:hAnsi="Verdana"/>
                <w:b/>
                <w:sz w:val="24"/>
                <w:szCs w:val="24"/>
              </w:rPr>
              <w:t>(CONTRATANTE)</w:t>
            </w:r>
          </w:p>
        </w:tc>
        <w:tc>
          <w:tcPr>
            <w:tcW w:w="4542" w:type="dxa"/>
          </w:tcPr>
          <w:p w:rsidR="00B90B1D" w:rsidRPr="00BB6414" w:rsidRDefault="00B90B1D" w:rsidP="00097CA6">
            <w:pPr>
              <w:spacing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931602" w:rsidRPr="00226C7D" w:rsidRDefault="00931602" w:rsidP="00931602">
            <w:pPr>
              <w:jc w:val="center"/>
              <w:rPr>
                <w:rFonts w:ascii="Verdana" w:hAnsi="Verdana" w:cs="Courier New"/>
                <w:b/>
                <w:sz w:val="24"/>
                <w:szCs w:val="24"/>
              </w:rPr>
            </w:pPr>
            <w:r w:rsidRPr="00226C7D">
              <w:rPr>
                <w:rFonts w:ascii="Verdana" w:hAnsi="Verdana" w:cs="Courier New"/>
                <w:b/>
                <w:sz w:val="24"/>
                <w:szCs w:val="24"/>
              </w:rPr>
              <w:t>Matilde Demarchi Malvezzi</w:t>
            </w:r>
          </w:p>
          <w:p w:rsidR="00931602" w:rsidRPr="00866DF1" w:rsidRDefault="00931602" w:rsidP="00931602">
            <w:pPr>
              <w:jc w:val="center"/>
              <w:rPr>
                <w:rFonts w:ascii="Verdana" w:hAnsi="Verdana" w:cs="Courier New"/>
                <w:sz w:val="24"/>
                <w:szCs w:val="24"/>
              </w:rPr>
            </w:pPr>
            <w:r w:rsidRPr="00866DF1">
              <w:rPr>
                <w:rFonts w:ascii="Verdana" w:hAnsi="Verdana" w:cs="Courier New"/>
                <w:sz w:val="24"/>
                <w:szCs w:val="24"/>
              </w:rPr>
              <w:t>POSTO JAPORA LTDA</w:t>
            </w:r>
          </w:p>
          <w:p w:rsidR="00931602" w:rsidRPr="00226C7D" w:rsidRDefault="00931602" w:rsidP="00931602">
            <w:pPr>
              <w:pStyle w:val="Ttulo5"/>
              <w:jc w:val="center"/>
              <w:rPr>
                <w:rFonts w:ascii="Verdana" w:hAnsi="Verdana" w:cs="Courier New"/>
              </w:rPr>
            </w:pPr>
            <w:r w:rsidRPr="00226C7D">
              <w:rPr>
                <w:rFonts w:ascii="Verdana" w:hAnsi="Verdana" w:cs="Courier New"/>
              </w:rPr>
              <w:t>CONTRATADA</w:t>
            </w:r>
          </w:p>
          <w:p w:rsidR="00B90B1D" w:rsidRPr="00BB6414" w:rsidRDefault="00B90B1D" w:rsidP="00097CA6">
            <w:pPr>
              <w:spacing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D77034" w:rsidRPr="00BB6414" w:rsidRDefault="00D77034" w:rsidP="00097CA6">
      <w:pPr>
        <w:spacing w:line="240" w:lineRule="auto"/>
        <w:rPr>
          <w:rFonts w:ascii="Verdana" w:hAnsi="Verdana" w:cs="Arial"/>
          <w:b/>
          <w:iCs/>
          <w:sz w:val="24"/>
          <w:szCs w:val="24"/>
        </w:rPr>
      </w:pPr>
    </w:p>
    <w:p w:rsidR="00B90B1D" w:rsidRPr="00BB6414" w:rsidRDefault="00B90B1D" w:rsidP="00097CA6">
      <w:pPr>
        <w:spacing w:line="240" w:lineRule="auto"/>
        <w:rPr>
          <w:rFonts w:ascii="Verdana" w:hAnsi="Verdana" w:cs="Arial"/>
          <w:b/>
          <w:iCs/>
          <w:sz w:val="24"/>
          <w:szCs w:val="24"/>
        </w:rPr>
      </w:pPr>
      <w:r w:rsidRPr="00BB6414">
        <w:rPr>
          <w:rFonts w:ascii="Verdana" w:hAnsi="Verdana" w:cs="Arial"/>
          <w:b/>
          <w:iCs/>
          <w:sz w:val="24"/>
          <w:szCs w:val="24"/>
        </w:rPr>
        <w:t>TESTEMUNHAS:</w:t>
      </w:r>
    </w:p>
    <w:p w:rsidR="00B90B1D" w:rsidRPr="00BB6414" w:rsidRDefault="00B90B1D" w:rsidP="00097CA6">
      <w:pPr>
        <w:spacing w:line="240" w:lineRule="auto"/>
        <w:rPr>
          <w:rFonts w:ascii="Verdana" w:hAnsi="Verdana" w:cs="Arial"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8"/>
        <w:gridCol w:w="4912"/>
      </w:tblGrid>
      <w:tr w:rsidR="00B90B1D" w:rsidRPr="00BB6414" w:rsidTr="006F5C42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B90B1D" w:rsidRPr="00BB6414" w:rsidRDefault="00B90B1D" w:rsidP="00097CA6">
            <w:pPr>
              <w:spacing w:line="240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  <w:p w:rsidR="00B90B1D" w:rsidRPr="00BB6414" w:rsidRDefault="00B90B1D" w:rsidP="00097CA6">
            <w:pPr>
              <w:spacing w:line="240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  <w:r w:rsidRPr="00BB6414">
              <w:rPr>
                <w:rFonts w:ascii="Verdana" w:hAnsi="Verdana" w:cs="Arial"/>
                <w:iCs/>
                <w:sz w:val="24"/>
                <w:szCs w:val="24"/>
              </w:rPr>
              <w:t>__________________________</w:t>
            </w:r>
          </w:p>
          <w:p w:rsidR="00B90B1D" w:rsidRPr="00BB6414" w:rsidRDefault="00B90B1D" w:rsidP="00097CA6">
            <w:pPr>
              <w:spacing w:line="240" w:lineRule="auto"/>
              <w:rPr>
                <w:rFonts w:ascii="Verdana" w:hAnsi="Verdana" w:cs="Arial"/>
                <w:iCs/>
                <w:sz w:val="24"/>
                <w:szCs w:val="24"/>
              </w:rPr>
            </w:pPr>
            <w:r w:rsidRPr="00BB6414">
              <w:rPr>
                <w:rFonts w:ascii="Verdana" w:hAnsi="Verdana" w:cs="Arial"/>
                <w:iCs/>
                <w:sz w:val="24"/>
                <w:szCs w:val="24"/>
              </w:rPr>
              <w:t>NOME:</w:t>
            </w:r>
          </w:p>
          <w:p w:rsidR="00B90B1D" w:rsidRPr="00BB6414" w:rsidRDefault="00B90B1D" w:rsidP="00097CA6">
            <w:pPr>
              <w:spacing w:line="240" w:lineRule="auto"/>
              <w:rPr>
                <w:rFonts w:ascii="Verdana" w:hAnsi="Verdana" w:cs="Arial"/>
                <w:iCs/>
                <w:sz w:val="24"/>
                <w:szCs w:val="24"/>
              </w:rPr>
            </w:pPr>
            <w:r w:rsidRPr="00BB6414">
              <w:rPr>
                <w:rFonts w:ascii="Verdana" w:hAnsi="Verdana" w:cs="Arial"/>
                <w:iCs/>
                <w:sz w:val="24"/>
                <w:szCs w:val="24"/>
              </w:rPr>
              <w:t>CPF: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B90B1D" w:rsidRPr="00BB6414" w:rsidRDefault="00B90B1D" w:rsidP="00097CA6">
            <w:pPr>
              <w:spacing w:line="240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</w:p>
          <w:p w:rsidR="00B90B1D" w:rsidRPr="00BB6414" w:rsidRDefault="00B90B1D" w:rsidP="00097CA6">
            <w:pPr>
              <w:spacing w:line="240" w:lineRule="auto"/>
              <w:jc w:val="center"/>
              <w:rPr>
                <w:rFonts w:ascii="Verdana" w:hAnsi="Verdana" w:cs="Arial"/>
                <w:iCs/>
                <w:sz w:val="24"/>
                <w:szCs w:val="24"/>
              </w:rPr>
            </w:pPr>
            <w:r w:rsidRPr="00BB6414">
              <w:rPr>
                <w:rFonts w:ascii="Verdana" w:hAnsi="Verdana" w:cs="Arial"/>
                <w:iCs/>
                <w:sz w:val="24"/>
                <w:szCs w:val="24"/>
              </w:rPr>
              <w:t>__________________________________</w:t>
            </w:r>
          </w:p>
          <w:p w:rsidR="00B90B1D" w:rsidRPr="00BB6414" w:rsidRDefault="00B90B1D" w:rsidP="00097CA6">
            <w:pPr>
              <w:spacing w:line="240" w:lineRule="auto"/>
              <w:rPr>
                <w:rFonts w:ascii="Verdana" w:hAnsi="Verdana" w:cs="Arial"/>
                <w:iCs/>
                <w:sz w:val="24"/>
                <w:szCs w:val="24"/>
              </w:rPr>
            </w:pPr>
            <w:r w:rsidRPr="00BB6414">
              <w:rPr>
                <w:rFonts w:ascii="Verdana" w:hAnsi="Verdana" w:cs="Arial"/>
                <w:iCs/>
                <w:sz w:val="24"/>
                <w:szCs w:val="24"/>
              </w:rPr>
              <w:t>NOME:</w:t>
            </w:r>
          </w:p>
          <w:p w:rsidR="00B90B1D" w:rsidRPr="00BB6414" w:rsidRDefault="00B90B1D" w:rsidP="00097CA6">
            <w:pPr>
              <w:spacing w:line="240" w:lineRule="auto"/>
              <w:rPr>
                <w:rFonts w:ascii="Verdana" w:hAnsi="Verdana" w:cs="Arial"/>
                <w:iCs/>
                <w:sz w:val="24"/>
                <w:szCs w:val="24"/>
              </w:rPr>
            </w:pPr>
            <w:r w:rsidRPr="00BB6414">
              <w:rPr>
                <w:rFonts w:ascii="Verdana" w:hAnsi="Verdana" w:cs="Arial"/>
                <w:iCs/>
                <w:sz w:val="24"/>
                <w:szCs w:val="24"/>
              </w:rPr>
              <w:t>CPF:</w:t>
            </w:r>
          </w:p>
        </w:tc>
      </w:tr>
    </w:tbl>
    <w:p w:rsidR="00B90B1D" w:rsidRPr="00BB6414" w:rsidRDefault="00B90B1D" w:rsidP="00097CA6">
      <w:pPr>
        <w:spacing w:line="240" w:lineRule="auto"/>
        <w:rPr>
          <w:rFonts w:ascii="Verdana" w:hAnsi="Verdana"/>
          <w:sz w:val="24"/>
          <w:szCs w:val="24"/>
          <w:lang w:eastAsia="pt-BR"/>
        </w:rPr>
      </w:pPr>
    </w:p>
    <w:sectPr w:rsidR="00B90B1D" w:rsidRPr="00BB6414" w:rsidSect="00BB6414">
      <w:headerReference w:type="default" r:id="rId8"/>
      <w:footerReference w:type="default" r:id="rId9"/>
      <w:pgSz w:w="11906" w:h="16838" w:code="9"/>
      <w:pgMar w:top="1552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D10" w:rsidRDefault="00850D10" w:rsidP="00C95187">
      <w:pPr>
        <w:spacing w:after="0" w:line="240" w:lineRule="auto"/>
      </w:pPr>
      <w:r>
        <w:separator/>
      </w:r>
    </w:p>
  </w:endnote>
  <w:endnote w:type="continuationSeparator" w:id="1">
    <w:p w:rsidR="00850D10" w:rsidRDefault="00850D10" w:rsidP="00C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B4C" w:rsidRPr="00F60942" w:rsidRDefault="00381B4C" w:rsidP="00F85FF9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15.905.342/0001-28</w:t>
    </w:r>
  </w:p>
  <w:p w:rsidR="00381B4C" w:rsidRPr="00F60942" w:rsidRDefault="00381B4C" w:rsidP="00F85FF9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381B4C" w:rsidRDefault="00381B4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D10" w:rsidRDefault="00850D10" w:rsidP="00C95187">
      <w:pPr>
        <w:spacing w:after="0" w:line="240" w:lineRule="auto"/>
      </w:pPr>
      <w:r>
        <w:separator/>
      </w:r>
    </w:p>
  </w:footnote>
  <w:footnote w:type="continuationSeparator" w:id="1">
    <w:p w:rsidR="00850D10" w:rsidRDefault="00850D10" w:rsidP="00C9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B4C" w:rsidRPr="00F85FF9" w:rsidRDefault="00381B4C">
    <w:pPr>
      <w:pStyle w:val="Cabealho"/>
      <w:rPr>
        <w:sz w:val="16"/>
      </w:rPr>
    </w:pPr>
  </w:p>
  <w:p w:rsidR="00381B4C" w:rsidRDefault="009A7AD2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0.9pt;margin-top:65.75pt;width:515.55pt;height:0;z-index:251658240" o:connectortype="straight" strokecolor="red" strokeweight="1p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5" o:spid="_x0000_s2050" type="#_x0000_t202" style="position:absolute;margin-left:74.5pt;margin-top:46.9pt;width:288.7pt;height:1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" stroked="f" strokeweight=".5pt">
          <v:textbox style="mso-next-textbox:#Caixa de texto 5">
            <w:txbxContent>
              <w:p w:rsidR="00381B4C" w:rsidRPr="00671F00" w:rsidRDefault="00381B4C" w:rsidP="00671F00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381B4C">
      <w:rPr>
        <w:noProof/>
        <w:lang w:eastAsia="pt-BR"/>
      </w:rPr>
      <w:drawing>
        <wp:inline distT="0" distB="0" distL="0" distR="0">
          <wp:extent cx="5313680" cy="802005"/>
          <wp:effectExtent l="19050" t="0" r="127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3680" cy="802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AD1"/>
    <w:multiLevelType w:val="multilevel"/>
    <w:tmpl w:val="000ABD42"/>
    <w:lvl w:ilvl="0">
      <w:start w:val="10"/>
      <w:numFmt w:val="decimal"/>
      <w:lvlText w:val="%1.0"/>
      <w:lvlJc w:val="left"/>
      <w:pPr>
        <w:ind w:left="465" w:hanging="465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  <w:b w:val="0"/>
      </w:rPr>
    </w:lvl>
  </w:abstractNum>
  <w:abstractNum w:abstractNumId="1">
    <w:nsid w:val="047C46E4"/>
    <w:multiLevelType w:val="hybridMultilevel"/>
    <w:tmpl w:val="1A9EA382"/>
    <w:lvl w:ilvl="0" w:tplc="0416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7B6132"/>
    <w:multiLevelType w:val="multilevel"/>
    <w:tmpl w:val="8A985FC2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b w:val="0"/>
      </w:rPr>
    </w:lvl>
  </w:abstractNum>
  <w:abstractNum w:abstractNumId="3">
    <w:nsid w:val="1902280D"/>
    <w:multiLevelType w:val="hybridMultilevel"/>
    <w:tmpl w:val="8CDEAAF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2246E7"/>
    <w:multiLevelType w:val="multilevel"/>
    <w:tmpl w:val="C26AF11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5">
    <w:nsid w:val="260963BD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185BF4"/>
    <w:multiLevelType w:val="hybridMultilevel"/>
    <w:tmpl w:val="C506ED76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B3662FD"/>
    <w:multiLevelType w:val="multilevel"/>
    <w:tmpl w:val="B0FAF042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E104A08"/>
    <w:multiLevelType w:val="hybridMultilevel"/>
    <w:tmpl w:val="CEAE78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E0E532F"/>
    <w:multiLevelType w:val="multilevel"/>
    <w:tmpl w:val="E6E4532E"/>
    <w:lvl w:ilvl="0">
      <w:start w:val="1"/>
      <w:numFmt w:val="decimal"/>
      <w:lvlText w:val="%1."/>
      <w:lvlJc w:val="left"/>
      <w:pPr>
        <w:ind w:left="510" w:hanging="51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10">
    <w:nsid w:val="4A642637"/>
    <w:multiLevelType w:val="hybridMultilevel"/>
    <w:tmpl w:val="92D0D2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D87532"/>
    <w:multiLevelType w:val="hybridMultilevel"/>
    <w:tmpl w:val="A46C693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10B3B6F"/>
    <w:multiLevelType w:val="hybridMultilevel"/>
    <w:tmpl w:val="A672E68E"/>
    <w:lvl w:ilvl="0" w:tplc="6290925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3">
    <w:nsid w:val="6D407765"/>
    <w:multiLevelType w:val="hybridMultilevel"/>
    <w:tmpl w:val="4CA237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1"/>
  </w:num>
  <w:num w:numId="5">
    <w:abstractNumId w:val="5"/>
  </w:num>
  <w:num w:numId="6">
    <w:abstractNumId w:val="2"/>
  </w:num>
  <w:num w:numId="7">
    <w:abstractNumId w:val="4"/>
  </w:num>
  <w:num w:numId="8">
    <w:abstractNumId w:val="13"/>
  </w:num>
  <w:num w:numId="9">
    <w:abstractNumId w:val="10"/>
  </w:num>
  <w:num w:numId="10">
    <w:abstractNumId w:val="3"/>
  </w:num>
  <w:num w:numId="11">
    <w:abstractNumId w:val="6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95187"/>
    <w:rsid w:val="00012F23"/>
    <w:rsid w:val="000240B3"/>
    <w:rsid w:val="00026CCF"/>
    <w:rsid w:val="00030193"/>
    <w:rsid w:val="000344C1"/>
    <w:rsid w:val="000813B0"/>
    <w:rsid w:val="00092FC8"/>
    <w:rsid w:val="00097CA6"/>
    <w:rsid w:val="000A7400"/>
    <w:rsid w:val="000B7F89"/>
    <w:rsid w:val="000C3A2D"/>
    <w:rsid w:val="000C5FF9"/>
    <w:rsid w:val="000D340B"/>
    <w:rsid w:val="000D4DB4"/>
    <w:rsid w:val="000D52C0"/>
    <w:rsid w:val="001126A4"/>
    <w:rsid w:val="001159B8"/>
    <w:rsid w:val="001308D3"/>
    <w:rsid w:val="001424D7"/>
    <w:rsid w:val="001533C9"/>
    <w:rsid w:val="00154045"/>
    <w:rsid w:val="001A181E"/>
    <w:rsid w:val="001A6D13"/>
    <w:rsid w:val="001B0929"/>
    <w:rsid w:val="001B72E5"/>
    <w:rsid w:val="001C58CF"/>
    <w:rsid w:val="00220617"/>
    <w:rsid w:val="00245B66"/>
    <w:rsid w:val="00275F91"/>
    <w:rsid w:val="002B26A1"/>
    <w:rsid w:val="002B623F"/>
    <w:rsid w:val="002D42D6"/>
    <w:rsid w:val="00323C8D"/>
    <w:rsid w:val="0032509F"/>
    <w:rsid w:val="0036431F"/>
    <w:rsid w:val="003761AF"/>
    <w:rsid w:val="00381B4C"/>
    <w:rsid w:val="00387482"/>
    <w:rsid w:val="003A20C9"/>
    <w:rsid w:val="003A57DC"/>
    <w:rsid w:val="003D0CB4"/>
    <w:rsid w:val="003E4BD7"/>
    <w:rsid w:val="00422CFD"/>
    <w:rsid w:val="0047488E"/>
    <w:rsid w:val="00483A93"/>
    <w:rsid w:val="00486E52"/>
    <w:rsid w:val="00493A09"/>
    <w:rsid w:val="00493F8B"/>
    <w:rsid w:val="004A69CE"/>
    <w:rsid w:val="004B0776"/>
    <w:rsid w:val="004B2592"/>
    <w:rsid w:val="004B75FA"/>
    <w:rsid w:val="004C2E87"/>
    <w:rsid w:val="004C516D"/>
    <w:rsid w:val="004E5EA8"/>
    <w:rsid w:val="004E601B"/>
    <w:rsid w:val="004F3E51"/>
    <w:rsid w:val="00521624"/>
    <w:rsid w:val="00546CF2"/>
    <w:rsid w:val="005A1B5C"/>
    <w:rsid w:val="005A52E5"/>
    <w:rsid w:val="0062652F"/>
    <w:rsid w:val="006334F9"/>
    <w:rsid w:val="00641144"/>
    <w:rsid w:val="00666691"/>
    <w:rsid w:val="00670542"/>
    <w:rsid w:val="00671F00"/>
    <w:rsid w:val="0067535F"/>
    <w:rsid w:val="00686484"/>
    <w:rsid w:val="006A4B7B"/>
    <w:rsid w:val="006B0738"/>
    <w:rsid w:val="006C4B16"/>
    <w:rsid w:val="006D2F82"/>
    <w:rsid w:val="006F5C42"/>
    <w:rsid w:val="006F71A8"/>
    <w:rsid w:val="007039A3"/>
    <w:rsid w:val="00711CFC"/>
    <w:rsid w:val="0071357B"/>
    <w:rsid w:val="007216BB"/>
    <w:rsid w:val="00727F44"/>
    <w:rsid w:val="007329B4"/>
    <w:rsid w:val="00750421"/>
    <w:rsid w:val="00762E02"/>
    <w:rsid w:val="00766DF1"/>
    <w:rsid w:val="00775DDA"/>
    <w:rsid w:val="00806B7D"/>
    <w:rsid w:val="008108E8"/>
    <w:rsid w:val="00821978"/>
    <w:rsid w:val="00833F6A"/>
    <w:rsid w:val="00850D10"/>
    <w:rsid w:val="0085230A"/>
    <w:rsid w:val="008738A4"/>
    <w:rsid w:val="008747B8"/>
    <w:rsid w:val="008A480A"/>
    <w:rsid w:val="008A7708"/>
    <w:rsid w:val="008B335E"/>
    <w:rsid w:val="008B3AA5"/>
    <w:rsid w:val="008B6658"/>
    <w:rsid w:val="008B7729"/>
    <w:rsid w:val="008C7AB9"/>
    <w:rsid w:val="008E3C65"/>
    <w:rsid w:val="008E4FA3"/>
    <w:rsid w:val="008F2E7B"/>
    <w:rsid w:val="0091129D"/>
    <w:rsid w:val="00915CE6"/>
    <w:rsid w:val="00931602"/>
    <w:rsid w:val="00937792"/>
    <w:rsid w:val="00942416"/>
    <w:rsid w:val="0097128B"/>
    <w:rsid w:val="00992599"/>
    <w:rsid w:val="009A7AD2"/>
    <w:rsid w:val="009B3A1C"/>
    <w:rsid w:val="009B569F"/>
    <w:rsid w:val="009C4763"/>
    <w:rsid w:val="009E503C"/>
    <w:rsid w:val="009E6587"/>
    <w:rsid w:val="009F3F51"/>
    <w:rsid w:val="009F6149"/>
    <w:rsid w:val="00A00F29"/>
    <w:rsid w:val="00A15517"/>
    <w:rsid w:val="00A15979"/>
    <w:rsid w:val="00A22D40"/>
    <w:rsid w:val="00A26FDF"/>
    <w:rsid w:val="00A3276F"/>
    <w:rsid w:val="00A37C83"/>
    <w:rsid w:val="00A61FB4"/>
    <w:rsid w:val="00A87D95"/>
    <w:rsid w:val="00AA2154"/>
    <w:rsid w:val="00AA5907"/>
    <w:rsid w:val="00AC784E"/>
    <w:rsid w:val="00AE0DFE"/>
    <w:rsid w:val="00AE6B5B"/>
    <w:rsid w:val="00AF058C"/>
    <w:rsid w:val="00B21FB8"/>
    <w:rsid w:val="00B23808"/>
    <w:rsid w:val="00B257CE"/>
    <w:rsid w:val="00B26159"/>
    <w:rsid w:val="00B279F8"/>
    <w:rsid w:val="00B530C9"/>
    <w:rsid w:val="00B64DE5"/>
    <w:rsid w:val="00B67F99"/>
    <w:rsid w:val="00B742D7"/>
    <w:rsid w:val="00B823CD"/>
    <w:rsid w:val="00B87091"/>
    <w:rsid w:val="00B90B1D"/>
    <w:rsid w:val="00B95638"/>
    <w:rsid w:val="00BA243A"/>
    <w:rsid w:val="00BA3E7C"/>
    <w:rsid w:val="00BB11CC"/>
    <w:rsid w:val="00BB47FC"/>
    <w:rsid w:val="00BB6414"/>
    <w:rsid w:val="00BB7445"/>
    <w:rsid w:val="00BC2302"/>
    <w:rsid w:val="00BC4DC8"/>
    <w:rsid w:val="00BD0A14"/>
    <w:rsid w:val="00BD1AF5"/>
    <w:rsid w:val="00BF1CC5"/>
    <w:rsid w:val="00BF25BC"/>
    <w:rsid w:val="00BF2638"/>
    <w:rsid w:val="00C00352"/>
    <w:rsid w:val="00C06968"/>
    <w:rsid w:val="00C14FAF"/>
    <w:rsid w:val="00C21DEF"/>
    <w:rsid w:val="00C41CB1"/>
    <w:rsid w:val="00C47CB7"/>
    <w:rsid w:val="00C62BD2"/>
    <w:rsid w:val="00C77589"/>
    <w:rsid w:val="00C95187"/>
    <w:rsid w:val="00CC7BBD"/>
    <w:rsid w:val="00CD3C2B"/>
    <w:rsid w:val="00CE129C"/>
    <w:rsid w:val="00D17EDD"/>
    <w:rsid w:val="00D37F2C"/>
    <w:rsid w:val="00D55DDB"/>
    <w:rsid w:val="00D77034"/>
    <w:rsid w:val="00DE583A"/>
    <w:rsid w:val="00E04678"/>
    <w:rsid w:val="00E07852"/>
    <w:rsid w:val="00E20BFF"/>
    <w:rsid w:val="00E326E2"/>
    <w:rsid w:val="00E36569"/>
    <w:rsid w:val="00E51391"/>
    <w:rsid w:val="00E620A7"/>
    <w:rsid w:val="00E710F4"/>
    <w:rsid w:val="00E8255C"/>
    <w:rsid w:val="00EB3A96"/>
    <w:rsid w:val="00EC0C2A"/>
    <w:rsid w:val="00EC14C5"/>
    <w:rsid w:val="00EC6327"/>
    <w:rsid w:val="00ED1C59"/>
    <w:rsid w:val="00ED3D8D"/>
    <w:rsid w:val="00ED4655"/>
    <w:rsid w:val="00ED7DE4"/>
    <w:rsid w:val="00EE415B"/>
    <w:rsid w:val="00F06F10"/>
    <w:rsid w:val="00F60942"/>
    <w:rsid w:val="00F7112B"/>
    <w:rsid w:val="00F7726C"/>
    <w:rsid w:val="00F85C94"/>
    <w:rsid w:val="00F85FF9"/>
    <w:rsid w:val="00F970C1"/>
    <w:rsid w:val="00FB4866"/>
    <w:rsid w:val="00FB648D"/>
    <w:rsid w:val="00FC1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915CE6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locked/>
    <w:rsid w:val="006F5C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locked/>
    <w:rsid w:val="006F5C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locked/>
    <w:rsid w:val="006F5C42"/>
    <w:pPr>
      <w:keepNext/>
      <w:spacing w:after="0" w:line="240" w:lineRule="auto"/>
      <w:outlineLvl w:val="3"/>
    </w:pPr>
    <w:rPr>
      <w:rFonts w:ascii="Arial" w:hAnsi="Arial" w:cs="Arial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locked/>
    <w:rsid w:val="006F5C42"/>
    <w:pPr>
      <w:keepNext/>
      <w:spacing w:after="0" w:line="320" w:lineRule="atLeast"/>
      <w:jc w:val="right"/>
      <w:outlineLvl w:val="4"/>
    </w:pPr>
    <w:rPr>
      <w:rFonts w:ascii="Arial" w:hAnsi="Arial" w:cs="Arial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locked/>
    <w:rsid w:val="006F5C42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hAnsi="Arial" w:cs="Arial"/>
      <w:b/>
      <w:bCs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locked/>
    <w:rsid w:val="006F5C42"/>
    <w:pPr>
      <w:keepNext/>
      <w:tabs>
        <w:tab w:val="left" w:pos="1440"/>
      </w:tabs>
      <w:spacing w:after="0" w:line="320" w:lineRule="atLeast"/>
      <w:jc w:val="both"/>
      <w:outlineLvl w:val="6"/>
    </w:pPr>
    <w:rPr>
      <w:rFonts w:ascii="Arial" w:hAnsi="Arial" w:cs="Arial"/>
      <w:sz w:val="24"/>
      <w:szCs w:val="24"/>
      <w:u w:val="single"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locked/>
    <w:rsid w:val="006F5C42"/>
    <w:pPr>
      <w:keepNext/>
      <w:tabs>
        <w:tab w:val="left" w:pos="1440"/>
      </w:tabs>
      <w:spacing w:after="0" w:line="320" w:lineRule="atLeast"/>
      <w:jc w:val="both"/>
      <w:outlineLvl w:val="7"/>
    </w:pPr>
    <w:rPr>
      <w:rFonts w:ascii="Arial" w:hAnsi="Arial" w:cs="Arial"/>
      <w:b/>
      <w:bCs/>
      <w:color w:val="0000FF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6F5C42"/>
    <w:pPr>
      <w:keepNext/>
      <w:spacing w:after="0" w:line="240" w:lineRule="auto"/>
      <w:jc w:val="center"/>
      <w:outlineLvl w:val="8"/>
    </w:pPr>
    <w:rPr>
      <w:rFonts w:ascii="Arial" w:hAnsi="Arial" w:cs="Arial"/>
      <w:b/>
      <w:bCs/>
      <w:color w:val="0000F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D3C2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85230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85230A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85230A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85230A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85230A"/>
    <w:rPr>
      <w:rFonts w:ascii="Calibri" w:hAnsi="Calibri" w:cs="Times New Roman"/>
      <w:b/>
      <w:bCs/>
      <w:lang w:eastAsia="en-US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85230A"/>
    <w:rPr>
      <w:rFonts w:ascii="Calibri" w:hAnsi="Calibri" w:cs="Times New Roman"/>
      <w:sz w:val="24"/>
      <w:szCs w:val="24"/>
      <w:lang w:eastAsia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85230A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85230A"/>
    <w:rPr>
      <w:rFonts w:ascii="Cambria" w:hAnsi="Cambria" w:cs="Times New Roman"/>
      <w:lang w:eastAsia="en-US"/>
    </w:rPr>
  </w:style>
  <w:style w:type="paragraph" w:styleId="Cabealho">
    <w:name w:val="header"/>
    <w:basedOn w:val="Normal"/>
    <w:link w:val="Cabealho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95187"/>
    <w:rPr>
      <w:rFonts w:cs="Times New Roman"/>
    </w:rPr>
  </w:style>
  <w:style w:type="paragraph" w:styleId="Rodap">
    <w:name w:val="footer"/>
    <w:basedOn w:val="Normal"/>
    <w:link w:val="Rodap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915CE6"/>
    <w:pPr>
      <w:spacing w:after="0" w:line="240" w:lineRule="auto"/>
      <w:ind w:right="-232" w:firstLine="3402"/>
      <w:jc w:val="both"/>
    </w:pPr>
    <w:rPr>
      <w:rFonts w:ascii="Bookman Old Style" w:hAnsi="Bookman Old Style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D3C2B"/>
    <w:rPr>
      <w:rFonts w:cs="Times New Roman"/>
      <w:lang w:eastAsia="en-US"/>
    </w:rPr>
  </w:style>
  <w:style w:type="paragraph" w:styleId="Corpodetexto2">
    <w:name w:val="Body Text 2"/>
    <w:basedOn w:val="Normal"/>
    <w:link w:val="Corpodetexto2Char"/>
    <w:uiPriority w:val="99"/>
    <w:rsid w:val="00C62BD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666691"/>
    <w:rPr>
      <w:rFonts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6F5C4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85230A"/>
    <w:rPr>
      <w:rFonts w:cs="Times New Roman"/>
      <w:lang w:eastAsia="en-US"/>
    </w:rPr>
  </w:style>
  <w:style w:type="paragraph" w:styleId="Corpodetexto">
    <w:name w:val="Body Text"/>
    <w:basedOn w:val="Normal"/>
    <w:link w:val="CorpodetextoChar"/>
    <w:uiPriority w:val="99"/>
    <w:rsid w:val="006F5C4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85230A"/>
    <w:rPr>
      <w:rFonts w:cs="Times New Roman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rsid w:val="006F5C4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85230A"/>
    <w:rPr>
      <w:rFonts w:cs="Times New Roman"/>
      <w:sz w:val="16"/>
      <w:szCs w:val="16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6F5C42"/>
    <w:pPr>
      <w:tabs>
        <w:tab w:val="left" w:pos="5944"/>
      </w:tabs>
      <w:spacing w:after="0" w:line="340" w:lineRule="atLeast"/>
      <w:jc w:val="both"/>
    </w:pPr>
    <w:rPr>
      <w:rFonts w:ascii="Arial" w:hAnsi="Arial" w:cs="Arial"/>
      <w:b/>
      <w:bCs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85230A"/>
    <w:rPr>
      <w:rFonts w:cs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rsid w:val="006F5C42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6F5C42"/>
    <w:rPr>
      <w:rFonts w:cs="Times New Roman"/>
      <w:color w:val="800080"/>
      <w:u w:val="single"/>
    </w:rPr>
  </w:style>
  <w:style w:type="paragraph" w:customStyle="1" w:styleId="Paragrafo11">
    <w:name w:val="Paragrafo 1.1"/>
    <w:basedOn w:val="Normal"/>
    <w:autoRedefine/>
    <w:uiPriority w:val="99"/>
    <w:rsid w:val="006F5C42"/>
    <w:pPr>
      <w:tabs>
        <w:tab w:val="left" w:pos="1440"/>
        <w:tab w:val="left" w:pos="3600"/>
        <w:tab w:val="left" w:pos="5040"/>
      </w:tabs>
      <w:spacing w:after="0" w:line="320" w:lineRule="atLeast"/>
      <w:jc w:val="both"/>
    </w:pPr>
    <w:rPr>
      <w:rFonts w:ascii="Arial" w:hAnsi="Arial" w:cs="Arial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rsid w:val="006F5C42"/>
    <w:rPr>
      <w:rFonts w:cs="Times New Roman"/>
    </w:rPr>
  </w:style>
  <w:style w:type="paragraph" w:styleId="Textoembloco">
    <w:name w:val="Block Text"/>
    <w:basedOn w:val="Normal"/>
    <w:uiPriority w:val="99"/>
    <w:rsid w:val="006F5C42"/>
    <w:pPr>
      <w:spacing w:after="0" w:line="240" w:lineRule="auto"/>
      <w:ind w:left="1418" w:right="-1" w:hanging="709"/>
      <w:jc w:val="both"/>
    </w:pPr>
    <w:rPr>
      <w:rFonts w:ascii="Times New Roman" w:hAnsi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uiPriority w:val="99"/>
    <w:qFormat/>
    <w:locked/>
    <w:rsid w:val="006F5C42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85230A"/>
    <w:rPr>
      <w:rFonts w:ascii="Cambria" w:hAnsi="Cambria" w:cs="Times New Roman"/>
      <w:sz w:val="24"/>
      <w:szCs w:val="24"/>
      <w:lang w:eastAsia="en-US"/>
    </w:rPr>
  </w:style>
  <w:style w:type="character" w:styleId="Forte">
    <w:name w:val="Strong"/>
    <w:basedOn w:val="Fontepargpadro"/>
    <w:uiPriority w:val="99"/>
    <w:qFormat/>
    <w:locked/>
    <w:rsid w:val="006F5C42"/>
    <w:rPr>
      <w:rFonts w:cs="Times New Roman"/>
      <w:b/>
    </w:rPr>
  </w:style>
  <w:style w:type="paragraph" w:styleId="NormalWeb">
    <w:name w:val="Normal (Web)"/>
    <w:basedOn w:val="Normal"/>
    <w:uiPriority w:val="99"/>
    <w:rsid w:val="006F5C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locked/>
    <w:rsid w:val="006F5C42"/>
    <w:pPr>
      <w:spacing w:after="0" w:line="240" w:lineRule="auto"/>
      <w:jc w:val="center"/>
    </w:pPr>
    <w:rPr>
      <w:rFonts w:ascii="Arial Black" w:hAnsi="Arial Black"/>
      <w:b/>
      <w:bCs/>
      <w:i/>
      <w:iCs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85230A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xl25">
    <w:name w:val="xl25"/>
    <w:basedOn w:val="Normal"/>
    <w:uiPriority w:val="99"/>
    <w:rsid w:val="006F5C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styleId="Legenda">
    <w:name w:val="caption"/>
    <w:basedOn w:val="Normal"/>
    <w:next w:val="Normal"/>
    <w:uiPriority w:val="99"/>
    <w:qFormat/>
    <w:locked/>
    <w:rsid w:val="006F5C42"/>
    <w:pPr>
      <w:spacing w:after="0" w:line="240" w:lineRule="auto"/>
      <w:jc w:val="center"/>
    </w:pPr>
    <w:rPr>
      <w:rFonts w:ascii="Times New Roman" w:hAnsi="Times New Roman"/>
      <w:b/>
      <w:color w:val="FF0000"/>
      <w:sz w:val="24"/>
      <w:szCs w:val="20"/>
      <w:lang w:eastAsia="pt-BR"/>
    </w:rPr>
  </w:style>
  <w:style w:type="character" w:customStyle="1" w:styleId="CharChar">
    <w:name w:val="Char Char"/>
    <w:uiPriority w:val="99"/>
    <w:rsid w:val="006F5C42"/>
    <w:rPr>
      <w:sz w:val="24"/>
    </w:rPr>
  </w:style>
  <w:style w:type="character" w:styleId="nfase">
    <w:name w:val="Emphasis"/>
    <w:basedOn w:val="Fontepargpadro"/>
    <w:uiPriority w:val="99"/>
    <w:qFormat/>
    <w:locked/>
    <w:rsid w:val="006F5C42"/>
    <w:rPr>
      <w:rFonts w:cs="Times New Roman"/>
      <w:i/>
    </w:rPr>
  </w:style>
  <w:style w:type="paragraph" w:customStyle="1" w:styleId="PargrafodaLista1">
    <w:name w:val="Parágrafo da Lista1"/>
    <w:basedOn w:val="Normal"/>
    <w:uiPriority w:val="99"/>
    <w:rsid w:val="006F5C42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t-BR"/>
    </w:rPr>
  </w:style>
  <w:style w:type="paragraph" w:customStyle="1" w:styleId="ecmsonormal">
    <w:name w:val="ec_msonormal"/>
    <w:basedOn w:val="Normal"/>
    <w:uiPriority w:val="99"/>
    <w:rsid w:val="006F5C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ecgrame">
    <w:name w:val="ec_grame"/>
    <w:basedOn w:val="Fontepargpadro"/>
    <w:uiPriority w:val="99"/>
    <w:rsid w:val="006F5C42"/>
    <w:rPr>
      <w:rFonts w:cs="Times New Roman"/>
    </w:rPr>
  </w:style>
  <w:style w:type="paragraph" w:customStyle="1" w:styleId="Default">
    <w:name w:val="Default"/>
    <w:uiPriority w:val="99"/>
    <w:rsid w:val="006F5C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35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2DA18-A9DF-4B9D-9A9E-BAB42A79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2760</Words>
  <Characters>14910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 C</vt:lpstr>
    </vt:vector>
  </TitlesOfParts>
  <Company/>
  <LinksUpToDate>false</LinksUpToDate>
  <CharactersWithSpaces>17635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 C</dc:title>
  <dc:creator>RICHARDSON</dc:creator>
  <cp:lastModifiedBy>diega</cp:lastModifiedBy>
  <cp:revision>8</cp:revision>
  <cp:lastPrinted>2016-02-01T13:11:00Z</cp:lastPrinted>
  <dcterms:created xsi:type="dcterms:W3CDTF">2015-04-22T18:43:00Z</dcterms:created>
  <dcterms:modified xsi:type="dcterms:W3CDTF">2016-02-01T13:48:00Z</dcterms:modified>
</cp:coreProperties>
</file>