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06A" w:rsidRPr="00DE680A" w:rsidRDefault="0026206A" w:rsidP="00DE680A">
      <w:pPr>
        <w:pStyle w:val="Corpodetexto2"/>
        <w:tabs>
          <w:tab w:val="left" w:pos="0"/>
        </w:tabs>
        <w:spacing w:line="276" w:lineRule="auto"/>
        <w:jc w:val="both"/>
        <w:outlineLvl w:val="0"/>
        <w:rPr>
          <w:rFonts w:ascii="Verdana" w:hAnsi="Verdana"/>
          <w:b/>
          <w:sz w:val="24"/>
          <w:szCs w:val="24"/>
          <w:u w:val="single"/>
        </w:rPr>
      </w:pPr>
    </w:p>
    <w:p w:rsidR="00DA077E" w:rsidRPr="00DE680A" w:rsidRDefault="00DA077E" w:rsidP="00DE680A">
      <w:pPr>
        <w:pStyle w:val="Corpodetexto2"/>
        <w:tabs>
          <w:tab w:val="left" w:pos="0"/>
        </w:tabs>
        <w:spacing w:line="276" w:lineRule="auto"/>
        <w:jc w:val="both"/>
        <w:outlineLvl w:val="0"/>
        <w:rPr>
          <w:rFonts w:ascii="Verdana" w:hAnsi="Verdana"/>
          <w:b/>
          <w:bCs/>
          <w:sz w:val="24"/>
          <w:szCs w:val="24"/>
          <w:u w:val="single"/>
        </w:rPr>
      </w:pPr>
      <w:r w:rsidRPr="00DE680A">
        <w:rPr>
          <w:rFonts w:ascii="Verdana" w:hAnsi="Verdana"/>
          <w:b/>
          <w:sz w:val="24"/>
          <w:szCs w:val="24"/>
          <w:u w:val="single"/>
        </w:rPr>
        <w:t>CONTRATO DE EXECUÇÃO DE OBRA - EDITAL –TOMADA DE PREÇOS Nº 00</w:t>
      </w:r>
      <w:r w:rsidR="006B2CB1">
        <w:rPr>
          <w:rFonts w:ascii="Verdana" w:hAnsi="Verdana"/>
          <w:b/>
          <w:sz w:val="24"/>
          <w:szCs w:val="24"/>
          <w:u w:val="single"/>
        </w:rPr>
        <w:t>1</w:t>
      </w:r>
      <w:r w:rsidRPr="00DE680A">
        <w:rPr>
          <w:rFonts w:ascii="Verdana" w:hAnsi="Verdana"/>
          <w:b/>
          <w:sz w:val="24"/>
          <w:szCs w:val="24"/>
          <w:u w:val="single"/>
        </w:rPr>
        <w:t>/</w:t>
      </w:r>
      <w:r w:rsidR="007870A9" w:rsidRPr="00DE680A">
        <w:rPr>
          <w:rFonts w:ascii="Verdana" w:hAnsi="Verdana"/>
          <w:b/>
          <w:sz w:val="24"/>
          <w:szCs w:val="24"/>
          <w:u w:val="single"/>
        </w:rPr>
        <w:t>20</w:t>
      </w:r>
      <w:r w:rsidR="0036093C" w:rsidRPr="00DE680A">
        <w:rPr>
          <w:rFonts w:ascii="Verdana" w:hAnsi="Verdana"/>
          <w:b/>
          <w:sz w:val="24"/>
          <w:szCs w:val="24"/>
          <w:u w:val="single"/>
        </w:rPr>
        <w:t>1</w:t>
      </w:r>
      <w:r w:rsidR="006B2CB1">
        <w:rPr>
          <w:rFonts w:ascii="Verdana" w:hAnsi="Verdana"/>
          <w:b/>
          <w:sz w:val="24"/>
          <w:szCs w:val="24"/>
          <w:u w:val="single"/>
        </w:rPr>
        <w:t>6</w:t>
      </w:r>
      <w:r w:rsidRPr="00DE680A">
        <w:rPr>
          <w:rFonts w:ascii="Verdana" w:hAnsi="Verdana"/>
          <w:b/>
          <w:sz w:val="24"/>
          <w:szCs w:val="24"/>
          <w:u w:val="single"/>
        </w:rPr>
        <w:t>.</w:t>
      </w:r>
    </w:p>
    <w:p w:rsidR="00DA077E" w:rsidRPr="00DE680A" w:rsidRDefault="00DA077E" w:rsidP="00DE680A">
      <w:pPr>
        <w:pStyle w:val="Corpodetexto2"/>
        <w:tabs>
          <w:tab w:val="left" w:pos="0"/>
        </w:tabs>
        <w:spacing w:line="276" w:lineRule="auto"/>
        <w:jc w:val="both"/>
        <w:outlineLvl w:val="0"/>
        <w:rPr>
          <w:rFonts w:ascii="Verdana" w:hAnsi="Verdana"/>
          <w:sz w:val="24"/>
          <w:szCs w:val="24"/>
        </w:rPr>
      </w:pPr>
    </w:p>
    <w:p w:rsidR="00DA077E" w:rsidRPr="00DE680A" w:rsidRDefault="00DA077E" w:rsidP="00DE680A">
      <w:pPr>
        <w:pStyle w:val="Corpodetexto2"/>
        <w:tabs>
          <w:tab w:val="left" w:pos="0"/>
        </w:tabs>
        <w:spacing w:line="276" w:lineRule="auto"/>
        <w:jc w:val="both"/>
        <w:outlineLvl w:val="0"/>
        <w:rPr>
          <w:rFonts w:ascii="Verdana" w:hAnsi="Verdana"/>
          <w:sz w:val="24"/>
          <w:szCs w:val="24"/>
        </w:rPr>
      </w:pPr>
    </w:p>
    <w:p w:rsidR="00DA077E" w:rsidRPr="00A55FD8" w:rsidRDefault="00DA077E" w:rsidP="00A55FD8">
      <w:pPr>
        <w:pStyle w:val="Recuodecorpodetexto2"/>
        <w:tabs>
          <w:tab w:val="left" w:pos="0"/>
        </w:tabs>
        <w:spacing w:line="276" w:lineRule="auto"/>
        <w:ind w:left="3119"/>
        <w:jc w:val="both"/>
        <w:outlineLvl w:val="0"/>
        <w:rPr>
          <w:rFonts w:ascii="Verdana" w:hAnsi="Verdana"/>
          <w:sz w:val="24"/>
          <w:szCs w:val="24"/>
        </w:rPr>
      </w:pPr>
      <w:r w:rsidRPr="00DE680A">
        <w:rPr>
          <w:rFonts w:ascii="Verdana" w:hAnsi="Verdana"/>
          <w:sz w:val="24"/>
          <w:szCs w:val="24"/>
        </w:rPr>
        <w:t>TERMO DE CONTRATO DE EXECUÇÃO DE OBRA QUE ENTRE SI CELEBRAM A PREFEITURA MUNICIPAL DE JAPORÃ/MS, E A EMPRESA</w:t>
      </w:r>
      <w:r w:rsidR="00CE7177">
        <w:rPr>
          <w:rFonts w:ascii="Verdana" w:hAnsi="Verdana"/>
          <w:sz w:val="24"/>
          <w:szCs w:val="24"/>
        </w:rPr>
        <w:t xml:space="preserve"> </w:t>
      </w:r>
      <w:r w:rsidR="00CE7177" w:rsidRPr="00CE7177">
        <w:rPr>
          <w:rFonts w:ascii="Verdana" w:hAnsi="Verdana"/>
          <w:b/>
          <w:sz w:val="24"/>
          <w:szCs w:val="24"/>
        </w:rPr>
        <w:t>CANTO NORTE CONSTRUÇOES – EIRELI – LTDA ME</w:t>
      </w:r>
      <w:r w:rsidRPr="00DE680A">
        <w:rPr>
          <w:rFonts w:ascii="Verdana" w:hAnsi="Verdana"/>
          <w:sz w:val="24"/>
          <w:szCs w:val="24"/>
        </w:rPr>
        <w:t xml:space="preserve">, PARA EXECUÇÃO DE OBRA </w:t>
      </w:r>
      <w:r w:rsidR="00FA7E8A" w:rsidRPr="00DE680A">
        <w:rPr>
          <w:rFonts w:ascii="Verdana" w:hAnsi="Verdana"/>
          <w:sz w:val="24"/>
          <w:szCs w:val="24"/>
        </w:rPr>
        <w:t>DE REABILITAÇÃO URBANA</w:t>
      </w:r>
      <w:r w:rsidR="00F41BEF">
        <w:rPr>
          <w:rFonts w:ascii="Verdana" w:hAnsi="Verdana"/>
          <w:sz w:val="24"/>
          <w:szCs w:val="24"/>
        </w:rPr>
        <w:t xml:space="preserve"> NO MUNICIPIO DE JAPORÃ</w:t>
      </w:r>
      <w:r w:rsidR="00FA7E8A" w:rsidRPr="00DE680A">
        <w:rPr>
          <w:rFonts w:ascii="Verdana" w:hAnsi="Verdana"/>
          <w:sz w:val="24"/>
          <w:szCs w:val="24"/>
        </w:rPr>
        <w:t xml:space="preserve">, EM ATENDIMENTO AO CONTRATO DE REPASSE N° </w:t>
      </w:r>
      <w:r w:rsidR="00E01E8D" w:rsidRPr="00DE680A">
        <w:rPr>
          <w:rFonts w:ascii="Verdana" w:hAnsi="Verdana"/>
          <w:sz w:val="24"/>
          <w:szCs w:val="24"/>
        </w:rPr>
        <w:t>78</w:t>
      </w:r>
      <w:r w:rsidR="00F41BEF">
        <w:rPr>
          <w:rFonts w:ascii="Verdana" w:hAnsi="Verdana"/>
          <w:sz w:val="24"/>
          <w:szCs w:val="24"/>
        </w:rPr>
        <w:t>9687</w:t>
      </w:r>
      <w:r w:rsidR="00E01E8D" w:rsidRPr="00DE680A">
        <w:rPr>
          <w:rFonts w:ascii="Verdana" w:hAnsi="Verdana"/>
          <w:sz w:val="24"/>
          <w:szCs w:val="24"/>
        </w:rPr>
        <w:t>/2013 – PROCESSO</w:t>
      </w:r>
      <w:r w:rsidR="00CE7177">
        <w:rPr>
          <w:rFonts w:ascii="Verdana" w:hAnsi="Verdana"/>
          <w:sz w:val="24"/>
          <w:szCs w:val="24"/>
        </w:rPr>
        <w:t xml:space="preserve"> </w:t>
      </w:r>
      <w:r w:rsidR="00E01E8D" w:rsidRPr="00DE680A">
        <w:rPr>
          <w:rFonts w:ascii="Verdana" w:hAnsi="Verdana"/>
          <w:sz w:val="24"/>
          <w:szCs w:val="24"/>
        </w:rPr>
        <w:t>100</w:t>
      </w:r>
      <w:r w:rsidR="00F41BEF">
        <w:rPr>
          <w:rFonts w:ascii="Verdana" w:hAnsi="Verdana"/>
          <w:sz w:val="24"/>
          <w:szCs w:val="24"/>
        </w:rPr>
        <w:t>8000</w:t>
      </w:r>
      <w:r w:rsidR="00E01E8D" w:rsidRPr="00DE680A">
        <w:rPr>
          <w:rFonts w:ascii="Verdana" w:hAnsi="Verdana"/>
          <w:sz w:val="24"/>
          <w:szCs w:val="24"/>
        </w:rPr>
        <w:t>-</w:t>
      </w:r>
      <w:r w:rsidR="00F41BEF">
        <w:rPr>
          <w:rFonts w:ascii="Verdana" w:hAnsi="Verdana"/>
          <w:sz w:val="24"/>
          <w:szCs w:val="24"/>
        </w:rPr>
        <w:t>40</w:t>
      </w:r>
      <w:r w:rsidR="00E01E8D" w:rsidRPr="00DE680A">
        <w:rPr>
          <w:rFonts w:ascii="Verdana" w:hAnsi="Verdana"/>
          <w:sz w:val="24"/>
          <w:szCs w:val="24"/>
        </w:rPr>
        <w:t>/2013 MCIDADES/CAIXA</w:t>
      </w:r>
      <w:r w:rsidR="00CE7177">
        <w:rPr>
          <w:rFonts w:ascii="Verdana" w:hAnsi="Verdana"/>
          <w:sz w:val="24"/>
          <w:szCs w:val="24"/>
        </w:rPr>
        <w:t xml:space="preserve"> </w:t>
      </w:r>
      <w:r w:rsidR="00E01E8D" w:rsidRPr="00DE680A">
        <w:rPr>
          <w:rFonts w:ascii="Verdana" w:hAnsi="Verdana"/>
          <w:sz w:val="24"/>
          <w:szCs w:val="24"/>
        </w:rPr>
        <w:t xml:space="preserve"> </w:t>
      </w:r>
      <w:r w:rsidR="0061594E" w:rsidRPr="00DE680A">
        <w:rPr>
          <w:rFonts w:ascii="Verdana" w:hAnsi="Verdana"/>
          <w:sz w:val="24"/>
          <w:szCs w:val="24"/>
        </w:rPr>
        <w:t xml:space="preserve">E </w:t>
      </w:r>
      <w:r w:rsidR="00E01E8D" w:rsidRPr="00DE680A">
        <w:rPr>
          <w:rFonts w:ascii="Verdana" w:hAnsi="Verdana"/>
          <w:sz w:val="24"/>
          <w:szCs w:val="24"/>
        </w:rPr>
        <w:t xml:space="preserve">O </w:t>
      </w:r>
      <w:r w:rsidR="00FA7E8A" w:rsidRPr="00DE680A">
        <w:rPr>
          <w:rFonts w:ascii="Verdana" w:hAnsi="Verdana"/>
          <w:sz w:val="24"/>
          <w:szCs w:val="24"/>
        </w:rPr>
        <w:t xml:space="preserve">MUNICÍPIO DE </w:t>
      </w:r>
      <w:r w:rsidR="0061594E" w:rsidRPr="00DE680A">
        <w:rPr>
          <w:rFonts w:ascii="Verdana" w:hAnsi="Verdana"/>
          <w:sz w:val="24"/>
          <w:szCs w:val="24"/>
        </w:rPr>
        <w:t>JAPORÃ-MS,</w:t>
      </w:r>
      <w:r w:rsidRPr="00DE680A">
        <w:rPr>
          <w:rFonts w:ascii="Verdana" w:hAnsi="Verdana"/>
          <w:sz w:val="24"/>
          <w:szCs w:val="24"/>
        </w:rPr>
        <w:t>NA MODALIDADE TOMADA DE PREÇOS - EDITAL Nº 0</w:t>
      </w:r>
      <w:r w:rsidR="007939F9" w:rsidRPr="00DE680A">
        <w:rPr>
          <w:rFonts w:ascii="Verdana" w:hAnsi="Verdana"/>
          <w:sz w:val="24"/>
          <w:szCs w:val="24"/>
        </w:rPr>
        <w:t>0</w:t>
      </w:r>
      <w:r w:rsidR="006B2CB1">
        <w:rPr>
          <w:rFonts w:ascii="Verdana" w:hAnsi="Verdana"/>
          <w:sz w:val="24"/>
          <w:szCs w:val="24"/>
        </w:rPr>
        <w:t>1</w:t>
      </w:r>
      <w:r w:rsidRPr="00DE680A">
        <w:rPr>
          <w:rFonts w:ascii="Verdana" w:hAnsi="Verdana"/>
          <w:sz w:val="24"/>
          <w:szCs w:val="24"/>
        </w:rPr>
        <w:t>/201</w:t>
      </w:r>
      <w:r w:rsidR="006B2CB1">
        <w:rPr>
          <w:rFonts w:ascii="Verdana" w:hAnsi="Verdana"/>
          <w:sz w:val="24"/>
          <w:szCs w:val="24"/>
        </w:rPr>
        <w:t>6</w:t>
      </w:r>
      <w:r w:rsidRPr="00DE680A">
        <w:rPr>
          <w:rFonts w:ascii="Verdana" w:hAnsi="Verdana"/>
          <w:sz w:val="24"/>
          <w:szCs w:val="24"/>
        </w:rPr>
        <w:t>.</w:t>
      </w:r>
    </w:p>
    <w:p w:rsidR="00DA077E" w:rsidRPr="00A55FD8" w:rsidRDefault="00DA077E" w:rsidP="00DE680A">
      <w:pPr>
        <w:tabs>
          <w:tab w:val="left" w:pos="0"/>
        </w:tabs>
        <w:jc w:val="both"/>
        <w:outlineLvl w:val="0"/>
        <w:rPr>
          <w:rFonts w:ascii="Verdana" w:hAnsi="Verdana"/>
          <w:sz w:val="24"/>
          <w:szCs w:val="24"/>
        </w:rPr>
      </w:pPr>
      <w:r w:rsidRPr="00DE680A">
        <w:rPr>
          <w:rFonts w:ascii="Verdana" w:hAnsi="Verdana"/>
          <w:b/>
          <w:sz w:val="24"/>
          <w:szCs w:val="24"/>
        </w:rPr>
        <w:t xml:space="preserve">I – DOS CONTRATANTES E REPRESENTANTES – </w:t>
      </w:r>
      <w:r w:rsidRPr="00DE680A">
        <w:rPr>
          <w:rFonts w:ascii="Verdana" w:hAnsi="Verdana"/>
          <w:bCs/>
          <w:sz w:val="24"/>
          <w:szCs w:val="24"/>
        </w:rPr>
        <w:t xml:space="preserve">Aos </w:t>
      </w:r>
      <w:r w:rsidR="00CE7177">
        <w:rPr>
          <w:rFonts w:ascii="Verdana" w:hAnsi="Verdana"/>
          <w:bCs/>
          <w:sz w:val="24"/>
          <w:szCs w:val="24"/>
        </w:rPr>
        <w:t>–</w:t>
      </w:r>
      <w:r w:rsidRPr="00DE680A">
        <w:rPr>
          <w:rFonts w:ascii="Verdana" w:hAnsi="Verdana"/>
          <w:bCs/>
          <w:sz w:val="24"/>
          <w:szCs w:val="24"/>
        </w:rPr>
        <w:t xml:space="preserve"> </w:t>
      </w:r>
      <w:r w:rsidR="00CE7177">
        <w:rPr>
          <w:rFonts w:ascii="Verdana" w:hAnsi="Verdana"/>
          <w:bCs/>
          <w:sz w:val="24"/>
          <w:szCs w:val="24"/>
        </w:rPr>
        <w:t xml:space="preserve">doze </w:t>
      </w:r>
      <w:r w:rsidRPr="00DE680A">
        <w:rPr>
          <w:rFonts w:ascii="Verdana" w:hAnsi="Verdana"/>
          <w:bCs/>
          <w:sz w:val="24"/>
          <w:szCs w:val="24"/>
        </w:rPr>
        <w:t>dias do mês de</w:t>
      </w:r>
      <w:r w:rsidR="00CE7177">
        <w:rPr>
          <w:rFonts w:ascii="Verdana" w:hAnsi="Verdana"/>
          <w:bCs/>
          <w:sz w:val="24"/>
          <w:szCs w:val="24"/>
        </w:rPr>
        <w:t xml:space="preserve"> abril</w:t>
      </w:r>
      <w:r w:rsidRPr="00DE680A">
        <w:rPr>
          <w:rFonts w:ascii="Verdana" w:hAnsi="Verdana"/>
          <w:bCs/>
          <w:sz w:val="24"/>
          <w:szCs w:val="24"/>
        </w:rPr>
        <w:t xml:space="preserve"> do ano de dois mil e </w:t>
      </w:r>
      <w:r w:rsidR="00CE7177">
        <w:rPr>
          <w:rFonts w:ascii="Verdana" w:hAnsi="Verdana"/>
          <w:bCs/>
          <w:sz w:val="24"/>
          <w:szCs w:val="24"/>
        </w:rPr>
        <w:t>dezesseis</w:t>
      </w:r>
      <w:r w:rsidRPr="00DE680A">
        <w:rPr>
          <w:rFonts w:ascii="Verdana" w:hAnsi="Verdana"/>
          <w:bCs/>
          <w:sz w:val="24"/>
          <w:szCs w:val="24"/>
        </w:rPr>
        <w:t xml:space="preserve">, na sede da Prefeitura Municipal de Japorã, inscrita </w:t>
      </w:r>
      <w:r w:rsidRPr="00DE680A">
        <w:rPr>
          <w:rFonts w:ascii="Verdana" w:hAnsi="Verdana"/>
          <w:sz w:val="24"/>
          <w:szCs w:val="24"/>
        </w:rPr>
        <w:t xml:space="preserve"> no CNPJ sob nº 15.905.342/0001-28, presente o Sr. VANDERLEY BISPO DE OLIVEIRA, brasileiro, separado judicialmente, funcionário público, portador da cédula de identidade nº 6.981.340-2 expedida pela SSP/MS., inscrito no CPF. sob nº 356.506.721-72 residente e domiciliado na Rua </w:t>
      </w:r>
      <w:r w:rsidR="00E01E8D" w:rsidRPr="00DE680A">
        <w:rPr>
          <w:rFonts w:ascii="Verdana" w:hAnsi="Verdana"/>
          <w:sz w:val="24"/>
          <w:szCs w:val="24"/>
        </w:rPr>
        <w:t>Campo Grande – Quadra 60 – Lote 01 nº 6001</w:t>
      </w:r>
      <w:r w:rsidRPr="00DE680A">
        <w:rPr>
          <w:rFonts w:ascii="Verdana" w:hAnsi="Verdana"/>
          <w:sz w:val="24"/>
          <w:szCs w:val="24"/>
        </w:rPr>
        <w:t>, centro, no município de Japorã/MS, compareceu o Sr</w:t>
      </w:r>
      <w:r w:rsidRPr="00CE7177">
        <w:rPr>
          <w:rFonts w:ascii="Verdana" w:hAnsi="Verdana"/>
          <w:b/>
          <w:sz w:val="24"/>
          <w:szCs w:val="24"/>
        </w:rPr>
        <w:t>.</w:t>
      </w:r>
      <w:r w:rsidR="00CE7177" w:rsidRPr="00CE7177">
        <w:rPr>
          <w:rFonts w:ascii="Verdana" w:hAnsi="Verdana"/>
          <w:b/>
          <w:sz w:val="24"/>
          <w:szCs w:val="24"/>
        </w:rPr>
        <w:t xml:space="preserve"> Vinicius Pinheiro Schwergber</w:t>
      </w:r>
      <w:r w:rsidR="00CE7177">
        <w:rPr>
          <w:rFonts w:ascii="Verdana" w:hAnsi="Verdana"/>
          <w:sz w:val="24"/>
          <w:szCs w:val="24"/>
        </w:rPr>
        <w:t xml:space="preserve">, </w:t>
      </w:r>
      <w:r w:rsidRPr="00DE680A">
        <w:rPr>
          <w:rFonts w:ascii="Verdana" w:hAnsi="Verdana"/>
          <w:sz w:val="24"/>
          <w:szCs w:val="24"/>
        </w:rPr>
        <w:t xml:space="preserve">brasileiro, </w:t>
      </w:r>
      <w:r w:rsidR="00F24386">
        <w:rPr>
          <w:rFonts w:ascii="Verdana" w:hAnsi="Verdana"/>
          <w:sz w:val="24"/>
          <w:szCs w:val="24"/>
        </w:rPr>
        <w:t>solteiro, empresário</w:t>
      </w:r>
      <w:r w:rsidRPr="00DE680A">
        <w:rPr>
          <w:rFonts w:ascii="Verdana" w:hAnsi="Verdana"/>
          <w:sz w:val="24"/>
          <w:szCs w:val="24"/>
        </w:rPr>
        <w:t xml:space="preserve">, portador da Cédula de Identidade  RG nº </w:t>
      </w:r>
      <w:r w:rsidR="000E2AD1">
        <w:rPr>
          <w:rFonts w:ascii="Verdana" w:hAnsi="Verdana"/>
          <w:sz w:val="24"/>
          <w:szCs w:val="24"/>
        </w:rPr>
        <w:t xml:space="preserve">13.436.010-0 </w:t>
      </w:r>
      <w:r w:rsidRPr="00DE680A">
        <w:rPr>
          <w:rFonts w:ascii="Verdana" w:hAnsi="Verdana"/>
          <w:sz w:val="24"/>
          <w:szCs w:val="24"/>
        </w:rPr>
        <w:t>expedida pela SSP/</w:t>
      </w:r>
      <w:r w:rsidR="000E2AD1">
        <w:rPr>
          <w:rFonts w:ascii="Verdana" w:hAnsi="Verdana"/>
          <w:sz w:val="24"/>
          <w:szCs w:val="24"/>
        </w:rPr>
        <w:t>PR</w:t>
      </w:r>
      <w:r w:rsidRPr="00DE680A">
        <w:rPr>
          <w:rFonts w:ascii="Verdana" w:hAnsi="Verdana"/>
          <w:sz w:val="24"/>
          <w:szCs w:val="24"/>
        </w:rPr>
        <w:t xml:space="preserve"> e inscrito no CPF sob o nº</w:t>
      </w:r>
      <w:r w:rsidR="000E2AD1">
        <w:rPr>
          <w:rFonts w:ascii="Verdana" w:hAnsi="Verdana"/>
          <w:sz w:val="24"/>
          <w:szCs w:val="24"/>
        </w:rPr>
        <w:t xml:space="preserve"> 100.487.989-08, re</w:t>
      </w:r>
      <w:r w:rsidR="00151EC6">
        <w:rPr>
          <w:rFonts w:ascii="Verdana" w:hAnsi="Verdana"/>
          <w:sz w:val="24"/>
          <w:szCs w:val="24"/>
        </w:rPr>
        <w:t>sidente e domiciliado na cidade de Marialva /PR, na Rua Paschoal Giacomini, nº 516, vila Brasil, CEP 86.990-000</w:t>
      </w:r>
      <w:r w:rsidR="005750A3">
        <w:rPr>
          <w:rFonts w:ascii="Verdana" w:hAnsi="Verdana"/>
          <w:sz w:val="24"/>
          <w:szCs w:val="24"/>
        </w:rPr>
        <w:t>, representante</w:t>
      </w:r>
      <w:r w:rsidRPr="00DE680A">
        <w:rPr>
          <w:rFonts w:ascii="Verdana" w:hAnsi="Verdana"/>
          <w:sz w:val="24"/>
          <w:szCs w:val="24"/>
        </w:rPr>
        <w:t xml:space="preserve"> da Empresa</w:t>
      </w:r>
      <w:r w:rsidR="005750A3">
        <w:rPr>
          <w:rFonts w:ascii="Verdana" w:hAnsi="Verdana"/>
          <w:sz w:val="24"/>
          <w:szCs w:val="24"/>
        </w:rPr>
        <w:t xml:space="preserve"> CANTO NORTE CONSTRUÇOES EIRELI – LTDA ME,inscrita no CNPJ sob nº 23.</w:t>
      </w:r>
      <w:r w:rsidR="00A55FD8">
        <w:rPr>
          <w:rFonts w:ascii="Verdana" w:hAnsi="Verdana"/>
          <w:sz w:val="24"/>
          <w:szCs w:val="24"/>
        </w:rPr>
        <w:t>273.736/0001-39</w:t>
      </w:r>
      <w:r w:rsidR="005750A3">
        <w:rPr>
          <w:rFonts w:ascii="Verdana" w:hAnsi="Verdana"/>
          <w:sz w:val="24"/>
          <w:szCs w:val="24"/>
        </w:rPr>
        <w:t xml:space="preserve"> com sede à Rod. Estrada Velha – BR 376, s/n, Lote 212 – A-2, Gleba Aquidaban, na Cidade de Marialva/PR</w:t>
      </w:r>
      <w:r w:rsidRPr="00DE680A">
        <w:rPr>
          <w:rFonts w:ascii="Verdana" w:hAnsi="Verdana"/>
          <w:sz w:val="24"/>
          <w:szCs w:val="24"/>
        </w:rPr>
        <w:t xml:space="preserve">, para, como representante desta firmar com a </w:t>
      </w:r>
      <w:r w:rsidRPr="00DE680A">
        <w:rPr>
          <w:rFonts w:ascii="Verdana" w:hAnsi="Verdana"/>
          <w:b/>
          <w:bCs/>
          <w:sz w:val="24"/>
          <w:szCs w:val="24"/>
        </w:rPr>
        <w:t xml:space="preserve">PREFEITURA, </w:t>
      </w:r>
      <w:r w:rsidRPr="00DE680A">
        <w:rPr>
          <w:rFonts w:ascii="Verdana" w:hAnsi="Verdana"/>
          <w:sz w:val="24"/>
          <w:szCs w:val="24"/>
        </w:rPr>
        <w:t xml:space="preserve">o presente </w:t>
      </w:r>
      <w:r w:rsidRPr="00DE680A">
        <w:rPr>
          <w:rFonts w:ascii="Verdana" w:hAnsi="Verdana"/>
          <w:b/>
          <w:bCs/>
          <w:sz w:val="24"/>
          <w:szCs w:val="24"/>
        </w:rPr>
        <w:t xml:space="preserve">TERMO DE CONTRATO, </w:t>
      </w:r>
      <w:r w:rsidRPr="00DE680A">
        <w:rPr>
          <w:rFonts w:ascii="Verdana" w:hAnsi="Verdana"/>
          <w:sz w:val="24"/>
          <w:szCs w:val="24"/>
        </w:rPr>
        <w:t>pelo qual se obriga a execução de obra pelo regime indireto de empreitada, por preço Global,</w:t>
      </w:r>
      <w:r w:rsidR="007939F9" w:rsidRPr="00DE680A">
        <w:rPr>
          <w:rFonts w:ascii="Verdana" w:hAnsi="Verdana"/>
          <w:sz w:val="24"/>
          <w:szCs w:val="24"/>
        </w:rPr>
        <w:t xml:space="preserve"> </w:t>
      </w:r>
      <w:r w:rsidR="007939F9" w:rsidRPr="00F41BEF">
        <w:rPr>
          <w:rFonts w:ascii="Verdana" w:hAnsi="Verdana"/>
          <w:sz w:val="24"/>
          <w:szCs w:val="24"/>
        </w:rPr>
        <w:t xml:space="preserve">para </w:t>
      </w:r>
      <w:r w:rsidR="00F41BEF" w:rsidRPr="00F41BEF">
        <w:rPr>
          <w:rFonts w:ascii="Verdana" w:hAnsi="Verdana"/>
        </w:rPr>
        <w:t xml:space="preserve">EXECUÇÃO DE OBRA DE REABILITAÇÃO URBANA NO MUNICIPIO DE JAPORÃ, em atendimento ao CONTRATO DE REPASSE N° </w:t>
      </w:r>
      <w:r w:rsidR="00F41BEF" w:rsidRPr="00F41BEF">
        <w:rPr>
          <w:rFonts w:ascii="Verdana" w:hAnsi="Verdana"/>
        </w:rPr>
        <w:lastRenderedPageBreak/>
        <w:t>789687/2013 E PROCESSO Nº 1008000-40/2013/MCIDADES/CAIXA,</w:t>
      </w:r>
      <w:r w:rsidR="00F41BEF" w:rsidRPr="00DE680A">
        <w:rPr>
          <w:rFonts w:ascii="Verdana" w:hAnsi="Verdana"/>
        </w:rPr>
        <w:t xml:space="preserve"> e Município de Japorã –MS; d</w:t>
      </w:r>
      <w:r w:rsidR="007939F9" w:rsidRPr="00DE680A">
        <w:rPr>
          <w:rFonts w:ascii="Verdana" w:hAnsi="Verdana"/>
          <w:sz w:val="24"/>
          <w:szCs w:val="24"/>
        </w:rPr>
        <w:t xml:space="preserve">, </w:t>
      </w:r>
      <w:r w:rsidRPr="00DE680A">
        <w:rPr>
          <w:rFonts w:ascii="Verdana" w:hAnsi="Verdana"/>
          <w:sz w:val="24"/>
          <w:szCs w:val="24"/>
        </w:rPr>
        <w:t>estabelecida nas cláusulas seguintes:</w:t>
      </w:r>
    </w:p>
    <w:p w:rsidR="00DA077E" w:rsidRDefault="00DA077E" w:rsidP="00DE680A">
      <w:pPr>
        <w:tabs>
          <w:tab w:val="left" w:pos="0"/>
        </w:tabs>
        <w:jc w:val="both"/>
        <w:outlineLvl w:val="0"/>
        <w:rPr>
          <w:rFonts w:ascii="Verdana" w:hAnsi="Verdana"/>
          <w:sz w:val="24"/>
          <w:szCs w:val="24"/>
        </w:rPr>
      </w:pPr>
      <w:r w:rsidRPr="00DE680A">
        <w:rPr>
          <w:rFonts w:ascii="Verdana" w:hAnsi="Verdana"/>
          <w:b/>
          <w:bCs/>
          <w:sz w:val="24"/>
          <w:szCs w:val="24"/>
        </w:rPr>
        <w:t xml:space="preserve">II – DA LICITAÇÃO – </w:t>
      </w:r>
      <w:r w:rsidRPr="00DE680A">
        <w:rPr>
          <w:rFonts w:ascii="Verdana" w:hAnsi="Verdana"/>
          <w:sz w:val="24"/>
          <w:szCs w:val="24"/>
        </w:rPr>
        <w:t>A obra de que trata o presente instrumento decorre do EDITAL DA TP Nº 00</w:t>
      </w:r>
      <w:r w:rsidR="006B2CB1">
        <w:rPr>
          <w:rFonts w:ascii="Verdana" w:hAnsi="Verdana"/>
          <w:sz w:val="24"/>
          <w:szCs w:val="24"/>
        </w:rPr>
        <w:t>1</w:t>
      </w:r>
      <w:r w:rsidRPr="00DE680A">
        <w:rPr>
          <w:rFonts w:ascii="Verdana" w:hAnsi="Verdana"/>
          <w:sz w:val="24"/>
          <w:szCs w:val="24"/>
        </w:rPr>
        <w:t>/201</w:t>
      </w:r>
      <w:r w:rsidR="006B2CB1">
        <w:rPr>
          <w:rFonts w:ascii="Verdana" w:hAnsi="Verdana"/>
          <w:sz w:val="24"/>
          <w:szCs w:val="24"/>
        </w:rPr>
        <w:t>6</w:t>
      </w:r>
      <w:r w:rsidRPr="00DE680A">
        <w:rPr>
          <w:rFonts w:ascii="Verdana" w:hAnsi="Verdana"/>
          <w:sz w:val="24"/>
          <w:szCs w:val="24"/>
        </w:rPr>
        <w:t>, PROCESSO ADMINISTRATIVO Nº 0</w:t>
      </w:r>
      <w:r w:rsidR="006B2CB1">
        <w:rPr>
          <w:rFonts w:ascii="Verdana" w:hAnsi="Verdana"/>
          <w:sz w:val="24"/>
          <w:szCs w:val="24"/>
        </w:rPr>
        <w:t>25</w:t>
      </w:r>
      <w:r w:rsidR="00E01E8D" w:rsidRPr="00DE680A">
        <w:rPr>
          <w:rFonts w:ascii="Verdana" w:hAnsi="Verdana"/>
          <w:sz w:val="24"/>
          <w:szCs w:val="24"/>
        </w:rPr>
        <w:t>/201</w:t>
      </w:r>
      <w:r w:rsidR="006B2CB1">
        <w:rPr>
          <w:rFonts w:ascii="Verdana" w:hAnsi="Verdana"/>
          <w:sz w:val="24"/>
          <w:szCs w:val="24"/>
        </w:rPr>
        <w:t>6</w:t>
      </w:r>
      <w:r w:rsidRPr="00DE680A">
        <w:rPr>
          <w:rFonts w:ascii="Verdana" w:hAnsi="Verdana"/>
          <w:sz w:val="24"/>
          <w:szCs w:val="24"/>
        </w:rPr>
        <w:t>, na modalidade Tomada de Preços, conforme determina a Lei nº 8.666, de 21 de junho de 1993.</w:t>
      </w:r>
    </w:p>
    <w:p w:rsidR="00A55FD8" w:rsidRPr="00DE680A" w:rsidRDefault="00A55FD8" w:rsidP="00DE680A">
      <w:pPr>
        <w:tabs>
          <w:tab w:val="left" w:pos="0"/>
        </w:tabs>
        <w:jc w:val="both"/>
        <w:outlineLvl w:val="0"/>
        <w:rPr>
          <w:rFonts w:ascii="Verdana" w:hAnsi="Verdana"/>
          <w:b/>
          <w:sz w:val="24"/>
          <w:szCs w:val="24"/>
          <w:u w:val="double"/>
        </w:rPr>
      </w:pPr>
    </w:p>
    <w:p w:rsidR="005B14A2" w:rsidRPr="00A55FD8" w:rsidRDefault="00DA077E" w:rsidP="00A55FD8">
      <w:pPr>
        <w:pStyle w:val="Ttulo6"/>
        <w:tabs>
          <w:tab w:val="left" w:pos="0"/>
        </w:tabs>
        <w:spacing w:line="276" w:lineRule="auto"/>
        <w:jc w:val="both"/>
        <w:rPr>
          <w:rFonts w:ascii="Verdana" w:hAnsi="Verdana"/>
          <w:i/>
          <w:iCs/>
          <w:sz w:val="24"/>
          <w:szCs w:val="24"/>
        </w:rPr>
      </w:pPr>
      <w:r w:rsidRPr="00DE680A">
        <w:rPr>
          <w:rFonts w:ascii="Verdana" w:hAnsi="Verdana"/>
          <w:i/>
          <w:iCs/>
          <w:sz w:val="24"/>
          <w:szCs w:val="24"/>
        </w:rPr>
        <w:t>CLÁUSULA PRIMEIRA</w:t>
      </w:r>
      <w:r w:rsidR="00E01E8D" w:rsidRPr="00DE680A">
        <w:rPr>
          <w:rFonts w:ascii="Verdana" w:hAnsi="Verdana"/>
          <w:i/>
          <w:iCs/>
          <w:sz w:val="24"/>
          <w:szCs w:val="24"/>
        </w:rPr>
        <w:t xml:space="preserve"> DO OBJETO:</w:t>
      </w:r>
    </w:p>
    <w:p w:rsidR="00DA077E" w:rsidRPr="00DE680A" w:rsidRDefault="00DA077E" w:rsidP="00DE680A">
      <w:pPr>
        <w:tabs>
          <w:tab w:val="left" w:pos="0"/>
        </w:tabs>
        <w:jc w:val="both"/>
        <w:outlineLvl w:val="0"/>
        <w:rPr>
          <w:rFonts w:ascii="Verdana" w:hAnsi="Verdana"/>
          <w:b/>
          <w:sz w:val="24"/>
          <w:szCs w:val="24"/>
        </w:rPr>
      </w:pPr>
      <w:r w:rsidRPr="00DE680A">
        <w:rPr>
          <w:rFonts w:ascii="Verdana" w:hAnsi="Verdana"/>
          <w:b/>
          <w:bCs/>
          <w:sz w:val="24"/>
          <w:szCs w:val="24"/>
        </w:rPr>
        <w:t xml:space="preserve">OBJETO DO CONTRATO – A CONTRATADA, </w:t>
      </w:r>
      <w:r w:rsidRPr="00DE680A">
        <w:rPr>
          <w:rFonts w:ascii="Verdana" w:hAnsi="Verdana"/>
          <w:sz w:val="24"/>
          <w:szCs w:val="24"/>
        </w:rPr>
        <w:t xml:space="preserve">por força do presente instrumento, obriga-se à execução de obra: </w:t>
      </w:r>
      <w:r w:rsidR="00F41BEF" w:rsidRPr="00D00193">
        <w:rPr>
          <w:rFonts w:ascii="Verdana" w:hAnsi="Verdana"/>
          <w:b/>
        </w:rPr>
        <w:t>EXECUÇÃO DE</w:t>
      </w:r>
      <w:r w:rsidR="00F41BEF" w:rsidRPr="00DE680A">
        <w:rPr>
          <w:rFonts w:ascii="Verdana" w:hAnsi="Verdana"/>
        </w:rPr>
        <w:t xml:space="preserve"> </w:t>
      </w:r>
      <w:r w:rsidR="00F41BEF" w:rsidRPr="00DE680A">
        <w:rPr>
          <w:rFonts w:ascii="Verdana" w:hAnsi="Verdana"/>
          <w:b/>
        </w:rPr>
        <w:t xml:space="preserve">OBRA </w:t>
      </w:r>
      <w:r w:rsidR="00F41BEF">
        <w:rPr>
          <w:rFonts w:ascii="Verdana" w:hAnsi="Verdana"/>
          <w:b/>
        </w:rPr>
        <w:t>DE REABILITAÇÃO URBANA NO MUNICIPIO DE JAPORÃ</w:t>
      </w:r>
      <w:r w:rsidR="00F41BEF" w:rsidRPr="00DE680A">
        <w:rPr>
          <w:rFonts w:ascii="Verdana" w:hAnsi="Verdana"/>
        </w:rPr>
        <w:t>, em atendimento ao</w:t>
      </w:r>
      <w:r w:rsidR="00F41BEF">
        <w:rPr>
          <w:rFonts w:ascii="Verdana" w:hAnsi="Verdana"/>
          <w:b/>
        </w:rPr>
        <w:t xml:space="preserve"> CONTRATO DE REPASSE N</w:t>
      </w:r>
      <w:r w:rsidR="00F41BEF" w:rsidRPr="00DE680A">
        <w:rPr>
          <w:rFonts w:ascii="Verdana" w:hAnsi="Verdana"/>
          <w:b/>
        </w:rPr>
        <w:t xml:space="preserve">° </w:t>
      </w:r>
      <w:r w:rsidR="00F41BEF">
        <w:rPr>
          <w:rFonts w:ascii="Verdana" w:hAnsi="Verdana"/>
          <w:b/>
        </w:rPr>
        <w:t xml:space="preserve">789687/2013 E PROCESSO Nº </w:t>
      </w:r>
      <w:r w:rsidR="00F41BEF" w:rsidRPr="00DE680A">
        <w:rPr>
          <w:rFonts w:ascii="Verdana" w:hAnsi="Verdana"/>
          <w:b/>
        </w:rPr>
        <w:t>100</w:t>
      </w:r>
      <w:r w:rsidR="00F41BEF">
        <w:rPr>
          <w:rFonts w:ascii="Verdana" w:hAnsi="Verdana"/>
          <w:b/>
        </w:rPr>
        <w:t>8000-40</w:t>
      </w:r>
      <w:r w:rsidR="00F41BEF" w:rsidRPr="00DE680A">
        <w:rPr>
          <w:rFonts w:ascii="Verdana" w:hAnsi="Verdana"/>
          <w:b/>
        </w:rPr>
        <w:t>/2013/MCIDADES/CAIXA</w:t>
      </w:r>
      <w:r w:rsidR="00F41BEF" w:rsidRPr="00DE680A">
        <w:rPr>
          <w:rFonts w:ascii="Verdana" w:hAnsi="Verdana"/>
        </w:rPr>
        <w:t xml:space="preserve">, e Município de Japorã –MS; </w:t>
      </w:r>
      <w:r w:rsidR="0061594E" w:rsidRPr="00DE680A">
        <w:rPr>
          <w:rFonts w:ascii="Verdana" w:hAnsi="Verdana"/>
          <w:sz w:val="24"/>
          <w:szCs w:val="24"/>
        </w:rPr>
        <w:t xml:space="preserve"> </w:t>
      </w:r>
      <w:r w:rsidRPr="00DE680A">
        <w:rPr>
          <w:rFonts w:ascii="Verdana" w:hAnsi="Verdana"/>
          <w:sz w:val="24"/>
          <w:szCs w:val="24"/>
        </w:rPr>
        <w:t>conforme documentos (projeto básico, orçamento básico/memorial descritivo) e demais elementos constantes dos anexos, que são partes integrantes do Edital da T</w:t>
      </w:r>
      <w:r w:rsidR="00E01E8D" w:rsidRPr="00DE680A">
        <w:rPr>
          <w:rFonts w:ascii="Verdana" w:hAnsi="Verdana"/>
          <w:sz w:val="24"/>
          <w:szCs w:val="24"/>
        </w:rPr>
        <w:t xml:space="preserve">OMADA DE PREÇO </w:t>
      </w:r>
      <w:r w:rsidRPr="00DE680A">
        <w:rPr>
          <w:rFonts w:ascii="Verdana" w:hAnsi="Verdana"/>
          <w:sz w:val="24"/>
          <w:szCs w:val="24"/>
        </w:rPr>
        <w:t>nº 00</w:t>
      </w:r>
      <w:r w:rsidR="006B2CB1">
        <w:rPr>
          <w:rFonts w:ascii="Verdana" w:hAnsi="Verdana"/>
          <w:sz w:val="24"/>
          <w:szCs w:val="24"/>
        </w:rPr>
        <w:t>1</w:t>
      </w:r>
      <w:r w:rsidRPr="00DE680A">
        <w:rPr>
          <w:rFonts w:ascii="Verdana" w:hAnsi="Verdana"/>
          <w:sz w:val="24"/>
          <w:szCs w:val="24"/>
        </w:rPr>
        <w:t>/201</w:t>
      </w:r>
      <w:r w:rsidR="006B2CB1">
        <w:rPr>
          <w:rFonts w:ascii="Verdana" w:hAnsi="Verdana"/>
          <w:sz w:val="24"/>
          <w:szCs w:val="24"/>
        </w:rPr>
        <w:t>6</w:t>
      </w:r>
      <w:r w:rsidRPr="00DE680A">
        <w:rPr>
          <w:rFonts w:ascii="Verdana" w:hAnsi="Verdana"/>
          <w:sz w:val="24"/>
          <w:szCs w:val="24"/>
        </w:rPr>
        <w:t xml:space="preserve"> em atendimento </w:t>
      </w:r>
      <w:r w:rsidR="0061594E" w:rsidRPr="00DE680A">
        <w:rPr>
          <w:rFonts w:ascii="Verdana" w:hAnsi="Verdana"/>
          <w:sz w:val="24"/>
          <w:szCs w:val="24"/>
        </w:rPr>
        <w:t xml:space="preserve">ao </w:t>
      </w:r>
      <w:r w:rsidR="00FA7E8A" w:rsidRPr="00DE680A">
        <w:rPr>
          <w:rFonts w:ascii="Verdana" w:hAnsi="Verdana"/>
          <w:sz w:val="24"/>
          <w:szCs w:val="24"/>
        </w:rPr>
        <w:t>CONTRATO DE REPASSE N° 100</w:t>
      </w:r>
      <w:r w:rsidR="00F41BEF">
        <w:rPr>
          <w:rFonts w:ascii="Verdana" w:hAnsi="Verdana"/>
          <w:sz w:val="24"/>
          <w:szCs w:val="24"/>
        </w:rPr>
        <w:t>8000</w:t>
      </w:r>
      <w:r w:rsidR="00FA7E8A" w:rsidRPr="00DE680A">
        <w:rPr>
          <w:rFonts w:ascii="Verdana" w:hAnsi="Verdana"/>
          <w:sz w:val="24"/>
          <w:szCs w:val="24"/>
        </w:rPr>
        <w:t>-</w:t>
      </w:r>
      <w:r w:rsidR="00F41BEF">
        <w:rPr>
          <w:rFonts w:ascii="Verdana" w:hAnsi="Verdana"/>
          <w:sz w:val="24"/>
          <w:szCs w:val="24"/>
        </w:rPr>
        <w:t>40</w:t>
      </w:r>
      <w:r w:rsidR="00FA7E8A" w:rsidRPr="00DE680A">
        <w:rPr>
          <w:rFonts w:ascii="Verdana" w:hAnsi="Verdana"/>
          <w:sz w:val="24"/>
          <w:szCs w:val="24"/>
        </w:rPr>
        <w:t>/2013/MCIDADES/CAIXA</w:t>
      </w:r>
      <w:r w:rsidR="0061594E" w:rsidRPr="00DE680A">
        <w:rPr>
          <w:rFonts w:ascii="Verdana" w:hAnsi="Verdana"/>
          <w:sz w:val="24"/>
          <w:szCs w:val="24"/>
        </w:rPr>
        <w:t xml:space="preserve"> e </w:t>
      </w:r>
      <w:r w:rsidRPr="00DE680A">
        <w:rPr>
          <w:rFonts w:ascii="Verdana" w:hAnsi="Verdana"/>
          <w:sz w:val="24"/>
          <w:szCs w:val="24"/>
        </w:rPr>
        <w:t>Município de Japorã -MS.</w:t>
      </w:r>
    </w:p>
    <w:p w:rsidR="00A55FD8" w:rsidRDefault="00A55FD8" w:rsidP="00DE680A">
      <w:pPr>
        <w:tabs>
          <w:tab w:val="left" w:pos="0"/>
        </w:tabs>
        <w:jc w:val="both"/>
        <w:outlineLvl w:val="0"/>
        <w:rPr>
          <w:rFonts w:ascii="Verdana" w:hAnsi="Verdana"/>
          <w:b/>
          <w:iCs/>
          <w:sz w:val="24"/>
          <w:szCs w:val="24"/>
        </w:rPr>
      </w:pPr>
    </w:p>
    <w:p w:rsidR="00DA077E" w:rsidRPr="00DE680A" w:rsidRDefault="00DA077E" w:rsidP="00DE680A">
      <w:pPr>
        <w:tabs>
          <w:tab w:val="left" w:pos="0"/>
        </w:tabs>
        <w:jc w:val="both"/>
        <w:outlineLvl w:val="0"/>
        <w:rPr>
          <w:rFonts w:ascii="Verdana" w:hAnsi="Verdana"/>
          <w:b/>
          <w:iCs/>
          <w:sz w:val="24"/>
          <w:szCs w:val="24"/>
        </w:rPr>
      </w:pPr>
      <w:r w:rsidRPr="00DE680A">
        <w:rPr>
          <w:rFonts w:ascii="Verdana" w:hAnsi="Verdana"/>
          <w:b/>
          <w:iCs/>
          <w:sz w:val="24"/>
          <w:szCs w:val="24"/>
        </w:rPr>
        <w:t xml:space="preserve">CLÁUSULA SEGUNDA </w:t>
      </w:r>
    </w:p>
    <w:p w:rsidR="00DA077E" w:rsidRPr="00DE680A" w:rsidRDefault="00DA077E" w:rsidP="00DE680A">
      <w:pPr>
        <w:tabs>
          <w:tab w:val="left" w:pos="0"/>
        </w:tabs>
        <w:jc w:val="both"/>
        <w:outlineLvl w:val="0"/>
        <w:rPr>
          <w:rFonts w:ascii="Verdana" w:hAnsi="Verdana"/>
          <w:sz w:val="24"/>
          <w:szCs w:val="24"/>
        </w:rPr>
      </w:pPr>
      <w:r w:rsidRPr="00DE680A">
        <w:rPr>
          <w:rFonts w:ascii="Verdana" w:hAnsi="Verdana"/>
          <w:b/>
          <w:bCs/>
          <w:sz w:val="24"/>
          <w:szCs w:val="24"/>
        </w:rPr>
        <w:t>PREÇO -</w:t>
      </w:r>
      <w:r w:rsidRPr="00DE680A">
        <w:rPr>
          <w:rFonts w:ascii="Verdana" w:hAnsi="Verdana"/>
          <w:sz w:val="24"/>
          <w:szCs w:val="24"/>
        </w:rPr>
        <w:t>a obra do presente contrato será executada pelo preço total e global de R$</w:t>
      </w:r>
      <w:r w:rsidR="00A55FD8">
        <w:rPr>
          <w:rFonts w:ascii="Verdana" w:hAnsi="Verdana"/>
          <w:sz w:val="24"/>
          <w:szCs w:val="24"/>
        </w:rPr>
        <w:t xml:space="preserve"> 1.207.017,37 (um milhão duzentos e sete mil e dezessete reais e trinta e sete centavos).</w:t>
      </w:r>
    </w:p>
    <w:p w:rsidR="00DA077E" w:rsidRPr="00DE680A" w:rsidRDefault="00DA077E" w:rsidP="00DE680A">
      <w:pPr>
        <w:tabs>
          <w:tab w:val="left" w:pos="0"/>
        </w:tabs>
        <w:jc w:val="both"/>
        <w:outlineLvl w:val="0"/>
        <w:rPr>
          <w:rFonts w:ascii="Verdana" w:hAnsi="Verdana"/>
          <w:b/>
          <w:i/>
          <w:sz w:val="24"/>
          <w:szCs w:val="24"/>
          <w:u w:val="single"/>
        </w:rPr>
      </w:pPr>
    </w:p>
    <w:p w:rsidR="00DE680A" w:rsidRPr="00DE680A" w:rsidRDefault="00DA077E" w:rsidP="00DE680A">
      <w:pPr>
        <w:tabs>
          <w:tab w:val="left" w:pos="0"/>
        </w:tabs>
        <w:jc w:val="both"/>
        <w:outlineLvl w:val="0"/>
        <w:rPr>
          <w:rFonts w:ascii="Verdana" w:hAnsi="Verdana"/>
          <w:b/>
          <w:iCs/>
          <w:sz w:val="24"/>
          <w:szCs w:val="24"/>
        </w:rPr>
      </w:pPr>
      <w:r w:rsidRPr="00DE680A">
        <w:rPr>
          <w:rFonts w:ascii="Verdana" w:hAnsi="Verdana"/>
          <w:b/>
          <w:iCs/>
          <w:sz w:val="24"/>
          <w:szCs w:val="24"/>
        </w:rPr>
        <w:t xml:space="preserve">CLÁUSULA TERCEIRA </w:t>
      </w:r>
    </w:p>
    <w:p w:rsidR="00DA077E" w:rsidRPr="00DE680A" w:rsidRDefault="00DA077E" w:rsidP="005B14A2">
      <w:pPr>
        <w:tabs>
          <w:tab w:val="left" w:pos="0"/>
        </w:tabs>
        <w:jc w:val="both"/>
        <w:outlineLvl w:val="0"/>
        <w:rPr>
          <w:rFonts w:ascii="Verdana" w:hAnsi="Verdana"/>
          <w:b/>
          <w:i/>
          <w:sz w:val="24"/>
          <w:szCs w:val="24"/>
          <w:u w:val="single"/>
        </w:rPr>
      </w:pPr>
      <w:r w:rsidRPr="00DE680A">
        <w:rPr>
          <w:rFonts w:ascii="Verdana" w:hAnsi="Verdana"/>
          <w:b/>
          <w:bCs/>
          <w:sz w:val="24"/>
          <w:szCs w:val="24"/>
        </w:rPr>
        <w:t xml:space="preserve">FORMA DE PAGAMENTO – </w:t>
      </w:r>
      <w:r w:rsidRPr="00DE680A">
        <w:rPr>
          <w:rFonts w:ascii="Verdana" w:hAnsi="Verdana"/>
          <w:sz w:val="24"/>
          <w:szCs w:val="24"/>
        </w:rPr>
        <w:t>O preço acordado será pago através de Boletim de Medição e conforme Cronograma Físico-Financeiro</w:t>
      </w:r>
      <w:r w:rsidRPr="00DE680A">
        <w:rPr>
          <w:rFonts w:ascii="Verdana" w:hAnsi="Verdana"/>
          <w:b/>
          <w:bCs/>
          <w:sz w:val="24"/>
          <w:szCs w:val="24"/>
        </w:rPr>
        <w:t>.</w:t>
      </w:r>
    </w:p>
    <w:p w:rsidR="00DA077E" w:rsidRPr="00DE680A" w:rsidRDefault="00DA077E" w:rsidP="00DE680A">
      <w:pPr>
        <w:tabs>
          <w:tab w:val="left" w:pos="0"/>
        </w:tabs>
        <w:jc w:val="both"/>
        <w:outlineLvl w:val="0"/>
        <w:rPr>
          <w:rFonts w:ascii="Verdana" w:hAnsi="Verdana"/>
          <w:sz w:val="24"/>
          <w:szCs w:val="24"/>
        </w:rPr>
      </w:pPr>
      <w:r w:rsidRPr="00DE680A">
        <w:rPr>
          <w:rFonts w:ascii="Verdana" w:hAnsi="Verdana"/>
          <w:sz w:val="24"/>
          <w:szCs w:val="24"/>
        </w:rPr>
        <w:t xml:space="preserve">3.1 - A retenção do </w:t>
      </w:r>
      <w:r w:rsidRPr="00DE680A">
        <w:rPr>
          <w:rFonts w:ascii="Verdana" w:hAnsi="Verdana"/>
          <w:b/>
          <w:bCs/>
          <w:sz w:val="24"/>
          <w:szCs w:val="24"/>
          <w:u w:val="single"/>
        </w:rPr>
        <w:t>I.N.S.S Instituto Nacional de Seguridade Social, Imposto Sobre Serviços de qualquer Natureza (ISSQN) e I.R.R.F</w:t>
      </w:r>
      <w:r w:rsidRPr="00DE680A">
        <w:rPr>
          <w:rFonts w:ascii="Verdana" w:hAnsi="Verdana"/>
          <w:sz w:val="24"/>
          <w:szCs w:val="24"/>
        </w:rPr>
        <w:t xml:space="preserve"> em razão do pagamento dos serviços contratados serão descontados, diretamente pela fonte pagadora, ou seja, pelo Município de Japorã, com base no valor contratual pactuado, de acordo com alíquota estipulada nas respectivas tabelas.</w:t>
      </w:r>
    </w:p>
    <w:p w:rsidR="007870A9" w:rsidRPr="00DE680A" w:rsidRDefault="007870A9" w:rsidP="00DE680A">
      <w:pPr>
        <w:tabs>
          <w:tab w:val="left" w:pos="0"/>
        </w:tabs>
        <w:jc w:val="both"/>
        <w:outlineLvl w:val="0"/>
        <w:rPr>
          <w:rFonts w:ascii="Verdana" w:hAnsi="Verdana"/>
          <w:b/>
          <w:i/>
          <w:sz w:val="24"/>
          <w:szCs w:val="24"/>
          <w:u w:val="single"/>
        </w:rPr>
      </w:pPr>
    </w:p>
    <w:p w:rsidR="00DA077E" w:rsidRPr="00DE680A" w:rsidRDefault="00DA077E" w:rsidP="00DE680A">
      <w:pPr>
        <w:tabs>
          <w:tab w:val="left" w:pos="0"/>
        </w:tabs>
        <w:jc w:val="both"/>
        <w:outlineLvl w:val="0"/>
        <w:rPr>
          <w:rFonts w:ascii="Verdana" w:hAnsi="Verdana"/>
          <w:b/>
          <w:iCs/>
          <w:sz w:val="24"/>
          <w:szCs w:val="24"/>
        </w:rPr>
      </w:pPr>
      <w:r w:rsidRPr="00DE680A">
        <w:rPr>
          <w:rFonts w:ascii="Verdana" w:hAnsi="Verdana"/>
          <w:b/>
          <w:iCs/>
          <w:sz w:val="24"/>
          <w:szCs w:val="24"/>
        </w:rPr>
        <w:lastRenderedPageBreak/>
        <w:t xml:space="preserve">CLÁUSULA QUARTA </w:t>
      </w:r>
    </w:p>
    <w:p w:rsidR="00E01E8D" w:rsidRDefault="00DA077E" w:rsidP="00DE680A">
      <w:pPr>
        <w:tabs>
          <w:tab w:val="left" w:pos="0"/>
        </w:tabs>
        <w:jc w:val="both"/>
        <w:outlineLvl w:val="0"/>
        <w:rPr>
          <w:rFonts w:ascii="Verdana" w:hAnsi="Verdana"/>
          <w:sz w:val="24"/>
          <w:szCs w:val="24"/>
        </w:rPr>
      </w:pPr>
      <w:r w:rsidRPr="00DE680A">
        <w:rPr>
          <w:rFonts w:ascii="Verdana" w:hAnsi="Verdana"/>
          <w:b/>
          <w:iCs/>
          <w:sz w:val="24"/>
          <w:szCs w:val="24"/>
        </w:rPr>
        <w:t xml:space="preserve">PRAZO DE ENTREGA – A CONTRATADA </w:t>
      </w:r>
      <w:r w:rsidRPr="00DE680A">
        <w:rPr>
          <w:rFonts w:ascii="Verdana" w:hAnsi="Verdana"/>
          <w:sz w:val="24"/>
          <w:szCs w:val="24"/>
        </w:rPr>
        <w:t>obriga-se a entregar a obra perfeita e acabada no prazo de 180 (cento e oitenta) dias, contados após a emissão da Ordem de serviço. Ressalvadas as hipóteses de força maior e casos fortuitos previstos neste contrato.</w:t>
      </w:r>
    </w:p>
    <w:p w:rsidR="00F41BEF" w:rsidRPr="00F41BEF" w:rsidRDefault="00F41BEF" w:rsidP="00DE680A">
      <w:pPr>
        <w:tabs>
          <w:tab w:val="left" w:pos="0"/>
        </w:tabs>
        <w:jc w:val="both"/>
        <w:outlineLvl w:val="0"/>
        <w:rPr>
          <w:rFonts w:ascii="Verdana" w:hAnsi="Verdana"/>
          <w:sz w:val="24"/>
          <w:szCs w:val="24"/>
        </w:rPr>
      </w:pPr>
    </w:p>
    <w:p w:rsidR="00A55FD8" w:rsidRDefault="00DA077E" w:rsidP="00DE680A">
      <w:pPr>
        <w:tabs>
          <w:tab w:val="left" w:pos="0"/>
        </w:tabs>
        <w:jc w:val="both"/>
        <w:outlineLvl w:val="0"/>
        <w:rPr>
          <w:rFonts w:ascii="Verdana" w:hAnsi="Verdana"/>
          <w:b/>
          <w:iCs/>
          <w:sz w:val="24"/>
          <w:szCs w:val="24"/>
        </w:rPr>
      </w:pPr>
      <w:r w:rsidRPr="00DE680A">
        <w:rPr>
          <w:rFonts w:ascii="Verdana" w:hAnsi="Verdana"/>
          <w:b/>
          <w:iCs/>
          <w:sz w:val="24"/>
          <w:szCs w:val="24"/>
        </w:rPr>
        <w:t>CLÁUSULA QUINTA:</w:t>
      </w:r>
    </w:p>
    <w:p w:rsidR="00FA7E8A" w:rsidRPr="00A55FD8" w:rsidRDefault="00DA077E" w:rsidP="00DE680A">
      <w:pPr>
        <w:tabs>
          <w:tab w:val="left" w:pos="0"/>
        </w:tabs>
        <w:jc w:val="both"/>
        <w:outlineLvl w:val="0"/>
        <w:rPr>
          <w:rFonts w:ascii="Verdana" w:hAnsi="Verdana"/>
          <w:b/>
          <w:iCs/>
          <w:sz w:val="24"/>
          <w:szCs w:val="24"/>
        </w:rPr>
      </w:pPr>
      <w:r w:rsidRPr="00DE680A">
        <w:rPr>
          <w:rFonts w:ascii="Verdana" w:hAnsi="Verdana"/>
          <w:b/>
          <w:bCs/>
          <w:iCs/>
          <w:sz w:val="24"/>
          <w:szCs w:val="24"/>
        </w:rPr>
        <w:t xml:space="preserve">DOTAÇÃO DE DESPESA – </w:t>
      </w:r>
      <w:r w:rsidRPr="00DE680A">
        <w:rPr>
          <w:rFonts w:ascii="Verdana" w:hAnsi="Verdana"/>
          <w:iCs/>
          <w:sz w:val="24"/>
          <w:szCs w:val="24"/>
        </w:rPr>
        <w:t xml:space="preserve">A despesa com a execução dos serviços (obras), objeto do presente contrato, na importância total prevista na cláusula segunda, correrá à conta </w:t>
      </w:r>
      <w:r w:rsidR="00766F72" w:rsidRPr="00DE680A">
        <w:rPr>
          <w:rFonts w:ascii="Verdana" w:hAnsi="Verdana"/>
          <w:sz w:val="24"/>
          <w:szCs w:val="24"/>
        </w:rPr>
        <w:t>do</w:t>
      </w:r>
      <w:r w:rsidR="00E01E8D" w:rsidRPr="00DE680A">
        <w:rPr>
          <w:rFonts w:ascii="Verdana" w:hAnsi="Verdana"/>
          <w:sz w:val="24"/>
          <w:szCs w:val="24"/>
        </w:rPr>
        <w:t xml:space="preserve"> </w:t>
      </w:r>
      <w:r w:rsidR="00FA7E8A" w:rsidRPr="00DE680A">
        <w:rPr>
          <w:rFonts w:ascii="Verdana" w:hAnsi="Verdana"/>
          <w:sz w:val="24"/>
          <w:szCs w:val="24"/>
        </w:rPr>
        <w:t>CONTRATO DE REPASSE n° 100</w:t>
      </w:r>
      <w:r w:rsidR="00F41BEF">
        <w:rPr>
          <w:rFonts w:ascii="Verdana" w:hAnsi="Verdana"/>
          <w:sz w:val="24"/>
          <w:szCs w:val="24"/>
        </w:rPr>
        <w:t>8000-40</w:t>
      </w:r>
      <w:r w:rsidR="00FA7E8A" w:rsidRPr="00DE680A">
        <w:rPr>
          <w:rFonts w:ascii="Verdana" w:hAnsi="Verdana"/>
          <w:sz w:val="24"/>
          <w:szCs w:val="24"/>
        </w:rPr>
        <w:t>/2013/MCIDADES/CAIXA e CONTRAPARTIDA DO MUNICÍPIO DE JAPORÃ-MS:</w:t>
      </w:r>
    </w:p>
    <w:p w:rsidR="00A55FD8" w:rsidRDefault="00FA7E8A" w:rsidP="00DE680A">
      <w:pPr>
        <w:tabs>
          <w:tab w:val="left" w:pos="0"/>
        </w:tabs>
        <w:jc w:val="both"/>
        <w:outlineLvl w:val="0"/>
        <w:rPr>
          <w:rFonts w:ascii="Verdana" w:hAnsi="Verdana"/>
          <w:sz w:val="24"/>
          <w:szCs w:val="24"/>
          <w:u w:val="single"/>
        </w:rPr>
      </w:pPr>
      <w:r w:rsidRPr="00A55FD8">
        <w:rPr>
          <w:rFonts w:ascii="Verdana" w:hAnsi="Verdana"/>
          <w:sz w:val="24"/>
          <w:szCs w:val="24"/>
          <w:u w:val="single"/>
        </w:rPr>
        <w:t>SECRETARIA MUNI</w:t>
      </w:r>
      <w:r w:rsidR="00E01E8D" w:rsidRPr="00A55FD8">
        <w:rPr>
          <w:rFonts w:ascii="Verdana" w:hAnsi="Verdana"/>
          <w:sz w:val="24"/>
          <w:szCs w:val="24"/>
          <w:u w:val="single"/>
        </w:rPr>
        <w:t>CIPAL DE INFRAESTRUTURA</w:t>
      </w:r>
    </w:p>
    <w:p w:rsidR="00DE680A" w:rsidRPr="00DE680A" w:rsidRDefault="00E01E8D" w:rsidP="00DE680A">
      <w:pPr>
        <w:tabs>
          <w:tab w:val="left" w:pos="0"/>
        </w:tabs>
        <w:jc w:val="both"/>
        <w:outlineLvl w:val="0"/>
        <w:rPr>
          <w:rFonts w:ascii="Verdana" w:hAnsi="Verdana"/>
          <w:sz w:val="24"/>
          <w:szCs w:val="24"/>
        </w:rPr>
      </w:pPr>
      <w:r w:rsidRPr="00DE680A">
        <w:rPr>
          <w:rFonts w:ascii="Verdana" w:hAnsi="Verdana"/>
          <w:sz w:val="24"/>
          <w:szCs w:val="24"/>
        </w:rPr>
        <w:t xml:space="preserve">- 08.01- </w:t>
      </w:r>
      <w:r w:rsidR="00FA7E8A" w:rsidRPr="00DE680A">
        <w:rPr>
          <w:rFonts w:ascii="Verdana" w:hAnsi="Verdana"/>
          <w:sz w:val="24"/>
          <w:szCs w:val="24"/>
        </w:rPr>
        <w:t>15.452.0011.2.016</w:t>
      </w:r>
      <w:r w:rsidR="00DE680A" w:rsidRPr="00DE680A">
        <w:rPr>
          <w:rFonts w:ascii="Verdana" w:hAnsi="Verdana"/>
          <w:sz w:val="24"/>
          <w:szCs w:val="24"/>
        </w:rPr>
        <w:t xml:space="preserve"> – Manutenção, Ampliação e Recuperação do Patrimônio Publico.</w:t>
      </w:r>
    </w:p>
    <w:p w:rsidR="00DA077E" w:rsidRPr="00DE680A" w:rsidRDefault="00FA7E8A" w:rsidP="00DE680A">
      <w:pPr>
        <w:tabs>
          <w:tab w:val="left" w:pos="0"/>
        </w:tabs>
        <w:jc w:val="both"/>
        <w:outlineLvl w:val="0"/>
        <w:rPr>
          <w:rFonts w:ascii="Verdana" w:hAnsi="Verdana"/>
          <w:sz w:val="24"/>
          <w:szCs w:val="24"/>
        </w:rPr>
      </w:pPr>
      <w:r w:rsidRPr="00DE680A">
        <w:rPr>
          <w:rFonts w:ascii="Verdana" w:hAnsi="Verdana"/>
          <w:sz w:val="24"/>
          <w:szCs w:val="24"/>
        </w:rPr>
        <w:t xml:space="preserve"> Elemento de Despesas 4.4.90.51.00 – Obras e Instalações.</w:t>
      </w:r>
    </w:p>
    <w:p w:rsidR="00DE680A" w:rsidRPr="00DE680A" w:rsidRDefault="00DE680A" w:rsidP="00DE680A">
      <w:pPr>
        <w:tabs>
          <w:tab w:val="left" w:pos="0"/>
        </w:tabs>
        <w:jc w:val="both"/>
        <w:outlineLvl w:val="0"/>
        <w:rPr>
          <w:rFonts w:ascii="Verdana" w:hAnsi="Verdana"/>
          <w:b/>
          <w:bCs/>
          <w:sz w:val="24"/>
          <w:szCs w:val="24"/>
        </w:rPr>
      </w:pPr>
    </w:p>
    <w:p w:rsidR="00DE680A" w:rsidRPr="00DE680A" w:rsidRDefault="00DA077E" w:rsidP="00DE680A">
      <w:pPr>
        <w:tabs>
          <w:tab w:val="left" w:pos="0"/>
        </w:tabs>
        <w:jc w:val="both"/>
        <w:outlineLvl w:val="0"/>
        <w:rPr>
          <w:rFonts w:ascii="Verdana" w:hAnsi="Verdana"/>
          <w:b/>
          <w:iCs/>
          <w:sz w:val="24"/>
          <w:szCs w:val="24"/>
        </w:rPr>
      </w:pPr>
      <w:r w:rsidRPr="00DE680A">
        <w:rPr>
          <w:rFonts w:ascii="Verdana" w:hAnsi="Verdana"/>
          <w:b/>
          <w:iCs/>
          <w:sz w:val="24"/>
          <w:szCs w:val="24"/>
        </w:rPr>
        <w:t>CLÁUSULA SEXTA</w:t>
      </w:r>
    </w:p>
    <w:p w:rsidR="00DA077E" w:rsidRPr="00DE680A" w:rsidRDefault="00DA077E" w:rsidP="00DE680A">
      <w:pPr>
        <w:tabs>
          <w:tab w:val="left" w:pos="0"/>
        </w:tabs>
        <w:jc w:val="both"/>
        <w:outlineLvl w:val="0"/>
        <w:rPr>
          <w:rFonts w:ascii="Verdana" w:hAnsi="Verdana"/>
          <w:iCs/>
          <w:sz w:val="24"/>
          <w:szCs w:val="24"/>
        </w:rPr>
      </w:pPr>
      <w:r w:rsidRPr="00DE680A">
        <w:rPr>
          <w:rFonts w:ascii="Verdana" w:hAnsi="Verdana"/>
          <w:b/>
          <w:bCs/>
          <w:iCs/>
          <w:sz w:val="24"/>
          <w:szCs w:val="24"/>
        </w:rPr>
        <w:t xml:space="preserve">RESCISÃO – A PREFEITURA </w:t>
      </w:r>
      <w:r w:rsidRPr="00DE680A">
        <w:rPr>
          <w:rFonts w:ascii="Verdana" w:hAnsi="Verdana"/>
          <w:iCs/>
          <w:sz w:val="24"/>
          <w:szCs w:val="24"/>
        </w:rPr>
        <w:t>poderá declarar rescindido o presente contrato, independentemente de interpelação ou de procedimento judicial:</w:t>
      </w:r>
    </w:p>
    <w:p w:rsidR="00DA077E" w:rsidRPr="00DE680A" w:rsidRDefault="00DA077E" w:rsidP="00DE680A">
      <w:pPr>
        <w:numPr>
          <w:ilvl w:val="0"/>
          <w:numId w:val="19"/>
        </w:numPr>
        <w:tabs>
          <w:tab w:val="left" w:pos="0"/>
        </w:tabs>
        <w:spacing w:after="0"/>
        <w:jc w:val="both"/>
        <w:outlineLvl w:val="0"/>
        <w:rPr>
          <w:rFonts w:ascii="Verdana" w:hAnsi="Verdana"/>
          <w:iCs/>
          <w:sz w:val="24"/>
          <w:szCs w:val="24"/>
        </w:rPr>
      </w:pPr>
      <w:r w:rsidRPr="00DE680A">
        <w:rPr>
          <w:rFonts w:ascii="Verdana" w:hAnsi="Verdana"/>
          <w:iCs/>
          <w:sz w:val="24"/>
          <w:szCs w:val="24"/>
        </w:rPr>
        <w:t xml:space="preserve">na hipótese do não cumprimento ou o cumprimento irregular das cláusulas contratuais, especificações, projetos e prazos, ou a lentidão no seu cumprimento, levando a </w:t>
      </w:r>
      <w:r w:rsidRPr="00DE680A">
        <w:rPr>
          <w:rFonts w:ascii="Verdana" w:hAnsi="Verdana"/>
          <w:b/>
          <w:bCs/>
          <w:iCs/>
          <w:sz w:val="24"/>
          <w:szCs w:val="24"/>
        </w:rPr>
        <w:t xml:space="preserve">PREFEITURA </w:t>
      </w:r>
      <w:r w:rsidRPr="00DE680A">
        <w:rPr>
          <w:rFonts w:ascii="Verdana" w:hAnsi="Verdana"/>
          <w:iCs/>
          <w:sz w:val="24"/>
          <w:szCs w:val="24"/>
        </w:rPr>
        <w:t>a presumir a não conclusão do serviço ou do fornecimento, nos prazos estipulados;</w:t>
      </w:r>
    </w:p>
    <w:p w:rsidR="00DA077E" w:rsidRPr="00DE680A" w:rsidRDefault="00DA077E" w:rsidP="00DE680A">
      <w:pPr>
        <w:numPr>
          <w:ilvl w:val="0"/>
          <w:numId w:val="19"/>
        </w:numPr>
        <w:tabs>
          <w:tab w:val="left" w:pos="0"/>
        </w:tabs>
        <w:spacing w:after="0"/>
        <w:jc w:val="both"/>
        <w:outlineLvl w:val="0"/>
        <w:rPr>
          <w:rFonts w:ascii="Verdana" w:hAnsi="Verdana"/>
          <w:sz w:val="24"/>
          <w:szCs w:val="24"/>
        </w:rPr>
      </w:pPr>
      <w:r w:rsidRPr="00DE680A">
        <w:rPr>
          <w:rFonts w:ascii="Verdana" w:hAnsi="Verdana"/>
          <w:iCs/>
          <w:sz w:val="24"/>
          <w:szCs w:val="24"/>
        </w:rPr>
        <w:t xml:space="preserve">quando ocorrer atraso injustificado no início dos serviços ou fornecimento e a paralisação sem justa causa e prévia comunicação à </w:t>
      </w:r>
      <w:r w:rsidRPr="00DE680A">
        <w:rPr>
          <w:rFonts w:ascii="Verdana" w:hAnsi="Verdana"/>
          <w:b/>
          <w:bCs/>
          <w:iCs/>
          <w:sz w:val="24"/>
          <w:szCs w:val="24"/>
        </w:rPr>
        <w:t>PREFEITURA;</w:t>
      </w:r>
    </w:p>
    <w:p w:rsidR="00DA077E" w:rsidRPr="00DE680A" w:rsidRDefault="00DA077E" w:rsidP="00DE680A">
      <w:pPr>
        <w:numPr>
          <w:ilvl w:val="0"/>
          <w:numId w:val="19"/>
        </w:numPr>
        <w:tabs>
          <w:tab w:val="left" w:pos="0"/>
        </w:tabs>
        <w:spacing w:after="0"/>
        <w:jc w:val="both"/>
        <w:outlineLvl w:val="0"/>
        <w:rPr>
          <w:rFonts w:ascii="Verdana" w:hAnsi="Verdana"/>
          <w:sz w:val="24"/>
          <w:szCs w:val="24"/>
        </w:rPr>
      </w:pPr>
      <w:r w:rsidRPr="00DE680A">
        <w:rPr>
          <w:rFonts w:ascii="Verdana" w:hAnsi="Verdana"/>
          <w:iCs/>
          <w:sz w:val="24"/>
          <w:szCs w:val="24"/>
        </w:rPr>
        <w:t xml:space="preserve">se a </w:t>
      </w:r>
      <w:r w:rsidRPr="00DE680A">
        <w:rPr>
          <w:rFonts w:ascii="Verdana" w:hAnsi="Verdana"/>
          <w:b/>
          <w:bCs/>
          <w:iCs/>
          <w:sz w:val="24"/>
          <w:szCs w:val="24"/>
        </w:rPr>
        <w:t xml:space="preserve">CONTRATADA  </w:t>
      </w:r>
      <w:r w:rsidRPr="00DE680A">
        <w:rPr>
          <w:rFonts w:ascii="Verdana" w:hAnsi="Verdana"/>
          <w:iCs/>
          <w:sz w:val="24"/>
          <w:szCs w:val="24"/>
        </w:rPr>
        <w:t xml:space="preserve">transferir o presente contrato, ou a sua execução, no todo ou em parte, sem prévia autorização da </w:t>
      </w:r>
      <w:r w:rsidRPr="00DE680A">
        <w:rPr>
          <w:rFonts w:ascii="Verdana" w:hAnsi="Verdana"/>
          <w:b/>
          <w:bCs/>
          <w:iCs/>
          <w:sz w:val="24"/>
          <w:szCs w:val="24"/>
        </w:rPr>
        <w:t>PREFEITURA;</w:t>
      </w:r>
    </w:p>
    <w:p w:rsidR="00DA077E" w:rsidRPr="00DE680A" w:rsidRDefault="00DA077E" w:rsidP="00DE680A">
      <w:pPr>
        <w:numPr>
          <w:ilvl w:val="0"/>
          <w:numId w:val="19"/>
        </w:numPr>
        <w:tabs>
          <w:tab w:val="left" w:pos="0"/>
        </w:tabs>
        <w:spacing w:after="0"/>
        <w:jc w:val="both"/>
        <w:outlineLvl w:val="0"/>
        <w:rPr>
          <w:rFonts w:ascii="Verdana" w:hAnsi="Verdana"/>
          <w:sz w:val="24"/>
          <w:szCs w:val="24"/>
        </w:rPr>
      </w:pPr>
      <w:r w:rsidRPr="00DE680A">
        <w:rPr>
          <w:rFonts w:ascii="Verdana" w:hAnsi="Verdana"/>
          <w:iCs/>
          <w:sz w:val="24"/>
          <w:szCs w:val="24"/>
        </w:rPr>
        <w:t>se a</w:t>
      </w:r>
      <w:r w:rsidRPr="00DE680A">
        <w:rPr>
          <w:rFonts w:ascii="Verdana" w:hAnsi="Verdana"/>
          <w:b/>
          <w:bCs/>
          <w:iCs/>
          <w:sz w:val="24"/>
          <w:szCs w:val="24"/>
        </w:rPr>
        <w:t xml:space="preserve"> CONTRATADA</w:t>
      </w:r>
      <w:r w:rsidRPr="00DE680A">
        <w:rPr>
          <w:rFonts w:ascii="Verdana" w:hAnsi="Verdana"/>
          <w:iCs/>
          <w:sz w:val="24"/>
          <w:szCs w:val="24"/>
        </w:rPr>
        <w:t xml:space="preserve"> falir, entrar em concordata, em liquidação ou dissolução ou, ainda, ocorrer alteração em sua estrutura </w:t>
      </w:r>
      <w:r w:rsidRPr="00DE680A">
        <w:rPr>
          <w:rFonts w:ascii="Verdana" w:hAnsi="Verdana"/>
          <w:iCs/>
          <w:sz w:val="24"/>
          <w:szCs w:val="24"/>
        </w:rPr>
        <w:lastRenderedPageBreak/>
        <w:t xml:space="preserve">social, que, a juízo da </w:t>
      </w:r>
      <w:r w:rsidRPr="00DE680A">
        <w:rPr>
          <w:rFonts w:ascii="Verdana" w:hAnsi="Verdana"/>
          <w:b/>
          <w:bCs/>
          <w:iCs/>
          <w:sz w:val="24"/>
          <w:szCs w:val="24"/>
        </w:rPr>
        <w:t xml:space="preserve">PREFEITURA, </w:t>
      </w:r>
      <w:r w:rsidRPr="00DE680A">
        <w:rPr>
          <w:rFonts w:ascii="Verdana" w:hAnsi="Verdana"/>
          <w:iCs/>
          <w:sz w:val="24"/>
          <w:szCs w:val="24"/>
        </w:rPr>
        <w:t>impossibilite ou prejudique a execução dos serviços;</w:t>
      </w:r>
    </w:p>
    <w:p w:rsidR="00DA077E" w:rsidRPr="00DE680A" w:rsidRDefault="00DA077E" w:rsidP="00DE680A">
      <w:pPr>
        <w:numPr>
          <w:ilvl w:val="0"/>
          <w:numId w:val="19"/>
        </w:numPr>
        <w:tabs>
          <w:tab w:val="left" w:pos="0"/>
        </w:tabs>
        <w:spacing w:after="0"/>
        <w:jc w:val="both"/>
        <w:outlineLvl w:val="0"/>
        <w:rPr>
          <w:rFonts w:ascii="Verdana" w:hAnsi="Verdana"/>
          <w:sz w:val="24"/>
          <w:szCs w:val="24"/>
        </w:rPr>
      </w:pPr>
      <w:r w:rsidRPr="00DE680A">
        <w:rPr>
          <w:rFonts w:ascii="Verdana" w:hAnsi="Verdana"/>
          <w:iCs/>
          <w:sz w:val="24"/>
          <w:szCs w:val="24"/>
        </w:rPr>
        <w:t xml:space="preserve">se a </w:t>
      </w:r>
      <w:r w:rsidRPr="00DE680A">
        <w:rPr>
          <w:rFonts w:ascii="Verdana" w:hAnsi="Verdana"/>
          <w:b/>
          <w:bCs/>
          <w:iCs/>
          <w:sz w:val="24"/>
          <w:szCs w:val="24"/>
        </w:rPr>
        <w:t xml:space="preserve">CONTRATADA </w:t>
      </w:r>
      <w:r w:rsidRPr="00DE680A">
        <w:rPr>
          <w:rFonts w:ascii="Verdana" w:hAnsi="Verdana"/>
          <w:iCs/>
          <w:sz w:val="24"/>
          <w:szCs w:val="24"/>
        </w:rPr>
        <w:t>tiver títulos protestados ou emitir cheques sem suficiente provisão, caracterizando sua insolvência;</w:t>
      </w:r>
    </w:p>
    <w:p w:rsidR="00DA077E" w:rsidRPr="00DE680A" w:rsidRDefault="00DA077E" w:rsidP="00DE680A">
      <w:pPr>
        <w:numPr>
          <w:ilvl w:val="0"/>
          <w:numId w:val="19"/>
        </w:numPr>
        <w:tabs>
          <w:tab w:val="left" w:pos="0"/>
        </w:tabs>
        <w:spacing w:after="0"/>
        <w:jc w:val="both"/>
        <w:outlineLvl w:val="0"/>
        <w:rPr>
          <w:rFonts w:ascii="Verdana" w:hAnsi="Verdana"/>
          <w:sz w:val="24"/>
          <w:szCs w:val="24"/>
        </w:rPr>
      </w:pPr>
      <w:r w:rsidRPr="00DE680A">
        <w:rPr>
          <w:rFonts w:ascii="Verdana" w:hAnsi="Verdana"/>
          <w:iCs/>
          <w:sz w:val="24"/>
          <w:szCs w:val="24"/>
        </w:rPr>
        <w:t xml:space="preserve">no caso de atraso superior a vinte dias na entrega dos serviços, ressalvado os casos de força maior, invocados pela </w:t>
      </w:r>
      <w:r w:rsidRPr="00DE680A">
        <w:rPr>
          <w:rFonts w:ascii="Verdana" w:hAnsi="Verdana"/>
          <w:b/>
          <w:bCs/>
          <w:iCs/>
          <w:sz w:val="24"/>
          <w:szCs w:val="24"/>
        </w:rPr>
        <w:t>PREFEITURA;</w:t>
      </w:r>
    </w:p>
    <w:p w:rsidR="00DA077E" w:rsidRPr="00DE680A" w:rsidRDefault="00DA077E" w:rsidP="00DE680A">
      <w:pPr>
        <w:numPr>
          <w:ilvl w:val="0"/>
          <w:numId w:val="19"/>
        </w:numPr>
        <w:tabs>
          <w:tab w:val="left" w:pos="0"/>
        </w:tabs>
        <w:spacing w:after="0"/>
        <w:jc w:val="both"/>
        <w:outlineLvl w:val="0"/>
        <w:rPr>
          <w:rFonts w:ascii="Verdana" w:hAnsi="Verdana"/>
          <w:sz w:val="24"/>
          <w:szCs w:val="24"/>
        </w:rPr>
      </w:pPr>
      <w:r w:rsidRPr="00DE680A">
        <w:rPr>
          <w:rFonts w:ascii="Verdana" w:hAnsi="Verdana"/>
          <w:iCs/>
          <w:sz w:val="24"/>
          <w:szCs w:val="24"/>
        </w:rPr>
        <w:t xml:space="preserve">se, na execução dos  serviços, vier a </w:t>
      </w:r>
      <w:r w:rsidRPr="00DE680A">
        <w:rPr>
          <w:rFonts w:ascii="Verdana" w:hAnsi="Verdana"/>
          <w:b/>
          <w:bCs/>
          <w:iCs/>
          <w:sz w:val="24"/>
          <w:szCs w:val="24"/>
        </w:rPr>
        <w:t xml:space="preserve">CONTRATADA </w:t>
      </w:r>
      <w:r w:rsidRPr="00DE680A">
        <w:rPr>
          <w:rFonts w:ascii="Verdana" w:hAnsi="Verdana"/>
          <w:iCs/>
          <w:sz w:val="24"/>
          <w:szCs w:val="24"/>
        </w:rPr>
        <w:t>a comprometer a ordem ou a segurança pública;</w:t>
      </w:r>
    </w:p>
    <w:p w:rsidR="00DA077E" w:rsidRPr="00DE680A" w:rsidRDefault="00DA077E" w:rsidP="00DE680A">
      <w:pPr>
        <w:numPr>
          <w:ilvl w:val="0"/>
          <w:numId w:val="19"/>
        </w:numPr>
        <w:tabs>
          <w:tab w:val="left" w:pos="0"/>
        </w:tabs>
        <w:spacing w:after="0"/>
        <w:jc w:val="both"/>
        <w:outlineLvl w:val="0"/>
        <w:rPr>
          <w:rFonts w:ascii="Verdana" w:hAnsi="Verdana"/>
          <w:sz w:val="24"/>
          <w:szCs w:val="24"/>
        </w:rPr>
      </w:pPr>
      <w:r w:rsidRPr="00DE680A">
        <w:rPr>
          <w:rFonts w:ascii="Verdana" w:hAnsi="Verdana"/>
          <w:iCs/>
          <w:sz w:val="24"/>
          <w:szCs w:val="24"/>
        </w:rPr>
        <w:t>nas demais hipóteses previstas nos artigos 77 e 78, da Lei (Federal) nº 8.666, de 21 de junho de 1993.</w:t>
      </w:r>
    </w:p>
    <w:p w:rsidR="00DA077E" w:rsidRPr="00DE680A" w:rsidRDefault="00DA077E" w:rsidP="00DE680A">
      <w:pPr>
        <w:tabs>
          <w:tab w:val="left" w:pos="0"/>
        </w:tabs>
        <w:jc w:val="both"/>
        <w:outlineLvl w:val="0"/>
        <w:rPr>
          <w:rFonts w:ascii="Verdana" w:hAnsi="Verdana"/>
          <w:iCs/>
          <w:sz w:val="24"/>
          <w:szCs w:val="24"/>
        </w:rPr>
      </w:pPr>
    </w:p>
    <w:p w:rsidR="00DA077E" w:rsidRPr="00DE680A" w:rsidRDefault="00DE680A" w:rsidP="00DE680A">
      <w:pPr>
        <w:tabs>
          <w:tab w:val="left" w:pos="0"/>
        </w:tabs>
        <w:jc w:val="both"/>
        <w:outlineLvl w:val="0"/>
        <w:rPr>
          <w:rFonts w:ascii="Verdana" w:hAnsi="Verdana"/>
          <w:iCs/>
          <w:sz w:val="24"/>
          <w:szCs w:val="24"/>
        </w:rPr>
      </w:pPr>
      <w:r w:rsidRPr="00DE680A">
        <w:rPr>
          <w:rFonts w:ascii="Verdana" w:hAnsi="Verdana"/>
          <w:b/>
          <w:bCs/>
          <w:iCs/>
          <w:sz w:val="24"/>
          <w:szCs w:val="24"/>
        </w:rPr>
        <w:t>1.</w:t>
      </w:r>
      <w:r w:rsidR="00DA077E" w:rsidRPr="00DE680A">
        <w:rPr>
          <w:rFonts w:ascii="Verdana" w:hAnsi="Verdana"/>
          <w:b/>
          <w:bCs/>
          <w:iCs/>
          <w:sz w:val="24"/>
          <w:szCs w:val="24"/>
        </w:rPr>
        <w:t xml:space="preserve">      </w:t>
      </w:r>
      <w:r w:rsidR="00DA077E" w:rsidRPr="00DE680A">
        <w:rPr>
          <w:rFonts w:ascii="Verdana" w:hAnsi="Verdana"/>
          <w:iCs/>
          <w:sz w:val="24"/>
          <w:szCs w:val="24"/>
        </w:rPr>
        <w:t>No</w:t>
      </w:r>
      <w:r w:rsidRPr="00DE680A">
        <w:rPr>
          <w:rFonts w:ascii="Verdana" w:hAnsi="Verdana"/>
          <w:iCs/>
          <w:sz w:val="24"/>
          <w:szCs w:val="24"/>
        </w:rPr>
        <w:t xml:space="preserve"> </w:t>
      </w:r>
      <w:r w:rsidR="00DA077E" w:rsidRPr="00DE680A">
        <w:rPr>
          <w:rFonts w:ascii="Verdana" w:hAnsi="Verdana"/>
          <w:iCs/>
          <w:sz w:val="24"/>
          <w:szCs w:val="24"/>
        </w:rPr>
        <w:t xml:space="preserve">caso de ocorrer hipótese de rescisão constante da letra “c”, do nº 1, desta cláusula, os serviços serão recebidos pela </w:t>
      </w:r>
      <w:r w:rsidR="00DA077E" w:rsidRPr="00DE680A">
        <w:rPr>
          <w:rFonts w:ascii="Verdana" w:hAnsi="Verdana"/>
          <w:b/>
          <w:bCs/>
          <w:iCs/>
          <w:sz w:val="24"/>
          <w:szCs w:val="24"/>
        </w:rPr>
        <w:t xml:space="preserve">PREFEITURA </w:t>
      </w:r>
      <w:r w:rsidR="00DA077E" w:rsidRPr="00DE680A">
        <w:rPr>
          <w:rFonts w:ascii="Verdana" w:hAnsi="Verdana"/>
          <w:iCs/>
          <w:sz w:val="24"/>
          <w:szCs w:val="24"/>
        </w:rPr>
        <w:t xml:space="preserve">na situação em que se encontrarem, ficando desobrigada de qualquer vínculo para com a </w:t>
      </w:r>
      <w:r w:rsidR="00DA077E" w:rsidRPr="00DE680A">
        <w:rPr>
          <w:rFonts w:ascii="Verdana" w:hAnsi="Verdana"/>
          <w:b/>
          <w:bCs/>
          <w:iCs/>
          <w:sz w:val="24"/>
          <w:szCs w:val="24"/>
        </w:rPr>
        <w:t xml:space="preserve">CONTRATADA, </w:t>
      </w:r>
      <w:r w:rsidR="00DA077E" w:rsidRPr="00DE680A">
        <w:rPr>
          <w:rFonts w:ascii="Verdana" w:hAnsi="Verdana"/>
          <w:iCs/>
          <w:sz w:val="24"/>
          <w:szCs w:val="24"/>
        </w:rPr>
        <w:t>massa falida ou sucessores da firma.</w:t>
      </w:r>
    </w:p>
    <w:p w:rsidR="00DA077E" w:rsidRPr="00DE680A" w:rsidRDefault="00DA077E" w:rsidP="00DE680A">
      <w:pPr>
        <w:tabs>
          <w:tab w:val="left" w:pos="0"/>
        </w:tabs>
        <w:jc w:val="both"/>
        <w:outlineLvl w:val="0"/>
        <w:rPr>
          <w:rFonts w:ascii="Verdana" w:hAnsi="Verdana"/>
          <w:iCs/>
          <w:sz w:val="24"/>
          <w:szCs w:val="24"/>
        </w:rPr>
      </w:pPr>
      <w:r w:rsidRPr="00DE680A">
        <w:rPr>
          <w:rFonts w:ascii="Verdana" w:hAnsi="Verdana"/>
          <w:b/>
          <w:bCs/>
          <w:iCs/>
          <w:sz w:val="24"/>
          <w:szCs w:val="24"/>
        </w:rPr>
        <w:t xml:space="preserve">2.   </w:t>
      </w:r>
      <w:r w:rsidRPr="00DE680A">
        <w:rPr>
          <w:rFonts w:ascii="Verdana" w:hAnsi="Verdana"/>
          <w:iCs/>
          <w:sz w:val="24"/>
          <w:szCs w:val="24"/>
        </w:rPr>
        <w:t>A</w:t>
      </w:r>
      <w:r w:rsidRPr="00DE680A">
        <w:rPr>
          <w:rFonts w:ascii="Verdana" w:hAnsi="Verdana"/>
          <w:b/>
          <w:bCs/>
          <w:iCs/>
          <w:sz w:val="24"/>
          <w:szCs w:val="24"/>
        </w:rPr>
        <w:t xml:space="preserve">CONTRATADA </w:t>
      </w:r>
      <w:r w:rsidRPr="00DE680A">
        <w:rPr>
          <w:rFonts w:ascii="Verdana" w:hAnsi="Verdana"/>
          <w:iCs/>
          <w:sz w:val="24"/>
          <w:szCs w:val="24"/>
        </w:rPr>
        <w:t>poderá dar por rescindido o presente contrato, independentemente de interpelação judicial, quando ocorrer:</w:t>
      </w:r>
    </w:p>
    <w:p w:rsidR="00DA077E" w:rsidRPr="00DE680A" w:rsidRDefault="00DA077E" w:rsidP="00DE680A">
      <w:pPr>
        <w:numPr>
          <w:ilvl w:val="0"/>
          <w:numId w:val="20"/>
        </w:numPr>
        <w:tabs>
          <w:tab w:val="left" w:pos="0"/>
        </w:tabs>
        <w:spacing w:after="0"/>
        <w:jc w:val="both"/>
        <w:outlineLvl w:val="0"/>
        <w:rPr>
          <w:rFonts w:ascii="Verdana" w:hAnsi="Verdana"/>
          <w:sz w:val="24"/>
          <w:szCs w:val="24"/>
        </w:rPr>
      </w:pPr>
      <w:r w:rsidRPr="00DE680A">
        <w:rPr>
          <w:rFonts w:ascii="Verdana" w:hAnsi="Verdana"/>
          <w:sz w:val="24"/>
          <w:szCs w:val="24"/>
        </w:rPr>
        <w:t xml:space="preserve">supressão, por parte da </w:t>
      </w:r>
      <w:r w:rsidRPr="00DE680A">
        <w:rPr>
          <w:rFonts w:ascii="Verdana" w:hAnsi="Verdana"/>
          <w:b/>
          <w:bCs/>
          <w:sz w:val="24"/>
          <w:szCs w:val="24"/>
        </w:rPr>
        <w:t xml:space="preserve">PREFEITURA, </w:t>
      </w:r>
      <w:r w:rsidRPr="00DE680A">
        <w:rPr>
          <w:rFonts w:ascii="Verdana" w:hAnsi="Verdana"/>
          <w:sz w:val="24"/>
          <w:szCs w:val="24"/>
        </w:rPr>
        <w:t>de serviços ou compras, acarretando modificações do valor inicial do contrato, além do limite permitido no § 1º, do artigo 65, da Lei (Federal) nº 8.666, de 21 de junho de 1993;</w:t>
      </w:r>
    </w:p>
    <w:p w:rsidR="00DA077E" w:rsidRPr="00DE680A" w:rsidRDefault="00DA077E" w:rsidP="00DE680A">
      <w:pPr>
        <w:numPr>
          <w:ilvl w:val="0"/>
          <w:numId w:val="20"/>
        </w:numPr>
        <w:tabs>
          <w:tab w:val="left" w:pos="0"/>
        </w:tabs>
        <w:spacing w:after="0"/>
        <w:jc w:val="both"/>
        <w:outlineLvl w:val="0"/>
        <w:rPr>
          <w:rFonts w:ascii="Verdana" w:hAnsi="Verdana"/>
          <w:sz w:val="24"/>
          <w:szCs w:val="24"/>
        </w:rPr>
      </w:pPr>
      <w:r w:rsidRPr="00DE680A">
        <w:rPr>
          <w:rFonts w:ascii="Verdana" w:hAnsi="Verdana"/>
          <w:sz w:val="24"/>
          <w:szCs w:val="24"/>
        </w:rPr>
        <w:t xml:space="preserve">suspensão da execução do contrato, por ordem escrita da </w:t>
      </w:r>
      <w:r w:rsidRPr="00DE680A">
        <w:rPr>
          <w:rFonts w:ascii="Verdana" w:hAnsi="Verdana"/>
          <w:b/>
          <w:bCs/>
          <w:sz w:val="24"/>
          <w:szCs w:val="24"/>
        </w:rPr>
        <w:t xml:space="preserve">PREFEITURA, </w:t>
      </w:r>
      <w:r w:rsidRPr="00DE680A">
        <w:rPr>
          <w:rFonts w:ascii="Verdana" w:hAnsi="Verdana"/>
          <w:sz w:val="24"/>
          <w:szCs w:val="24"/>
        </w:rPr>
        <w:t>por prazo superior a quarenta dias, salva em casos de calamidade pública, grave perturbação de ordem interna ou guerra, ou ainda por repetidas suspensões que totalizem o mesmo prazo, bem como quando não forem repassados os recursos necessários para continuidade dos serviços por parte do governo federal/ou estadual.</w:t>
      </w:r>
    </w:p>
    <w:p w:rsidR="00DA077E" w:rsidRPr="00DE680A" w:rsidRDefault="00DA077E" w:rsidP="00DE680A">
      <w:pPr>
        <w:numPr>
          <w:ilvl w:val="0"/>
          <w:numId w:val="20"/>
        </w:numPr>
        <w:tabs>
          <w:tab w:val="left" w:pos="0"/>
        </w:tabs>
        <w:spacing w:after="0"/>
        <w:jc w:val="both"/>
        <w:outlineLvl w:val="0"/>
        <w:rPr>
          <w:rFonts w:ascii="Verdana" w:hAnsi="Verdana"/>
          <w:i/>
          <w:sz w:val="24"/>
          <w:szCs w:val="24"/>
          <w:u w:val="single"/>
        </w:rPr>
      </w:pPr>
      <w:r w:rsidRPr="00DE680A">
        <w:rPr>
          <w:rFonts w:ascii="Verdana" w:hAnsi="Verdana"/>
          <w:sz w:val="24"/>
          <w:szCs w:val="24"/>
        </w:rPr>
        <w:t xml:space="preserve">de a </w:t>
      </w:r>
      <w:r w:rsidRPr="00DE680A">
        <w:rPr>
          <w:rFonts w:ascii="Verdana" w:hAnsi="Verdana"/>
          <w:b/>
          <w:bCs/>
          <w:sz w:val="24"/>
          <w:szCs w:val="24"/>
        </w:rPr>
        <w:t>PREFEITURA</w:t>
      </w:r>
      <w:r w:rsidRPr="00DE680A">
        <w:rPr>
          <w:rFonts w:ascii="Verdana" w:hAnsi="Verdana"/>
          <w:sz w:val="24"/>
          <w:szCs w:val="24"/>
        </w:rPr>
        <w:t xml:space="preserve"> não efetuar os pagamentos que lhe são devidos dentro dos prazos das respectivas datas de vencimentos, salvo em caso de calamidade pública, grave perturbações de ordem interna ou guerra;</w:t>
      </w:r>
    </w:p>
    <w:p w:rsidR="00DA077E" w:rsidRPr="00A55FD8" w:rsidRDefault="00DA077E" w:rsidP="00DE680A">
      <w:pPr>
        <w:numPr>
          <w:ilvl w:val="0"/>
          <w:numId w:val="20"/>
        </w:numPr>
        <w:tabs>
          <w:tab w:val="left" w:pos="0"/>
        </w:tabs>
        <w:spacing w:after="0"/>
        <w:jc w:val="both"/>
        <w:outlineLvl w:val="0"/>
        <w:rPr>
          <w:rFonts w:ascii="Verdana" w:hAnsi="Verdana"/>
          <w:i/>
          <w:sz w:val="24"/>
          <w:szCs w:val="24"/>
          <w:u w:val="single"/>
        </w:rPr>
      </w:pPr>
      <w:r w:rsidRPr="00DE680A">
        <w:rPr>
          <w:rFonts w:ascii="Verdana" w:hAnsi="Verdana"/>
          <w:sz w:val="24"/>
          <w:szCs w:val="24"/>
        </w:rPr>
        <w:t xml:space="preserve">a não liberação, por parte da </w:t>
      </w:r>
      <w:r w:rsidRPr="00DE680A">
        <w:rPr>
          <w:rFonts w:ascii="Verdana" w:hAnsi="Verdana"/>
          <w:b/>
          <w:bCs/>
          <w:sz w:val="24"/>
          <w:szCs w:val="24"/>
        </w:rPr>
        <w:t xml:space="preserve">PREFEITURA </w:t>
      </w:r>
      <w:r w:rsidRPr="00DE680A">
        <w:rPr>
          <w:rFonts w:ascii="Verdana" w:hAnsi="Verdana"/>
          <w:sz w:val="24"/>
          <w:szCs w:val="24"/>
        </w:rPr>
        <w:t>da área necessária a execução da obra e ou  serviço, no prazo de quinze dias, contados da data de expedição da ordem de serviço.</w:t>
      </w:r>
    </w:p>
    <w:p w:rsidR="00DE680A" w:rsidRPr="00A55FD8" w:rsidRDefault="00DA077E" w:rsidP="00A55FD8">
      <w:pPr>
        <w:pStyle w:val="Ttulo7"/>
        <w:tabs>
          <w:tab w:val="left" w:pos="0"/>
        </w:tabs>
        <w:spacing w:line="276" w:lineRule="auto"/>
        <w:jc w:val="both"/>
        <w:rPr>
          <w:rFonts w:ascii="Verdana" w:hAnsi="Verdana"/>
          <w:b/>
          <w:i/>
          <w:iCs/>
        </w:rPr>
      </w:pPr>
      <w:r w:rsidRPr="00DE680A">
        <w:rPr>
          <w:rFonts w:ascii="Verdana" w:hAnsi="Verdana"/>
          <w:b/>
          <w:i/>
          <w:iCs/>
        </w:rPr>
        <w:t>CLÁUSULA SÉTIMA</w:t>
      </w:r>
    </w:p>
    <w:p w:rsidR="00DA077E" w:rsidRPr="00DE680A" w:rsidRDefault="00DA077E" w:rsidP="00DE680A">
      <w:pPr>
        <w:pStyle w:val="Recuodecorpodetexto2"/>
        <w:tabs>
          <w:tab w:val="left" w:pos="0"/>
          <w:tab w:val="left" w:pos="567"/>
        </w:tabs>
        <w:spacing w:line="276" w:lineRule="auto"/>
        <w:ind w:left="0"/>
        <w:jc w:val="both"/>
        <w:outlineLvl w:val="0"/>
        <w:rPr>
          <w:rFonts w:ascii="Verdana" w:hAnsi="Verdana"/>
          <w:bCs/>
          <w:sz w:val="24"/>
          <w:szCs w:val="24"/>
        </w:rPr>
      </w:pPr>
      <w:r w:rsidRPr="00DE680A">
        <w:rPr>
          <w:rFonts w:ascii="Verdana" w:hAnsi="Verdana"/>
          <w:sz w:val="24"/>
          <w:szCs w:val="24"/>
        </w:rPr>
        <w:lastRenderedPageBreak/>
        <w:t>DAS PENALIDADES – MULTAS</w:t>
      </w:r>
      <w:r w:rsidRPr="00DE680A">
        <w:rPr>
          <w:rFonts w:ascii="Verdana" w:hAnsi="Verdana"/>
          <w:bCs/>
          <w:sz w:val="24"/>
          <w:szCs w:val="24"/>
        </w:rPr>
        <w:t xml:space="preserve"> – A contratada que, sem justa causa, não cumprir as obrigações assumidas ou infringir a Legislação pertinente à presente licitação, aplicar-se-á multa:</w:t>
      </w:r>
    </w:p>
    <w:p w:rsidR="00DA077E" w:rsidRPr="00DE680A" w:rsidRDefault="00DA077E" w:rsidP="00DE680A">
      <w:pPr>
        <w:tabs>
          <w:tab w:val="left" w:pos="0"/>
          <w:tab w:val="left" w:pos="567"/>
          <w:tab w:val="left" w:pos="1418"/>
        </w:tabs>
        <w:jc w:val="both"/>
        <w:outlineLvl w:val="0"/>
        <w:rPr>
          <w:rFonts w:ascii="Verdana" w:hAnsi="Verdana"/>
          <w:sz w:val="24"/>
          <w:szCs w:val="24"/>
        </w:rPr>
      </w:pPr>
      <w:r w:rsidRPr="00DE680A">
        <w:rPr>
          <w:rFonts w:ascii="Verdana" w:hAnsi="Verdana"/>
          <w:sz w:val="24"/>
          <w:szCs w:val="24"/>
        </w:rPr>
        <w:t>I -de  5%  (cinco pontos percentuais) do valor da proposta quando, a  adjudicatária não assinar ou não aceitar as condições do ‘</w:t>
      </w:r>
      <w:r w:rsidRPr="00DE680A">
        <w:rPr>
          <w:rFonts w:ascii="Verdana" w:hAnsi="Verdana"/>
          <w:b/>
          <w:sz w:val="24"/>
          <w:szCs w:val="24"/>
        </w:rPr>
        <w:t>Termo de Contrato”,</w:t>
      </w:r>
      <w:r w:rsidRPr="00DE680A">
        <w:rPr>
          <w:rFonts w:ascii="Verdana" w:hAnsi="Verdana"/>
          <w:sz w:val="24"/>
          <w:szCs w:val="24"/>
        </w:rPr>
        <w:t xml:space="preserve"> no prazo estabelecido neste  Edital;</w:t>
      </w:r>
    </w:p>
    <w:p w:rsidR="00DA077E" w:rsidRPr="00DE680A" w:rsidRDefault="00DA077E" w:rsidP="00DE680A">
      <w:pPr>
        <w:tabs>
          <w:tab w:val="left" w:pos="0"/>
          <w:tab w:val="left" w:pos="567"/>
          <w:tab w:val="left" w:pos="1418"/>
        </w:tabs>
        <w:jc w:val="both"/>
        <w:outlineLvl w:val="0"/>
        <w:rPr>
          <w:rFonts w:ascii="Verdana" w:hAnsi="Verdana"/>
          <w:sz w:val="24"/>
          <w:szCs w:val="24"/>
        </w:rPr>
      </w:pPr>
      <w:r w:rsidRPr="00DE680A">
        <w:rPr>
          <w:rFonts w:ascii="Verdana" w:hAnsi="Verdana"/>
          <w:sz w:val="24"/>
          <w:szCs w:val="24"/>
        </w:rPr>
        <w:t xml:space="preserve">II - de 10% (dez pontos percentuais) do valor correspondente a parte ou total da obra não </w:t>
      </w:r>
      <w:r w:rsidR="00DE680A" w:rsidRPr="00DE680A">
        <w:rPr>
          <w:rFonts w:ascii="Verdana" w:hAnsi="Verdana"/>
          <w:sz w:val="24"/>
          <w:szCs w:val="24"/>
        </w:rPr>
        <w:t>entregues pela</w:t>
      </w:r>
      <w:r w:rsidRPr="00DE680A">
        <w:rPr>
          <w:rFonts w:ascii="Verdana" w:hAnsi="Verdana"/>
          <w:sz w:val="24"/>
          <w:szCs w:val="24"/>
        </w:rPr>
        <w:t xml:space="preserve"> contratada;</w:t>
      </w:r>
    </w:p>
    <w:p w:rsidR="00DA077E" w:rsidRPr="00DE680A" w:rsidRDefault="00DA077E" w:rsidP="00DE680A">
      <w:pPr>
        <w:tabs>
          <w:tab w:val="left" w:pos="0"/>
          <w:tab w:val="left" w:pos="567"/>
          <w:tab w:val="left" w:pos="1418"/>
        </w:tabs>
        <w:jc w:val="both"/>
        <w:outlineLvl w:val="0"/>
        <w:rPr>
          <w:rFonts w:ascii="Verdana" w:hAnsi="Verdana"/>
          <w:sz w:val="24"/>
          <w:szCs w:val="24"/>
        </w:rPr>
      </w:pPr>
      <w:r w:rsidRPr="00DE680A">
        <w:rPr>
          <w:rFonts w:ascii="Verdana" w:hAnsi="Verdana"/>
          <w:sz w:val="24"/>
          <w:szCs w:val="24"/>
        </w:rPr>
        <w:t>III - de 0.5% (meio ponto percentual) do valor atualizado do</w:t>
      </w:r>
      <w:r w:rsidR="00DE680A" w:rsidRPr="00DE680A">
        <w:rPr>
          <w:rFonts w:ascii="Verdana" w:hAnsi="Verdana"/>
          <w:sz w:val="24"/>
          <w:szCs w:val="24"/>
        </w:rPr>
        <w:t xml:space="preserve"> </w:t>
      </w:r>
      <w:r w:rsidRPr="00DE680A">
        <w:rPr>
          <w:rFonts w:ascii="Verdana" w:hAnsi="Verdana"/>
          <w:sz w:val="24"/>
          <w:szCs w:val="24"/>
        </w:rPr>
        <w:t xml:space="preserve">contrato  pôr dia que exceder ao  prazo de entrega, caso seja solicitada a </w:t>
      </w:r>
      <w:r w:rsidR="00DE680A" w:rsidRPr="00DE680A">
        <w:rPr>
          <w:rFonts w:ascii="Verdana" w:hAnsi="Verdana"/>
          <w:sz w:val="24"/>
          <w:szCs w:val="24"/>
        </w:rPr>
        <w:t>fazê-los</w:t>
      </w:r>
      <w:r w:rsidRPr="00DE680A">
        <w:rPr>
          <w:rFonts w:ascii="Verdana" w:hAnsi="Verdana"/>
          <w:sz w:val="24"/>
          <w:szCs w:val="24"/>
        </w:rPr>
        <w:t>, dentro do prazo Contratado;</w:t>
      </w:r>
    </w:p>
    <w:p w:rsidR="00DA077E" w:rsidRPr="00A55FD8" w:rsidRDefault="00DA077E" w:rsidP="00A55FD8">
      <w:pPr>
        <w:pStyle w:val="Recuodecorpodetexto2"/>
        <w:tabs>
          <w:tab w:val="left" w:pos="0"/>
          <w:tab w:val="left" w:pos="567"/>
        </w:tabs>
        <w:spacing w:line="276" w:lineRule="auto"/>
        <w:ind w:left="0"/>
        <w:jc w:val="both"/>
        <w:outlineLvl w:val="0"/>
        <w:rPr>
          <w:rFonts w:ascii="Verdana" w:hAnsi="Verdana"/>
          <w:b/>
          <w:bCs/>
          <w:sz w:val="24"/>
          <w:szCs w:val="24"/>
        </w:rPr>
      </w:pPr>
      <w:r w:rsidRPr="00DE680A">
        <w:rPr>
          <w:rFonts w:ascii="Verdana" w:hAnsi="Verdana"/>
          <w:bCs/>
          <w:sz w:val="24"/>
          <w:szCs w:val="24"/>
        </w:rPr>
        <w:t>IV - de 0,1% a 2% (um décimo a dois pontos percentuais) à critério da Administração, quando os materiais não forem entregues  de acordo com as normas técnicas e especificações de qualidades vigente no mercado desses materiais</w:t>
      </w:r>
      <w:r w:rsidRPr="00DE680A">
        <w:rPr>
          <w:rFonts w:ascii="Verdana" w:hAnsi="Verdana"/>
          <w:b/>
          <w:bCs/>
          <w:sz w:val="24"/>
          <w:szCs w:val="24"/>
        </w:rPr>
        <w:t>;</w:t>
      </w:r>
    </w:p>
    <w:p w:rsidR="00DA077E" w:rsidRPr="00DE680A" w:rsidRDefault="00DA077E" w:rsidP="00DE680A">
      <w:pPr>
        <w:tabs>
          <w:tab w:val="left" w:pos="0"/>
          <w:tab w:val="left" w:pos="567"/>
          <w:tab w:val="left" w:pos="1418"/>
        </w:tabs>
        <w:jc w:val="both"/>
        <w:outlineLvl w:val="0"/>
        <w:rPr>
          <w:rFonts w:ascii="Verdana" w:hAnsi="Verdana"/>
          <w:sz w:val="24"/>
          <w:szCs w:val="24"/>
        </w:rPr>
      </w:pPr>
      <w:r w:rsidRPr="00DE680A">
        <w:rPr>
          <w:rFonts w:ascii="Verdana" w:hAnsi="Verdana"/>
          <w:sz w:val="24"/>
          <w:szCs w:val="24"/>
        </w:rPr>
        <w:t xml:space="preserve">7.1 - Aplicar-se-á, ainda, pela inexecução parcial ou total do contrato as seguintes sanções:    </w:t>
      </w:r>
    </w:p>
    <w:p w:rsidR="00DA077E" w:rsidRPr="00DE680A" w:rsidRDefault="00A9227A" w:rsidP="00DE680A">
      <w:pPr>
        <w:tabs>
          <w:tab w:val="left" w:pos="0"/>
          <w:tab w:val="left" w:pos="567"/>
        </w:tabs>
        <w:jc w:val="both"/>
        <w:outlineLvl w:val="0"/>
        <w:rPr>
          <w:rFonts w:ascii="Verdana" w:hAnsi="Verdana"/>
          <w:sz w:val="24"/>
          <w:szCs w:val="24"/>
        </w:rPr>
      </w:pPr>
      <w:r w:rsidRPr="00DE680A">
        <w:rPr>
          <w:rFonts w:ascii="Verdana" w:hAnsi="Verdana"/>
          <w:sz w:val="24"/>
          <w:szCs w:val="24"/>
        </w:rPr>
        <w:tab/>
      </w:r>
      <w:r w:rsidR="00DE680A" w:rsidRPr="00DE680A">
        <w:rPr>
          <w:rFonts w:ascii="Verdana" w:hAnsi="Verdana"/>
          <w:sz w:val="24"/>
          <w:szCs w:val="24"/>
        </w:rPr>
        <w:t xml:space="preserve">   </w:t>
      </w:r>
      <w:r w:rsidR="00DA077E" w:rsidRPr="00DE680A">
        <w:rPr>
          <w:rFonts w:ascii="Verdana" w:hAnsi="Verdana"/>
          <w:sz w:val="24"/>
          <w:szCs w:val="24"/>
        </w:rPr>
        <w:t>I) advertência;</w:t>
      </w:r>
    </w:p>
    <w:p w:rsidR="00DA077E" w:rsidRPr="00DE680A" w:rsidRDefault="00A9227A" w:rsidP="00DE680A">
      <w:pPr>
        <w:tabs>
          <w:tab w:val="left" w:pos="0"/>
          <w:tab w:val="left" w:pos="567"/>
        </w:tabs>
        <w:jc w:val="both"/>
        <w:outlineLvl w:val="0"/>
        <w:rPr>
          <w:rFonts w:ascii="Verdana" w:hAnsi="Verdana"/>
          <w:sz w:val="24"/>
          <w:szCs w:val="24"/>
        </w:rPr>
      </w:pPr>
      <w:r w:rsidRPr="00DE680A">
        <w:rPr>
          <w:rFonts w:ascii="Verdana" w:hAnsi="Verdana"/>
          <w:sz w:val="24"/>
          <w:szCs w:val="24"/>
        </w:rPr>
        <w:tab/>
      </w:r>
      <w:r w:rsidRPr="00DE680A">
        <w:rPr>
          <w:rFonts w:ascii="Verdana" w:hAnsi="Verdana"/>
          <w:sz w:val="24"/>
          <w:szCs w:val="24"/>
        </w:rPr>
        <w:tab/>
      </w:r>
      <w:r w:rsidR="00DA077E" w:rsidRPr="00DE680A">
        <w:rPr>
          <w:rFonts w:ascii="Verdana" w:hAnsi="Verdana"/>
          <w:sz w:val="24"/>
          <w:szCs w:val="24"/>
        </w:rPr>
        <w:t>II) suspensão temporária de participação em licitação e impedimento de contratar;</w:t>
      </w:r>
    </w:p>
    <w:p w:rsidR="00DA077E" w:rsidRPr="00DE680A" w:rsidRDefault="00A9227A" w:rsidP="00DE680A">
      <w:pPr>
        <w:tabs>
          <w:tab w:val="left" w:pos="0"/>
          <w:tab w:val="left" w:pos="567"/>
        </w:tabs>
        <w:jc w:val="both"/>
        <w:outlineLvl w:val="0"/>
        <w:rPr>
          <w:rFonts w:ascii="Verdana" w:hAnsi="Verdana"/>
          <w:sz w:val="24"/>
          <w:szCs w:val="24"/>
        </w:rPr>
      </w:pPr>
      <w:r w:rsidRPr="00DE680A">
        <w:rPr>
          <w:rFonts w:ascii="Verdana" w:hAnsi="Verdana"/>
          <w:sz w:val="24"/>
          <w:szCs w:val="24"/>
        </w:rPr>
        <w:tab/>
      </w:r>
      <w:r w:rsidRPr="00DE680A">
        <w:rPr>
          <w:rFonts w:ascii="Verdana" w:hAnsi="Verdana"/>
          <w:sz w:val="24"/>
          <w:szCs w:val="24"/>
        </w:rPr>
        <w:tab/>
      </w:r>
      <w:r w:rsidR="00DA077E" w:rsidRPr="00DE680A">
        <w:rPr>
          <w:rFonts w:ascii="Verdana" w:hAnsi="Verdana"/>
          <w:sz w:val="24"/>
          <w:szCs w:val="24"/>
        </w:rPr>
        <w:t>III) declaração de idoneidade para contratar com a Prefeitura Municipal.</w:t>
      </w:r>
    </w:p>
    <w:p w:rsidR="00DA077E" w:rsidRPr="00DE680A" w:rsidRDefault="00DA077E" w:rsidP="00DE680A">
      <w:pPr>
        <w:tabs>
          <w:tab w:val="left" w:pos="0"/>
          <w:tab w:val="left" w:pos="1701"/>
          <w:tab w:val="left" w:pos="3402"/>
          <w:tab w:val="left" w:pos="5103"/>
          <w:tab w:val="left" w:pos="6804"/>
        </w:tabs>
        <w:jc w:val="both"/>
        <w:outlineLvl w:val="0"/>
        <w:rPr>
          <w:rFonts w:ascii="Verdana" w:hAnsi="Verdana"/>
          <w:bCs/>
          <w:sz w:val="24"/>
          <w:szCs w:val="24"/>
        </w:rPr>
      </w:pPr>
      <w:r w:rsidRPr="00DE680A">
        <w:rPr>
          <w:rFonts w:ascii="Verdana" w:hAnsi="Verdana"/>
          <w:sz w:val="24"/>
          <w:szCs w:val="24"/>
        </w:rPr>
        <w:t>7.2 - A multa aplicada à adjudicatória, deverá ser recolhida aos cofres da Prefeitura Municipal de Japorã - MS, até 05 (cinco) dias úteis, contados da data de sua publicação no Diário Oficial do Estado, daquela notificação;</w:t>
      </w:r>
    </w:p>
    <w:p w:rsidR="00DA077E" w:rsidRPr="00DE680A" w:rsidRDefault="00DA077E" w:rsidP="00DE680A">
      <w:pPr>
        <w:pStyle w:val="Corpodetexto3"/>
        <w:tabs>
          <w:tab w:val="left" w:pos="0"/>
        </w:tabs>
        <w:spacing w:line="276" w:lineRule="auto"/>
        <w:jc w:val="both"/>
        <w:outlineLvl w:val="0"/>
        <w:rPr>
          <w:rFonts w:ascii="Verdana" w:hAnsi="Verdana"/>
          <w:szCs w:val="24"/>
        </w:rPr>
      </w:pPr>
    </w:p>
    <w:p w:rsidR="00DE680A" w:rsidRPr="00DE680A" w:rsidRDefault="00DA077E" w:rsidP="00DE680A">
      <w:pPr>
        <w:pStyle w:val="Corpodetexto"/>
        <w:tabs>
          <w:tab w:val="left" w:pos="0"/>
        </w:tabs>
        <w:spacing w:line="276" w:lineRule="auto"/>
        <w:jc w:val="both"/>
        <w:outlineLvl w:val="0"/>
        <w:rPr>
          <w:rFonts w:ascii="Verdana" w:hAnsi="Verdana"/>
          <w:b/>
          <w:bCs/>
          <w:sz w:val="24"/>
          <w:szCs w:val="24"/>
        </w:rPr>
      </w:pPr>
      <w:r w:rsidRPr="00DE680A">
        <w:rPr>
          <w:rFonts w:ascii="Verdana" w:hAnsi="Verdana"/>
          <w:b/>
          <w:bCs/>
          <w:sz w:val="24"/>
          <w:szCs w:val="24"/>
        </w:rPr>
        <w:t>CLÁUSULA OITAVA</w:t>
      </w:r>
    </w:p>
    <w:p w:rsidR="00A55FD8" w:rsidRDefault="00DA077E" w:rsidP="00A55FD8">
      <w:pPr>
        <w:pStyle w:val="Recuodecorpodetexto"/>
        <w:tabs>
          <w:tab w:val="left" w:pos="0"/>
        </w:tabs>
        <w:spacing w:line="276" w:lineRule="auto"/>
        <w:ind w:left="0" w:right="-7"/>
        <w:jc w:val="both"/>
        <w:outlineLvl w:val="0"/>
        <w:rPr>
          <w:rFonts w:ascii="Verdana" w:hAnsi="Verdana"/>
          <w:bCs/>
          <w:iCs/>
          <w:szCs w:val="24"/>
        </w:rPr>
      </w:pPr>
      <w:r w:rsidRPr="00DE680A">
        <w:rPr>
          <w:rFonts w:ascii="Verdana" w:hAnsi="Verdana"/>
          <w:b/>
          <w:iCs/>
          <w:szCs w:val="24"/>
        </w:rPr>
        <w:t xml:space="preserve">VIGÊNCIA - </w:t>
      </w:r>
      <w:r w:rsidRPr="00DE680A">
        <w:rPr>
          <w:rFonts w:ascii="Verdana" w:hAnsi="Verdana"/>
          <w:bCs/>
          <w:iCs/>
          <w:szCs w:val="24"/>
        </w:rPr>
        <w:t xml:space="preserve">Este contrato entrará em vigor na data de sua assinatura e a partir da Emissão da ordem de Serviço pela </w:t>
      </w:r>
      <w:r w:rsidRPr="00DE680A">
        <w:rPr>
          <w:rFonts w:ascii="Verdana" w:hAnsi="Verdana"/>
          <w:b/>
          <w:iCs/>
          <w:szCs w:val="24"/>
        </w:rPr>
        <w:t xml:space="preserve">PREFEITURA </w:t>
      </w:r>
      <w:r w:rsidRPr="00DE680A">
        <w:rPr>
          <w:rFonts w:ascii="Verdana" w:hAnsi="Verdana"/>
          <w:bCs/>
          <w:iCs/>
          <w:szCs w:val="24"/>
        </w:rPr>
        <w:t xml:space="preserve">e pela </w:t>
      </w:r>
      <w:r w:rsidRPr="00DE680A">
        <w:rPr>
          <w:rFonts w:ascii="Verdana" w:hAnsi="Verdana"/>
          <w:b/>
          <w:iCs/>
          <w:szCs w:val="24"/>
        </w:rPr>
        <w:t>CONTRATADA</w:t>
      </w:r>
      <w:r w:rsidRPr="00DE680A">
        <w:rPr>
          <w:rFonts w:ascii="Verdana" w:hAnsi="Verdana"/>
          <w:bCs/>
          <w:iCs/>
          <w:szCs w:val="24"/>
        </w:rPr>
        <w:t xml:space="preserve"> e testemunhas, vigorando por 180 (cento e oitenta) dias e podendo ser aditado no final, por interesse das partes, oportunidade em que será discutido novo prazo.</w:t>
      </w:r>
    </w:p>
    <w:p w:rsidR="00A55FD8" w:rsidRDefault="00A55FD8" w:rsidP="00A55FD8">
      <w:pPr>
        <w:pStyle w:val="Recuodecorpodetexto"/>
        <w:tabs>
          <w:tab w:val="left" w:pos="0"/>
        </w:tabs>
        <w:spacing w:line="276" w:lineRule="auto"/>
        <w:ind w:left="0" w:right="-7"/>
        <w:jc w:val="both"/>
        <w:outlineLvl w:val="0"/>
        <w:rPr>
          <w:rFonts w:ascii="Verdana" w:hAnsi="Verdana"/>
          <w:bCs/>
          <w:iCs/>
          <w:szCs w:val="24"/>
        </w:rPr>
      </w:pPr>
    </w:p>
    <w:p w:rsidR="00DA077E" w:rsidRPr="00A55FD8" w:rsidRDefault="00DA077E" w:rsidP="00A55FD8">
      <w:pPr>
        <w:pStyle w:val="Recuodecorpodetexto"/>
        <w:tabs>
          <w:tab w:val="left" w:pos="0"/>
        </w:tabs>
        <w:spacing w:line="276" w:lineRule="auto"/>
        <w:ind w:left="0" w:right="-7"/>
        <w:jc w:val="both"/>
        <w:outlineLvl w:val="0"/>
        <w:rPr>
          <w:rFonts w:ascii="Verdana" w:hAnsi="Verdana"/>
          <w:bCs/>
          <w:iCs/>
          <w:szCs w:val="24"/>
        </w:rPr>
      </w:pPr>
      <w:r w:rsidRPr="00DE680A">
        <w:rPr>
          <w:rFonts w:ascii="Verdana" w:hAnsi="Verdana"/>
          <w:b/>
          <w:i/>
          <w:iCs/>
          <w:szCs w:val="24"/>
        </w:rPr>
        <w:lastRenderedPageBreak/>
        <w:t>CLÁUSULA NONA</w:t>
      </w:r>
    </w:p>
    <w:p w:rsidR="00DA077E" w:rsidRPr="00DE680A" w:rsidRDefault="00DA077E" w:rsidP="00DE680A">
      <w:pPr>
        <w:pStyle w:val="Corpodetexto"/>
        <w:tabs>
          <w:tab w:val="left" w:pos="0"/>
          <w:tab w:val="left" w:pos="1134"/>
        </w:tabs>
        <w:spacing w:line="276" w:lineRule="auto"/>
        <w:jc w:val="both"/>
        <w:outlineLvl w:val="0"/>
        <w:rPr>
          <w:rFonts w:ascii="Verdana" w:hAnsi="Verdana"/>
          <w:sz w:val="24"/>
          <w:szCs w:val="24"/>
        </w:rPr>
      </w:pPr>
      <w:r w:rsidRPr="00DE680A">
        <w:rPr>
          <w:rFonts w:ascii="Verdana" w:hAnsi="Verdana"/>
          <w:b/>
          <w:bCs/>
          <w:sz w:val="24"/>
          <w:szCs w:val="24"/>
        </w:rPr>
        <w:t xml:space="preserve">ENTREGA, RECEBIMENTO E RECUSA - </w:t>
      </w:r>
      <w:r w:rsidRPr="00DE680A">
        <w:rPr>
          <w:rFonts w:ascii="Verdana" w:hAnsi="Verdana"/>
          <w:sz w:val="24"/>
          <w:szCs w:val="24"/>
        </w:rPr>
        <w:t>A</w:t>
      </w:r>
      <w:r w:rsidRPr="00DE680A">
        <w:rPr>
          <w:rFonts w:ascii="Verdana" w:hAnsi="Verdana"/>
          <w:b/>
          <w:bCs/>
          <w:sz w:val="24"/>
          <w:szCs w:val="24"/>
        </w:rPr>
        <w:t xml:space="preserve"> CONTRATADA </w:t>
      </w:r>
      <w:r w:rsidRPr="00DE680A">
        <w:rPr>
          <w:rFonts w:ascii="Verdana" w:hAnsi="Verdana"/>
          <w:sz w:val="24"/>
          <w:szCs w:val="24"/>
        </w:rPr>
        <w:t xml:space="preserve">fará comunicação por escrito à </w:t>
      </w:r>
      <w:r w:rsidRPr="00DE680A">
        <w:rPr>
          <w:rFonts w:ascii="Verdana" w:hAnsi="Verdana"/>
          <w:b/>
          <w:bCs/>
          <w:sz w:val="24"/>
          <w:szCs w:val="24"/>
        </w:rPr>
        <w:t xml:space="preserve">PREFEITURA, </w:t>
      </w:r>
      <w:r w:rsidRPr="00DE680A">
        <w:rPr>
          <w:rFonts w:ascii="Verdana" w:hAnsi="Verdana"/>
          <w:sz w:val="24"/>
          <w:szCs w:val="24"/>
        </w:rPr>
        <w:t>com dois dias de antecedência, no mínimo, do vencimento de cada parcela, para fins de verificação do cumprimento do cronograma de execução do projeto e autorização do pagamento.</w:t>
      </w:r>
    </w:p>
    <w:p w:rsidR="00DA077E" w:rsidRPr="00DE680A" w:rsidRDefault="00DA077E" w:rsidP="00DE680A">
      <w:pPr>
        <w:pStyle w:val="Corpodetexto"/>
        <w:tabs>
          <w:tab w:val="left" w:pos="0"/>
          <w:tab w:val="left" w:pos="1134"/>
        </w:tabs>
        <w:spacing w:line="276" w:lineRule="auto"/>
        <w:jc w:val="both"/>
        <w:outlineLvl w:val="0"/>
        <w:rPr>
          <w:rFonts w:ascii="Verdana" w:hAnsi="Verdana"/>
          <w:sz w:val="24"/>
          <w:szCs w:val="24"/>
        </w:rPr>
      </w:pPr>
    </w:p>
    <w:p w:rsidR="00DA077E" w:rsidRPr="00DE680A" w:rsidRDefault="00DA077E" w:rsidP="00DE680A">
      <w:pPr>
        <w:pStyle w:val="Corpodetexto"/>
        <w:tabs>
          <w:tab w:val="left" w:pos="0"/>
          <w:tab w:val="left" w:pos="1134"/>
        </w:tabs>
        <w:spacing w:line="276" w:lineRule="auto"/>
        <w:jc w:val="both"/>
        <w:outlineLvl w:val="0"/>
        <w:rPr>
          <w:rFonts w:ascii="Verdana" w:hAnsi="Verdana"/>
          <w:sz w:val="24"/>
          <w:szCs w:val="24"/>
        </w:rPr>
      </w:pPr>
      <w:r w:rsidRPr="00DE680A">
        <w:rPr>
          <w:rFonts w:ascii="Verdana" w:hAnsi="Verdana"/>
          <w:b/>
          <w:bCs/>
          <w:sz w:val="24"/>
          <w:szCs w:val="24"/>
        </w:rPr>
        <w:t xml:space="preserve">2.  </w:t>
      </w:r>
      <w:r w:rsidRPr="00DE680A">
        <w:rPr>
          <w:rFonts w:ascii="Verdana" w:hAnsi="Verdana"/>
          <w:sz w:val="24"/>
          <w:szCs w:val="24"/>
        </w:rPr>
        <w:t xml:space="preserve">O recebimento definitivo da obra será efetuado pelo serviço de engenharia da </w:t>
      </w:r>
      <w:r w:rsidRPr="00DE680A">
        <w:rPr>
          <w:rFonts w:ascii="Verdana" w:hAnsi="Verdana"/>
          <w:b/>
          <w:bCs/>
          <w:sz w:val="24"/>
          <w:szCs w:val="24"/>
        </w:rPr>
        <w:t>PREFEITURA</w:t>
      </w:r>
      <w:r w:rsidRPr="00DE680A">
        <w:rPr>
          <w:rFonts w:ascii="Verdana" w:hAnsi="Verdana"/>
          <w:sz w:val="24"/>
          <w:szCs w:val="24"/>
        </w:rPr>
        <w:t xml:space="preserve"> ou por comissão especialmente designada por esta para tal fim, tão logo a </w:t>
      </w:r>
      <w:r w:rsidRPr="00DE680A">
        <w:rPr>
          <w:rFonts w:ascii="Verdana" w:hAnsi="Verdana"/>
          <w:b/>
          <w:bCs/>
          <w:sz w:val="24"/>
          <w:szCs w:val="24"/>
        </w:rPr>
        <w:t xml:space="preserve">CONTRATADA </w:t>
      </w:r>
      <w:r w:rsidRPr="00DE680A">
        <w:rPr>
          <w:rFonts w:ascii="Verdana" w:hAnsi="Verdana"/>
          <w:sz w:val="24"/>
          <w:szCs w:val="24"/>
        </w:rPr>
        <w:t>comunique o término de seus trabalhos e se proponha a entregar o serviço no prazo fixado neste contrato ou após o vencimento deste com as sanções previstas.</w:t>
      </w:r>
    </w:p>
    <w:p w:rsidR="00DE680A" w:rsidRPr="00DE680A" w:rsidRDefault="00DE680A" w:rsidP="00DE680A">
      <w:pPr>
        <w:pStyle w:val="Corpodetexto"/>
        <w:tabs>
          <w:tab w:val="left" w:pos="0"/>
          <w:tab w:val="left" w:pos="1134"/>
        </w:tabs>
        <w:spacing w:line="276" w:lineRule="auto"/>
        <w:jc w:val="both"/>
        <w:outlineLvl w:val="0"/>
        <w:rPr>
          <w:rFonts w:ascii="Verdana" w:hAnsi="Verdana"/>
          <w:sz w:val="24"/>
          <w:szCs w:val="24"/>
        </w:rPr>
      </w:pPr>
    </w:p>
    <w:p w:rsidR="00DA077E" w:rsidRPr="00DE680A" w:rsidRDefault="00DA077E" w:rsidP="00DE680A">
      <w:pPr>
        <w:pStyle w:val="Corpodetexto"/>
        <w:tabs>
          <w:tab w:val="left" w:pos="0"/>
          <w:tab w:val="left" w:pos="1134"/>
        </w:tabs>
        <w:spacing w:line="276" w:lineRule="auto"/>
        <w:jc w:val="both"/>
        <w:outlineLvl w:val="0"/>
        <w:rPr>
          <w:rFonts w:ascii="Verdana" w:hAnsi="Verdana"/>
          <w:sz w:val="24"/>
          <w:szCs w:val="24"/>
        </w:rPr>
      </w:pPr>
      <w:r w:rsidRPr="00DE680A">
        <w:rPr>
          <w:rFonts w:ascii="Verdana" w:hAnsi="Verdana"/>
          <w:b/>
          <w:bCs/>
          <w:sz w:val="24"/>
          <w:szCs w:val="24"/>
        </w:rPr>
        <w:t xml:space="preserve">3. </w:t>
      </w:r>
      <w:r w:rsidRPr="00DE680A">
        <w:rPr>
          <w:rFonts w:ascii="Verdana" w:hAnsi="Verdana"/>
          <w:sz w:val="24"/>
          <w:szCs w:val="24"/>
        </w:rPr>
        <w:t>A</w:t>
      </w:r>
      <w:r w:rsidRPr="00DE680A">
        <w:rPr>
          <w:rFonts w:ascii="Verdana" w:hAnsi="Verdana"/>
          <w:b/>
          <w:bCs/>
          <w:sz w:val="24"/>
          <w:szCs w:val="24"/>
        </w:rPr>
        <w:t xml:space="preserve">PREFEITURA, </w:t>
      </w:r>
      <w:r w:rsidRPr="00DE680A">
        <w:rPr>
          <w:rFonts w:ascii="Verdana" w:hAnsi="Verdana"/>
          <w:sz w:val="24"/>
          <w:szCs w:val="24"/>
        </w:rPr>
        <w:t xml:space="preserve">pelo serviço de engenharia ou pela comissão especial, iniciará o processo de recebimento da obra assim que a </w:t>
      </w:r>
      <w:r w:rsidRPr="00DE680A">
        <w:rPr>
          <w:rFonts w:ascii="Verdana" w:hAnsi="Verdana"/>
          <w:b/>
          <w:bCs/>
          <w:sz w:val="24"/>
          <w:szCs w:val="24"/>
        </w:rPr>
        <w:t xml:space="preserve">CONTRATADA </w:t>
      </w:r>
      <w:r w:rsidRPr="00DE680A">
        <w:rPr>
          <w:rFonts w:ascii="Verdana" w:hAnsi="Verdana"/>
          <w:sz w:val="24"/>
          <w:szCs w:val="24"/>
        </w:rPr>
        <w:t>a notifique por escrito que ela está em condições de ser entregue e recebida.</w:t>
      </w:r>
    </w:p>
    <w:p w:rsidR="00DA077E" w:rsidRPr="00DE680A" w:rsidRDefault="00DA077E" w:rsidP="00DE680A">
      <w:pPr>
        <w:tabs>
          <w:tab w:val="left" w:pos="0"/>
          <w:tab w:val="left" w:pos="1134"/>
        </w:tabs>
        <w:jc w:val="both"/>
        <w:outlineLvl w:val="0"/>
        <w:rPr>
          <w:rFonts w:ascii="Verdana" w:hAnsi="Verdana"/>
          <w:sz w:val="24"/>
          <w:szCs w:val="24"/>
        </w:rPr>
      </w:pPr>
      <w:r w:rsidRPr="00DE680A">
        <w:rPr>
          <w:rFonts w:ascii="Verdana" w:hAnsi="Verdana"/>
          <w:b/>
          <w:bCs/>
          <w:sz w:val="24"/>
          <w:szCs w:val="24"/>
        </w:rPr>
        <w:t xml:space="preserve">4. </w:t>
      </w:r>
      <w:r w:rsidRPr="00DE680A">
        <w:rPr>
          <w:rFonts w:ascii="Verdana" w:hAnsi="Verdana"/>
          <w:sz w:val="24"/>
          <w:szCs w:val="24"/>
        </w:rPr>
        <w:t xml:space="preserve"> Se o referido órgão recusar o recebimento da obra, à </w:t>
      </w:r>
      <w:r w:rsidRPr="00DE680A">
        <w:rPr>
          <w:rFonts w:ascii="Verdana" w:hAnsi="Verdana"/>
          <w:b/>
          <w:bCs/>
          <w:sz w:val="24"/>
          <w:szCs w:val="24"/>
        </w:rPr>
        <w:t>CONTRATADA</w:t>
      </w:r>
      <w:r w:rsidR="00DE680A" w:rsidRPr="00DE680A">
        <w:rPr>
          <w:rFonts w:ascii="Verdana" w:hAnsi="Verdana"/>
          <w:b/>
          <w:bCs/>
          <w:sz w:val="24"/>
          <w:szCs w:val="24"/>
        </w:rPr>
        <w:t xml:space="preserve"> </w:t>
      </w:r>
      <w:r w:rsidRPr="00DE680A">
        <w:rPr>
          <w:rFonts w:ascii="Verdana" w:hAnsi="Verdana"/>
          <w:sz w:val="24"/>
          <w:szCs w:val="24"/>
        </w:rPr>
        <w:t>caberá o dever de sanar por sua conta, as falhas apontadas, submetendo, em seguida, a obra a novo exame do órgão.</w:t>
      </w:r>
    </w:p>
    <w:p w:rsidR="00DE680A" w:rsidRDefault="00DE680A" w:rsidP="00DE680A">
      <w:pPr>
        <w:pStyle w:val="Ttulo5"/>
        <w:tabs>
          <w:tab w:val="left" w:pos="0"/>
        </w:tabs>
        <w:jc w:val="both"/>
        <w:rPr>
          <w:rFonts w:ascii="Verdana" w:hAnsi="Verdana"/>
          <w:b/>
          <w:bCs/>
          <w:i/>
          <w:color w:val="auto"/>
          <w:sz w:val="24"/>
          <w:szCs w:val="24"/>
        </w:rPr>
      </w:pPr>
    </w:p>
    <w:p w:rsidR="00DE680A" w:rsidRPr="00A55FD8" w:rsidRDefault="00DA077E" w:rsidP="00A55FD8">
      <w:pPr>
        <w:pStyle w:val="Ttulo5"/>
        <w:tabs>
          <w:tab w:val="left" w:pos="0"/>
        </w:tabs>
        <w:jc w:val="both"/>
        <w:rPr>
          <w:rFonts w:ascii="Verdana" w:hAnsi="Verdana"/>
          <w:b/>
          <w:bCs/>
          <w:i/>
          <w:color w:val="auto"/>
          <w:sz w:val="24"/>
          <w:szCs w:val="24"/>
        </w:rPr>
      </w:pPr>
      <w:r w:rsidRPr="00DE680A">
        <w:rPr>
          <w:rFonts w:ascii="Verdana" w:hAnsi="Verdana"/>
          <w:b/>
          <w:bCs/>
          <w:i/>
          <w:color w:val="auto"/>
          <w:sz w:val="24"/>
          <w:szCs w:val="24"/>
        </w:rPr>
        <w:t>CLÁUSULA DÉCIMA</w:t>
      </w:r>
    </w:p>
    <w:p w:rsidR="00DA077E" w:rsidRPr="00DE680A" w:rsidRDefault="00DA077E" w:rsidP="00DE680A">
      <w:pPr>
        <w:tabs>
          <w:tab w:val="left" w:pos="0"/>
        </w:tabs>
        <w:jc w:val="both"/>
        <w:outlineLvl w:val="0"/>
        <w:rPr>
          <w:rFonts w:ascii="Verdana" w:hAnsi="Verdana"/>
          <w:sz w:val="24"/>
          <w:szCs w:val="24"/>
        </w:rPr>
      </w:pPr>
      <w:r w:rsidRPr="00DE680A">
        <w:rPr>
          <w:rFonts w:ascii="Verdana" w:hAnsi="Verdana"/>
          <w:b/>
          <w:bCs/>
          <w:sz w:val="24"/>
          <w:szCs w:val="24"/>
        </w:rPr>
        <w:t>MATERIAL EMPREGADO -</w:t>
      </w:r>
      <w:r w:rsidR="00DE680A" w:rsidRPr="00DE680A">
        <w:rPr>
          <w:rFonts w:ascii="Verdana" w:hAnsi="Verdana"/>
          <w:b/>
          <w:bCs/>
          <w:sz w:val="24"/>
          <w:szCs w:val="24"/>
        </w:rPr>
        <w:t xml:space="preserve"> </w:t>
      </w:r>
      <w:r w:rsidRPr="00DE680A">
        <w:rPr>
          <w:rFonts w:ascii="Verdana" w:hAnsi="Verdana"/>
          <w:sz w:val="24"/>
          <w:szCs w:val="24"/>
        </w:rPr>
        <w:t xml:space="preserve">A </w:t>
      </w:r>
      <w:r w:rsidRPr="00DE680A">
        <w:rPr>
          <w:rFonts w:ascii="Verdana" w:hAnsi="Verdana"/>
          <w:b/>
          <w:bCs/>
          <w:sz w:val="24"/>
          <w:szCs w:val="24"/>
        </w:rPr>
        <w:t xml:space="preserve">CONTRATADA </w:t>
      </w:r>
      <w:r w:rsidRPr="00DE680A">
        <w:rPr>
          <w:rFonts w:ascii="Verdana" w:hAnsi="Verdana"/>
          <w:sz w:val="24"/>
          <w:szCs w:val="24"/>
        </w:rPr>
        <w:t>obriga-se a empregar, na execução da obra, material novo, de primeira mão e qualidade, bem assim a observar rigorosamente as especificações e regulamentações aplicáveis ao caso e, ainda, as marcas mencionadas, para cada item, na proposta apresentada.</w:t>
      </w:r>
    </w:p>
    <w:p w:rsidR="00DA077E" w:rsidRPr="00DE680A" w:rsidRDefault="00DA077E" w:rsidP="00DE680A">
      <w:pPr>
        <w:pStyle w:val="Ttulo5"/>
        <w:tabs>
          <w:tab w:val="left" w:pos="0"/>
        </w:tabs>
        <w:jc w:val="both"/>
        <w:rPr>
          <w:rFonts w:ascii="Verdana" w:hAnsi="Verdana"/>
          <w:bCs/>
          <w:i/>
          <w:sz w:val="24"/>
          <w:szCs w:val="24"/>
        </w:rPr>
      </w:pPr>
    </w:p>
    <w:p w:rsidR="00DE680A" w:rsidRPr="00A55FD8" w:rsidRDefault="00DA077E" w:rsidP="00A55FD8">
      <w:pPr>
        <w:pStyle w:val="Ttulo5"/>
        <w:tabs>
          <w:tab w:val="left" w:pos="0"/>
        </w:tabs>
        <w:jc w:val="both"/>
        <w:rPr>
          <w:rFonts w:ascii="Verdana" w:hAnsi="Verdana"/>
          <w:b/>
          <w:bCs/>
          <w:i/>
          <w:color w:val="auto"/>
          <w:sz w:val="24"/>
          <w:szCs w:val="24"/>
        </w:rPr>
      </w:pPr>
      <w:r w:rsidRPr="00DE680A">
        <w:rPr>
          <w:rFonts w:ascii="Verdana" w:hAnsi="Verdana"/>
          <w:b/>
          <w:bCs/>
          <w:i/>
          <w:color w:val="auto"/>
          <w:sz w:val="24"/>
          <w:szCs w:val="24"/>
        </w:rPr>
        <w:t>CLÁUSULA DÉCIMA PRIMEIRA</w:t>
      </w:r>
    </w:p>
    <w:p w:rsidR="00DA077E" w:rsidRPr="00DE680A" w:rsidRDefault="00DA077E" w:rsidP="00DE680A">
      <w:pPr>
        <w:tabs>
          <w:tab w:val="left" w:pos="0"/>
        </w:tabs>
        <w:jc w:val="both"/>
        <w:outlineLvl w:val="0"/>
        <w:rPr>
          <w:rFonts w:ascii="Verdana" w:hAnsi="Verdana"/>
          <w:sz w:val="24"/>
          <w:szCs w:val="24"/>
        </w:rPr>
      </w:pPr>
      <w:r w:rsidRPr="00DE680A">
        <w:rPr>
          <w:rFonts w:ascii="Verdana" w:hAnsi="Verdana"/>
          <w:b/>
          <w:bCs/>
          <w:sz w:val="24"/>
          <w:szCs w:val="24"/>
        </w:rPr>
        <w:t xml:space="preserve">GARANTIA DE RESPONSABILIDADE - </w:t>
      </w:r>
      <w:r w:rsidRPr="00DE680A">
        <w:rPr>
          <w:rFonts w:ascii="Verdana" w:hAnsi="Verdana"/>
          <w:sz w:val="24"/>
          <w:szCs w:val="24"/>
        </w:rPr>
        <w:t xml:space="preserve">A </w:t>
      </w:r>
      <w:r w:rsidRPr="00DE680A">
        <w:rPr>
          <w:rFonts w:ascii="Verdana" w:hAnsi="Verdana"/>
          <w:b/>
          <w:bCs/>
          <w:sz w:val="24"/>
          <w:szCs w:val="24"/>
        </w:rPr>
        <w:t xml:space="preserve">CONTRATADA </w:t>
      </w:r>
      <w:r w:rsidRPr="00DE680A">
        <w:rPr>
          <w:rFonts w:ascii="Verdana" w:hAnsi="Verdana"/>
          <w:sz w:val="24"/>
          <w:szCs w:val="24"/>
        </w:rPr>
        <w:t>responderá pela solidez, segurança e perfeição dos serviços executados, nos termos do art. 1.245, do Código Civil Brasileiro e deverá fornecer cópia da ANOTAÇÃO DE RESPONSABILIDADE TÉCNICA DA OBRA COM REC</w:t>
      </w:r>
      <w:r w:rsidR="00FA7E8A" w:rsidRPr="00DE680A">
        <w:rPr>
          <w:rFonts w:ascii="Verdana" w:hAnsi="Verdana"/>
          <w:sz w:val="24"/>
          <w:szCs w:val="24"/>
        </w:rPr>
        <w:t>OLHIMENTO DE TAXA JUNTO AO CREA OU CAU</w:t>
      </w:r>
      <w:r w:rsidRPr="00DE680A">
        <w:rPr>
          <w:rFonts w:ascii="Verdana" w:hAnsi="Verdana"/>
          <w:sz w:val="24"/>
          <w:szCs w:val="24"/>
        </w:rPr>
        <w:t>.</w:t>
      </w:r>
    </w:p>
    <w:p w:rsidR="00DA077E" w:rsidRPr="00DE680A" w:rsidRDefault="00DA077E" w:rsidP="00DE680A">
      <w:pPr>
        <w:tabs>
          <w:tab w:val="left" w:pos="0"/>
        </w:tabs>
        <w:jc w:val="both"/>
        <w:outlineLvl w:val="0"/>
        <w:rPr>
          <w:rFonts w:ascii="Verdana" w:hAnsi="Verdana"/>
          <w:b/>
          <w:bCs/>
          <w:sz w:val="24"/>
          <w:szCs w:val="24"/>
        </w:rPr>
      </w:pPr>
    </w:p>
    <w:p w:rsidR="00DE680A" w:rsidRPr="00A55FD8" w:rsidRDefault="00DA077E" w:rsidP="00A55FD8">
      <w:pPr>
        <w:pStyle w:val="Ttulo5"/>
        <w:tabs>
          <w:tab w:val="left" w:pos="0"/>
        </w:tabs>
        <w:jc w:val="both"/>
        <w:rPr>
          <w:rFonts w:ascii="Verdana" w:hAnsi="Verdana"/>
          <w:b/>
          <w:bCs/>
          <w:i/>
          <w:color w:val="auto"/>
          <w:sz w:val="24"/>
          <w:szCs w:val="24"/>
        </w:rPr>
      </w:pPr>
      <w:r w:rsidRPr="00DE680A">
        <w:rPr>
          <w:rFonts w:ascii="Verdana" w:hAnsi="Verdana"/>
          <w:b/>
          <w:bCs/>
          <w:i/>
          <w:color w:val="auto"/>
          <w:sz w:val="24"/>
          <w:szCs w:val="24"/>
        </w:rPr>
        <w:lastRenderedPageBreak/>
        <w:t>CLÁUSULA DÉCIMA SEGUNDA</w:t>
      </w:r>
    </w:p>
    <w:p w:rsidR="00DA077E" w:rsidRPr="00DE680A" w:rsidRDefault="00DA077E" w:rsidP="00DE680A">
      <w:pPr>
        <w:tabs>
          <w:tab w:val="left" w:pos="0"/>
        </w:tabs>
        <w:jc w:val="both"/>
        <w:outlineLvl w:val="0"/>
        <w:rPr>
          <w:rFonts w:ascii="Verdana" w:hAnsi="Verdana"/>
          <w:sz w:val="24"/>
          <w:szCs w:val="24"/>
        </w:rPr>
      </w:pPr>
      <w:r w:rsidRPr="00DE680A">
        <w:rPr>
          <w:rFonts w:ascii="Verdana" w:hAnsi="Verdana"/>
          <w:b/>
          <w:bCs/>
          <w:sz w:val="24"/>
          <w:szCs w:val="24"/>
        </w:rPr>
        <w:t xml:space="preserve">DIREÇÃO E FISCALIZAÇÃO – </w:t>
      </w:r>
      <w:r w:rsidRPr="00DE680A">
        <w:rPr>
          <w:rFonts w:ascii="Verdana" w:hAnsi="Verdana"/>
          <w:sz w:val="24"/>
          <w:szCs w:val="24"/>
        </w:rPr>
        <w:t>Os serviços da obra contratados serão dirigidos por engenheiro</w:t>
      </w:r>
      <w:r w:rsidR="00FA7E8A" w:rsidRPr="00DE680A">
        <w:rPr>
          <w:rFonts w:ascii="Verdana" w:hAnsi="Verdana"/>
          <w:sz w:val="24"/>
          <w:szCs w:val="24"/>
        </w:rPr>
        <w:t xml:space="preserve"> ou arquiteto </w:t>
      </w:r>
      <w:r w:rsidRPr="00DE680A">
        <w:rPr>
          <w:rFonts w:ascii="Verdana" w:hAnsi="Verdana"/>
          <w:sz w:val="24"/>
          <w:szCs w:val="24"/>
        </w:rPr>
        <w:t xml:space="preserve">da </w:t>
      </w:r>
      <w:r w:rsidRPr="00DE680A">
        <w:rPr>
          <w:rFonts w:ascii="Verdana" w:hAnsi="Verdana"/>
          <w:b/>
          <w:bCs/>
          <w:sz w:val="24"/>
          <w:szCs w:val="24"/>
        </w:rPr>
        <w:t xml:space="preserve">CONTRATADA, </w:t>
      </w:r>
      <w:r w:rsidRPr="00DE680A">
        <w:rPr>
          <w:rFonts w:ascii="Verdana" w:hAnsi="Verdana"/>
          <w:sz w:val="24"/>
          <w:szCs w:val="24"/>
        </w:rPr>
        <w:t>devidamente habilitado junto ao Conselho Regional de Engenharia– CREA,</w:t>
      </w:r>
      <w:r w:rsidR="00FA7E8A" w:rsidRPr="00DE680A">
        <w:rPr>
          <w:rFonts w:ascii="Verdana" w:hAnsi="Verdana"/>
          <w:sz w:val="24"/>
          <w:szCs w:val="24"/>
        </w:rPr>
        <w:t xml:space="preserve"> ou Conselho Regional de Arquitetura – CAU,</w:t>
      </w:r>
      <w:r w:rsidRPr="00DE680A">
        <w:rPr>
          <w:rFonts w:ascii="Verdana" w:hAnsi="Verdana"/>
          <w:sz w:val="24"/>
          <w:szCs w:val="24"/>
        </w:rPr>
        <w:t xml:space="preserve"> para o exercício da profissão e especialista em assuntos de construção civil.</w:t>
      </w:r>
    </w:p>
    <w:p w:rsidR="00DA077E" w:rsidRPr="00DE680A" w:rsidRDefault="00DA077E" w:rsidP="00DE680A">
      <w:pPr>
        <w:tabs>
          <w:tab w:val="left" w:pos="0"/>
        </w:tabs>
        <w:jc w:val="both"/>
        <w:outlineLvl w:val="0"/>
        <w:rPr>
          <w:rFonts w:ascii="Verdana" w:hAnsi="Verdana"/>
          <w:sz w:val="24"/>
          <w:szCs w:val="24"/>
        </w:rPr>
      </w:pPr>
      <w:r w:rsidRPr="00DE680A">
        <w:rPr>
          <w:rFonts w:ascii="Verdana" w:hAnsi="Verdana"/>
          <w:b/>
          <w:bCs/>
          <w:sz w:val="24"/>
          <w:szCs w:val="24"/>
        </w:rPr>
        <w:t xml:space="preserve">2. </w:t>
      </w:r>
      <w:r w:rsidRPr="00DE680A">
        <w:rPr>
          <w:rFonts w:ascii="Verdana" w:hAnsi="Verdana"/>
          <w:sz w:val="24"/>
          <w:szCs w:val="24"/>
        </w:rPr>
        <w:t xml:space="preserve">A </w:t>
      </w:r>
      <w:r w:rsidRPr="00DE680A">
        <w:rPr>
          <w:rFonts w:ascii="Verdana" w:hAnsi="Verdana"/>
          <w:b/>
          <w:bCs/>
          <w:sz w:val="24"/>
          <w:szCs w:val="24"/>
        </w:rPr>
        <w:t xml:space="preserve">PREFEITURA </w:t>
      </w:r>
      <w:r w:rsidRPr="00DE680A">
        <w:rPr>
          <w:rFonts w:ascii="Verdana" w:hAnsi="Verdana"/>
          <w:sz w:val="24"/>
          <w:szCs w:val="24"/>
        </w:rPr>
        <w:t>reserva-se o direito de exercer a fiscalização dos serviços intermédia de seus serviços de engenharia, comissão especialmente designada ou pessoas devidamente credenciadas.</w:t>
      </w:r>
    </w:p>
    <w:p w:rsidR="00A9227A" w:rsidRPr="00DE680A" w:rsidRDefault="00A9227A" w:rsidP="00DE680A">
      <w:pPr>
        <w:tabs>
          <w:tab w:val="left" w:pos="0"/>
        </w:tabs>
        <w:jc w:val="both"/>
        <w:outlineLvl w:val="0"/>
        <w:rPr>
          <w:rFonts w:ascii="Verdana" w:hAnsi="Verdana"/>
          <w:sz w:val="24"/>
          <w:szCs w:val="24"/>
        </w:rPr>
      </w:pPr>
    </w:p>
    <w:p w:rsidR="00DE680A" w:rsidRPr="00A55FD8" w:rsidRDefault="00DA077E" w:rsidP="00A55FD8">
      <w:pPr>
        <w:pStyle w:val="Ttulo8"/>
        <w:tabs>
          <w:tab w:val="left" w:pos="0"/>
        </w:tabs>
        <w:spacing w:line="276" w:lineRule="auto"/>
        <w:jc w:val="both"/>
        <w:rPr>
          <w:rFonts w:ascii="Verdana" w:hAnsi="Verdana"/>
          <w:b/>
        </w:rPr>
      </w:pPr>
      <w:r w:rsidRPr="00DE680A">
        <w:rPr>
          <w:rFonts w:ascii="Verdana" w:hAnsi="Verdana"/>
          <w:b/>
        </w:rPr>
        <w:t>CLÁUSULA DÉCIMA TERCEIRA</w:t>
      </w:r>
    </w:p>
    <w:p w:rsidR="00DA077E" w:rsidRPr="00DE680A" w:rsidRDefault="00DA077E" w:rsidP="00DE680A">
      <w:pPr>
        <w:tabs>
          <w:tab w:val="left" w:pos="0"/>
        </w:tabs>
        <w:jc w:val="both"/>
        <w:outlineLvl w:val="0"/>
        <w:rPr>
          <w:rFonts w:ascii="Verdana" w:hAnsi="Verdana"/>
          <w:sz w:val="24"/>
          <w:szCs w:val="24"/>
        </w:rPr>
      </w:pPr>
      <w:r w:rsidRPr="00DE680A">
        <w:rPr>
          <w:rFonts w:ascii="Verdana" w:hAnsi="Verdana"/>
          <w:b/>
          <w:bCs/>
          <w:sz w:val="24"/>
          <w:szCs w:val="24"/>
        </w:rPr>
        <w:t xml:space="preserve">AFASTAMENTO – </w:t>
      </w:r>
      <w:r w:rsidRPr="00DE680A">
        <w:rPr>
          <w:rFonts w:ascii="Verdana" w:hAnsi="Verdana"/>
          <w:sz w:val="24"/>
          <w:szCs w:val="24"/>
        </w:rPr>
        <w:t xml:space="preserve">A </w:t>
      </w:r>
      <w:r w:rsidRPr="00DE680A">
        <w:rPr>
          <w:rFonts w:ascii="Verdana" w:hAnsi="Verdana"/>
          <w:b/>
          <w:bCs/>
          <w:sz w:val="24"/>
          <w:szCs w:val="24"/>
        </w:rPr>
        <w:t xml:space="preserve">PREFEITURA </w:t>
      </w:r>
      <w:r w:rsidRPr="00DE680A">
        <w:rPr>
          <w:rFonts w:ascii="Verdana" w:hAnsi="Verdana"/>
          <w:sz w:val="24"/>
          <w:szCs w:val="24"/>
        </w:rPr>
        <w:t xml:space="preserve">poderá exigir o afastamento de qualquer empregado ou empreiteiro da </w:t>
      </w:r>
      <w:r w:rsidRPr="00DE680A">
        <w:rPr>
          <w:rFonts w:ascii="Verdana" w:hAnsi="Verdana"/>
          <w:b/>
          <w:bCs/>
          <w:sz w:val="24"/>
          <w:szCs w:val="24"/>
        </w:rPr>
        <w:t xml:space="preserve">CONTRATADA, </w:t>
      </w:r>
      <w:r w:rsidRPr="00DE680A">
        <w:rPr>
          <w:rFonts w:ascii="Verdana" w:hAnsi="Verdana"/>
          <w:sz w:val="24"/>
          <w:szCs w:val="24"/>
        </w:rPr>
        <w:t>cuja atuação ou permanência na obra prejudique a execução regular dos serviços das obras ou cujo comportamento seja julgado inconveniente, sem que fique obrigada a declarar os motivos dessa resolução.</w:t>
      </w:r>
    </w:p>
    <w:p w:rsidR="00DA077E" w:rsidRPr="00DE680A" w:rsidRDefault="00DA077E" w:rsidP="00DE680A">
      <w:pPr>
        <w:tabs>
          <w:tab w:val="left" w:pos="0"/>
        </w:tabs>
        <w:jc w:val="both"/>
        <w:outlineLvl w:val="0"/>
        <w:rPr>
          <w:rFonts w:ascii="Verdana" w:hAnsi="Verdana"/>
          <w:sz w:val="24"/>
          <w:szCs w:val="24"/>
        </w:rPr>
      </w:pPr>
    </w:p>
    <w:p w:rsidR="00DE680A" w:rsidRPr="00A55FD8" w:rsidRDefault="00DA077E" w:rsidP="00A55FD8">
      <w:pPr>
        <w:pStyle w:val="Ttulo8"/>
        <w:tabs>
          <w:tab w:val="left" w:pos="0"/>
        </w:tabs>
        <w:spacing w:line="276" w:lineRule="auto"/>
        <w:jc w:val="both"/>
        <w:rPr>
          <w:rFonts w:ascii="Verdana" w:hAnsi="Verdana"/>
          <w:b/>
        </w:rPr>
      </w:pPr>
      <w:r w:rsidRPr="00DE680A">
        <w:rPr>
          <w:rFonts w:ascii="Verdana" w:hAnsi="Verdana"/>
          <w:b/>
        </w:rPr>
        <w:t>CLÁUSULA DÉCIMA QUARTA</w:t>
      </w:r>
    </w:p>
    <w:p w:rsidR="00DA077E" w:rsidRPr="00DE680A" w:rsidRDefault="00DA077E" w:rsidP="00DE680A">
      <w:pPr>
        <w:tabs>
          <w:tab w:val="left" w:pos="0"/>
        </w:tabs>
        <w:jc w:val="both"/>
        <w:outlineLvl w:val="0"/>
        <w:rPr>
          <w:rFonts w:ascii="Verdana" w:hAnsi="Verdana"/>
          <w:sz w:val="24"/>
          <w:szCs w:val="24"/>
        </w:rPr>
      </w:pPr>
      <w:r w:rsidRPr="00DE680A">
        <w:rPr>
          <w:rFonts w:ascii="Verdana" w:hAnsi="Verdana"/>
          <w:b/>
          <w:bCs/>
          <w:sz w:val="24"/>
          <w:szCs w:val="24"/>
        </w:rPr>
        <w:t xml:space="preserve">FALHAS – </w:t>
      </w:r>
      <w:r w:rsidRPr="00DE680A">
        <w:rPr>
          <w:rFonts w:ascii="Verdana" w:hAnsi="Verdana"/>
          <w:sz w:val="24"/>
          <w:szCs w:val="24"/>
        </w:rPr>
        <w:t xml:space="preserve">De toda e qualquer má execução, ou trabalho defeituoso, eventualmente verificado pelos Fiscais da </w:t>
      </w:r>
      <w:r w:rsidRPr="00DE680A">
        <w:rPr>
          <w:rFonts w:ascii="Verdana" w:hAnsi="Verdana"/>
          <w:b/>
          <w:bCs/>
          <w:sz w:val="24"/>
          <w:szCs w:val="24"/>
        </w:rPr>
        <w:t>PREFEITURA</w:t>
      </w:r>
      <w:r w:rsidRPr="00DE680A">
        <w:rPr>
          <w:rFonts w:ascii="Verdana" w:hAnsi="Verdana"/>
          <w:sz w:val="24"/>
          <w:szCs w:val="24"/>
        </w:rPr>
        <w:t xml:space="preserve"> no andamento dos serviços, será imediatamente notificada a </w:t>
      </w:r>
      <w:r w:rsidRPr="00DE680A">
        <w:rPr>
          <w:rFonts w:ascii="Verdana" w:hAnsi="Verdana"/>
          <w:b/>
          <w:bCs/>
          <w:sz w:val="24"/>
          <w:szCs w:val="24"/>
        </w:rPr>
        <w:t xml:space="preserve">CONTRATADA, </w:t>
      </w:r>
      <w:r w:rsidRPr="00DE680A">
        <w:rPr>
          <w:rFonts w:ascii="Verdana" w:hAnsi="Verdana"/>
          <w:sz w:val="24"/>
          <w:szCs w:val="24"/>
        </w:rPr>
        <w:t>que ficará obrigada a reparar a má execução ou a substituir o trabalho defeituoso ou executado fora das especificações, o que fará prontamente, ficando entendido que correrão por sua conta e risco tais reparos ou substituições.</w:t>
      </w:r>
    </w:p>
    <w:p w:rsidR="00DE680A" w:rsidRPr="00A55FD8" w:rsidRDefault="00DA077E" w:rsidP="00A55FD8">
      <w:pPr>
        <w:pStyle w:val="Ttulo8"/>
        <w:tabs>
          <w:tab w:val="left" w:pos="0"/>
        </w:tabs>
        <w:spacing w:line="276" w:lineRule="auto"/>
        <w:jc w:val="both"/>
        <w:rPr>
          <w:rFonts w:ascii="Verdana" w:hAnsi="Verdana"/>
          <w:b/>
        </w:rPr>
      </w:pPr>
      <w:r w:rsidRPr="00DE680A">
        <w:rPr>
          <w:rFonts w:ascii="Verdana" w:hAnsi="Verdana"/>
          <w:b/>
        </w:rPr>
        <w:t>CLÁUSULA DÉCIMA QUINTA</w:t>
      </w:r>
    </w:p>
    <w:p w:rsidR="00DA077E" w:rsidRPr="00DE680A" w:rsidRDefault="00DA077E" w:rsidP="00DE680A">
      <w:pPr>
        <w:tabs>
          <w:tab w:val="left" w:pos="0"/>
        </w:tabs>
        <w:jc w:val="both"/>
        <w:outlineLvl w:val="0"/>
        <w:rPr>
          <w:rFonts w:ascii="Verdana" w:hAnsi="Verdana"/>
          <w:sz w:val="24"/>
          <w:szCs w:val="24"/>
        </w:rPr>
      </w:pPr>
      <w:r w:rsidRPr="00DE680A">
        <w:rPr>
          <w:rFonts w:ascii="Verdana" w:hAnsi="Verdana"/>
          <w:b/>
          <w:bCs/>
          <w:sz w:val="24"/>
          <w:szCs w:val="24"/>
        </w:rPr>
        <w:t xml:space="preserve">FORÇA MAIOR – </w:t>
      </w:r>
      <w:r w:rsidRPr="00DE680A">
        <w:rPr>
          <w:rFonts w:ascii="Verdana" w:hAnsi="Verdana"/>
          <w:sz w:val="24"/>
          <w:szCs w:val="24"/>
        </w:rPr>
        <w:t>São considerados casos de força maior, para isenção de multas, quando o atraso na entrega da obra contratada decorrer:</w:t>
      </w:r>
    </w:p>
    <w:p w:rsidR="00DA077E" w:rsidRPr="00DE680A" w:rsidRDefault="00DA077E" w:rsidP="00DE680A">
      <w:pPr>
        <w:numPr>
          <w:ilvl w:val="0"/>
          <w:numId w:val="21"/>
        </w:numPr>
        <w:tabs>
          <w:tab w:val="left" w:pos="0"/>
        </w:tabs>
        <w:spacing w:after="0"/>
        <w:jc w:val="both"/>
        <w:outlineLvl w:val="0"/>
        <w:rPr>
          <w:rFonts w:ascii="Verdana" w:hAnsi="Verdana"/>
          <w:sz w:val="24"/>
          <w:szCs w:val="24"/>
        </w:rPr>
      </w:pPr>
      <w:r w:rsidRPr="00DE680A">
        <w:rPr>
          <w:rFonts w:ascii="Verdana" w:hAnsi="Verdana"/>
          <w:sz w:val="24"/>
          <w:szCs w:val="24"/>
        </w:rPr>
        <w:t>de greve generalizada dos empregados;</w:t>
      </w:r>
    </w:p>
    <w:p w:rsidR="00DA077E" w:rsidRPr="00DE680A" w:rsidRDefault="00DA077E" w:rsidP="00DE680A">
      <w:pPr>
        <w:numPr>
          <w:ilvl w:val="0"/>
          <w:numId w:val="21"/>
        </w:numPr>
        <w:tabs>
          <w:tab w:val="left" w:pos="0"/>
        </w:tabs>
        <w:spacing w:after="0"/>
        <w:jc w:val="both"/>
        <w:outlineLvl w:val="0"/>
        <w:rPr>
          <w:rFonts w:ascii="Verdana" w:hAnsi="Verdana"/>
          <w:sz w:val="24"/>
          <w:szCs w:val="24"/>
        </w:rPr>
      </w:pPr>
      <w:r w:rsidRPr="00DE680A">
        <w:rPr>
          <w:rFonts w:ascii="Verdana" w:hAnsi="Verdana"/>
          <w:sz w:val="24"/>
          <w:szCs w:val="24"/>
        </w:rPr>
        <w:t>de interrupção dos meios de transportes;</w:t>
      </w:r>
    </w:p>
    <w:p w:rsidR="00DA077E" w:rsidRPr="00DE680A" w:rsidRDefault="00DA077E" w:rsidP="00DE680A">
      <w:pPr>
        <w:numPr>
          <w:ilvl w:val="0"/>
          <w:numId w:val="21"/>
        </w:numPr>
        <w:tabs>
          <w:tab w:val="left" w:pos="0"/>
        </w:tabs>
        <w:spacing w:after="0"/>
        <w:jc w:val="both"/>
        <w:outlineLvl w:val="0"/>
        <w:rPr>
          <w:rFonts w:ascii="Verdana" w:hAnsi="Verdana"/>
          <w:sz w:val="24"/>
          <w:szCs w:val="24"/>
        </w:rPr>
      </w:pPr>
      <w:r w:rsidRPr="00DE680A">
        <w:rPr>
          <w:rFonts w:ascii="Verdana" w:hAnsi="Verdana"/>
          <w:sz w:val="24"/>
          <w:szCs w:val="24"/>
        </w:rPr>
        <w:t>de calamidade pública;</w:t>
      </w:r>
    </w:p>
    <w:p w:rsidR="00DA077E" w:rsidRPr="00DE680A" w:rsidRDefault="00DA077E" w:rsidP="00DE680A">
      <w:pPr>
        <w:numPr>
          <w:ilvl w:val="0"/>
          <w:numId w:val="21"/>
        </w:numPr>
        <w:tabs>
          <w:tab w:val="clear" w:pos="720"/>
          <w:tab w:val="left" w:pos="0"/>
        </w:tabs>
        <w:spacing w:after="0"/>
        <w:ind w:left="0" w:firstLine="284"/>
        <w:jc w:val="both"/>
        <w:outlineLvl w:val="0"/>
        <w:rPr>
          <w:rFonts w:ascii="Verdana" w:hAnsi="Verdana"/>
          <w:sz w:val="24"/>
          <w:szCs w:val="24"/>
        </w:rPr>
      </w:pPr>
      <w:r w:rsidRPr="00DE680A">
        <w:rPr>
          <w:rFonts w:ascii="Verdana" w:hAnsi="Verdana"/>
          <w:sz w:val="24"/>
          <w:szCs w:val="24"/>
        </w:rPr>
        <w:t xml:space="preserve">de acidentes que impliquem em retardamento na execução dos serviços das obras, sem culpa da </w:t>
      </w:r>
      <w:r w:rsidRPr="00DE680A">
        <w:rPr>
          <w:rFonts w:ascii="Verdana" w:hAnsi="Verdana"/>
          <w:b/>
          <w:bCs/>
          <w:sz w:val="24"/>
          <w:szCs w:val="24"/>
        </w:rPr>
        <w:t>CONTRATADA;</w:t>
      </w:r>
    </w:p>
    <w:p w:rsidR="00DA077E" w:rsidRPr="00DE680A" w:rsidRDefault="00DA077E" w:rsidP="00DE680A">
      <w:pPr>
        <w:numPr>
          <w:ilvl w:val="0"/>
          <w:numId w:val="21"/>
        </w:numPr>
        <w:tabs>
          <w:tab w:val="left" w:pos="0"/>
        </w:tabs>
        <w:spacing w:after="0"/>
        <w:jc w:val="both"/>
        <w:outlineLvl w:val="0"/>
        <w:rPr>
          <w:rFonts w:ascii="Verdana" w:hAnsi="Verdana"/>
          <w:sz w:val="24"/>
          <w:szCs w:val="24"/>
        </w:rPr>
      </w:pPr>
      <w:r w:rsidRPr="00DE680A">
        <w:rPr>
          <w:rFonts w:ascii="Verdana" w:hAnsi="Verdana"/>
          <w:sz w:val="24"/>
          <w:szCs w:val="24"/>
        </w:rPr>
        <w:t>de falta de energia elétrica, necessária às  serviços;</w:t>
      </w:r>
    </w:p>
    <w:p w:rsidR="00DA077E" w:rsidRPr="00DE680A" w:rsidRDefault="00DA077E" w:rsidP="00DE680A">
      <w:pPr>
        <w:numPr>
          <w:ilvl w:val="0"/>
          <w:numId w:val="21"/>
        </w:numPr>
        <w:tabs>
          <w:tab w:val="left" w:pos="0"/>
        </w:tabs>
        <w:spacing w:after="0"/>
        <w:jc w:val="both"/>
        <w:outlineLvl w:val="0"/>
        <w:rPr>
          <w:rFonts w:ascii="Verdana" w:hAnsi="Verdana"/>
          <w:sz w:val="24"/>
          <w:szCs w:val="24"/>
        </w:rPr>
      </w:pPr>
      <w:r w:rsidRPr="00DE680A">
        <w:rPr>
          <w:rFonts w:ascii="Verdana" w:hAnsi="Verdana"/>
          <w:sz w:val="24"/>
          <w:szCs w:val="24"/>
        </w:rPr>
        <w:lastRenderedPageBreak/>
        <w:t xml:space="preserve">de notificação nos projetos, desenhos ou especificações dos serviços por exigência escrita da </w:t>
      </w:r>
      <w:r w:rsidRPr="00DE680A">
        <w:rPr>
          <w:rFonts w:ascii="Verdana" w:hAnsi="Verdana"/>
          <w:b/>
          <w:bCs/>
          <w:sz w:val="24"/>
          <w:szCs w:val="24"/>
        </w:rPr>
        <w:t>PREFEITURA;</w:t>
      </w:r>
    </w:p>
    <w:p w:rsidR="00DA077E" w:rsidRPr="00DE680A" w:rsidRDefault="00DA077E" w:rsidP="00DE680A">
      <w:pPr>
        <w:numPr>
          <w:ilvl w:val="0"/>
          <w:numId w:val="21"/>
        </w:numPr>
        <w:tabs>
          <w:tab w:val="left" w:pos="0"/>
        </w:tabs>
        <w:spacing w:after="0"/>
        <w:jc w:val="both"/>
        <w:outlineLvl w:val="0"/>
        <w:rPr>
          <w:rFonts w:ascii="Verdana" w:hAnsi="Verdana"/>
          <w:sz w:val="24"/>
          <w:szCs w:val="24"/>
        </w:rPr>
      </w:pPr>
      <w:r w:rsidRPr="00DE680A">
        <w:rPr>
          <w:rFonts w:ascii="Verdana" w:hAnsi="Verdana"/>
          <w:sz w:val="24"/>
          <w:szCs w:val="24"/>
        </w:rPr>
        <w:t xml:space="preserve">de falta de pagamento devido pela </w:t>
      </w:r>
      <w:r w:rsidRPr="00DE680A">
        <w:rPr>
          <w:rFonts w:ascii="Verdana" w:hAnsi="Verdana"/>
          <w:b/>
          <w:bCs/>
          <w:sz w:val="24"/>
          <w:szCs w:val="24"/>
        </w:rPr>
        <w:t xml:space="preserve">PREFEITURA </w:t>
      </w:r>
      <w:r w:rsidRPr="00DE680A">
        <w:rPr>
          <w:rFonts w:ascii="Verdana" w:hAnsi="Verdana"/>
          <w:sz w:val="24"/>
          <w:szCs w:val="24"/>
        </w:rPr>
        <w:t>durante os dias correspondentes a esse atraso;</w:t>
      </w:r>
    </w:p>
    <w:p w:rsidR="00DA077E" w:rsidRPr="00DE680A" w:rsidRDefault="00DA077E" w:rsidP="00DE680A">
      <w:pPr>
        <w:numPr>
          <w:ilvl w:val="0"/>
          <w:numId w:val="21"/>
        </w:numPr>
        <w:tabs>
          <w:tab w:val="left" w:pos="0"/>
        </w:tabs>
        <w:spacing w:after="0"/>
        <w:jc w:val="both"/>
        <w:outlineLvl w:val="0"/>
        <w:rPr>
          <w:rFonts w:ascii="Verdana" w:hAnsi="Verdana"/>
          <w:sz w:val="24"/>
          <w:szCs w:val="24"/>
        </w:rPr>
      </w:pPr>
      <w:r w:rsidRPr="00DE680A">
        <w:rPr>
          <w:rFonts w:ascii="Verdana" w:hAnsi="Verdana"/>
          <w:sz w:val="24"/>
          <w:szCs w:val="24"/>
        </w:rPr>
        <w:t xml:space="preserve">de falta ou culpa da </w:t>
      </w:r>
      <w:r w:rsidRPr="00DE680A">
        <w:rPr>
          <w:rFonts w:ascii="Verdana" w:hAnsi="Verdana"/>
          <w:b/>
          <w:bCs/>
          <w:sz w:val="24"/>
          <w:szCs w:val="24"/>
        </w:rPr>
        <w:t>PREFEITURA;</w:t>
      </w:r>
    </w:p>
    <w:p w:rsidR="00DA077E" w:rsidRPr="00DE680A" w:rsidRDefault="00DA077E" w:rsidP="00DE680A">
      <w:pPr>
        <w:numPr>
          <w:ilvl w:val="0"/>
          <w:numId w:val="21"/>
        </w:numPr>
        <w:tabs>
          <w:tab w:val="left" w:pos="0"/>
        </w:tabs>
        <w:spacing w:after="0"/>
        <w:jc w:val="both"/>
        <w:outlineLvl w:val="0"/>
        <w:rPr>
          <w:rFonts w:ascii="Verdana" w:hAnsi="Verdana"/>
          <w:sz w:val="24"/>
          <w:szCs w:val="24"/>
        </w:rPr>
      </w:pPr>
      <w:r w:rsidRPr="00DE680A">
        <w:rPr>
          <w:rFonts w:ascii="Verdana" w:hAnsi="Verdana"/>
          <w:sz w:val="24"/>
          <w:szCs w:val="24"/>
        </w:rPr>
        <w:t xml:space="preserve">de chuvas copiosas e suas </w:t>
      </w:r>
      <w:r w:rsidR="00DE680A" w:rsidRPr="00DE680A">
        <w:rPr>
          <w:rFonts w:ascii="Verdana" w:hAnsi="Verdana"/>
          <w:sz w:val="24"/>
          <w:szCs w:val="24"/>
        </w:rPr>
        <w:t>conseqüências</w:t>
      </w:r>
      <w:r w:rsidRPr="00DE680A">
        <w:rPr>
          <w:rFonts w:ascii="Verdana" w:hAnsi="Verdana"/>
          <w:sz w:val="24"/>
          <w:szCs w:val="24"/>
        </w:rPr>
        <w:t xml:space="preserve"> que impeçam o andamento dos serviços;</w:t>
      </w:r>
    </w:p>
    <w:p w:rsidR="00DA077E" w:rsidRPr="00DE680A" w:rsidRDefault="00DA077E" w:rsidP="00DE680A">
      <w:pPr>
        <w:numPr>
          <w:ilvl w:val="0"/>
          <w:numId w:val="21"/>
        </w:numPr>
        <w:tabs>
          <w:tab w:val="left" w:pos="0"/>
        </w:tabs>
        <w:spacing w:after="0"/>
        <w:jc w:val="both"/>
        <w:outlineLvl w:val="0"/>
        <w:rPr>
          <w:rFonts w:ascii="Verdana" w:hAnsi="Verdana"/>
          <w:sz w:val="24"/>
          <w:szCs w:val="24"/>
        </w:rPr>
      </w:pPr>
      <w:r w:rsidRPr="00DE680A">
        <w:rPr>
          <w:rFonts w:ascii="Verdana" w:hAnsi="Verdana"/>
          <w:sz w:val="24"/>
          <w:szCs w:val="24"/>
        </w:rPr>
        <w:t>de falta notaria de materiais imprescindíveis à execução dos serviços;</w:t>
      </w:r>
    </w:p>
    <w:p w:rsidR="00DA077E" w:rsidRPr="00DE680A" w:rsidRDefault="00DA077E" w:rsidP="00DE680A">
      <w:pPr>
        <w:numPr>
          <w:ilvl w:val="0"/>
          <w:numId w:val="21"/>
        </w:numPr>
        <w:tabs>
          <w:tab w:val="left" w:pos="0"/>
        </w:tabs>
        <w:spacing w:after="0"/>
        <w:jc w:val="both"/>
        <w:outlineLvl w:val="0"/>
        <w:rPr>
          <w:rFonts w:ascii="Verdana" w:hAnsi="Verdana"/>
          <w:sz w:val="24"/>
          <w:szCs w:val="24"/>
        </w:rPr>
      </w:pPr>
      <w:r w:rsidRPr="00DE680A">
        <w:rPr>
          <w:rFonts w:ascii="Verdana" w:hAnsi="Verdana"/>
          <w:sz w:val="24"/>
          <w:szCs w:val="24"/>
        </w:rPr>
        <w:t>de outros que se enquadram no conceito do parágrafo único, do artigo 1.058, do Código Civil Brasileiro.</w:t>
      </w:r>
    </w:p>
    <w:p w:rsidR="00DA077E" w:rsidRPr="00DE680A" w:rsidRDefault="00DA077E" w:rsidP="00A55FD8">
      <w:pPr>
        <w:tabs>
          <w:tab w:val="left" w:pos="0"/>
        </w:tabs>
        <w:jc w:val="both"/>
        <w:outlineLvl w:val="0"/>
        <w:rPr>
          <w:rFonts w:ascii="Verdana" w:hAnsi="Verdana"/>
          <w:b/>
          <w:bCs/>
          <w:sz w:val="24"/>
          <w:szCs w:val="24"/>
          <w:u w:val="single"/>
        </w:rPr>
      </w:pPr>
    </w:p>
    <w:p w:rsidR="00DE680A" w:rsidRPr="00DE680A" w:rsidRDefault="00DA077E" w:rsidP="00DE680A">
      <w:pPr>
        <w:tabs>
          <w:tab w:val="left" w:pos="0"/>
        </w:tabs>
        <w:ind w:left="360"/>
        <w:jc w:val="both"/>
        <w:outlineLvl w:val="0"/>
        <w:rPr>
          <w:rFonts w:ascii="Verdana" w:hAnsi="Verdana"/>
          <w:b/>
          <w:bCs/>
          <w:sz w:val="24"/>
          <w:szCs w:val="24"/>
          <w:u w:val="single"/>
        </w:rPr>
      </w:pPr>
      <w:r w:rsidRPr="00DE680A">
        <w:rPr>
          <w:rFonts w:ascii="Verdana" w:hAnsi="Verdana"/>
          <w:b/>
          <w:bCs/>
          <w:sz w:val="24"/>
          <w:szCs w:val="24"/>
          <w:u w:val="single"/>
        </w:rPr>
        <w:t xml:space="preserve">CLÁUSULA DÉCIMA SEXTA </w:t>
      </w:r>
    </w:p>
    <w:p w:rsidR="00A55FD8" w:rsidRDefault="00DA077E" w:rsidP="00A55FD8">
      <w:pPr>
        <w:tabs>
          <w:tab w:val="left" w:pos="0"/>
        </w:tabs>
        <w:ind w:left="360"/>
        <w:jc w:val="both"/>
        <w:outlineLvl w:val="0"/>
        <w:rPr>
          <w:rFonts w:ascii="Verdana" w:hAnsi="Verdana"/>
          <w:sz w:val="24"/>
          <w:szCs w:val="24"/>
        </w:rPr>
      </w:pPr>
      <w:r w:rsidRPr="00DE680A">
        <w:rPr>
          <w:rFonts w:ascii="Verdana" w:hAnsi="Verdana"/>
          <w:b/>
          <w:bCs/>
          <w:sz w:val="24"/>
          <w:szCs w:val="24"/>
        </w:rPr>
        <w:t xml:space="preserve">EMPREGADOS – </w:t>
      </w:r>
      <w:r w:rsidRPr="00DE680A">
        <w:rPr>
          <w:rFonts w:ascii="Verdana" w:hAnsi="Verdana"/>
          <w:sz w:val="24"/>
          <w:szCs w:val="24"/>
        </w:rPr>
        <w:t xml:space="preserve">A </w:t>
      </w:r>
      <w:r w:rsidRPr="00DE680A">
        <w:rPr>
          <w:rFonts w:ascii="Verdana" w:hAnsi="Verdana"/>
          <w:b/>
          <w:bCs/>
          <w:sz w:val="24"/>
          <w:szCs w:val="24"/>
        </w:rPr>
        <w:t xml:space="preserve">CONTRATADA </w:t>
      </w:r>
      <w:r w:rsidRPr="00DE680A">
        <w:rPr>
          <w:rFonts w:ascii="Verdana" w:hAnsi="Verdana"/>
          <w:sz w:val="24"/>
          <w:szCs w:val="24"/>
        </w:rPr>
        <w:t>obriga-se a observar, quanto ao pessoal empregado nos serviços da obra de que trata este contrato, a legislação pertinente, especialmente as obrigações da legislação trabalhista, correndo por sua conta as despesas de mão-de-obra, seguros de acidentes de trabalho e demais encargos.</w:t>
      </w:r>
    </w:p>
    <w:p w:rsidR="00A55FD8" w:rsidRPr="00DE680A" w:rsidRDefault="00A55FD8" w:rsidP="00A55FD8">
      <w:pPr>
        <w:tabs>
          <w:tab w:val="left" w:pos="0"/>
        </w:tabs>
        <w:ind w:left="360"/>
        <w:jc w:val="both"/>
        <w:outlineLvl w:val="0"/>
        <w:rPr>
          <w:rFonts w:ascii="Verdana" w:hAnsi="Verdana"/>
          <w:sz w:val="24"/>
          <w:szCs w:val="24"/>
        </w:rPr>
      </w:pPr>
    </w:p>
    <w:p w:rsidR="00DE680A" w:rsidRPr="00A55FD8" w:rsidRDefault="00DA077E" w:rsidP="00A55FD8">
      <w:pPr>
        <w:pStyle w:val="Ttulo9"/>
        <w:tabs>
          <w:tab w:val="left" w:pos="0"/>
        </w:tabs>
        <w:spacing w:line="276" w:lineRule="auto"/>
        <w:ind w:left="426"/>
        <w:jc w:val="both"/>
        <w:rPr>
          <w:rFonts w:ascii="Verdana" w:hAnsi="Verdana" w:cs="Times New Roman"/>
          <w:b/>
          <w:sz w:val="24"/>
          <w:szCs w:val="24"/>
          <w:u w:val="single"/>
        </w:rPr>
      </w:pPr>
      <w:r w:rsidRPr="00DE680A">
        <w:rPr>
          <w:rFonts w:ascii="Verdana" w:hAnsi="Verdana" w:cs="Times New Roman"/>
          <w:b/>
          <w:sz w:val="24"/>
          <w:szCs w:val="24"/>
          <w:u w:val="single"/>
        </w:rPr>
        <w:t>CLÁUSULA DÉCIMA SÉTIMA</w:t>
      </w:r>
    </w:p>
    <w:p w:rsidR="00DA077E" w:rsidRPr="00DE680A" w:rsidRDefault="00DA077E" w:rsidP="00DE680A">
      <w:pPr>
        <w:tabs>
          <w:tab w:val="left" w:pos="0"/>
        </w:tabs>
        <w:ind w:left="360"/>
        <w:jc w:val="both"/>
        <w:outlineLvl w:val="0"/>
        <w:rPr>
          <w:rFonts w:ascii="Verdana" w:hAnsi="Verdana"/>
          <w:sz w:val="24"/>
          <w:szCs w:val="24"/>
        </w:rPr>
      </w:pPr>
      <w:r w:rsidRPr="00DE680A">
        <w:rPr>
          <w:rFonts w:ascii="Verdana" w:hAnsi="Verdana"/>
          <w:b/>
          <w:bCs/>
          <w:sz w:val="24"/>
          <w:szCs w:val="24"/>
        </w:rPr>
        <w:t xml:space="preserve">OUTRAS CONSIDERAÇÕES – </w:t>
      </w:r>
      <w:r w:rsidRPr="00DE680A">
        <w:rPr>
          <w:rFonts w:ascii="Verdana" w:hAnsi="Verdana"/>
          <w:sz w:val="24"/>
          <w:szCs w:val="24"/>
        </w:rPr>
        <w:t xml:space="preserve">O presente contrato vincula-se à proposta apresentada pela </w:t>
      </w:r>
      <w:r w:rsidRPr="00DE680A">
        <w:rPr>
          <w:rFonts w:ascii="Verdana" w:hAnsi="Verdana"/>
          <w:b/>
          <w:bCs/>
          <w:sz w:val="24"/>
          <w:szCs w:val="24"/>
        </w:rPr>
        <w:t xml:space="preserve">CONTRATADA, </w:t>
      </w:r>
      <w:r w:rsidRPr="00DE680A">
        <w:rPr>
          <w:rFonts w:ascii="Verdana" w:hAnsi="Verdana"/>
          <w:sz w:val="24"/>
          <w:szCs w:val="24"/>
        </w:rPr>
        <w:t>que é parte integrante deste.</w:t>
      </w:r>
    </w:p>
    <w:p w:rsidR="00DA077E" w:rsidRPr="00DE680A" w:rsidRDefault="00DA077E" w:rsidP="00DE680A">
      <w:pPr>
        <w:tabs>
          <w:tab w:val="left" w:pos="0"/>
        </w:tabs>
        <w:ind w:left="360"/>
        <w:jc w:val="both"/>
        <w:outlineLvl w:val="0"/>
        <w:rPr>
          <w:rFonts w:ascii="Verdana" w:hAnsi="Verdana"/>
          <w:sz w:val="24"/>
          <w:szCs w:val="24"/>
        </w:rPr>
      </w:pPr>
      <w:r w:rsidRPr="00DE680A">
        <w:rPr>
          <w:rFonts w:ascii="Verdana" w:hAnsi="Verdana"/>
          <w:b/>
          <w:bCs/>
          <w:sz w:val="24"/>
          <w:szCs w:val="24"/>
        </w:rPr>
        <w:t xml:space="preserve">2. </w:t>
      </w:r>
      <w:r w:rsidRPr="00DE680A">
        <w:rPr>
          <w:rFonts w:ascii="Verdana" w:hAnsi="Verdana"/>
          <w:sz w:val="24"/>
          <w:szCs w:val="24"/>
        </w:rPr>
        <w:t>Os casos omissos serão resolvidos pela aplicação da Lei (Federal) nº 8.666, de 21 de junho de 1993.</w:t>
      </w:r>
    </w:p>
    <w:p w:rsidR="00DA077E" w:rsidRPr="00DE680A" w:rsidRDefault="00DA077E" w:rsidP="00DE680A">
      <w:pPr>
        <w:tabs>
          <w:tab w:val="left" w:pos="0"/>
        </w:tabs>
        <w:ind w:left="360"/>
        <w:jc w:val="both"/>
        <w:outlineLvl w:val="0"/>
        <w:rPr>
          <w:rFonts w:ascii="Verdana" w:hAnsi="Verdana"/>
          <w:sz w:val="24"/>
          <w:szCs w:val="24"/>
        </w:rPr>
      </w:pPr>
      <w:r w:rsidRPr="00DE680A">
        <w:rPr>
          <w:rFonts w:ascii="Verdana" w:hAnsi="Verdana"/>
          <w:b/>
          <w:bCs/>
          <w:sz w:val="24"/>
          <w:szCs w:val="24"/>
        </w:rPr>
        <w:t xml:space="preserve">3. </w:t>
      </w:r>
      <w:r w:rsidRPr="00DE680A">
        <w:rPr>
          <w:rFonts w:ascii="Verdana" w:hAnsi="Verdana"/>
          <w:sz w:val="24"/>
          <w:szCs w:val="24"/>
        </w:rPr>
        <w:t xml:space="preserve"> Obriga-se a </w:t>
      </w:r>
      <w:r w:rsidRPr="00DE680A">
        <w:rPr>
          <w:rFonts w:ascii="Verdana" w:hAnsi="Verdana"/>
          <w:b/>
          <w:bCs/>
          <w:sz w:val="24"/>
          <w:szCs w:val="24"/>
        </w:rPr>
        <w:t xml:space="preserve">CONTRATADA </w:t>
      </w:r>
      <w:r w:rsidRPr="00DE680A">
        <w:rPr>
          <w:rFonts w:ascii="Verdana" w:hAnsi="Verdana"/>
          <w:sz w:val="24"/>
          <w:szCs w:val="24"/>
        </w:rPr>
        <w:t>a manter durante toda a execução do contrato, em compatibilidade com as obrigações por ela assumidas, todas as condições de habilitação e qualificação exigidas no procedimento licitatório.</w:t>
      </w:r>
    </w:p>
    <w:p w:rsidR="00DE680A" w:rsidRPr="00DE680A" w:rsidRDefault="00DA077E" w:rsidP="00A55FD8">
      <w:pPr>
        <w:tabs>
          <w:tab w:val="left" w:pos="0"/>
        </w:tabs>
        <w:ind w:left="360"/>
        <w:jc w:val="both"/>
        <w:outlineLvl w:val="0"/>
        <w:rPr>
          <w:rFonts w:ascii="Verdana" w:hAnsi="Verdana"/>
          <w:sz w:val="24"/>
          <w:szCs w:val="24"/>
        </w:rPr>
      </w:pPr>
      <w:r w:rsidRPr="00DE680A">
        <w:rPr>
          <w:rFonts w:ascii="Verdana" w:hAnsi="Verdana"/>
          <w:b/>
          <w:sz w:val="24"/>
          <w:szCs w:val="24"/>
        </w:rPr>
        <w:t>4.</w:t>
      </w:r>
      <w:r w:rsidRPr="00DE680A">
        <w:rPr>
          <w:rFonts w:ascii="Verdana" w:hAnsi="Verdana"/>
          <w:sz w:val="24"/>
          <w:szCs w:val="24"/>
        </w:rPr>
        <w:t xml:space="preserve"> A </w:t>
      </w:r>
      <w:r w:rsidRPr="00DE680A">
        <w:rPr>
          <w:rFonts w:ascii="Verdana" w:hAnsi="Verdana"/>
          <w:b/>
          <w:sz w:val="24"/>
          <w:szCs w:val="24"/>
        </w:rPr>
        <w:t>CONTRATADA</w:t>
      </w:r>
      <w:r w:rsidRPr="00DE680A">
        <w:rPr>
          <w:rFonts w:ascii="Verdana" w:hAnsi="Verdana"/>
          <w:sz w:val="24"/>
          <w:szCs w:val="24"/>
        </w:rPr>
        <w:t xml:space="preserve"> fica ciente e obrigada a permitir livre acesso dos servidores do </w:t>
      </w:r>
      <w:r w:rsidR="00712637" w:rsidRPr="00DE680A">
        <w:rPr>
          <w:rFonts w:ascii="Verdana" w:hAnsi="Verdana"/>
          <w:sz w:val="24"/>
          <w:szCs w:val="24"/>
        </w:rPr>
        <w:t>Ministério das Cidades e da Caixa</w:t>
      </w:r>
      <w:r w:rsidRPr="00DE680A">
        <w:rPr>
          <w:rFonts w:ascii="Verdana" w:hAnsi="Verdana"/>
          <w:sz w:val="24"/>
          <w:szCs w:val="24"/>
        </w:rPr>
        <w:t>, bem como de seus respectivos Órgãos de Controle, aos documentos e registros contábeis das empresas contratadas, na forma do art. 44 da Portaria Interministerial nº 127/2008.</w:t>
      </w:r>
    </w:p>
    <w:p w:rsidR="00DE680A" w:rsidRPr="00A55FD8" w:rsidRDefault="00DE680A" w:rsidP="00A55FD8">
      <w:pPr>
        <w:pStyle w:val="Ttulo9"/>
        <w:tabs>
          <w:tab w:val="left" w:pos="0"/>
        </w:tabs>
        <w:spacing w:line="276" w:lineRule="auto"/>
        <w:jc w:val="both"/>
        <w:rPr>
          <w:rFonts w:ascii="Verdana" w:hAnsi="Verdana" w:cs="Times New Roman"/>
          <w:b/>
          <w:i/>
          <w:sz w:val="24"/>
          <w:szCs w:val="24"/>
        </w:rPr>
      </w:pPr>
      <w:r w:rsidRPr="00DE680A">
        <w:rPr>
          <w:rFonts w:ascii="Verdana" w:hAnsi="Verdana" w:cs="Times New Roman"/>
          <w:b/>
          <w:i/>
          <w:sz w:val="24"/>
          <w:szCs w:val="24"/>
        </w:rPr>
        <w:lastRenderedPageBreak/>
        <w:t xml:space="preserve">     </w:t>
      </w:r>
      <w:r w:rsidR="00DA077E" w:rsidRPr="00DE680A">
        <w:rPr>
          <w:rFonts w:ascii="Verdana" w:hAnsi="Verdana" w:cs="Times New Roman"/>
          <w:b/>
          <w:i/>
          <w:sz w:val="24"/>
          <w:szCs w:val="24"/>
        </w:rPr>
        <w:t>CLÁUSULA DÉCIMA OITAVA</w:t>
      </w:r>
    </w:p>
    <w:p w:rsidR="00DA077E" w:rsidRDefault="00DA077E" w:rsidP="00A55FD8">
      <w:pPr>
        <w:tabs>
          <w:tab w:val="left" w:pos="0"/>
        </w:tabs>
        <w:ind w:left="360"/>
        <w:jc w:val="both"/>
        <w:outlineLvl w:val="0"/>
        <w:rPr>
          <w:rFonts w:ascii="Verdana" w:hAnsi="Verdana"/>
          <w:sz w:val="24"/>
          <w:szCs w:val="24"/>
        </w:rPr>
      </w:pPr>
      <w:r w:rsidRPr="00DE680A">
        <w:rPr>
          <w:rFonts w:ascii="Verdana" w:hAnsi="Verdana"/>
          <w:b/>
          <w:bCs/>
          <w:sz w:val="24"/>
          <w:szCs w:val="24"/>
        </w:rPr>
        <w:t xml:space="preserve">DA SUJEIÇÃO LEGAL – </w:t>
      </w:r>
      <w:r w:rsidRPr="00DE680A">
        <w:rPr>
          <w:rFonts w:ascii="Verdana" w:hAnsi="Verdana"/>
          <w:sz w:val="24"/>
          <w:szCs w:val="24"/>
        </w:rPr>
        <w:t>Além das Normas Regulamentadas pelo Direito Civil, este instrumento se sujeita, ainda às disposições da Lei (Federal) nº 8.666/93 e demais normas estaduais e municipais pertinentes.</w:t>
      </w:r>
    </w:p>
    <w:p w:rsidR="00A55FD8" w:rsidRPr="00DE680A" w:rsidRDefault="00A55FD8" w:rsidP="00A55FD8">
      <w:pPr>
        <w:tabs>
          <w:tab w:val="left" w:pos="0"/>
        </w:tabs>
        <w:ind w:left="360"/>
        <w:jc w:val="both"/>
        <w:outlineLvl w:val="0"/>
        <w:rPr>
          <w:rFonts w:ascii="Verdana" w:hAnsi="Verdana"/>
          <w:sz w:val="24"/>
          <w:szCs w:val="24"/>
        </w:rPr>
      </w:pPr>
    </w:p>
    <w:p w:rsidR="00DE680A" w:rsidRPr="00A55FD8" w:rsidRDefault="00DE680A" w:rsidP="00A55FD8">
      <w:pPr>
        <w:pStyle w:val="Ttulo9"/>
        <w:tabs>
          <w:tab w:val="left" w:pos="0"/>
        </w:tabs>
        <w:spacing w:line="276" w:lineRule="auto"/>
        <w:jc w:val="both"/>
        <w:rPr>
          <w:rFonts w:ascii="Verdana" w:hAnsi="Verdana" w:cs="Times New Roman"/>
          <w:b/>
          <w:sz w:val="24"/>
          <w:szCs w:val="24"/>
        </w:rPr>
      </w:pPr>
      <w:r w:rsidRPr="00DE680A">
        <w:rPr>
          <w:rFonts w:ascii="Verdana" w:hAnsi="Verdana" w:cs="Times New Roman"/>
          <w:b/>
          <w:sz w:val="24"/>
          <w:szCs w:val="24"/>
        </w:rPr>
        <w:t xml:space="preserve">     </w:t>
      </w:r>
      <w:r w:rsidR="00DA077E" w:rsidRPr="00DE680A">
        <w:rPr>
          <w:rFonts w:ascii="Verdana" w:hAnsi="Verdana" w:cs="Times New Roman"/>
          <w:b/>
          <w:sz w:val="24"/>
          <w:szCs w:val="24"/>
        </w:rPr>
        <w:t>CLÁUSULA DÉCIMA NONA</w:t>
      </w:r>
    </w:p>
    <w:p w:rsidR="00DA077E" w:rsidRPr="00DE680A" w:rsidRDefault="00DA077E" w:rsidP="00DE680A">
      <w:pPr>
        <w:tabs>
          <w:tab w:val="left" w:pos="0"/>
        </w:tabs>
        <w:ind w:left="360"/>
        <w:jc w:val="both"/>
        <w:outlineLvl w:val="0"/>
        <w:rPr>
          <w:rFonts w:ascii="Verdana" w:hAnsi="Verdana"/>
          <w:sz w:val="24"/>
          <w:szCs w:val="24"/>
        </w:rPr>
      </w:pPr>
      <w:r w:rsidRPr="00DE680A">
        <w:rPr>
          <w:rFonts w:ascii="Verdana" w:hAnsi="Verdana"/>
          <w:b/>
          <w:bCs/>
          <w:sz w:val="24"/>
          <w:szCs w:val="24"/>
        </w:rPr>
        <w:t>FORO -</w:t>
      </w:r>
      <w:r w:rsidRPr="00DE680A">
        <w:rPr>
          <w:rFonts w:ascii="Verdana" w:hAnsi="Verdana"/>
          <w:sz w:val="24"/>
          <w:szCs w:val="24"/>
        </w:rPr>
        <w:t>As partes contratantes elegem o foro da Comarca de Mundo Novo Estado de Mato Grosso do Sul, com renúncia de qualquer outro, por mais privilegiado que seja, para dirimir as questões judiciais relativas ou resultantes.</w:t>
      </w:r>
    </w:p>
    <w:p w:rsidR="00DA077E" w:rsidRPr="00DE680A" w:rsidRDefault="00DA077E" w:rsidP="00DE680A">
      <w:pPr>
        <w:tabs>
          <w:tab w:val="left" w:pos="0"/>
        </w:tabs>
        <w:ind w:left="360"/>
        <w:jc w:val="both"/>
        <w:outlineLvl w:val="0"/>
        <w:rPr>
          <w:rFonts w:ascii="Verdana" w:hAnsi="Verdana"/>
          <w:sz w:val="24"/>
          <w:szCs w:val="24"/>
        </w:rPr>
      </w:pPr>
      <w:r w:rsidRPr="00DE680A">
        <w:rPr>
          <w:rFonts w:ascii="Verdana" w:hAnsi="Verdana"/>
          <w:sz w:val="24"/>
          <w:szCs w:val="24"/>
        </w:rPr>
        <w:t xml:space="preserve">    E, por assim haverem acordado, declaram ambas as partes aceitar, todas as disposições estabelecidas nas cláusulas do presente contrato, bem como observar fielmente outras disposições legais e regulamentares sobre o assunto, firmando-o em três vias na presença das testemunhas assinadas.</w:t>
      </w:r>
    </w:p>
    <w:p w:rsidR="00DA077E" w:rsidRPr="00DE680A" w:rsidRDefault="00DA077E" w:rsidP="00A55FD8">
      <w:pPr>
        <w:pStyle w:val="Ttulo4"/>
        <w:tabs>
          <w:tab w:val="left" w:pos="0"/>
        </w:tabs>
        <w:jc w:val="right"/>
        <w:rPr>
          <w:rFonts w:ascii="Verdana" w:hAnsi="Verdana"/>
          <w:i w:val="0"/>
          <w:color w:val="auto"/>
          <w:sz w:val="24"/>
          <w:szCs w:val="24"/>
          <w:lang w:val="es-ES_tradnl"/>
        </w:rPr>
      </w:pPr>
      <w:r w:rsidRPr="00DE680A">
        <w:rPr>
          <w:rFonts w:ascii="Verdana" w:hAnsi="Verdana"/>
          <w:i w:val="0"/>
          <w:color w:val="auto"/>
          <w:sz w:val="24"/>
          <w:szCs w:val="24"/>
          <w:lang w:val="es-ES_tradnl"/>
        </w:rPr>
        <w:t xml:space="preserve">   Japorã-Ms.,</w:t>
      </w:r>
      <w:r w:rsidR="00A55FD8">
        <w:rPr>
          <w:rFonts w:ascii="Verdana" w:hAnsi="Verdana"/>
          <w:i w:val="0"/>
          <w:color w:val="auto"/>
          <w:sz w:val="24"/>
          <w:szCs w:val="24"/>
          <w:lang w:val="es-ES_tradnl"/>
        </w:rPr>
        <w:t xml:space="preserve"> 12 </w:t>
      </w:r>
      <w:r w:rsidRPr="00DE680A">
        <w:rPr>
          <w:rFonts w:ascii="Verdana" w:hAnsi="Verdana"/>
          <w:i w:val="0"/>
          <w:color w:val="auto"/>
          <w:sz w:val="24"/>
          <w:szCs w:val="24"/>
          <w:lang w:val="es-ES_tradnl"/>
        </w:rPr>
        <w:t>de</w:t>
      </w:r>
      <w:r w:rsidR="00A55FD8">
        <w:rPr>
          <w:rFonts w:ascii="Verdana" w:hAnsi="Verdana"/>
          <w:i w:val="0"/>
          <w:color w:val="auto"/>
          <w:sz w:val="24"/>
          <w:szCs w:val="24"/>
          <w:lang w:val="es-ES_tradnl"/>
        </w:rPr>
        <w:t xml:space="preserve"> Abril de </w:t>
      </w:r>
      <w:r w:rsidRPr="00DE680A">
        <w:rPr>
          <w:rFonts w:ascii="Verdana" w:hAnsi="Verdana"/>
          <w:i w:val="0"/>
          <w:color w:val="auto"/>
          <w:sz w:val="24"/>
          <w:szCs w:val="24"/>
          <w:lang w:val="es-ES_tradnl"/>
        </w:rPr>
        <w:t xml:space="preserve"> 201</w:t>
      </w:r>
      <w:r w:rsidR="006B2CB1">
        <w:rPr>
          <w:rFonts w:ascii="Verdana" w:hAnsi="Verdana"/>
          <w:i w:val="0"/>
          <w:color w:val="auto"/>
          <w:sz w:val="24"/>
          <w:szCs w:val="24"/>
          <w:lang w:val="es-ES_tradnl"/>
        </w:rPr>
        <w:t>6</w:t>
      </w:r>
      <w:r w:rsidRPr="00DE680A">
        <w:rPr>
          <w:rFonts w:ascii="Verdana" w:hAnsi="Verdana"/>
          <w:i w:val="0"/>
          <w:color w:val="auto"/>
          <w:sz w:val="24"/>
          <w:szCs w:val="24"/>
          <w:lang w:val="es-ES_tradnl"/>
        </w:rPr>
        <w:t>.</w:t>
      </w:r>
    </w:p>
    <w:p w:rsidR="00DA077E" w:rsidRPr="00DE680A" w:rsidRDefault="00DA077E" w:rsidP="00DE680A">
      <w:pPr>
        <w:tabs>
          <w:tab w:val="left" w:pos="0"/>
        </w:tabs>
        <w:ind w:firstLine="2552"/>
        <w:jc w:val="both"/>
        <w:outlineLvl w:val="0"/>
        <w:rPr>
          <w:rFonts w:ascii="Verdana" w:hAnsi="Verdana"/>
          <w:b/>
          <w:sz w:val="24"/>
          <w:szCs w:val="24"/>
          <w:u w:val="double"/>
          <w:lang w:val="es-ES_tradnl"/>
        </w:rPr>
      </w:pPr>
    </w:p>
    <w:p w:rsidR="00DA077E" w:rsidRPr="00DE680A" w:rsidRDefault="00DA077E" w:rsidP="00DE680A">
      <w:pPr>
        <w:tabs>
          <w:tab w:val="left" w:pos="0"/>
        </w:tabs>
        <w:jc w:val="both"/>
        <w:outlineLvl w:val="0"/>
        <w:rPr>
          <w:rFonts w:ascii="Verdana" w:hAnsi="Verdana"/>
          <w:b/>
          <w:sz w:val="24"/>
          <w:szCs w:val="24"/>
        </w:rPr>
      </w:pPr>
      <w:r w:rsidRPr="00DE680A">
        <w:rPr>
          <w:rFonts w:ascii="Verdana" w:hAnsi="Verdana"/>
          <w:b/>
          <w:sz w:val="24"/>
          <w:szCs w:val="24"/>
        </w:rPr>
        <w:t>_____________________________________________</w:t>
      </w:r>
    </w:p>
    <w:p w:rsidR="00DA077E" w:rsidRPr="00DE680A" w:rsidRDefault="00DA077E" w:rsidP="00DE680A">
      <w:pPr>
        <w:tabs>
          <w:tab w:val="left" w:pos="0"/>
        </w:tabs>
        <w:spacing w:after="0"/>
        <w:jc w:val="both"/>
        <w:outlineLvl w:val="0"/>
        <w:rPr>
          <w:rFonts w:ascii="Verdana" w:hAnsi="Verdana"/>
          <w:sz w:val="24"/>
          <w:szCs w:val="24"/>
        </w:rPr>
      </w:pPr>
      <w:r w:rsidRPr="00DE680A">
        <w:rPr>
          <w:rFonts w:ascii="Verdana" w:hAnsi="Verdana"/>
          <w:sz w:val="24"/>
          <w:szCs w:val="24"/>
        </w:rPr>
        <w:t>PREFEITURA MUNICIPAL DE JAPORÃ/MS</w:t>
      </w:r>
    </w:p>
    <w:p w:rsidR="00DA077E" w:rsidRPr="00DE680A" w:rsidRDefault="00DA077E" w:rsidP="00DE680A">
      <w:pPr>
        <w:tabs>
          <w:tab w:val="left" w:pos="0"/>
        </w:tabs>
        <w:spacing w:after="0"/>
        <w:jc w:val="both"/>
        <w:outlineLvl w:val="0"/>
        <w:rPr>
          <w:rFonts w:ascii="Verdana" w:hAnsi="Verdana"/>
          <w:b/>
          <w:sz w:val="24"/>
          <w:szCs w:val="24"/>
        </w:rPr>
      </w:pPr>
      <w:r w:rsidRPr="00DE680A">
        <w:rPr>
          <w:rFonts w:ascii="Verdana" w:hAnsi="Verdana"/>
          <w:b/>
          <w:bCs/>
          <w:sz w:val="24"/>
          <w:szCs w:val="24"/>
        </w:rPr>
        <w:t>VANDERLEY BISPO DE OLIVEIRA</w:t>
      </w:r>
    </w:p>
    <w:p w:rsidR="00DA077E" w:rsidRPr="00DE680A" w:rsidRDefault="00DA077E" w:rsidP="00DE680A">
      <w:pPr>
        <w:pStyle w:val="Ttulo8"/>
        <w:tabs>
          <w:tab w:val="left" w:pos="0"/>
        </w:tabs>
        <w:spacing w:before="0" w:after="0" w:line="276" w:lineRule="auto"/>
        <w:jc w:val="both"/>
        <w:rPr>
          <w:rFonts w:ascii="Verdana" w:hAnsi="Verdana"/>
          <w:b/>
          <w:bCs/>
        </w:rPr>
      </w:pPr>
      <w:r w:rsidRPr="00DE680A">
        <w:rPr>
          <w:rFonts w:ascii="Verdana" w:hAnsi="Verdana"/>
          <w:b/>
          <w:bCs/>
        </w:rPr>
        <w:t>PREFEITO MUNICIPAL</w:t>
      </w:r>
    </w:p>
    <w:p w:rsidR="00DA077E" w:rsidRPr="00DE680A" w:rsidRDefault="00DA077E" w:rsidP="00DE680A">
      <w:pPr>
        <w:tabs>
          <w:tab w:val="left" w:pos="0"/>
        </w:tabs>
        <w:jc w:val="both"/>
        <w:outlineLvl w:val="0"/>
        <w:rPr>
          <w:rFonts w:ascii="Verdana" w:hAnsi="Verdana"/>
          <w:b/>
          <w:sz w:val="24"/>
          <w:szCs w:val="24"/>
        </w:rPr>
      </w:pPr>
    </w:p>
    <w:p w:rsidR="007870A9" w:rsidRPr="00DE680A" w:rsidRDefault="007870A9" w:rsidP="00DE680A">
      <w:pPr>
        <w:tabs>
          <w:tab w:val="left" w:pos="0"/>
        </w:tabs>
        <w:jc w:val="both"/>
        <w:outlineLvl w:val="0"/>
        <w:rPr>
          <w:rFonts w:ascii="Verdana" w:hAnsi="Verdana"/>
          <w:b/>
          <w:sz w:val="24"/>
          <w:szCs w:val="24"/>
        </w:rPr>
      </w:pPr>
    </w:p>
    <w:p w:rsidR="00DA077E" w:rsidRPr="00DE680A" w:rsidRDefault="00DA077E" w:rsidP="00DE680A">
      <w:pPr>
        <w:tabs>
          <w:tab w:val="left" w:pos="0"/>
        </w:tabs>
        <w:spacing w:after="0"/>
        <w:jc w:val="both"/>
        <w:outlineLvl w:val="0"/>
        <w:rPr>
          <w:rFonts w:ascii="Verdana" w:hAnsi="Verdana"/>
          <w:b/>
          <w:sz w:val="24"/>
          <w:szCs w:val="24"/>
        </w:rPr>
      </w:pPr>
      <w:r w:rsidRPr="00DE680A">
        <w:rPr>
          <w:rFonts w:ascii="Verdana" w:hAnsi="Verdana"/>
          <w:b/>
          <w:sz w:val="24"/>
          <w:szCs w:val="24"/>
        </w:rPr>
        <w:t>_____________________________</w:t>
      </w:r>
    </w:p>
    <w:p w:rsidR="00A55FD8" w:rsidRDefault="00A55FD8" w:rsidP="00DE680A">
      <w:pPr>
        <w:pStyle w:val="Ttulo8"/>
        <w:tabs>
          <w:tab w:val="left" w:pos="0"/>
        </w:tabs>
        <w:spacing w:before="0" w:after="0" w:line="276" w:lineRule="auto"/>
        <w:jc w:val="both"/>
        <w:rPr>
          <w:rFonts w:ascii="Verdana" w:hAnsi="Verdana"/>
          <w:bCs/>
        </w:rPr>
      </w:pPr>
      <w:r>
        <w:rPr>
          <w:rFonts w:ascii="Verdana" w:hAnsi="Verdana"/>
          <w:bCs/>
        </w:rPr>
        <w:t>CANTO NORTE CONSTRUÇOES – EIRELI LTDA ME</w:t>
      </w:r>
    </w:p>
    <w:p w:rsidR="00A55FD8" w:rsidRPr="00A55FD8" w:rsidRDefault="00A55FD8" w:rsidP="00A55FD8">
      <w:pPr>
        <w:rPr>
          <w:rFonts w:ascii="Verdana" w:hAnsi="Verdana"/>
          <w:b/>
          <w:sz w:val="24"/>
          <w:szCs w:val="24"/>
          <w:lang w:eastAsia="ar-SA"/>
        </w:rPr>
      </w:pPr>
      <w:r w:rsidRPr="00A55FD8">
        <w:rPr>
          <w:rFonts w:ascii="Verdana" w:hAnsi="Verdana"/>
          <w:b/>
          <w:sz w:val="24"/>
          <w:szCs w:val="24"/>
          <w:lang w:eastAsia="ar-SA"/>
        </w:rPr>
        <w:t>VINICIUS PINHEIRO SCHWENGBER</w:t>
      </w:r>
    </w:p>
    <w:p w:rsidR="00DA077E" w:rsidRPr="00A55FD8" w:rsidRDefault="00DA077E" w:rsidP="00DE680A">
      <w:pPr>
        <w:pStyle w:val="Ttulo8"/>
        <w:tabs>
          <w:tab w:val="left" w:pos="0"/>
        </w:tabs>
        <w:spacing w:before="0" w:after="0" w:line="276" w:lineRule="auto"/>
        <w:jc w:val="both"/>
        <w:rPr>
          <w:rFonts w:ascii="Verdana" w:hAnsi="Verdana"/>
          <w:b/>
          <w:bCs/>
        </w:rPr>
      </w:pPr>
      <w:r w:rsidRPr="00A55FD8">
        <w:rPr>
          <w:rFonts w:ascii="Verdana" w:hAnsi="Verdana"/>
          <w:b/>
          <w:bCs/>
        </w:rPr>
        <w:t>REPRESENTANTE LEGAL</w:t>
      </w:r>
    </w:p>
    <w:p w:rsidR="00A9227A" w:rsidRPr="00DE680A" w:rsidRDefault="00A9227A" w:rsidP="00DE680A">
      <w:pPr>
        <w:tabs>
          <w:tab w:val="left" w:pos="0"/>
        </w:tabs>
        <w:jc w:val="both"/>
        <w:outlineLvl w:val="0"/>
        <w:rPr>
          <w:rFonts w:ascii="Verdana" w:hAnsi="Verdana"/>
          <w:b/>
          <w:sz w:val="24"/>
          <w:szCs w:val="24"/>
        </w:rPr>
      </w:pPr>
    </w:p>
    <w:p w:rsidR="00DA077E" w:rsidRPr="00DE680A" w:rsidRDefault="00DA077E" w:rsidP="00DE680A">
      <w:pPr>
        <w:tabs>
          <w:tab w:val="left" w:pos="0"/>
        </w:tabs>
        <w:jc w:val="both"/>
        <w:outlineLvl w:val="0"/>
        <w:rPr>
          <w:rFonts w:ascii="Verdana" w:hAnsi="Verdana"/>
          <w:b/>
          <w:sz w:val="24"/>
          <w:szCs w:val="24"/>
        </w:rPr>
      </w:pPr>
      <w:r w:rsidRPr="00DE680A">
        <w:rPr>
          <w:rFonts w:ascii="Verdana" w:hAnsi="Verdana"/>
          <w:b/>
          <w:sz w:val="24"/>
          <w:szCs w:val="24"/>
        </w:rPr>
        <w:t>TESTEMUNHAS:</w:t>
      </w:r>
    </w:p>
    <w:p w:rsidR="00D23782" w:rsidRDefault="00DA077E" w:rsidP="00DE680A">
      <w:pPr>
        <w:tabs>
          <w:tab w:val="left" w:pos="0"/>
        </w:tabs>
        <w:ind w:left="720" w:hanging="720"/>
        <w:jc w:val="both"/>
        <w:outlineLvl w:val="0"/>
        <w:rPr>
          <w:rFonts w:ascii="Verdana" w:hAnsi="Verdana"/>
          <w:b/>
          <w:sz w:val="24"/>
          <w:szCs w:val="24"/>
        </w:rPr>
      </w:pPr>
      <w:r w:rsidRPr="00DE680A">
        <w:rPr>
          <w:rFonts w:ascii="Verdana" w:hAnsi="Verdana"/>
          <w:b/>
          <w:sz w:val="24"/>
          <w:szCs w:val="24"/>
        </w:rPr>
        <w:t>1 .</w:t>
      </w:r>
      <w:r w:rsidRPr="00DE680A">
        <w:rPr>
          <w:rFonts w:ascii="Verdana" w:hAnsi="Verdana"/>
          <w:b/>
          <w:sz w:val="24"/>
          <w:szCs w:val="24"/>
        </w:rPr>
        <w:tab/>
      </w:r>
      <w:r w:rsidRPr="00DE680A">
        <w:rPr>
          <w:rFonts w:ascii="Verdana" w:hAnsi="Verdana"/>
          <w:b/>
          <w:sz w:val="24"/>
          <w:szCs w:val="24"/>
        </w:rPr>
        <w:softHyphen/>
      </w:r>
      <w:r w:rsidRPr="00DE680A">
        <w:rPr>
          <w:rFonts w:ascii="Verdana" w:hAnsi="Verdana"/>
          <w:b/>
          <w:sz w:val="24"/>
          <w:szCs w:val="24"/>
        </w:rPr>
        <w:softHyphen/>
      </w:r>
      <w:r w:rsidRPr="00DE680A">
        <w:rPr>
          <w:rFonts w:ascii="Verdana" w:hAnsi="Verdana"/>
          <w:b/>
          <w:sz w:val="24"/>
          <w:szCs w:val="24"/>
        </w:rPr>
        <w:softHyphen/>
      </w:r>
      <w:r w:rsidRPr="00DE680A">
        <w:rPr>
          <w:rFonts w:ascii="Verdana" w:hAnsi="Verdana"/>
          <w:b/>
          <w:sz w:val="24"/>
          <w:szCs w:val="24"/>
        </w:rPr>
        <w:softHyphen/>
      </w:r>
      <w:r w:rsidRPr="00DE680A">
        <w:rPr>
          <w:rFonts w:ascii="Verdana" w:hAnsi="Verdana"/>
          <w:b/>
          <w:sz w:val="24"/>
          <w:szCs w:val="24"/>
        </w:rPr>
        <w:softHyphen/>
        <w:t>___________________</w:t>
      </w:r>
      <w:r w:rsidRPr="00DE680A">
        <w:rPr>
          <w:rFonts w:ascii="Verdana" w:hAnsi="Verdana"/>
          <w:b/>
          <w:sz w:val="24"/>
          <w:szCs w:val="24"/>
        </w:rPr>
        <w:softHyphen/>
      </w:r>
      <w:r w:rsidR="00A9227A" w:rsidRPr="00DE680A">
        <w:rPr>
          <w:rFonts w:ascii="Verdana" w:hAnsi="Verdana"/>
          <w:b/>
          <w:sz w:val="24"/>
          <w:szCs w:val="24"/>
        </w:rPr>
        <w:softHyphen/>
      </w:r>
      <w:r w:rsidR="00A9227A" w:rsidRPr="00DE680A">
        <w:rPr>
          <w:rFonts w:ascii="Verdana" w:hAnsi="Verdana"/>
          <w:b/>
          <w:sz w:val="24"/>
          <w:szCs w:val="24"/>
        </w:rPr>
        <w:softHyphen/>
      </w:r>
      <w:r w:rsidR="00A9227A" w:rsidRPr="00DE680A">
        <w:rPr>
          <w:rFonts w:ascii="Verdana" w:hAnsi="Verdana"/>
          <w:b/>
          <w:sz w:val="24"/>
          <w:szCs w:val="24"/>
        </w:rPr>
        <w:softHyphen/>
      </w:r>
      <w:r w:rsidR="00A9227A" w:rsidRPr="00DE680A">
        <w:rPr>
          <w:rFonts w:ascii="Verdana" w:hAnsi="Verdana"/>
          <w:b/>
          <w:sz w:val="24"/>
          <w:szCs w:val="24"/>
        </w:rPr>
        <w:tab/>
      </w:r>
      <w:r w:rsidR="00A9227A" w:rsidRPr="00DE680A">
        <w:rPr>
          <w:rFonts w:ascii="Verdana" w:hAnsi="Verdana"/>
          <w:b/>
          <w:sz w:val="24"/>
          <w:szCs w:val="24"/>
        </w:rPr>
        <w:tab/>
        <w:t>2. __________________</w:t>
      </w:r>
    </w:p>
    <w:p w:rsidR="00A55FD8" w:rsidRPr="00DE680A" w:rsidRDefault="00A55FD8" w:rsidP="00A55FD8">
      <w:pPr>
        <w:tabs>
          <w:tab w:val="left" w:pos="0"/>
        </w:tabs>
        <w:ind w:left="720" w:hanging="720"/>
        <w:jc w:val="both"/>
        <w:outlineLvl w:val="0"/>
        <w:rPr>
          <w:rFonts w:ascii="Verdana" w:hAnsi="Verdana"/>
          <w:b/>
          <w:sz w:val="24"/>
          <w:szCs w:val="24"/>
        </w:rPr>
      </w:pPr>
      <w:r>
        <w:rPr>
          <w:rFonts w:ascii="Verdana" w:hAnsi="Verdana"/>
          <w:b/>
          <w:sz w:val="24"/>
          <w:szCs w:val="24"/>
        </w:rPr>
        <w:t>CPF:                                                      CPF:</w:t>
      </w:r>
    </w:p>
    <w:sectPr w:rsidR="00A55FD8" w:rsidRPr="00DE680A" w:rsidSect="009C457F">
      <w:headerReference w:type="default" r:id="rId9"/>
      <w:footerReference w:type="default" r:id="rId10"/>
      <w:pgSz w:w="11906" w:h="16838" w:code="9"/>
      <w:pgMar w:top="1702" w:right="1701" w:bottom="1417"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B0C" w:rsidRDefault="00C05B0C" w:rsidP="00C95187">
      <w:pPr>
        <w:spacing w:after="0" w:line="240" w:lineRule="auto"/>
      </w:pPr>
      <w:r>
        <w:separator/>
      </w:r>
    </w:p>
  </w:endnote>
  <w:endnote w:type="continuationSeparator" w:id="1">
    <w:p w:rsidR="00C05B0C" w:rsidRDefault="00C05B0C"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B0" w:rsidRDefault="002D17B0" w:rsidP="00D23782">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2D17B0" w:rsidRDefault="002D17B0" w:rsidP="00D23782">
    <w:pPr>
      <w:pStyle w:val="FooterLeft"/>
      <w:pBdr>
        <w:top w:val="dashed" w:sz="4" w:space="8" w:color="7F7F7F"/>
      </w:pBdr>
      <w:jc w:val="center"/>
    </w:pPr>
  </w:p>
  <w:p w:rsidR="002D17B0" w:rsidRDefault="002D17B0" w:rsidP="00D23782">
    <w:pPr>
      <w:pStyle w:val="FooterLeft"/>
      <w:pBdr>
        <w:top w:val="dashed" w:sz="4" w:space="8" w:color="7F7F7F"/>
      </w:pBdr>
      <w:jc w:val="center"/>
    </w:pPr>
  </w:p>
  <w:p w:rsidR="002D17B0" w:rsidRDefault="002D17B0" w:rsidP="00D23782">
    <w:pPr>
      <w:pStyle w:val="FooterLeft"/>
      <w:pBdr>
        <w:top w:val="dashed" w:sz="4" w:space="8" w:color="7F7F7F"/>
      </w:pBd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B0C" w:rsidRDefault="00C05B0C" w:rsidP="00C95187">
      <w:pPr>
        <w:spacing w:after="0" w:line="240" w:lineRule="auto"/>
      </w:pPr>
      <w:r>
        <w:separator/>
      </w:r>
    </w:p>
  </w:footnote>
  <w:footnote w:type="continuationSeparator" w:id="1">
    <w:p w:rsidR="00C05B0C" w:rsidRDefault="00C05B0C"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B0" w:rsidRPr="00F85FF9" w:rsidRDefault="002D17B0">
    <w:pPr>
      <w:pStyle w:val="Cabealho"/>
      <w:rPr>
        <w:sz w:val="16"/>
      </w:rPr>
    </w:pPr>
  </w:p>
  <w:p w:rsidR="002D17B0" w:rsidRDefault="004E694C">
    <w:pPr>
      <w:pStyle w:val="Cabealho"/>
    </w:pPr>
    <w:r>
      <w:rPr>
        <w:noProof/>
        <w:lang w:eastAsia="pt-BR"/>
      </w:rPr>
      <w:pict>
        <v:shapetype id="_x0000_t32" coordsize="21600,21600" o:spt="32" o:oned="t" path="m,l21600,21600e" filled="f">
          <v:path arrowok="t" fillok="f" o:connecttype="none"/>
          <o:lock v:ext="edit" shapetype="t"/>
        </v:shapetype>
        <v:shape id="AutoShape 3" o:spid="_x0000_s4098" type="#_x0000_t32" style="position:absolute;margin-left:-40.9pt;margin-top:65.75pt;width:515.5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" strokecolor="red" strokeweight="1pt"/>
      </w:pict>
    </w:r>
    <w:r>
      <w:rPr>
        <w:noProof/>
        <w:lang w:eastAsia="pt-BR"/>
      </w:rPr>
      <w:pict>
        <v:shapetype id="_x0000_t202" coordsize="21600,21600" o:spt="202" path="m,l,21600r21600,l21600,xe">
          <v:stroke joinstyle="miter"/>
          <v:path gradientshapeok="t" o:connecttype="rect"/>
        </v:shapetype>
        <v:shape id="Caixa de texto 5" o:spid="_x0000_s4097" type="#_x0000_t202" style="position:absolute;margin-left:74.5pt;margin-top:46.9pt;width:288.7pt;height:1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" stroked="f" strokeweight=".5pt">
          <v:textbox>
            <w:txbxContent>
              <w:p w:rsidR="002D17B0" w:rsidRPr="009B022F" w:rsidRDefault="002D17B0" w:rsidP="009B022F">
                <w:pPr>
                  <w:rPr>
                    <w:szCs w:val="16"/>
                  </w:rPr>
                </w:pPr>
              </w:p>
            </w:txbxContent>
          </v:textbox>
        </v:shape>
      </w:pict>
    </w:r>
    <w:r w:rsidR="002D17B0">
      <w:rPr>
        <w:noProof/>
        <w:lang w:eastAsia="pt-BR"/>
      </w:rPr>
      <w:drawing>
        <wp:inline distT="0" distB="0" distL="0" distR="0">
          <wp:extent cx="5400040" cy="793750"/>
          <wp:effectExtent l="19050" t="0" r="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400040" cy="793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A9335F"/>
    <w:multiLevelType w:val="multilevel"/>
    <w:tmpl w:val="DAB4D14C"/>
    <w:lvl w:ilvl="0">
      <w:start w:val="17"/>
      <w:numFmt w:val="decimal"/>
      <w:lvlText w:val="%1"/>
      <w:lvlJc w:val="left"/>
      <w:pPr>
        <w:ind w:left="690" w:hanging="690"/>
      </w:pPr>
      <w:rPr>
        <w:rFonts w:hint="default"/>
      </w:rPr>
    </w:lvl>
    <w:lvl w:ilvl="1">
      <w:start w:val="10"/>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nsid w:val="043D4805"/>
    <w:multiLevelType w:val="multilevel"/>
    <w:tmpl w:val="6CAEF23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9FA76AF"/>
    <w:multiLevelType w:val="multilevel"/>
    <w:tmpl w:val="77BA7F68"/>
    <w:lvl w:ilvl="0">
      <w:start w:val="7"/>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092D90"/>
    <w:multiLevelType w:val="hybridMultilevel"/>
    <w:tmpl w:val="EC7E29E0"/>
    <w:lvl w:ilvl="0" w:tplc="A6EC603A">
      <w:start w:val="1"/>
      <w:numFmt w:val="lowerLetter"/>
      <w:lvlText w:val="%1)"/>
      <w:lvlJc w:val="left"/>
      <w:pPr>
        <w:tabs>
          <w:tab w:val="num" w:pos="840"/>
        </w:tabs>
        <w:ind w:left="840" w:hanging="4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abstractNum w:abstractNumId="6">
    <w:nsid w:val="14D27F75"/>
    <w:multiLevelType w:val="multilevel"/>
    <w:tmpl w:val="1EA6451C"/>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7490F3E"/>
    <w:multiLevelType w:val="multilevel"/>
    <w:tmpl w:val="EAF67E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7985139"/>
    <w:multiLevelType w:val="multilevel"/>
    <w:tmpl w:val="5AD2C28E"/>
    <w:lvl w:ilvl="0">
      <w:start w:val="4"/>
      <w:numFmt w:val="decimal"/>
      <w:lvlText w:val="%1."/>
      <w:lvlJc w:val="left"/>
      <w:pPr>
        <w:tabs>
          <w:tab w:val="num" w:pos="400"/>
        </w:tabs>
        <w:ind w:left="400" w:hanging="4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79A3744"/>
    <w:multiLevelType w:val="singleLevel"/>
    <w:tmpl w:val="D688CB4A"/>
    <w:lvl w:ilvl="0">
      <w:start w:val="2"/>
      <w:numFmt w:val="bullet"/>
      <w:lvlText w:val="-"/>
      <w:lvlJc w:val="left"/>
      <w:pPr>
        <w:tabs>
          <w:tab w:val="num" w:pos="1980"/>
        </w:tabs>
        <w:ind w:left="1980" w:hanging="360"/>
      </w:pPr>
      <w:rPr>
        <w:rFonts w:hint="default"/>
      </w:rPr>
    </w:lvl>
  </w:abstractNum>
  <w:abstractNum w:abstractNumId="10">
    <w:nsid w:val="18B51564"/>
    <w:multiLevelType w:val="singleLevel"/>
    <w:tmpl w:val="04160017"/>
    <w:lvl w:ilvl="0">
      <w:start w:val="1"/>
      <w:numFmt w:val="lowerLetter"/>
      <w:lvlText w:val="%1)"/>
      <w:lvlJc w:val="left"/>
      <w:pPr>
        <w:tabs>
          <w:tab w:val="num" w:pos="360"/>
        </w:tabs>
        <w:ind w:left="360" w:hanging="360"/>
      </w:pPr>
      <w:rPr>
        <w:rFonts w:hint="default"/>
      </w:rPr>
    </w:lvl>
  </w:abstractNum>
  <w:abstractNum w:abstractNumId="11">
    <w:nsid w:val="302B2B45"/>
    <w:multiLevelType w:val="multilevel"/>
    <w:tmpl w:val="A0ECE870"/>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2">
    <w:nsid w:val="33591377"/>
    <w:multiLevelType w:val="multilevel"/>
    <w:tmpl w:val="0586352E"/>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3">
    <w:nsid w:val="3DFC3EAD"/>
    <w:multiLevelType w:val="hybridMultilevel"/>
    <w:tmpl w:val="975E6696"/>
    <w:lvl w:ilvl="0" w:tplc="08A025EA">
      <w:start w:val="1"/>
      <w:numFmt w:val="lowerLetter"/>
      <w:lvlText w:val="%1)"/>
      <w:lvlJc w:val="left"/>
      <w:pPr>
        <w:ind w:left="720" w:hanging="360"/>
      </w:pPr>
      <w:rPr>
        <w:rFonts w:hint="default"/>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3FF5A07"/>
    <w:multiLevelType w:val="singleLevel"/>
    <w:tmpl w:val="AAD4054E"/>
    <w:lvl w:ilvl="0">
      <w:start w:val="2"/>
      <w:numFmt w:val="lowerLetter"/>
      <w:lvlText w:val="%1) "/>
      <w:legacy w:legacy="1" w:legacySpace="0" w:legacyIndent="283"/>
      <w:lvlJc w:val="left"/>
      <w:pPr>
        <w:ind w:left="1690" w:hanging="283"/>
      </w:pPr>
      <w:rPr>
        <w:rFonts w:ascii="Times New Roman" w:hAnsi="Times New Roman" w:hint="default"/>
        <w:b w:val="0"/>
        <w:i w:val="0"/>
        <w:sz w:val="24"/>
        <w:u w:val="none"/>
      </w:rPr>
    </w:lvl>
  </w:abstractNum>
  <w:abstractNum w:abstractNumId="15">
    <w:nsid w:val="45674577"/>
    <w:multiLevelType w:val="multilevel"/>
    <w:tmpl w:val="68505CD6"/>
    <w:lvl w:ilvl="0">
      <w:start w:val="14"/>
      <w:numFmt w:val="decimal"/>
      <w:lvlText w:val="%1"/>
      <w:lvlJc w:val="left"/>
      <w:pPr>
        <w:tabs>
          <w:tab w:val="num" w:pos="660"/>
        </w:tabs>
        <w:ind w:left="660" w:hanging="6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6">
    <w:nsid w:val="4CD422A4"/>
    <w:multiLevelType w:val="singleLevel"/>
    <w:tmpl w:val="7A185176"/>
    <w:lvl w:ilvl="0">
      <w:start w:val="3"/>
      <w:numFmt w:val="lowerLetter"/>
      <w:lvlText w:val="%1) "/>
      <w:legacy w:legacy="1" w:legacySpace="0" w:legacyIndent="283"/>
      <w:lvlJc w:val="left"/>
      <w:pPr>
        <w:ind w:left="1690" w:hanging="283"/>
      </w:pPr>
      <w:rPr>
        <w:rFonts w:ascii="Times New Roman" w:hAnsi="Times New Roman" w:hint="default"/>
        <w:b w:val="0"/>
        <w:i w:val="0"/>
        <w:sz w:val="24"/>
        <w:u w:val="none"/>
      </w:rPr>
    </w:lvl>
  </w:abstractNum>
  <w:abstractNum w:abstractNumId="17">
    <w:nsid w:val="55223539"/>
    <w:multiLevelType w:val="singleLevel"/>
    <w:tmpl w:val="896087A6"/>
    <w:lvl w:ilvl="0">
      <w:start w:val="1"/>
      <w:numFmt w:val="lowerLetter"/>
      <w:lvlText w:val="%1) "/>
      <w:legacy w:legacy="1" w:legacySpace="0" w:legacyIndent="283"/>
      <w:lvlJc w:val="left"/>
      <w:pPr>
        <w:ind w:left="1690" w:hanging="283"/>
      </w:pPr>
      <w:rPr>
        <w:rFonts w:ascii="Times New Roman" w:hAnsi="Times New Roman" w:hint="default"/>
        <w:b w:val="0"/>
        <w:i w:val="0"/>
        <w:sz w:val="24"/>
        <w:u w:val="none"/>
      </w:rPr>
    </w:lvl>
  </w:abstractNum>
  <w:abstractNum w:abstractNumId="18">
    <w:nsid w:val="55DD3EBA"/>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5B367781"/>
    <w:multiLevelType w:val="hybridMultilevel"/>
    <w:tmpl w:val="78BEA98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610B3B6F"/>
    <w:multiLevelType w:val="hybridMultilevel"/>
    <w:tmpl w:val="A672E68E"/>
    <w:lvl w:ilvl="0" w:tplc="6290925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1">
    <w:nsid w:val="626E687E"/>
    <w:multiLevelType w:val="multilevel"/>
    <w:tmpl w:val="D05ABC7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5CA3DFF"/>
    <w:multiLevelType w:val="hybridMultilevel"/>
    <w:tmpl w:val="08E487DE"/>
    <w:lvl w:ilvl="0" w:tplc="FFFFFFFF">
      <w:start w:val="5"/>
      <w:numFmt w:val="bullet"/>
      <w:lvlText w:val="-"/>
      <w:lvlJc w:val="left"/>
      <w:pPr>
        <w:tabs>
          <w:tab w:val="num" w:pos="1785"/>
        </w:tabs>
        <w:ind w:left="1785" w:hanging="360"/>
      </w:pPr>
      <w:rPr>
        <w:rFonts w:ascii="Times New Roman" w:eastAsia="Times New Roman" w:hAnsi="Times New Roman" w:cs="Times New Roman" w:hint="default"/>
      </w:rPr>
    </w:lvl>
    <w:lvl w:ilvl="1" w:tplc="FFFFFFFF" w:tentative="1">
      <w:start w:val="1"/>
      <w:numFmt w:val="bullet"/>
      <w:lvlText w:val="o"/>
      <w:lvlJc w:val="left"/>
      <w:pPr>
        <w:tabs>
          <w:tab w:val="num" w:pos="2505"/>
        </w:tabs>
        <w:ind w:left="2505" w:hanging="360"/>
      </w:pPr>
      <w:rPr>
        <w:rFonts w:ascii="Courier New" w:hAnsi="Courier New" w:hint="default"/>
      </w:rPr>
    </w:lvl>
    <w:lvl w:ilvl="2" w:tplc="FFFFFFFF" w:tentative="1">
      <w:start w:val="1"/>
      <w:numFmt w:val="bullet"/>
      <w:lvlText w:val=""/>
      <w:lvlJc w:val="left"/>
      <w:pPr>
        <w:tabs>
          <w:tab w:val="num" w:pos="3225"/>
        </w:tabs>
        <w:ind w:left="3225" w:hanging="360"/>
      </w:pPr>
      <w:rPr>
        <w:rFonts w:ascii="Wingdings" w:hAnsi="Wingdings" w:hint="default"/>
      </w:rPr>
    </w:lvl>
    <w:lvl w:ilvl="3" w:tplc="FFFFFFFF" w:tentative="1">
      <w:start w:val="1"/>
      <w:numFmt w:val="bullet"/>
      <w:lvlText w:val=""/>
      <w:lvlJc w:val="left"/>
      <w:pPr>
        <w:tabs>
          <w:tab w:val="num" w:pos="3945"/>
        </w:tabs>
        <w:ind w:left="3945" w:hanging="360"/>
      </w:pPr>
      <w:rPr>
        <w:rFonts w:ascii="Symbol" w:hAnsi="Symbol" w:hint="default"/>
      </w:rPr>
    </w:lvl>
    <w:lvl w:ilvl="4" w:tplc="FFFFFFFF" w:tentative="1">
      <w:start w:val="1"/>
      <w:numFmt w:val="bullet"/>
      <w:lvlText w:val="o"/>
      <w:lvlJc w:val="left"/>
      <w:pPr>
        <w:tabs>
          <w:tab w:val="num" w:pos="4665"/>
        </w:tabs>
        <w:ind w:left="4665" w:hanging="360"/>
      </w:pPr>
      <w:rPr>
        <w:rFonts w:ascii="Courier New" w:hAnsi="Courier New" w:hint="default"/>
      </w:rPr>
    </w:lvl>
    <w:lvl w:ilvl="5" w:tplc="FFFFFFFF" w:tentative="1">
      <w:start w:val="1"/>
      <w:numFmt w:val="bullet"/>
      <w:lvlText w:val=""/>
      <w:lvlJc w:val="left"/>
      <w:pPr>
        <w:tabs>
          <w:tab w:val="num" w:pos="5385"/>
        </w:tabs>
        <w:ind w:left="5385" w:hanging="360"/>
      </w:pPr>
      <w:rPr>
        <w:rFonts w:ascii="Wingdings" w:hAnsi="Wingdings" w:hint="default"/>
      </w:rPr>
    </w:lvl>
    <w:lvl w:ilvl="6" w:tplc="FFFFFFFF" w:tentative="1">
      <w:start w:val="1"/>
      <w:numFmt w:val="bullet"/>
      <w:lvlText w:val=""/>
      <w:lvlJc w:val="left"/>
      <w:pPr>
        <w:tabs>
          <w:tab w:val="num" w:pos="6105"/>
        </w:tabs>
        <w:ind w:left="6105" w:hanging="360"/>
      </w:pPr>
      <w:rPr>
        <w:rFonts w:ascii="Symbol" w:hAnsi="Symbol" w:hint="default"/>
      </w:rPr>
    </w:lvl>
    <w:lvl w:ilvl="7" w:tplc="FFFFFFFF" w:tentative="1">
      <w:start w:val="1"/>
      <w:numFmt w:val="bullet"/>
      <w:lvlText w:val="o"/>
      <w:lvlJc w:val="left"/>
      <w:pPr>
        <w:tabs>
          <w:tab w:val="num" w:pos="6825"/>
        </w:tabs>
        <w:ind w:left="6825" w:hanging="360"/>
      </w:pPr>
      <w:rPr>
        <w:rFonts w:ascii="Courier New" w:hAnsi="Courier New" w:hint="default"/>
      </w:rPr>
    </w:lvl>
    <w:lvl w:ilvl="8" w:tplc="FFFFFFFF" w:tentative="1">
      <w:start w:val="1"/>
      <w:numFmt w:val="bullet"/>
      <w:lvlText w:val=""/>
      <w:lvlJc w:val="left"/>
      <w:pPr>
        <w:tabs>
          <w:tab w:val="num" w:pos="7545"/>
        </w:tabs>
        <w:ind w:left="7545" w:hanging="360"/>
      </w:pPr>
      <w:rPr>
        <w:rFonts w:ascii="Wingdings" w:hAnsi="Wingdings" w:hint="default"/>
      </w:rPr>
    </w:lvl>
  </w:abstractNum>
  <w:abstractNum w:abstractNumId="23">
    <w:nsid w:val="71FD593B"/>
    <w:multiLevelType w:val="hybridMultilevel"/>
    <w:tmpl w:val="1D38709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731426EA"/>
    <w:multiLevelType w:val="multilevel"/>
    <w:tmpl w:val="0E645430"/>
    <w:lvl w:ilvl="0">
      <w:start w:val="14"/>
      <w:numFmt w:val="decimal"/>
      <w:lvlText w:val="%1"/>
      <w:lvlJc w:val="left"/>
      <w:pPr>
        <w:ind w:left="540" w:hanging="54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5">
    <w:nsid w:val="766F6428"/>
    <w:multiLevelType w:val="multilevel"/>
    <w:tmpl w:val="3BF6A4F6"/>
    <w:lvl w:ilvl="0">
      <w:start w:val="17"/>
      <w:numFmt w:val="decimal"/>
      <w:lvlText w:val="%1"/>
      <w:lvlJc w:val="left"/>
      <w:pPr>
        <w:ind w:left="690" w:hanging="690"/>
      </w:pPr>
      <w:rPr>
        <w:rFonts w:hint="default"/>
      </w:rPr>
    </w:lvl>
    <w:lvl w:ilvl="1">
      <w:start w:val="1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nsid w:val="7ACA5D2D"/>
    <w:multiLevelType w:val="multilevel"/>
    <w:tmpl w:val="8BAE05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5"/>
  </w:num>
  <w:num w:numId="3">
    <w:abstractNumId w:val="8"/>
  </w:num>
  <w:num w:numId="4">
    <w:abstractNumId w:val="7"/>
  </w:num>
  <w:num w:numId="5">
    <w:abstractNumId w:val="10"/>
  </w:num>
  <w:num w:numId="6">
    <w:abstractNumId w:val="18"/>
  </w:num>
  <w:num w:numId="7">
    <w:abstractNumId w:val="3"/>
  </w:num>
  <w:num w:numId="8">
    <w:abstractNumId w:val="13"/>
  </w:num>
  <w:num w:numId="9">
    <w:abstractNumId w:val="11"/>
  </w:num>
  <w:num w:numId="10">
    <w:abstractNumId w:val="24"/>
  </w:num>
  <w:num w:numId="11">
    <w:abstractNumId w:val="25"/>
  </w:num>
  <w:num w:numId="12">
    <w:abstractNumId w:val="1"/>
  </w:num>
  <w:num w:numId="13">
    <w:abstractNumId w:val="21"/>
  </w:num>
  <w:num w:numId="14">
    <w:abstractNumId w:val="22"/>
  </w:num>
  <w:num w:numId="15">
    <w:abstractNumId w:val="2"/>
  </w:num>
  <w:num w:numId="16">
    <w:abstractNumId w:val="6"/>
  </w:num>
  <w:num w:numId="17">
    <w:abstractNumId w:val="26"/>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4"/>
  </w:num>
  <w:num w:numId="20">
    <w:abstractNumId w:val="23"/>
  </w:num>
  <w:num w:numId="21">
    <w:abstractNumId w:val="19"/>
  </w:num>
  <w:num w:numId="22">
    <w:abstractNumId w:val="17"/>
  </w:num>
  <w:num w:numId="23">
    <w:abstractNumId w:val="14"/>
  </w:num>
  <w:num w:numId="24">
    <w:abstractNumId w:val="16"/>
  </w:num>
  <w:num w:numId="25">
    <w:abstractNumId w:val="9"/>
  </w:num>
  <w:num w:numId="26">
    <w:abstractNumId w:val="12"/>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9458"/>
    <o:shapelayout v:ext="edit">
      <o:idmap v:ext="edit" data="4"/>
      <o:rules v:ext="edit">
        <o:r id="V:Rule2" type="connector" idref="#AutoShape 3"/>
      </o:rules>
    </o:shapelayout>
  </w:hdrShapeDefaults>
  <w:footnotePr>
    <w:footnote w:id="0"/>
    <w:footnote w:id="1"/>
  </w:footnotePr>
  <w:endnotePr>
    <w:endnote w:id="0"/>
    <w:endnote w:id="1"/>
  </w:endnotePr>
  <w:compat/>
  <w:rsids>
    <w:rsidRoot w:val="00C95187"/>
    <w:rsid w:val="00011557"/>
    <w:rsid w:val="0001344C"/>
    <w:rsid w:val="000236C1"/>
    <w:rsid w:val="00044787"/>
    <w:rsid w:val="0005187F"/>
    <w:rsid w:val="00056909"/>
    <w:rsid w:val="000A7400"/>
    <w:rsid w:val="000B1747"/>
    <w:rsid w:val="000B632A"/>
    <w:rsid w:val="000E2AD1"/>
    <w:rsid w:val="000E7C8B"/>
    <w:rsid w:val="000F0824"/>
    <w:rsid w:val="000F1955"/>
    <w:rsid w:val="001126A4"/>
    <w:rsid w:val="001327AF"/>
    <w:rsid w:val="00151EC6"/>
    <w:rsid w:val="00154045"/>
    <w:rsid w:val="001564C1"/>
    <w:rsid w:val="00180158"/>
    <w:rsid w:val="0019704C"/>
    <w:rsid w:val="001A15C9"/>
    <w:rsid w:val="001B632C"/>
    <w:rsid w:val="001D51C5"/>
    <w:rsid w:val="00222212"/>
    <w:rsid w:val="0023534C"/>
    <w:rsid w:val="00237A56"/>
    <w:rsid w:val="0026206A"/>
    <w:rsid w:val="00266E75"/>
    <w:rsid w:val="002D0042"/>
    <w:rsid w:val="002D17B0"/>
    <w:rsid w:val="00360352"/>
    <w:rsid w:val="0036093C"/>
    <w:rsid w:val="003761AF"/>
    <w:rsid w:val="00385E13"/>
    <w:rsid w:val="00394FF6"/>
    <w:rsid w:val="003A4631"/>
    <w:rsid w:val="003A7824"/>
    <w:rsid w:val="003B121B"/>
    <w:rsid w:val="003C13AD"/>
    <w:rsid w:val="00406C3C"/>
    <w:rsid w:val="00417D29"/>
    <w:rsid w:val="0046685C"/>
    <w:rsid w:val="00471B90"/>
    <w:rsid w:val="00477DC1"/>
    <w:rsid w:val="00485DDC"/>
    <w:rsid w:val="00486E52"/>
    <w:rsid w:val="004874FD"/>
    <w:rsid w:val="004920BD"/>
    <w:rsid w:val="004926AD"/>
    <w:rsid w:val="00493A09"/>
    <w:rsid w:val="004A2BB2"/>
    <w:rsid w:val="004B2D46"/>
    <w:rsid w:val="004B444E"/>
    <w:rsid w:val="004D0B85"/>
    <w:rsid w:val="004D331C"/>
    <w:rsid w:val="004E694C"/>
    <w:rsid w:val="004F3E51"/>
    <w:rsid w:val="00546CF2"/>
    <w:rsid w:val="005554EB"/>
    <w:rsid w:val="005750A3"/>
    <w:rsid w:val="00576D87"/>
    <w:rsid w:val="005B14A2"/>
    <w:rsid w:val="005B7B32"/>
    <w:rsid w:val="005E5B14"/>
    <w:rsid w:val="0061594E"/>
    <w:rsid w:val="00641144"/>
    <w:rsid w:val="00644D84"/>
    <w:rsid w:val="006B2CB1"/>
    <w:rsid w:val="006C6C13"/>
    <w:rsid w:val="006C763A"/>
    <w:rsid w:val="006E6B25"/>
    <w:rsid w:val="00712637"/>
    <w:rsid w:val="007326A6"/>
    <w:rsid w:val="00762286"/>
    <w:rsid w:val="00766D4A"/>
    <w:rsid w:val="00766F72"/>
    <w:rsid w:val="007778EC"/>
    <w:rsid w:val="007802DB"/>
    <w:rsid w:val="007842C1"/>
    <w:rsid w:val="007870A9"/>
    <w:rsid w:val="007939F9"/>
    <w:rsid w:val="0079790B"/>
    <w:rsid w:val="007B52CE"/>
    <w:rsid w:val="007F1F8A"/>
    <w:rsid w:val="00806F7F"/>
    <w:rsid w:val="0082492E"/>
    <w:rsid w:val="009032CA"/>
    <w:rsid w:val="00910924"/>
    <w:rsid w:val="00942E17"/>
    <w:rsid w:val="009747F0"/>
    <w:rsid w:val="009823BE"/>
    <w:rsid w:val="00990D65"/>
    <w:rsid w:val="009A6A56"/>
    <w:rsid w:val="009B022F"/>
    <w:rsid w:val="009C457F"/>
    <w:rsid w:val="009C4890"/>
    <w:rsid w:val="009F490C"/>
    <w:rsid w:val="00A15517"/>
    <w:rsid w:val="00A55FD8"/>
    <w:rsid w:val="00A87D95"/>
    <w:rsid w:val="00A9227A"/>
    <w:rsid w:val="00AD6A78"/>
    <w:rsid w:val="00AE29E7"/>
    <w:rsid w:val="00AE53BA"/>
    <w:rsid w:val="00B02DA9"/>
    <w:rsid w:val="00B23FFC"/>
    <w:rsid w:val="00B279F8"/>
    <w:rsid w:val="00B501A7"/>
    <w:rsid w:val="00B559FE"/>
    <w:rsid w:val="00B92C4A"/>
    <w:rsid w:val="00B9783B"/>
    <w:rsid w:val="00BB1E49"/>
    <w:rsid w:val="00BD1AF5"/>
    <w:rsid w:val="00BD43A9"/>
    <w:rsid w:val="00C05B0C"/>
    <w:rsid w:val="00C3055E"/>
    <w:rsid w:val="00C5405D"/>
    <w:rsid w:val="00C5756F"/>
    <w:rsid w:val="00C575EE"/>
    <w:rsid w:val="00C620EA"/>
    <w:rsid w:val="00C6712C"/>
    <w:rsid w:val="00C74322"/>
    <w:rsid w:val="00C95187"/>
    <w:rsid w:val="00CB7FEB"/>
    <w:rsid w:val="00CD1551"/>
    <w:rsid w:val="00CE7177"/>
    <w:rsid w:val="00CF6762"/>
    <w:rsid w:val="00CF79C9"/>
    <w:rsid w:val="00D00193"/>
    <w:rsid w:val="00D23782"/>
    <w:rsid w:val="00D44AEB"/>
    <w:rsid w:val="00D84F92"/>
    <w:rsid w:val="00DA077E"/>
    <w:rsid w:val="00DE680A"/>
    <w:rsid w:val="00DF60BC"/>
    <w:rsid w:val="00E01E8D"/>
    <w:rsid w:val="00E055CF"/>
    <w:rsid w:val="00E062AC"/>
    <w:rsid w:val="00E169EA"/>
    <w:rsid w:val="00E50DB3"/>
    <w:rsid w:val="00E807C7"/>
    <w:rsid w:val="00E8186F"/>
    <w:rsid w:val="00E92D08"/>
    <w:rsid w:val="00E97762"/>
    <w:rsid w:val="00EA403D"/>
    <w:rsid w:val="00EA434F"/>
    <w:rsid w:val="00EB3A96"/>
    <w:rsid w:val="00EE415B"/>
    <w:rsid w:val="00EF2D4F"/>
    <w:rsid w:val="00F04F07"/>
    <w:rsid w:val="00F24386"/>
    <w:rsid w:val="00F3367F"/>
    <w:rsid w:val="00F379C2"/>
    <w:rsid w:val="00F41BEF"/>
    <w:rsid w:val="00F428C0"/>
    <w:rsid w:val="00F60942"/>
    <w:rsid w:val="00F85FF9"/>
    <w:rsid w:val="00FA51A3"/>
    <w:rsid w:val="00FA7E8A"/>
    <w:rsid w:val="00FE114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rsid w:val="00DA077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A077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5187"/>
  </w:style>
  <w:style w:type="paragraph" w:styleId="Rodap">
    <w:name w:val="footer"/>
    <w:basedOn w:val="Normal"/>
    <w:link w:val="RodapChar"/>
    <w:unhideWhenUsed/>
    <w:rsid w:val="00C95187"/>
    <w:pPr>
      <w:tabs>
        <w:tab w:val="center" w:pos="4252"/>
        <w:tab w:val="right" w:pos="8504"/>
      </w:tabs>
      <w:spacing w:after="0" w:line="240" w:lineRule="auto"/>
    </w:pPr>
  </w:style>
  <w:style w:type="character" w:customStyle="1" w:styleId="RodapChar">
    <w:name w:val="Rodapé Char"/>
    <w:basedOn w:val="Fontepargpadro"/>
    <w:link w:val="Rodap"/>
    <w:uiPriority w:val="99"/>
    <w:rsid w:val="00C95187"/>
  </w:style>
  <w:style w:type="paragraph" w:styleId="Textodebalo">
    <w:name w:val="Balloon Text"/>
    <w:basedOn w:val="Normal"/>
    <w:link w:val="TextodebaloChar"/>
    <w:uiPriority w:val="99"/>
    <w:semiHidden/>
    <w:unhideWhenUsed/>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5187"/>
    <w:rPr>
      <w:rFonts w:ascii="Tahoma" w:hAnsi="Tahoma" w:cs="Tahoma"/>
      <w:sz w:val="16"/>
      <w:szCs w:val="16"/>
    </w:rPr>
  </w:style>
  <w:style w:type="paragraph" w:customStyle="1" w:styleId="FooterLeft">
    <w:name w:val="Footer Left"/>
    <w:basedOn w:val="Rodap"/>
    <w:uiPriority w:val="35"/>
    <w:qFormat/>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character" w:customStyle="1" w:styleId="Ttulo1Char">
    <w:name w:val="Título 1 Char"/>
    <w:basedOn w:val="Fontepargpadro"/>
    <w:link w:val="Ttulo1"/>
    <w:rsid w:val="00B559FE"/>
    <w:rPr>
      <w:rFonts w:ascii="Times New Roman" w:eastAsia="Times New Roman" w:hAnsi="Times New Roman"/>
      <w:b/>
      <w:sz w:val="24"/>
    </w:rPr>
  </w:style>
  <w:style w:type="character" w:customStyle="1" w:styleId="Ttulo2Char">
    <w:name w:val="Título 2 Char"/>
    <w:basedOn w:val="Fontepargpadro"/>
    <w:link w:val="Ttulo2"/>
    <w:rsid w:val="00B559FE"/>
    <w:rPr>
      <w:rFonts w:ascii="Arial" w:eastAsia="Times New Roman" w:hAnsi="Arial" w:cs="Arial"/>
      <w:b/>
      <w:bCs/>
      <w:i/>
      <w:iCs/>
      <w:sz w:val="28"/>
      <w:szCs w:val="28"/>
    </w:rPr>
  </w:style>
  <w:style w:type="character" w:customStyle="1" w:styleId="Ttulo3Char">
    <w:name w:val="Título 3 Char"/>
    <w:basedOn w:val="Fontepargpadro"/>
    <w:link w:val="Ttulo3"/>
    <w:rsid w:val="00B559FE"/>
    <w:rPr>
      <w:rFonts w:ascii="Arial" w:eastAsia="Times New Roman" w:hAnsi="Arial" w:cs="Arial"/>
      <w:b/>
      <w:bCs/>
      <w:sz w:val="26"/>
      <w:szCs w:val="26"/>
    </w:rPr>
  </w:style>
  <w:style w:type="character" w:customStyle="1" w:styleId="Ttulo6Char">
    <w:name w:val="Título 6 Char"/>
    <w:basedOn w:val="Fontepargpadro"/>
    <w:link w:val="Ttulo6"/>
    <w:rsid w:val="00B559FE"/>
    <w:rPr>
      <w:rFonts w:ascii="Times New Roman" w:eastAsia="Times New Roman" w:hAnsi="Times New Roman"/>
      <w:b/>
      <w:bCs/>
      <w:sz w:val="22"/>
      <w:szCs w:val="22"/>
    </w:rPr>
  </w:style>
  <w:style w:type="character" w:customStyle="1" w:styleId="Ttulo7Char">
    <w:name w:val="Título 7 Char"/>
    <w:basedOn w:val="Fontepargpadro"/>
    <w:link w:val="Ttulo7"/>
    <w:rsid w:val="00B559FE"/>
    <w:rPr>
      <w:rFonts w:ascii="Times New Roman" w:eastAsia="Times New Roman" w:hAnsi="Times New Roman"/>
      <w:sz w:val="24"/>
      <w:szCs w:val="24"/>
      <w:lang w:eastAsia="ar-SA"/>
    </w:rPr>
  </w:style>
  <w:style w:type="character" w:customStyle="1" w:styleId="Ttulo8Char">
    <w:name w:val="Título 8 Char"/>
    <w:basedOn w:val="Fontepargpadro"/>
    <w:link w:val="Ttulo8"/>
    <w:rsid w:val="00B559FE"/>
    <w:rPr>
      <w:rFonts w:ascii="Times New Roman" w:eastAsia="Times New Roman" w:hAnsi="Times New Roman"/>
      <w:i/>
      <w:iCs/>
      <w:sz w:val="24"/>
      <w:szCs w:val="24"/>
      <w:lang w:eastAsia="ar-SA"/>
    </w:rPr>
  </w:style>
  <w:style w:type="character" w:customStyle="1" w:styleId="Ttulo9Char">
    <w:name w:val="Título 9 Char"/>
    <w:basedOn w:val="Fontepargpadro"/>
    <w:link w:val="Ttulo9"/>
    <w:rsid w:val="00B559FE"/>
    <w:rPr>
      <w:rFonts w:ascii="Arial" w:eastAsia="Times New Roman" w:hAnsi="Arial" w:cs="Arial"/>
      <w:sz w:val="22"/>
      <w:szCs w:val="22"/>
      <w:lang w:eastAsia="ar-SA"/>
    </w:r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rsid w:val="00B559FE"/>
    <w:rPr>
      <w:rFonts w:ascii="Times New Roman" w:eastAsia="Times New Roman" w:hAnsi="Times New Roman"/>
      <w:sz w:val="28"/>
    </w:rPr>
  </w:style>
  <w:style w:type="paragraph" w:styleId="Corpodetexto2">
    <w:name w:val="Body Text 2"/>
    <w:basedOn w:val="Normal"/>
    <w:link w:val="Corpodetexto2Char"/>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rsid w:val="00B559FE"/>
    <w:rPr>
      <w:rFonts w:ascii="Times New Roman" w:eastAsia="Times New Roman" w:hAnsi="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rsid w:val="00B559FE"/>
    <w:rPr>
      <w:rFonts w:ascii="Times New Roman" w:eastAsia="Times New Roman" w:hAnsi="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rsid w:val="00B559FE"/>
    <w:rPr>
      <w:rFonts w:ascii="Times New Roman" w:eastAsia="Times New Roman" w:hAnsi="Times New Roman"/>
      <w:sz w:val="24"/>
    </w:rPr>
  </w:style>
  <w:style w:type="paragraph" w:customStyle="1" w:styleId="WW-Recuodecorpodetexto2">
    <w:name w:val="WW-Recuo de corpo de texto 2"/>
    <w:basedOn w:val="Normal"/>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rsid w:val="00B559FE"/>
    <w:rPr>
      <w:rFonts w:ascii="Times New Roman" w:eastAsia="Times New Roman" w:hAnsi="Times New Roman"/>
      <w:b/>
      <w:sz w:val="24"/>
      <w:lang w:eastAsia="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rsid w:val="00B559FE"/>
    <w:rPr>
      <w:rFonts w:ascii="Arial" w:eastAsia="Times New Roman" w:hAnsi="Arial" w:cs="Arial"/>
      <w:sz w:val="24"/>
      <w:szCs w:val="24"/>
      <w:lang w:eastAsia="ar-SA"/>
    </w:rPr>
  </w:style>
  <w:style w:type="table" w:styleId="Tabelacomgrade">
    <w:name w:val="Table Grid"/>
    <w:basedOn w:val="Tabelanormal"/>
    <w:rsid w:val="00B559F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rsid w:val="00B559FE"/>
    <w:rPr>
      <w:rFonts w:ascii="Times New Roman" w:eastAsia="Times New Roman" w:hAnsi="Times New Roman"/>
      <w:lang w:eastAsia="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rsid w:val="00B559FE"/>
    <w:rPr>
      <w:rFonts w:ascii="Times New Roman" w:eastAsia="Times New Roman" w:hAnsi="Times New Roman"/>
      <w:sz w:val="16"/>
      <w:szCs w:val="16"/>
      <w:lang w:eastAsia="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paragraph" w:styleId="SemEspaamento">
    <w:name w:val="No Spacing"/>
    <w:uiPriority w:val="1"/>
    <w:qFormat/>
    <w:rsid w:val="007326A6"/>
    <w:rPr>
      <w:sz w:val="22"/>
      <w:szCs w:val="22"/>
      <w:lang w:eastAsia="en-US"/>
    </w:rPr>
  </w:style>
  <w:style w:type="character" w:customStyle="1" w:styleId="Ttulo4Char">
    <w:name w:val="Título 4 Char"/>
    <w:basedOn w:val="Fontepargpadro"/>
    <w:link w:val="Ttulo4"/>
    <w:uiPriority w:val="9"/>
    <w:semiHidden/>
    <w:rsid w:val="00DA077E"/>
    <w:rPr>
      <w:rFonts w:asciiTheme="majorHAnsi" w:eastAsiaTheme="majorEastAsia" w:hAnsiTheme="majorHAnsi" w:cstheme="majorBidi"/>
      <w:b/>
      <w:bCs/>
      <w:i/>
      <w:iCs/>
      <w:color w:val="4F81BD" w:themeColor="accent1"/>
      <w:sz w:val="22"/>
      <w:szCs w:val="22"/>
      <w:lang w:eastAsia="en-US"/>
    </w:rPr>
  </w:style>
  <w:style w:type="character" w:customStyle="1" w:styleId="Ttulo5Char">
    <w:name w:val="Título 5 Char"/>
    <w:basedOn w:val="Fontepargpadro"/>
    <w:link w:val="Ttulo5"/>
    <w:uiPriority w:val="9"/>
    <w:rsid w:val="00DA077E"/>
    <w:rPr>
      <w:rFonts w:asciiTheme="majorHAnsi" w:eastAsiaTheme="majorEastAsia" w:hAnsiTheme="majorHAnsi" w:cstheme="majorBidi"/>
      <w:color w:val="243F60" w:themeColor="accent1" w:themeShade="7F"/>
      <w:sz w:val="22"/>
      <w:szCs w:val="22"/>
      <w:lang w:eastAsia="en-US"/>
    </w:rPr>
  </w:style>
  <w:style w:type="character" w:styleId="Refdecomentrio">
    <w:name w:val="annotation reference"/>
    <w:rsid w:val="00DA077E"/>
    <w:rPr>
      <w:sz w:val="16"/>
      <w:szCs w:val="16"/>
    </w:rPr>
  </w:style>
  <w:style w:type="paragraph" w:styleId="Textodecomentrio">
    <w:name w:val="annotation text"/>
    <w:basedOn w:val="Normal"/>
    <w:link w:val="TextodecomentrioChar"/>
    <w:rsid w:val="00DA077E"/>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DA077E"/>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17"/>
    <w:pPr>
      <w:spacing w:after="200" w:line="276" w:lineRule="auto"/>
    </w:pPr>
    <w:rPr>
      <w:sz w:val="22"/>
      <w:szCs w:val="22"/>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rsid w:val="00DA077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A077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9518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5187"/>
  </w:style>
  <w:style w:type="paragraph" w:styleId="Rodap">
    <w:name w:val="footer"/>
    <w:basedOn w:val="Normal"/>
    <w:link w:val="RodapChar"/>
    <w:unhideWhenUsed/>
    <w:rsid w:val="00C95187"/>
    <w:pPr>
      <w:tabs>
        <w:tab w:val="center" w:pos="4252"/>
        <w:tab w:val="right" w:pos="8504"/>
      </w:tabs>
      <w:spacing w:after="0" w:line="240" w:lineRule="auto"/>
    </w:pPr>
  </w:style>
  <w:style w:type="character" w:customStyle="1" w:styleId="RodapChar">
    <w:name w:val="Rodapé Char"/>
    <w:basedOn w:val="Fontepargpadro"/>
    <w:link w:val="Rodap"/>
    <w:uiPriority w:val="99"/>
    <w:rsid w:val="00C95187"/>
  </w:style>
  <w:style w:type="paragraph" w:styleId="Textodebalo">
    <w:name w:val="Balloon Text"/>
    <w:basedOn w:val="Normal"/>
    <w:link w:val="TextodebaloChar"/>
    <w:uiPriority w:val="99"/>
    <w:semiHidden/>
    <w:unhideWhenUsed/>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5187"/>
    <w:rPr>
      <w:rFonts w:ascii="Tahoma" w:hAnsi="Tahoma" w:cs="Tahoma"/>
      <w:sz w:val="16"/>
      <w:szCs w:val="16"/>
    </w:rPr>
  </w:style>
  <w:style w:type="paragraph" w:customStyle="1" w:styleId="FooterLeft">
    <w:name w:val="Footer Left"/>
    <w:basedOn w:val="Rodap"/>
    <w:uiPriority w:val="35"/>
    <w:qFormat/>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34"/>
    <w:qFormat/>
    <w:rsid w:val="00493A09"/>
    <w:pPr>
      <w:ind w:left="720"/>
      <w:contextualSpacing/>
    </w:pPr>
  </w:style>
  <w:style w:type="character" w:customStyle="1" w:styleId="Ttulo1Char">
    <w:name w:val="Título 1 Char"/>
    <w:basedOn w:val="Fontepargpadro"/>
    <w:link w:val="Ttulo1"/>
    <w:rsid w:val="00B559FE"/>
    <w:rPr>
      <w:rFonts w:ascii="Times New Roman" w:eastAsia="Times New Roman" w:hAnsi="Times New Roman"/>
      <w:b/>
      <w:sz w:val="24"/>
    </w:rPr>
  </w:style>
  <w:style w:type="character" w:customStyle="1" w:styleId="Ttulo2Char">
    <w:name w:val="Título 2 Char"/>
    <w:basedOn w:val="Fontepargpadro"/>
    <w:link w:val="Ttulo2"/>
    <w:rsid w:val="00B559FE"/>
    <w:rPr>
      <w:rFonts w:ascii="Arial" w:eastAsia="Times New Roman" w:hAnsi="Arial" w:cs="Arial"/>
      <w:b/>
      <w:bCs/>
      <w:i/>
      <w:iCs/>
      <w:sz w:val="28"/>
      <w:szCs w:val="28"/>
    </w:rPr>
  </w:style>
  <w:style w:type="character" w:customStyle="1" w:styleId="Ttulo3Char">
    <w:name w:val="Título 3 Char"/>
    <w:basedOn w:val="Fontepargpadro"/>
    <w:link w:val="Ttulo3"/>
    <w:rsid w:val="00B559FE"/>
    <w:rPr>
      <w:rFonts w:ascii="Arial" w:eastAsia="Times New Roman" w:hAnsi="Arial" w:cs="Arial"/>
      <w:b/>
      <w:bCs/>
      <w:sz w:val="26"/>
      <w:szCs w:val="26"/>
    </w:rPr>
  </w:style>
  <w:style w:type="character" w:customStyle="1" w:styleId="Ttulo6Char">
    <w:name w:val="Título 6 Char"/>
    <w:basedOn w:val="Fontepargpadro"/>
    <w:link w:val="Ttulo6"/>
    <w:rsid w:val="00B559FE"/>
    <w:rPr>
      <w:rFonts w:ascii="Times New Roman" w:eastAsia="Times New Roman" w:hAnsi="Times New Roman"/>
      <w:b/>
      <w:bCs/>
      <w:sz w:val="22"/>
      <w:szCs w:val="22"/>
    </w:rPr>
  </w:style>
  <w:style w:type="character" w:customStyle="1" w:styleId="Ttulo7Char">
    <w:name w:val="Título 7 Char"/>
    <w:basedOn w:val="Fontepargpadro"/>
    <w:link w:val="Ttulo7"/>
    <w:rsid w:val="00B559FE"/>
    <w:rPr>
      <w:rFonts w:ascii="Times New Roman" w:eastAsia="Times New Roman" w:hAnsi="Times New Roman"/>
      <w:sz w:val="24"/>
      <w:szCs w:val="24"/>
      <w:lang w:eastAsia="ar-SA"/>
    </w:rPr>
  </w:style>
  <w:style w:type="character" w:customStyle="1" w:styleId="Ttulo8Char">
    <w:name w:val="Título 8 Char"/>
    <w:basedOn w:val="Fontepargpadro"/>
    <w:link w:val="Ttulo8"/>
    <w:rsid w:val="00B559FE"/>
    <w:rPr>
      <w:rFonts w:ascii="Times New Roman" w:eastAsia="Times New Roman" w:hAnsi="Times New Roman"/>
      <w:i/>
      <w:iCs/>
      <w:sz w:val="24"/>
      <w:szCs w:val="24"/>
      <w:lang w:eastAsia="ar-SA"/>
    </w:rPr>
  </w:style>
  <w:style w:type="character" w:customStyle="1" w:styleId="Ttulo9Char">
    <w:name w:val="Título 9 Char"/>
    <w:basedOn w:val="Fontepargpadro"/>
    <w:link w:val="Ttulo9"/>
    <w:rsid w:val="00B559FE"/>
    <w:rPr>
      <w:rFonts w:ascii="Arial" w:eastAsia="Times New Roman" w:hAnsi="Arial" w:cs="Arial"/>
      <w:sz w:val="22"/>
      <w:szCs w:val="22"/>
      <w:lang w:eastAsia="ar-SA"/>
    </w:r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rsid w:val="00B559FE"/>
    <w:rPr>
      <w:rFonts w:ascii="Times New Roman" w:eastAsia="Times New Roman" w:hAnsi="Times New Roman"/>
      <w:sz w:val="28"/>
    </w:rPr>
  </w:style>
  <w:style w:type="paragraph" w:styleId="Corpodetexto2">
    <w:name w:val="Body Text 2"/>
    <w:basedOn w:val="Normal"/>
    <w:link w:val="Corpodetexto2Char"/>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rsid w:val="00B559FE"/>
    <w:rPr>
      <w:rFonts w:ascii="Times New Roman" w:eastAsia="Times New Roman" w:hAnsi="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rsid w:val="00B559FE"/>
    <w:rPr>
      <w:rFonts w:ascii="Times New Roman" w:eastAsia="Times New Roman" w:hAnsi="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rsid w:val="00B559FE"/>
    <w:rPr>
      <w:rFonts w:ascii="Times New Roman" w:eastAsia="Times New Roman" w:hAnsi="Times New Roman"/>
      <w:sz w:val="24"/>
    </w:rPr>
  </w:style>
  <w:style w:type="paragraph" w:customStyle="1" w:styleId="WW-Recuodecorpodetexto2">
    <w:name w:val="WW-Recuo de corpo de texto 2"/>
    <w:basedOn w:val="Normal"/>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rsid w:val="00B559FE"/>
    <w:rPr>
      <w:rFonts w:ascii="Times New Roman" w:eastAsia="Times New Roman" w:hAnsi="Times New Roman"/>
      <w:b/>
      <w:sz w:val="24"/>
      <w:lang w:eastAsia="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rsid w:val="00B559FE"/>
    <w:rPr>
      <w:rFonts w:ascii="Arial" w:eastAsia="Times New Roman" w:hAnsi="Arial" w:cs="Arial"/>
      <w:sz w:val="24"/>
      <w:szCs w:val="24"/>
      <w:lang w:eastAsia="ar-SA"/>
    </w:rPr>
  </w:style>
  <w:style w:type="table" w:styleId="Tabelacomgrade">
    <w:name w:val="Table Grid"/>
    <w:basedOn w:val="Tabelanormal"/>
    <w:rsid w:val="00B559FE"/>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rsid w:val="00B559FE"/>
    <w:rPr>
      <w:rFonts w:ascii="Times New Roman" w:eastAsia="Times New Roman" w:hAnsi="Times New Roman"/>
      <w:lang w:eastAsia="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rsid w:val="00B559FE"/>
    <w:rPr>
      <w:rFonts w:ascii="Times New Roman" w:eastAsia="Times New Roman" w:hAnsi="Times New Roman"/>
      <w:sz w:val="16"/>
      <w:szCs w:val="16"/>
      <w:lang w:eastAsia="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paragraph" w:styleId="SemEspaamento">
    <w:name w:val="No Spacing"/>
    <w:uiPriority w:val="1"/>
    <w:qFormat/>
    <w:rsid w:val="007326A6"/>
    <w:rPr>
      <w:sz w:val="22"/>
      <w:szCs w:val="22"/>
      <w:lang w:eastAsia="en-US"/>
    </w:rPr>
  </w:style>
  <w:style w:type="character" w:customStyle="1" w:styleId="Ttulo4Char">
    <w:name w:val="Título 4 Char"/>
    <w:basedOn w:val="Fontepargpadro"/>
    <w:link w:val="Ttulo4"/>
    <w:uiPriority w:val="9"/>
    <w:semiHidden/>
    <w:rsid w:val="00DA077E"/>
    <w:rPr>
      <w:rFonts w:asciiTheme="majorHAnsi" w:eastAsiaTheme="majorEastAsia" w:hAnsiTheme="majorHAnsi" w:cstheme="majorBidi"/>
      <w:b/>
      <w:bCs/>
      <w:i/>
      <w:iCs/>
      <w:color w:val="4F81BD" w:themeColor="accent1"/>
      <w:sz w:val="22"/>
      <w:szCs w:val="22"/>
      <w:lang w:eastAsia="en-US"/>
    </w:rPr>
  </w:style>
  <w:style w:type="character" w:customStyle="1" w:styleId="Ttulo5Char">
    <w:name w:val="Título 5 Char"/>
    <w:basedOn w:val="Fontepargpadro"/>
    <w:link w:val="Ttulo5"/>
    <w:uiPriority w:val="9"/>
    <w:semiHidden/>
    <w:rsid w:val="00DA077E"/>
    <w:rPr>
      <w:rFonts w:asciiTheme="majorHAnsi" w:eastAsiaTheme="majorEastAsia" w:hAnsiTheme="majorHAnsi" w:cstheme="majorBidi"/>
      <w:color w:val="243F60" w:themeColor="accent1" w:themeShade="7F"/>
      <w:sz w:val="22"/>
      <w:szCs w:val="22"/>
      <w:lang w:eastAsia="en-US"/>
    </w:rPr>
  </w:style>
  <w:style w:type="character" w:styleId="Refdecomentrio">
    <w:name w:val="annotation reference"/>
    <w:rsid w:val="00DA077E"/>
    <w:rPr>
      <w:sz w:val="16"/>
      <w:szCs w:val="16"/>
    </w:rPr>
  </w:style>
  <w:style w:type="paragraph" w:styleId="Textodecomentrio">
    <w:name w:val="annotation text"/>
    <w:basedOn w:val="Normal"/>
    <w:link w:val="TextodecomentrioChar"/>
    <w:rsid w:val="00DA077E"/>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DA077E"/>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D4F0B9-20A1-4552-88AF-C7E58FDCA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2298</Words>
  <Characters>12410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dc:creator>
  <cp:lastModifiedBy>diega</cp:lastModifiedBy>
  <cp:revision>3</cp:revision>
  <cp:lastPrinted>2015-04-23T20:58:00Z</cp:lastPrinted>
  <dcterms:created xsi:type="dcterms:W3CDTF">2016-04-13T14:33:00Z</dcterms:created>
  <dcterms:modified xsi:type="dcterms:W3CDTF">2016-04-13T15:35:00Z</dcterms:modified>
</cp:coreProperties>
</file>