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</w:t>
      </w:r>
      <w:r w:rsidR="005A10F3">
        <w:rPr>
          <w:rFonts w:ascii="Verdana" w:hAnsi="Verdana" w:cs="Arial"/>
          <w:b/>
          <w:sz w:val="16"/>
          <w:szCs w:val="16"/>
        </w:rPr>
        <w:t xml:space="preserve">ESENCIAL PARA REGISTRO DE PREÇO </w:t>
      </w:r>
      <w:r w:rsidR="00650DE0">
        <w:rPr>
          <w:rFonts w:ascii="Verdana" w:hAnsi="Verdana" w:cs="Arial"/>
          <w:b/>
          <w:sz w:val="16"/>
          <w:szCs w:val="16"/>
        </w:rPr>
        <w:t>Nº 0</w:t>
      </w:r>
      <w:r w:rsidR="005D328F">
        <w:rPr>
          <w:rFonts w:ascii="Verdana" w:hAnsi="Verdana" w:cs="Arial"/>
          <w:b/>
          <w:sz w:val="16"/>
          <w:szCs w:val="16"/>
        </w:rPr>
        <w:t>34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5A10F3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5D328F">
        <w:rPr>
          <w:rFonts w:ascii="Verdana" w:hAnsi="Verdana" w:cs="Arial"/>
          <w:b/>
          <w:bCs/>
          <w:sz w:val="16"/>
          <w:szCs w:val="16"/>
        </w:rPr>
        <w:t>21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5A10F3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5D328F" w:rsidRDefault="00650DE0" w:rsidP="005D328F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5A10F3">
        <w:rPr>
          <w:rFonts w:ascii="Verdana" w:hAnsi="Verdana" w:cs="Arial"/>
          <w:sz w:val="16"/>
          <w:szCs w:val="16"/>
        </w:rPr>
        <w:t>, através da Pregoeira</w:t>
      </w:r>
      <w:r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</w:t>
      </w:r>
      <w:r w:rsidR="000565D8">
        <w:rPr>
          <w:rFonts w:ascii="Verdana" w:hAnsi="Verdana" w:cs="Arial"/>
          <w:sz w:val="16"/>
          <w:szCs w:val="16"/>
        </w:rPr>
        <w:t xml:space="preserve"> PARA REGISTRO DE PREÇO</w:t>
      </w:r>
      <w:r>
        <w:rPr>
          <w:rFonts w:ascii="Verdana" w:hAnsi="Verdana" w:cs="Arial"/>
          <w:sz w:val="16"/>
          <w:szCs w:val="16"/>
        </w:rPr>
        <w:t>, DO TIPO MENOR PREÇO POR</w:t>
      </w:r>
      <w:r w:rsidR="00D97D94">
        <w:rPr>
          <w:rFonts w:ascii="Verdana" w:hAnsi="Verdana" w:cs="Arial"/>
          <w:sz w:val="16"/>
          <w:szCs w:val="16"/>
        </w:rPr>
        <w:t xml:space="preserve"> ITEM</w:t>
      </w:r>
      <w:r>
        <w:rPr>
          <w:rFonts w:ascii="Verdana" w:hAnsi="Verdana" w:cs="Arial"/>
          <w:sz w:val="16"/>
          <w:szCs w:val="16"/>
        </w:rPr>
        <w:t>, cujo OBJETO:</w:t>
      </w:r>
      <w:r w:rsidR="000565D8">
        <w:rPr>
          <w:rFonts w:ascii="Verdana" w:hAnsi="Verdana" w:cs="Arial"/>
          <w:sz w:val="16"/>
          <w:szCs w:val="16"/>
        </w:rPr>
        <w:t xml:space="preserve"> </w:t>
      </w:r>
      <w:r w:rsidR="005D328F" w:rsidRPr="005D328F">
        <w:rPr>
          <w:rFonts w:ascii="Verdana" w:hAnsi="Verdana" w:cs="Tahoma"/>
          <w:sz w:val="16"/>
          <w:szCs w:val="16"/>
        </w:rPr>
        <w:t>contratação de empresa no SISTEMA REGISTRO DE PREÇOS para a FUTURO E EVENTUAL prestação de serviços mecânicos e fornecimento de peças para reposição e manutenção de Ônibus Escola e Maquinas, Caminhão da sec. de infra-estruturar. Em atendimento a solicitação da Secretaria Municipal de Educação e Infra-estruturar. Em conformidade com Termo de referencia  o edital e seus anexos, parte integrante da licitação em epígrafe. Prefeitura Municipal de Japorã/MS</w:t>
      </w:r>
      <w:r w:rsidRPr="005A10F3">
        <w:rPr>
          <w:rFonts w:ascii="Verdana" w:hAnsi="Verdana" w:cs="Courier New"/>
          <w:bCs/>
          <w:sz w:val="16"/>
          <w:szCs w:val="16"/>
        </w:rPr>
        <w:t>,</w:t>
      </w:r>
      <w:r w:rsidR="007438FB" w:rsidRPr="005A10F3">
        <w:rPr>
          <w:rFonts w:ascii="Verdana" w:hAnsi="Verdana" w:cs="Courier New"/>
          <w:bCs/>
          <w:sz w:val="16"/>
          <w:szCs w:val="16"/>
        </w:rPr>
        <w:t xml:space="preserve"> </w:t>
      </w:r>
      <w:r w:rsidRPr="005A10F3">
        <w:rPr>
          <w:rFonts w:ascii="Verdana" w:hAnsi="Verdana"/>
          <w:sz w:val="16"/>
          <w:szCs w:val="16"/>
          <w:lang w:eastAsia="ar-SA"/>
        </w:rPr>
        <w:t xml:space="preserve"> </w:t>
      </w:r>
      <w:r w:rsidRPr="005A10F3">
        <w:rPr>
          <w:rFonts w:ascii="Verdana" w:hAnsi="Verdana" w:cs="Arial"/>
          <w:sz w:val="16"/>
          <w:szCs w:val="16"/>
        </w:rPr>
        <w:t>o qual se regerá pela Lei Federal nº 10.520 de 17/07/2002</w:t>
      </w:r>
      <w:r>
        <w:rPr>
          <w:rFonts w:ascii="Verdana" w:hAnsi="Verdana" w:cs="Arial"/>
          <w:sz w:val="16"/>
          <w:szCs w:val="16"/>
        </w:rPr>
        <w:t>, com aplicação subsidiária da Lei Federal nº 8.666, de 21 de junho de 1993 e</w:t>
      </w:r>
      <w:r w:rsidR="005D328F">
        <w:rPr>
          <w:rFonts w:ascii="Verdana" w:hAnsi="Verdana" w:cs="Arial"/>
          <w:sz w:val="16"/>
          <w:szCs w:val="16"/>
        </w:rPr>
        <w:t xml:space="preserve"> Decreto  nº 7.892 de 23 de Janeiro de 2013 e </w:t>
      </w:r>
      <w:r>
        <w:rPr>
          <w:rFonts w:ascii="Verdana" w:hAnsi="Verdana" w:cs="Arial"/>
          <w:sz w:val="16"/>
          <w:szCs w:val="16"/>
        </w:rPr>
        <w:t xml:space="preserve">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5D328F">
        <w:rPr>
          <w:rFonts w:ascii="Verdana" w:hAnsi="Verdana" w:cs="Arial"/>
          <w:b/>
          <w:bCs/>
          <w:sz w:val="16"/>
          <w:szCs w:val="16"/>
          <w:u w:val="single"/>
        </w:rPr>
        <w:t>04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5D328F">
        <w:rPr>
          <w:rFonts w:ascii="Verdana" w:hAnsi="Verdana" w:cs="Arial"/>
          <w:b/>
          <w:bCs/>
          <w:sz w:val="16"/>
          <w:szCs w:val="16"/>
          <w:u w:val="single"/>
        </w:rPr>
        <w:t>5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5A10F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9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5A10F3">
        <w:rPr>
          <w:rFonts w:ascii="Verdana" w:hAnsi="Verdana"/>
          <w:sz w:val="16"/>
          <w:szCs w:val="16"/>
        </w:rPr>
        <w:t xml:space="preserve">formações e adquirir o Edital pessoalmente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</w:t>
      </w:r>
      <w:r w:rsidR="005109F1">
        <w:rPr>
          <w:rFonts w:ascii="Verdana" w:hAnsi="Verdana" w:cs="Arial"/>
          <w:sz w:val="16"/>
          <w:szCs w:val="16"/>
        </w:rPr>
        <w:t>ã/MS, no horário das 07:30 às 13</w:t>
      </w:r>
      <w:r>
        <w:rPr>
          <w:rFonts w:ascii="Verdana" w:hAnsi="Verdana" w:cs="Arial"/>
          <w:sz w:val="16"/>
          <w:szCs w:val="16"/>
        </w:rPr>
        <w:t>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5D328F">
        <w:rPr>
          <w:rFonts w:ascii="Verdana" w:hAnsi="Verdana" w:cs="Arial"/>
          <w:sz w:val="16"/>
          <w:szCs w:val="16"/>
          <w:lang w:val="pt-PT"/>
        </w:rPr>
        <w:t>14</w:t>
      </w:r>
      <w:r w:rsidR="005A10F3"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sz w:val="16"/>
          <w:szCs w:val="16"/>
          <w:lang w:val="pt-PT"/>
        </w:rPr>
        <w:t xml:space="preserve">de </w:t>
      </w:r>
      <w:r w:rsidR="005D328F">
        <w:rPr>
          <w:rFonts w:ascii="Verdana" w:hAnsi="Verdana" w:cs="Arial"/>
          <w:sz w:val="16"/>
          <w:szCs w:val="16"/>
          <w:lang w:val="pt-PT"/>
        </w:rPr>
        <w:t xml:space="preserve">Abril 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5A10F3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FA663B" w:rsidRDefault="00FA663B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p w:rsidR="003577FF" w:rsidRDefault="003577F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3577FF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73E4E"/>
    <w:rsid w:val="00084157"/>
    <w:rsid w:val="000920E0"/>
    <w:rsid w:val="000A752C"/>
    <w:rsid w:val="001E4E3E"/>
    <w:rsid w:val="003577FF"/>
    <w:rsid w:val="00442C96"/>
    <w:rsid w:val="005109F1"/>
    <w:rsid w:val="005A10F3"/>
    <w:rsid w:val="005D328F"/>
    <w:rsid w:val="0061452B"/>
    <w:rsid w:val="00650DE0"/>
    <w:rsid w:val="00664F84"/>
    <w:rsid w:val="006C71CC"/>
    <w:rsid w:val="00724033"/>
    <w:rsid w:val="007438FB"/>
    <w:rsid w:val="00744B69"/>
    <w:rsid w:val="00811151"/>
    <w:rsid w:val="008D2F81"/>
    <w:rsid w:val="00AE0447"/>
    <w:rsid w:val="00B43154"/>
    <w:rsid w:val="00BB4EC5"/>
    <w:rsid w:val="00BF4B92"/>
    <w:rsid w:val="00BF6F77"/>
    <w:rsid w:val="00C80F44"/>
    <w:rsid w:val="00CC448A"/>
    <w:rsid w:val="00D3178C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366EC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21</cp:revision>
  <cp:lastPrinted>2015-02-20T14:43:00Z</cp:lastPrinted>
  <dcterms:created xsi:type="dcterms:W3CDTF">2014-12-10T10:32:00Z</dcterms:created>
  <dcterms:modified xsi:type="dcterms:W3CDTF">2016-04-15T13:39:00Z</dcterms:modified>
</cp:coreProperties>
</file>