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AC" w:rsidRDefault="00D964AC">
      <w:pPr>
        <w:pStyle w:val="Corpodetexto"/>
        <w:spacing w:before="11"/>
        <w:rPr>
          <w:rFonts w:ascii="Times New Roman"/>
          <w:sz w:val="22"/>
        </w:rPr>
      </w:pPr>
      <w:bookmarkStart w:id="0" w:name="_GoBack"/>
      <w:bookmarkEnd w:id="0"/>
    </w:p>
    <w:p w:rsidR="00D964AC" w:rsidRPr="00282B4B" w:rsidRDefault="00CD4D41">
      <w:pPr>
        <w:pStyle w:val="Ttulo1"/>
        <w:spacing w:before="69"/>
        <w:ind w:left="3821" w:right="3545" w:hanging="219"/>
        <w:jc w:val="left"/>
        <w:rPr>
          <w:lang w:val="pt-BR"/>
        </w:rPr>
      </w:pPr>
      <w:r w:rsidRPr="00282B4B">
        <w:rPr>
          <w:lang w:val="pt-BR"/>
        </w:rPr>
        <w:t xml:space="preserve">PROCESSO LICITATÓRIO Nº. </w:t>
      </w:r>
      <w:r w:rsidR="00282B4B">
        <w:rPr>
          <w:lang w:val="pt-BR"/>
        </w:rPr>
        <w:t>014/2016</w:t>
      </w:r>
      <w:r w:rsidRPr="00282B4B">
        <w:rPr>
          <w:lang w:val="pt-BR"/>
        </w:rPr>
        <w:t xml:space="preserve"> EDITAL DE PREGÃO PRESENCIAL</w:t>
      </w:r>
    </w:p>
    <w:p w:rsidR="00D964AC" w:rsidRPr="00282B4B" w:rsidRDefault="00282B4B">
      <w:pPr>
        <w:ind w:left="3341" w:right="1349"/>
        <w:rPr>
          <w:b/>
          <w:sz w:val="24"/>
          <w:lang w:val="pt-BR"/>
        </w:rPr>
      </w:pPr>
      <w:r>
        <w:rPr>
          <w:b/>
          <w:sz w:val="24"/>
          <w:lang w:val="pt-BR"/>
        </w:rPr>
        <w:t>PARA REGISTRO DE PREÇOS Nº. 008/2016</w:t>
      </w:r>
    </w:p>
    <w:p w:rsidR="00D964AC" w:rsidRPr="00282B4B" w:rsidRDefault="00D964AC">
      <w:pPr>
        <w:pStyle w:val="Corpodetexto"/>
        <w:rPr>
          <w:b/>
          <w:lang w:val="pt-BR"/>
        </w:rPr>
      </w:pPr>
    </w:p>
    <w:p w:rsidR="00D964AC" w:rsidRPr="00282B4B" w:rsidRDefault="00D964AC">
      <w:pPr>
        <w:pStyle w:val="Corpodetexto"/>
        <w:rPr>
          <w:b/>
          <w:lang w:val="pt-BR"/>
        </w:rPr>
      </w:pPr>
    </w:p>
    <w:p w:rsidR="00D964AC" w:rsidRPr="00282B4B" w:rsidRDefault="00D964AC">
      <w:pPr>
        <w:pStyle w:val="Corpodetexto"/>
        <w:rPr>
          <w:b/>
          <w:lang w:val="pt-BR"/>
        </w:rPr>
      </w:pPr>
    </w:p>
    <w:p w:rsidR="00D964AC" w:rsidRDefault="00CD4D41">
      <w:pPr>
        <w:pStyle w:val="PargrafodaLista"/>
        <w:numPr>
          <w:ilvl w:val="0"/>
          <w:numId w:val="25"/>
        </w:numPr>
        <w:tabs>
          <w:tab w:val="left" w:pos="1764"/>
        </w:tabs>
        <w:ind w:hanging="201"/>
        <w:rPr>
          <w:b/>
          <w:sz w:val="24"/>
        </w:rPr>
      </w:pPr>
      <w:r>
        <w:rPr>
          <w:b/>
          <w:sz w:val="24"/>
        </w:rPr>
        <w:t>–PREÂMBULO</w:t>
      </w:r>
    </w:p>
    <w:p w:rsidR="00D964AC" w:rsidRPr="00282B4B" w:rsidRDefault="00CD4D41">
      <w:pPr>
        <w:pStyle w:val="PargrafodaLista"/>
        <w:numPr>
          <w:ilvl w:val="1"/>
          <w:numId w:val="25"/>
        </w:numPr>
        <w:tabs>
          <w:tab w:val="left" w:pos="2062"/>
        </w:tabs>
        <w:ind w:right="1516" w:firstLine="0"/>
        <w:rPr>
          <w:sz w:val="24"/>
          <w:lang w:val="pt-BR"/>
        </w:rPr>
      </w:pPr>
      <w:r w:rsidRPr="00282B4B">
        <w:rPr>
          <w:sz w:val="24"/>
          <w:lang w:val="pt-BR"/>
        </w:rPr>
        <w:t xml:space="preserve">– O Município de </w:t>
      </w:r>
      <w:r w:rsidR="00282B4B">
        <w:rPr>
          <w:sz w:val="24"/>
          <w:lang w:val="pt-BR"/>
        </w:rPr>
        <w:t>Japorã</w:t>
      </w:r>
      <w:r w:rsidRPr="00282B4B">
        <w:rPr>
          <w:sz w:val="24"/>
          <w:lang w:val="pt-BR"/>
        </w:rPr>
        <w:t xml:space="preserve">, por intermédio da </w:t>
      </w:r>
      <w:r w:rsidRPr="00282B4B">
        <w:rPr>
          <w:b/>
          <w:sz w:val="24"/>
          <w:lang w:val="pt-BR"/>
        </w:rPr>
        <w:t>Prefeitura Municipal</w:t>
      </w:r>
      <w:r w:rsidR="00282B4B">
        <w:rPr>
          <w:sz w:val="24"/>
          <w:lang w:val="pt-BR"/>
        </w:rPr>
        <w:t>, através da Pregoeira</w:t>
      </w:r>
      <w:r w:rsidRPr="00282B4B">
        <w:rPr>
          <w:sz w:val="24"/>
          <w:lang w:val="pt-BR"/>
        </w:rPr>
        <w:t xml:space="preserve"> Oficial, torna público para conhecimento dos interessados que acha-se aberto o </w:t>
      </w:r>
      <w:r w:rsidRPr="00282B4B">
        <w:rPr>
          <w:b/>
          <w:sz w:val="24"/>
          <w:lang w:val="pt-BR"/>
        </w:rPr>
        <w:t>PREGÃO PRESENCIAL</w:t>
      </w:r>
      <w:r w:rsidR="00282B4B">
        <w:rPr>
          <w:b/>
          <w:sz w:val="24"/>
          <w:lang w:val="pt-BR"/>
        </w:rPr>
        <w:t xml:space="preserve"> PARA REGISTRO DE PREÇOS Nº. 008</w:t>
      </w:r>
      <w:r w:rsidRPr="00282B4B">
        <w:rPr>
          <w:b/>
          <w:sz w:val="24"/>
          <w:lang w:val="pt-BR"/>
        </w:rPr>
        <w:t>/201</w:t>
      </w:r>
      <w:r w:rsidR="00282B4B">
        <w:rPr>
          <w:b/>
          <w:sz w:val="24"/>
          <w:lang w:val="pt-BR"/>
        </w:rPr>
        <w:t>6</w:t>
      </w:r>
      <w:r w:rsidRPr="00282B4B">
        <w:rPr>
          <w:sz w:val="24"/>
          <w:lang w:val="pt-BR"/>
        </w:rPr>
        <w:t>, tipo de licitação “</w:t>
      </w:r>
      <w:r w:rsidRPr="00282B4B">
        <w:rPr>
          <w:b/>
          <w:sz w:val="24"/>
          <w:lang w:val="pt-BR"/>
        </w:rPr>
        <w:t>MAIOR DESCONTO</w:t>
      </w:r>
      <w:r w:rsidRPr="00282B4B">
        <w:rPr>
          <w:sz w:val="24"/>
          <w:lang w:val="pt-BR"/>
        </w:rPr>
        <w:t>” sobre a Tabela CMED/ANVISA, que será processado em conformidade com a Lei Federal nº. 10.520/2002</w:t>
      </w:r>
      <w:r w:rsidR="00282B4B">
        <w:rPr>
          <w:sz w:val="24"/>
          <w:lang w:val="pt-BR"/>
        </w:rPr>
        <w:t xml:space="preserve">, subsidiariamente </w:t>
      </w:r>
      <w:r w:rsidRPr="00282B4B">
        <w:rPr>
          <w:sz w:val="24"/>
          <w:lang w:val="pt-BR"/>
        </w:rPr>
        <w:t>com a Lei  Federal  8.666/93, com suas modificações</w:t>
      </w:r>
      <w:r w:rsidR="00282B4B">
        <w:rPr>
          <w:sz w:val="24"/>
          <w:lang w:val="pt-BR"/>
        </w:rPr>
        <w:t xml:space="preserve"> </w:t>
      </w:r>
      <w:r w:rsidRPr="00282B4B">
        <w:rPr>
          <w:sz w:val="24"/>
          <w:lang w:val="pt-BR"/>
        </w:rPr>
        <w:t>posteriores.</w:t>
      </w:r>
    </w:p>
    <w:p w:rsidR="00D964AC" w:rsidRPr="00282B4B" w:rsidRDefault="00D964AC">
      <w:pPr>
        <w:pStyle w:val="Corpodetexto"/>
        <w:rPr>
          <w:lang w:val="pt-BR"/>
        </w:rPr>
      </w:pPr>
    </w:p>
    <w:p w:rsidR="00D964AC" w:rsidRPr="00282B4B" w:rsidRDefault="00CD4D41">
      <w:pPr>
        <w:pStyle w:val="PargrafodaLista"/>
        <w:numPr>
          <w:ilvl w:val="1"/>
          <w:numId w:val="25"/>
        </w:numPr>
        <w:tabs>
          <w:tab w:val="left" w:pos="1975"/>
        </w:tabs>
        <w:ind w:right="1518" w:firstLine="0"/>
        <w:rPr>
          <w:sz w:val="24"/>
          <w:lang w:val="pt-BR"/>
        </w:rPr>
      </w:pPr>
      <w:r w:rsidRPr="00282B4B">
        <w:rPr>
          <w:sz w:val="24"/>
          <w:lang w:val="pt-BR"/>
        </w:rPr>
        <w:t xml:space="preserve">– O início da sessão pública do Pregão para recebimento dos envelopes contendo um, a </w:t>
      </w:r>
      <w:r w:rsidRPr="00282B4B">
        <w:rPr>
          <w:b/>
          <w:sz w:val="24"/>
          <w:lang w:val="pt-BR"/>
        </w:rPr>
        <w:t xml:space="preserve">PROPOSTA DE PREÇOS </w:t>
      </w:r>
      <w:r w:rsidRPr="00282B4B">
        <w:rPr>
          <w:sz w:val="24"/>
          <w:lang w:val="pt-BR"/>
        </w:rPr>
        <w:t xml:space="preserve">e o outro, a </w:t>
      </w:r>
      <w:r w:rsidRPr="00282B4B">
        <w:rPr>
          <w:b/>
          <w:sz w:val="24"/>
          <w:lang w:val="pt-BR"/>
        </w:rPr>
        <w:t xml:space="preserve">DOCUMENTAÇÃO  </w:t>
      </w:r>
      <w:r w:rsidRPr="00282B4B">
        <w:rPr>
          <w:sz w:val="24"/>
          <w:lang w:val="pt-BR"/>
        </w:rPr>
        <w:t xml:space="preserve">será às </w:t>
      </w:r>
      <w:r w:rsidR="00282B4B">
        <w:rPr>
          <w:sz w:val="24"/>
          <w:lang w:val="pt-BR"/>
        </w:rPr>
        <w:t>09:00 horas do dia 18/03/2016</w:t>
      </w:r>
      <w:r w:rsidRPr="00282B4B">
        <w:rPr>
          <w:sz w:val="24"/>
          <w:lang w:val="pt-BR"/>
        </w:rPr>
        <w:t xml:space="preserve">, na Sala de Reuniões da Comissão Permanente de Licitação no edifício-sede da Prefeitura Municipal de  </w:t>
      </w:r>
      <w:r w:rsidR="00282B4B">
        <w:rPr>
          <w:sz w:val="24"/>
          <w:lang w:val="pt-BR"/>
        </w:rPr>
        <w:t>Japorã</w:t>
      </w:r>
      <w:r w:rsidRPr="00282B4B">
        <w:rPr>
          <w:sz w:val="24"/>
          <w:lang w:val="pt-BR"/>
        </w:rPr>
        <w:t xml:space="preserve">, localizada à </w:t>
      </w:r>
      <w:r w:rsidR="00282B4B">
        <w:rPr>
          <w:sz w:val="24"/>
          <w:lang w:val="pt-BR"/>
        </w:rPr>
        <w:t>Av. Deputado Fernando Saldanha s/n</w:t>
      </w:r>
      <w:r w:rsidRPr="00282B4B">
        <w:rPr>
          <w:sz w:val="24"/>
          <w:lang w:val="pt-BR"/>
        </w:rPr>
        <w:t xml:space="preserve">, na cidade de </w:t>
      </w:r>
      <w:r w:rsidR="00282B4B">
        <w:rPr>
          <w:sz w:val="24"/>
          <w:lang w:val="pt-BR"/>
        </w:rPr>
        <w:t>Japorã</w:t>
      </w:r>
      <w:r w:rsidRPr="00282B4B">
        <w:rPr>
          <w:sz w:val="24"/>
          <w:lang w:val="pt-BR"/>
        </w:rPr>
        <w:t>, ou no recinto da Câmara</w:t>
      </w:r>
      <w:r w:rsidR="00282B4B">
        <w:rPr>
          <w:sz w:val="24"/>
          <w:lang w:val="pt-BR"/>
        </w:rPr>
        <w:t xml:space="preserve"> </w:t>
      </w:r>
      <w:r w:rsidRPr="00282B4B">
        <w:rPr>
          <w:sz w:val="24"/>
          <w:lang w:val="pt-BR"/>
        </w:rPr>
        <w:t>Municipal.</w:t>
      </w:r>
    </w:p>
    <w:p w:rsidR="00D964AC" w:rsidRPr="00282B4B" w:rsidRDefault="00D964AC">
      <w:pPr>
        <w:pStyle w:val="Corpodetexto"/>
        <w:rPr>
          <w:lang w:val="pt-BR"/>
        </w:rPr>
      </w:pPr>
    </w:p>
    <w:p w:rsidR="00D964AC" w:rsidRPr="00282B4B" w:rsidRDefault="00CD4D41">
      <w:pPr>
        <w:pStyle w:val="PargrafodaLista"/>
        <w:numPr>
          <w:ilvl w:val="1"/>
          <w:numId w:val="25"/>
        </w:numPr>
        <w:tabs>
          <w:tab w:val="left" w:pos="1995"/>
        </w:tabs>
        <w:ind w:right="1518" w:firstLine="0"/>
        <w:rPr>
          <w:sz w:val="24"/>
          <w:lang w:val="pt-BR"/>
        </w:rPr>
      </w:pPr>
      <w:r w:rsidRPr="00282B4B">
        <w:rPr>
          <w:sz w:val="24"/>
          <w:lang w:val="pt-BR"/>
        </w:rPr>
        <w:t xml:space="preserve">– Se decidirem entregar os envelopes no próprio dia da sua abertura, as Proponentes deverão comparecer na </w:t>
      </w:r>
      <w:r w:rsidRPr="00282B4B">
        <w:rPr>
          <w:b/>
          <w:sz w:val="24"/>
          <w:lang w:val="pt-BR"/>
        </w:rPr>
        <w:t xml:space="preserve">Prefeitura Municipal de </w:t>
      </w:r>
      <w:r w:rsidR="004057D3">
        <w:rPr>
          <w:b/>
          <w:sz w:val="24"/>
          <w:lang w:val="pt-BR"/>
        </w:rPr>
        <w:t>Japorã</w:t>
      </w:r>
      <w:r w:rsidRPr="00282B4B">
        <w:rPr>
          <w:b/>
          <w:sz w:val="24"/>
          <w:lang w:val="pt-BR"/>
        </w:rPr>
        <w:t xml:space="preserve">, </w:t>
      </w:r>
      <w:r w:rsidRPr="00282B4B">
        <w:rPr>
          <w:sz w:val="24"/>
          <w:lang w:val="pt-BR"/>
        </w:rPr>
        <w:t>com a necessária antecedência em relação ao prazo indicado no subitem 1.2, não se aceitando justificativas de atraso na entrega das propostas devido a problemas de trânsito ou de qualquer outra</w:t>
      </w:r>
      <w:r w:rsidR="004057D3">
        <w:rPr>
          <w:sz w:val="24"/>
          <w:lang w:val="pt-BR"/>
        </w:rPr>
        <w:t xml:space="preserve"> </w:t>
      </w:r>
      <w:r w:rsidRPr="00282B4B">
        <w:rPr>
          <w:sz w:val="24"/>
          <w:lang w:val="pt-BR"/>
        </w:rPr>
        <w:t>natureza.</w:t>
      </w:r>
    </w:p>
    <w:p w:rsidR="00D964AC" w:rsidRPr="00282B4B" w:rsidRDefault="00D964AC">
      <w:pPr>
        <w:pStyle w:val="Corpodetexto"/>
        <w:rPr>
          <w:lang w:val="pt-BR"/>
        </w:rPr>
      </w:pPr>
    </w:p>
    <w:p w:rsidR="00D964AC" w:rsidRPr="00282B4B" w:rsidRDefault="00CD4D41">
      <w:pPr>
        <w:pStyle w:val="PargrafodaLista"/>
        <w:numPr>
          <w:ilvl w:val="1"/>
          <w:numId w:val="25"/>
        </w:numPr>
        <w:tabs>
          <w:tab w:val="left" w:pos="1963"/>
        </w:tabs>
        <w:ind w:right="1567" w:firstLine="0"/>
        <w:rPr>
          <w:sz w:val="24"/>
          <w:lang w:val="pt-BR"/>
        </w:rPr>
      </w:pPr>
      <w:r w:rsidRPr="00282B4B">
        <w:rPr>
          <w:sz w:val="24"/>
          <w:lang w:val="pt-BR"/>
        </w:rPr>
        <w:t xml:space="preserve">– As proponentes deverão examinar cuidadosamente as condições de fornecimento do objeto deste edital, dando especial atenção para as penalidades estabelecidas para os casos de descumprimento das obrigações contratuais, ficando cientes de que a Prefeitura Municipal  de </w:t>
      </w:r>
      <w:r w:rsidR="004057D3">
        <w:rPr>
          <w:sz w:val="24"/>
          <w:lang w:val="pt-BR"/>
        </w:rPr>
        <w:t>Japorã</w:t>
      </w:r>
      <w:r w:rsidRPr="00282B4B">
        <w:rPr>
          <w:sz w:val="24"/>
          <w:lang w:val="pt-BR"/>
        </w:rPr>
        <w:t xml:space="preserve"> aplicará as sanções previstas,  obedecido ao disposto no art. 87, § 2º, da lei 8.666/93 com suas</w:t>
      </w:r>
      <w:r w:rsidR="004057D3">
        <w:rPr>
          <w:sz w:val="24"/>
          <w:lang w:val="pt-BR"/>
        </w:rPr>
        <w:t xml:space="preserve"> </w:t>
      </w:r>
      <w:r w:rsidRPr="00282B4B">
        <w:rPr>
          <w:sz w:val="24"/>
          <w:lang w:val="pt-BR"/>
        </w:rPr>
        <w:t>alterações.</w:t>
      </w:r>
    </w:p>
    <w:p w:rsidR="00D964AC" w:rsidRPr="00282B4B" w:rsidRDefault="00D964AC">
      <w:pPr>
        <w:pStyle w:val="Corpodetexto"/>
        <w:rPr>
          <w:lang w:val="pt-BR"/>
        </w:rPr>
      </w:pPr>
    </w:p>
    <w:p w:rsidR="00D964AC" w:rsidRDefault="00CD4D41">
      <w:pPr>
        <w:pStyle w:val="Ttulo1"/>
        <w:numPr>
          <w:ilvl w:val="0"/>
          <w:numId w:val="25"/>
        </w:numPr>
        <w:tabs>
          <w:tab w:val="left" w:pos="1764"/>
        </w:tabs>
        <w:ind w:hanging="201"/>
      </w:pPr>
      <w:r>
        <w:t>–OBJETO</w:t>
      </w:r>
    </w:p>
    <w:p w:rsidR="00D964AC" w:rsidRDefault="00D964AC">
      <w:pPr>
        <w:pStyle w:val="Corpodetexto"/>
        <w:rPr>
          <w:b/>
        </w:rPr>
      </w:pPr>
    </w:p>
    <w:p w:rsidR="00D964AC" w:rsidRPr="00046009" w:rsidRDefault="00CD4D41">
      <w:pPr>
        <w:pStyle w:val="PargrafodaLista"/>
        <w:numPr>
          <w:ilvl w:val="1"/>
          <w:numId w:val="25"/>
        </w:numPr>
        <w:tabs>
          <w:tab w:val="left" w:pos="1980"/>
        </w:tabs>
        <w:ind w:right="1517" w:firstLine="0"/>
        <w:rPr>
          <w:sz w:val="24"/>
          <w:lang w:val="pt-BR"/>
        </w:rPr>
      </w:pPr>
      <w:r w:rsidRPr="00046009">
        <w:rPr>
          <w:sz w:val="24"/>
          <w:lang w:val="pt-BR"/>
        </w:rPr>
        <w:t>– Constitui objeto da presente licitação a aquisição de medicamentos de A  a Z, genéricos</w:t>
      </w:r>
      <w:r w:rsidR="00A24BB2">
        <w:rPr>
          <w:sz w:val="24"/>
          <w:lang w:val="pt-BR"/>
        </w:rPr>
        <w:t xml:space="preserve"> e </w:t>
      </w:r>
      <w:r w:rsidRPr="00046009">
        <w:rPr>
          <w:sz w:val="24"/>
          <w:lang w:val="pt-BR"/>
        </w:rPr>
        <w:t>similares</w:t>
      </w:r>
      <w:r w:rsidR="00BB540A" w:rsidRPr="00046009">
        <w:rPr>
          <w:sz w:val="24"/>
          <w:lang w:val="pt-BR"/>
        </w:rPr>
        <w:t>,</w:t>
      </w:r>
      <w:r w:rsidRPr="00046009">
        <w:rPr>
          <w:sz w:val="24"/>
          <w:lang w:val="pt-BR"/>
        </w:rPr>
        <w:t xml:space="preserve"> destinados a Farmácia Municipal, conforme descrição e quantificação constantes do Anexo</w:t>
      </w:r>
      <w:r w:rsidR="004057D3" w:rsidRPr="00046009">
        <w:rPr>
          <w:sz w:val="24"/>
          <w:lang w:val="pt-BR"/>
        </w:rPr>
        <w:t xml:space="preserve"> </w:t>
      </w:r>
      <w:r w:rsidRPr="00046009">
        <w:rPr>
          <w:sz w:val="24"/>
          <w:lang w:val="pt-BR"/>
        </w:rPr>
        <w:t>I.</w:t>
      </w:r>
    </w:p>
    <w:p w:rsidR="00D964AC" w:rsidRPr="00046009" w:rsidRDefault="00D964AC">
      <w:pPr>
        <w:pStyle w:val="Corpodetexto"/>
        <w:rPr>
          <w:lang w:val="pt-BR"/>
        </w:rPr>
      </w:pPr>
    </w:p>
    <w:p w:rsidR="00D964AC" w:rsidRPr="00282B4B" w:rsidRDefault="00CD4D41">
      <w:pPr>
        <w:pStyle w:val="Corpodetexto"/>
        <w:ind w:left="1562" w:right="1525"/>
        <w:jc w:val="both"/>
        <w:rPr>
          <w:lang w:val="pt-BR"/>
        </w:rPr>
      </w:pPr>
      <w:r w:rsidRPr="00282B4B">
        <w:rPr>
          <w:lang w:val="pt-BR"/>
        </w:rPr>
        <w:t>2.2. O objeto da presente licitação foi traçado, arquitetado e definido pela Secretaria Municipal de Saúde e está sob sua responsabilidade.</w:t>
      </w:r>
    </w:p>
    <w:p w:rsidR="00D964AC" w:rsidRPr="00282B4B" w:rsidRDefault="00D964AC">
      <w:pPr>
        <w:jc w:val="both"/>
        <w:rPr>
          <w:lang w:val="pt-BR"/>
        </w:rPr>
        <w:sectPr w:rsidR="00D964AC" w:rsidRPr="00282B4B">
          <w:headerReference w:type="default" r:id="rId8"/>
          <w:footerReference w:type="default" r:id="rId9"/>
          <w:type w:val="continuous"/>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Default="00CD4D41">
      <w:pPr>
        <w:pStyle w:val="Ttulo1"/>
        <w:numPr>
          <w:ilvl w:val="1"/>
          <w:numId w:val="24"/>
        </w:numPr>
        <w:tabs>
          <w:tab w:val="left" w:pos="1963"/>
        </w:tabs>
        <w:spacing w:before="70"/>
        <w:ind w:hanging="400"/>
      </w:pPr>
      <w:r>
        <w:rPr>
          <w:b w:val="0"/>
        </w:rPr>
        <w:t xml:space="preserve">– </w:t>
      </w:r>
      <w:r>
        <w:t>CONSTITUEM ANEXOS DESTE</w:t>
      </w:r>
      <w:r w:rsidR="004057D3">
        <w:t xml:space="preserve"> </w:t>
      </w:r>
      <w:r>
        <w:t>EDITAL:</w:t>
      </w:r>
    </w:p>
    <w:p w:rsidR="00D964AC" w:rsidRDefault="00D964AC">
      <w:pPr>
        <w:pStyle w:val="Corpodetexto"/>
        <w:rPr>
          <w:b/>
        </w:rPr>
      </w:pPr>
    </w:p>
    <w:p w:rsidR="00D964AC" w:rsidRDefault="00CD4D41">
      <w:pPr>
        <w:ind w:left="1562"/>
        <w:jc w:val="both"/>
        <w:rPr>
          <w:sz w:val="24"/>
        </w:rPr>
      </w:pPr>
      <w:r>
        <w:rPr>
          <w:b/>
          <w:sz w:val="24"/>
        </w:rPr>
        <w:t xml:space="preserve">Anexo 01 - </w:t>
      </w:r>
      <w:r>
        <w:rPr>
          <w:sz w:val="24"/>
        </w:rPr>
        <w:t>Especificação e Quantificação;</w:t>
      </w:r>
    </w:p>
    <w:p w:rsidR="00D964AC" w:rsidRDefault="00CD4D41">
      <w:pPr>
        <w:ind w:left="1562"/>
        <w:jc w:val="both"/>
        <w:rPr>
          <w:sz w:val="24"/>
        </w:rPr>
      </w:pPr>
      <w:r>
        <w:rPr>
          <w:b/>
          <w:sz w:val="24"/>
        </w:rPr>
        <w:t xml:space="preserve">Anexo 02 </w:t>
      </w:r>
      <w:r>
        <w:rPr>
          <w:sz w:val="24"/>
        </w:rPr>
        <w:t>– Modelo de proposta;</w:t>
      </w:r>
    </w:p>
    <w:p w:rsidR="00D964AC" w:rsidRPr="00282B4B" w:rsidRDefault="00CD4D41">
      <w:pPr>
        <w:ind w:left="1562"/>
        <w:jc w:val="both"/>
        <w:rPr>
          <w:sz w:val="24"/>
          <w:lang w:val="pt-BR"/>
        </w:rPr>
      </w:pPr>
      <w:r w:rsidRPr="00282B4B">
        <w:rPr>
          <w:b/>
          <w:sz w:val="24"/>
          <w:lang w:val="pt-BR"/>
        </w:rPr>
        <w:t xml:space="preserve">Anexo 03 </w:t>
      </w:r>
      <w:r w:rsidRPr="00282B4B">
        <w:rPr>
          <w:sz w:val="24"/>
          <w:lang w:val="pt-BR"/>
        </w:rPr>
        <w:t>– Modelo de declaração do menor;</w:t>
      </w:r>
    </w:p>
    <w:p w:rsidR="00D964AC" w:rsidRPr="00282B4B" w:rsidRDefault="00CD4D41">
      <w:pPr>
        <w:ind w:left="1562"/>
        <w:jc w:val="both"/>
        <w:rPr>
          <w:sz w:val="24"/>
          <w:lang w:val="pt-BR"/>
        </w:rPr>
      </w:pPr>
      <w:r w:rsidRPr="00282B4B">
        <w:rPr>
          <w:b/>
          <w:sz w:val="24"/>
          <w:lang w:val="pt-BR"/>
        </w:rPr>
        <w:t xml:space="preserve">Anexo 04 </w:t>
      </w:r>
      <w:r w:rsidRPr="00282B4B">
        <w:rPr>
          <w:sz w:val="24"/>
          <w:lang w:val="pt-BR"/>
        </w:rPr>
        <w:t>– Modelo de credenciamento;</w:t>
      </w:r>
    </w:p>
    <w:p w:rsidR="00D964AC" w:rsidRPr="00282B4B" w:rsidRDefault="00CD4D41">
      <w:pPr>
        <w:pStyle w:val="Corpodetexto"/>
        <w:ind w:left="1562" w:right="1349"/>
        <w:rPr>
          <w:lang w:val="pt-BR"/>
        </w:rPr>
      </w:pPr>
      <w:r w:rsidRPr="00282B4B">
        <w:rPr>
          <w:b/>
          <w:lang w:val="pt-BR"/>
        </w:rPr>
        <w:t xml:space="preserve">Anexo 05 </w:t>
      </w:r>
      <w:r w:rsidRPr="00282B4B">
        <w:rPr>
          <w:lang w:val="pt-BR"/>
        </w:rPr>
        <w:t>– Modelo de declaração de cumprimentos dos requisitos de habilitação;</w:t>
      </w:r>
    </w:p>
    <w:p w:rsidR="00D964AC" w:rsidRPr="00282B4B" w:rsidRDefault="00CD4D41">
      <w:pPr>
        <w:pStyle w:val="Corpodetexto"/>
        <w:ind w:left="1562"/>
        <w:jc w:val="both"/>
        <w:rPr>
          <w:lang w:val="pt-BR"/>
        </w:rPr>
      </w:pPr>
      <w:r w:rsidRPr="00282B4B">
        <w:rPr>
          <w:b/>
          <w:lang w:val="pt-BR"/>
        </w:rPr>
        <w:t xml:space="preserve">Anexo 06 </w:t>
      </w:r>
      <w:r w:rsidRPr="00282B4B">
        <w:rPr>
          <w:lang w:val="pt-BR"/>
        </w:rPr>
        <w:t>– Modelo de Ata de Registro de Preço; e</w:t>
      </w:r>
    </w:p>
    <w:p w:rsidR="00D964AC" w:rsidRDefault="00CD4D41">
      <w:pPr>
        <w:ind w:left="1562"/>
        <w:jc w:val="both"/>
        <w:rPr>
          <w:sz w:val="24"/>
        </w:rPr>
      </w:pPr>
      <w:r>
        <w:rPr>
          <w:b/>
          <w:sz w:val="24"/>
        </w:rPr>
        <w:t xml:space="preserve">Anexo 07 </w:t>
      </w:r>
      <w:r>
        <w:rPr>
          <w:sz w:val="24"/>
        </w:rPr>
        <w:t>– Modelo de Contrato</w:t>
      </w:r>
    </w:p>
    <w:p w:rsidR="00D964AC" w:rsidRDefault="00D964AC">
      <w:pPr>
        <w:pStyle w:val="Corpodetexto"/>
      </w:pPr>
    </w:p>
    <w:p w:rsidR="00D964AC" w:rsidRPr="004057D3" w:rsidRDefault="00CD4D41">
      <w:pPr>
        <w:pStyle w:val="Ttulo1"/>
        <w:numPr>
          <w:ilvl w:val="1"/>
          <w:numId w:val="24"/>
        </w:numPr>
        <w:tabs>
          <w:tab w:val="left" w:pos="1963"/>
        </w:tabs>
        <w:ind w:hanging="400"/>
        <w:rPr>
          <w:lang w:val="pt-BR"/>
        </w:rPr>
      </w:pPr>
      <w:r w:rsidRPr="004057D3">
        <w:rPr>
          <w:lang w:val="pt-BR"/>
        </w:rPr>
        <w:t>– DA ATA DE REGISTRO DE</w:t>
      </w:r>
      <w:r w:rsidR="004057D3" w:rsidRPr="004057D3">
        <w:rPr>
          <w:lang w:val="pt-BR"/>
        </w:rPr>
        <w:t xml:space="preserve"> </w:t>
      </w:r>
      <w:r w:rsidRPr="004057D3">
        <w:rPr>
          <w:lang w:val="pt-BR"/>
        </w:rPr>
        <w:t>PREÇO</w:t>
      </w:r>
    </w:p>
    <w:p w:rsidR="00D964AC" w:rsidRPr="004057D3" w:rsidRDefault="00D964AC">
      <w:pPr>
        <w:pStyle w:val="Corpodetexto"/>
        <w:rPr>
          <w:b/>
          <w:lang w:val="pt-BR"/>
        </w:rPr>
      </w:pPr>
    </w:p>
    <w:p w:rsidR="00D964AC" w:rsidRPr="00282B4B" w:rsidRDefault="00CD4D41">
      <w:pPr>
        <w:pStyle w:val="PargrafodaLista"/>
        <w:numPr>
          <w:ilvl w:val="2"/>
          <w:numId w:val="24"/>
        </w:numPr>
        <w:tabs>
          <w:tab w:val="left" w:pos="2172"/>
        </w:tabs>
        <w:ind w:right="1524" w:firstLine="0"/>
        <w:rPr>
          <w:sz w:val="24"/>
          <w:lang w:val="pt-BR"/>
        </w:rPr>
      </w:pPr>
      <w:r w:rsidRPr="00282B4B">
        <w:rPr>
          <w:sz w:val="24"/>
          <w:lang w:val="pt-BR"/>
        </w:rPr>
        <w:t>- O Registro de Preço será formalizado por intermédio da Ata de Registro de Preço, na forma do Anexo 06 e nas condições previstas neste</w:t>
      </w:r>
      <w:r w:rsidR="004057D3">
        <w:rPr>
          <w:sz w:val="24"/>
          <w:lang w:val="pt-BR"/>
        </w:rPr>
        <w:t xml:space="preserve"> </w:t>
      </w:r>
      <w:r w:rsidRPr="00282B4B">
        <w:rPr>
          <w:sz w:val="24"/>
          <w:lang w:val="pt-BR"/>
        </w:rPr>
        <w:t>Edital.</w:t>
      </w:r>
    </w:p>
    <w:p w:rsidR="00D964AC" w:rsidRPr="00282B4B" w:rsidRDefault="00D964AC">
      <w:pPr>
        <w:pStyle w:val="Corpodetexto"/>
        <w:rPr>
          <w:lang w:val="pt-BR"/>
        </w:rPr>
      </w:pPr>
    </w:p>
    <w:p w:rsidR="00D964AC" w:rsidRPr="00282B4B" w:rsidRDefault="00CD4D41">
      <w:pPr>
        <w:pStyle w:val="PargrafodaLista"/>
        <w:numPr>
          <w:ilvl w:val="2"/>
          <w:numId w:val="24"/>
        </w:numPr>
        <w:tabs>
          <w:tab w:val="left" w:pos="2167"/>
        </w:tabs>
        <w:ind w:right="1517" w:firstLine="0"/>
        <w:rPr>
          <w:sz w:val="24"/>
          <w:lang w:val="pt-BR"/>
        </w:rPr>
      </w:pPr>
      <w:r w:rsidRPr="00282B4B">
        <w:rPr>
          <w:sz w:val="24"/>
          <w:lang w:val="pt-BR"/>
        </w:rPr>
        <w:t>- A Ata de Registro de Preço resultante deste certame terá vigência de 12 (doze) meses, a partir da data de</w:t>
      </w:r>
      <w:r w:rsidR="004057D3">
        <w:rPr>
          <w:sz w:val="24"/>
          <w:lang w:val="pt-BR"/>
        </w:rPr>
        <w:t xml:space="preserve"> </w:t>
      </w:r>
      <w:r w:rsidRPr="00282B4B">
        <w:rPr>
          <w:sz w:val="24"/>
          <w:lang w:val="pt-BR"/>
        </w:rPr>
        <w:t>assinatura.</w:t>
      </w:r>
    </w:p>
    <w:p w:rsidR="00D964AC" w:rsidRPr="00282B4B" w:rsidRDefault="00D964AC">
      <w:pPr>
        <w:pStyle w:val="Corpodetexto"/>
        <w:rPr>
          <w:lang w:val="pt-BR"/>
        </w:rPr>
      </w:pPr>
    </w:p>
    <w:p w:rsidR="00D964AC" w:rsidRPr="004057D3" w:rsidRDefault="00CD4D41">
      <w:pPr>
        <w:pStyle w:val="Ttulo1"/>
        <w:numPr>
          <w:ilvl w:val="0"/>
          <w:numId w:val="24"/>
        </w:numPr>
        <w:tabs>
          <w:tab w:val="left" w:pos="1764"/>
        </w:tabs>
        <w:ind w:left="1763" w:hanging="201"/>
        <w:rPr>
          <w:lang w:val="pt-BR"/>
        </w:rPr>
      </w:pPr>
      <w:r w:rsidRPr="004057D3">
        <w:rPr>
          <w:lang w:val="pt-BR"/>
        </w:rPr>
        <w:t>– CONDIÇÕES E RESTRIÇÕES DE</w:t>
      </w:r>
      <w:r w:rsidR="004057D3" w:rsidRPr="004057D3">
        <w:rPr>
          <w:lang w:val="pt-BR"/>
        </w:rPr>
        <w:t xml:space="preserve"> </w:t>
      </w:r>
      <w:r w:rsidRPr="004057D3">
        <w:rPr>
          <w:lang w:val="pt-BR"/>
        </w:rPr>
        <w:t>PARTICIPAÇÃO</w:t>
      </w:r>
    </w:p>
    <w:p w:rsidR="00D964AC" w:rsidRPr="004057D3" w:rsidRDefault="00D964AC">
      <w:pPr>
        <w:pStyle w:val="Corpodetexto"/>
        <w:rPr>
          <w:b/>
          <w:lang w:val="pt-BR"/>
        </w:rPr>
      </w:pPr>
    </w:p>
    <w:p w:rsidR="00D964AC" w:rsidRDefault="00CD4D41">
      <w:pPr>
        <w:pStyle w:val="PargrafodaLista"/>
        <w:numPr>
          <w:ilvl w:val="1"/>
          <w:numId w:val="23"/>
        </w:numPr>
        <w:tabs>
          <w:tab w:val="left" w:pos="1963"/>
        </w:tabs>
        <w:ind w:hanging="400"/>
        <w:rPr>
          <w:sz w:val="24"/>
        </w:rPr>
      </w:pPr>
      <w:r>
        <w:rPr>
          <w:sz w:val="24"/>
        </w:rPr>
        <w:t>– DAS</w:t>
      </w:r>
      <w:r w:rsidR="004057D3">
        <w:rPr>
          <w:sz w:val="24"/>
        </w:rPr>
        <w:t xml:space="preserve"> </w:t>
      </w:r>
      <w:r>
        <w:rPr>
          <w:sz w:val="24"/>
        </w:rPr>
        <w:t>CONDIÇÕES:</w:t>
      </w:r>
    </w:p>
    <w:p w:rsidR="00D964AC" w:rsidRPr="00282B4B" w:rsidRDefault="00CD4D41">
      <w:pPr>
        <w:pStyle w:val="PargrafodaLista"/>
        <w:numPr>
          <w:ilvl w:val="2"/>
          <w:numId w:val="23"/>
        </w:numPr>
        <w:tabs>
          <w:tab w:val="left" w:pos="2189"/>
        </w:tabs>
        <w:ind w:right="1526" w:firstLine="0"/>
        <w:rPr>
          <w:sz w:val="24"/>
          <w:lang w:val="pt-BR"/>
        </w:rPr>
      </w:pPr>
      <w:r w:rsidRPr="00282B4B">
        <w:rPr>
          <w:sz w:val="24"/>
          <w:lang w:val="pt-BR"/>
        </w:rPr>
        <w:t>– Esta licitação está aberta a todas as empresas que se enquadrem no ramo de atividades pertinentes ao fornecimento do objeto dos lotes da presente licitação, mesmo que de forma</w:t>
      </w:r>
      <w:r w:rsidR="004057D3">
        <w:rPr>
          <w:sz w:val="24"/>
          <w:lang w:val="pt-BR"/>
        </w:rPr>
        <w:t xml:space="preserve"> </w:t>
      </w:r>
      <w:r w:rsidRPr="00282B4B">
        <w:rPr>
          <w:sz w:val="24"/>
          <w:lang w:val="pt-BR"/>
        </w:rPr>
        <w:t>genérica.</w:t>
      </w:r>
    </w:p>
    <w:p w:rsidR="00D964AC" w:rsidRPr="00282B4B" w:rsidRDefault="00D964AC">
      <w:pPr>
        <w:pStyle w:val="Corpodetexto"/>
        <w:rPr>
          <w:lang w:val="pt-BR"/>
        </w:rPr>
      </w:pPr>
    </w:p>
    <w:p w:rsidR="00D964AC" w:rsidRPr="00282B4B" w:rsidRDefault="00CD4D41">
      <w:pPr>
        <w:pStyle w:val="PargrafodaLista"/>
        <w:numPr>
          <w:ilvl w:val="2"/>
          <w:numId w:val="23"/>
        </w:numPr>
        <w:tabs>
          <w:tab w:val="left" w:pos="2218"/>
        </w:tabs>
        <w:ind w:right="1525" w:firstLine="0"/>
        <w:rPr>
          <w:sz w:val="24"/>
          <w:lang w:val="pt-BR"/>
        </w:rPr>
      </w:pPr>
      <w:r w:rsidRPr="00282B4B">
        <w:rPr>
          <w:sz w:val="24"/>
          <w:lang w:val="pt-BR"/>
        </w:rPr>
        <w:t>- Atendam às exigências constantes neste Edital e nos seus anexos, inclusive quanto à documentação</w:t>
      </w:r>
      <w:r w:rsidR="004057D3">
        <w:rPr>
          <w:sz w:val="24"/>
          <w:lang w:val="pt-BR"/>
        </w:rPr>
        <w:t xml:space="preserve"> </w:t>
      </w:r>
      <w:r w:rsidRPr="00282B4B">
        <w:rPr>
          <w:sz w:val="24"/>
          <w:lang w:val="pt-BR"/>
        </w:rPr>
        <w:t>requerida.</w:t>
      </w:r>
    </w:p>
    <w:p w:rsidR="00D964AC" w:rsidRPr="00282B4B" w:rsidRDefault="00D964AC">
      <w:pPr>
        <w:pStyle w:val="Corpodetexto"/>
        <w:rPr>
          <w:lang w:val="pt-BR"/>
        </w:rPr>
      </w:pPr>
    </w:p>
    <w:p w:rsidR="00D964AC" w:rsidRDefault="00CD4D41">
      <w:pPr>
        <w:pStyle w:val="PargrafodaLista"/>
        <w:numPr>
          <w:ilvl w:val="1"/>
          <w:numId w:val="22"/>
        </w:numPr>
        <w:tabs>
          <w:tab w:val="left" w:pos="1963"/>
        </w:tabs>
        <w:ind w:hanging="400"/>
        <w:rPr>
          <w:sz w:val="24"/>
        </w:rPr>
      </w:pPr>
      <w:r>
        <w:rPr>
          <w:sz w:val="24"/>
        </w:rPr>
        <w:t>– DAS</w:t>
      </w:r>
      <w:r w:rsidR="004057D3">
        <w:rPr>
          <w:sz w:val="24"/>
        </w:rPr>
        <w:t xml:space="preserve"> </w:t>
      </w:r>
      <w:r>
        <w:rPr>
          <w:sz w:val="24"/>
        </w:rPr>
        <w:t>RESTRIÇÕES:</w:t>
      </w:r>
    </w:p>
    <w:p w:rsidR="00D964AC" w:rsidRPr="00282B4B" w:rsidRDefault="00CD4D41">
      <w:pPr>
        <w:pStyle w:val="PargrafodaLista"/>
        <w:numPr>
          <w:ilvl w:val="2"/>
          <w:numId w:val="22"/>
        </w:numPr>
        <w:tabs>
          <w:tab w:val="left" w:pos="2177"/>
        </w:tabs>
        <w:ind w:right="1526" w:firstLine="0"/>
        <w:rPr>
          <w:sz w:val="24"/>
          <w:lang w:val="pt-BR"/>
        </w:rPr>
      </w:pPr>
      <w:r w:rsidRPr="00282B4B">
        <w:rPr>
          <w:sz w:val="24"/>
          <w:lang w:val="pt-BR"/>
        </w:rPr>
        <w:t>– Empresa declarada inidônea de acordo com o previsto nos incisos III e IV do art. 87 da Lei Federal 8.666/93 e que não tenha restabelecida a sua idoneidade.</w:t>
      </w:r>
    </w:p>
    <w:p w:rsidR="00D964AC" w:rsidRPr="00282B4B" w:rsidRDefault="00D964AC">
      <w:pPr>
        <w:pStyle w:val="Corpodetexto"/>
        <w:rPr>
          <w:lang w:val="pt-BR"/>
        </w:rPr>
      </w:pPr>
    </w:p>
    <w:p w:rsidR="00D964AC" w:rsidRPr="004057D3" w:rsidRDefault="00CD4D41">
      <w:pPr>
        <w:pStyle w:val="PargrafodaLista"/>
        <w:numPr>
          <w:ilvl w:val="2"/>
          <w:numId w:val="22"/>
        </w:numPr>
        <w:tabs>
          <w:tab w:val="left" w:pos="2165"/>
        </w:tabs>
        <w:ind w:left="2164" w:hanging="602"/>
        <w:rPr>
          <w:sz w:val="24"/>
          <w:lang w:val="pt-BR"/>
        </w:rPr>
      </w:pPr>
      <w:r w:rsidRPr="004057D3">
        <w:rPr>
          <w:sz w:val="24"/>
          <w:lang w:val="pt-BR"/>
        </w:rPr>
        <w:t>– Concordatária ou com falência</w:t>
      </w:r>
      <w:r w:rsidR="004057D3" w:rsidRPr="004057D3">
        <w:rPr>
          <w:sz w:val="24"/>
          <w:lang w:val="pt-BR"/>
        </w:rPr>
        <w:t xml:space="preserve"> </w:t>
      </w:r>
      <w:r w:rsidRPr="004057D3">
        <w:rPr>
          <w:sz w:val="24"/>
          <w:lang w:val="pt-BR"/>
        </w:rPr>
        <w:t>decretada.</w:t>
      </w:r>
    </w:p>
    <w:p w:rsidR="00D964AC" w:rsidRPr="004057D3" w:rsidRDefault="00D964AC">
      <w:pPr>
        <w:pStyle w:val="Corpodetexto"/>
        <w:rPr>
          <w:lang w:val="pt-BR"/>
        </w:rPr>
      </w:pPr>
    </w:p>
    <w:p w:rsidR="00D964AC" w:rsidRDefault="00CD4D41">
      <w:pPr>
        <w:pStyle w:val="PargrafodaLista"/>
        <w:numPr>
          <w:ilvl w:val="2"/>
          <w:numId w:val="22"/>
        </w:numPr>
        <w:tabs>
          <w:tab w:val="left" w:pos="2165"/>
        </w:tabs>
        <w:ind w:left="2164" w:hanging="602"/>
        <w:rPr>
          <w:sz w:val="24"/>
        </w:rPr>
      </w:pPr>
      <w:r>
        <w:rPr>
          <w:sz w:val="24"/>
        </w:rPr>
        <w:t>-Consorciada.</w:t>
      </w:r>
    </w:p>
    <w:p w:rsidR="00D964AC" w:rsidRDefault="00D964AC">
      <w:pPr>
        <w:pStyle w:val="Corpodetexto"/>
      </w:pPr>
    </w:p>
    <w:p w:rsidR="00D964AC" w:rsidRPr="004057D3" w:rsidRDefault="00CD4D41">
      <w:pPr>
        <w:pStyle w:val="Ttulo1"/>
        <w:numPr>
          <w:ilvl w:val="0"/>
          <w:numId w:val="22"/>
        </w:numPr>
        <w:tabs>
          <w:tab w:val="left" w:pos="1764"/>
        </w:tabs>
        <w:ind w:left="1763" w:hanging="201"/>
        <w:rPr>
          <w:lang w:val="pt-BR"/>
        </w:rPr>
      </w:pPr>
      <w:r w:rsidRPr="004057D3">
        <w:rPr>
          <w:lang w:val="pt-BR"/>
        </w:rPr>
        <w:t>– FORMA DE APRESENTAÇÃO DOS</w:t>
      </w:r>
      <w:r w:rsidR="004057D3" w:rsidRPr="004057D3">
        <w:rPr>
          <w:lang w:val="pt-BR"/>
        </w:rPr>
        <w:t xml:space="preserve"> </w:t>
      </w:r>
      <w:r w:rsidRPr="004057D3">
        <w:rPr>
          <w:lang w:val="pt-BR"/>
        </w:rPr>
        <w:t>ENVELOPES</w:t>
      </w:r>
    </w:p>
    <w:p w:rsidR="00D964AC" w:rsidRPr="004057D3" w:rsidRDefault="00D964AC">
      <w:pPr>
        <w:pStyle w:val="Corpodetexto"/>
        <w:rPr>
          <w:b/>
          <w:lang w:val="pt-BR"/>
        </w:rPr>
      </w:pPr>
    </w:p>
    <w:p w:rsidR="00D964AC" w:rsidRPr="00282B4B" w:rsidRDefault="00CD4D41">
      <w:pPr>
        <w:pStyle w:val="PargrafodaLista"/>
        <w:numPr>
          <w:ilvl w:val="1"/>
          <w:numId w:val="21"/>
        </w:numPr>
        <w:tabs>
          <w:tab w:val="left" w:pos="1973"/>
        </w:tabs>
        <w:ind w:right="1511" w:firstLine="0"/>
        <w:rPr>
          <w:sz w:val="24"/>
          <w:lang w:val="pt-BR"/>
        </w:rPr>
      </w:pPr>
      <w:r w:rsidRPr="00282B4B">
        <w:rPr>
          <w:sz w:val="24"/>
          <w:lang w:val="pt-BR"/>
        </w:rPr>
        <w:t xml:space="preserve">– As Proponentes deverão apresentar dois envelopes, </w:t>
      </w:r>
      <w:r w:rsidRPr="00282B4B">
        <w:rPr>
          <w:b/>
          <w:sz w:val="24"/>
          <w:lang w:val="pt-BR"/>
        </w:rPr>
        <w:t xml:space="preserve">nº. 01 “PROPOSTA DE PREÇOS” </w:t>
      </w:r>
      <w:r w:rsidRPr="00282B4B">
        <w:rPr>
          <w:sz w:val="24"/>
          <w:lang w:val="pt-BR"/>
        </w:rPr>
        <w:t xml:space="preserve">e </w:t>
      </w:r>
      <w:r w:rsidRPr="00282B4B">
        <w:rPr>
          <w:b/>
          <w:sz w:val="24"/>
          <w:lang w:val="pt-BR"/>
        </w:rPr>
        <w:t>nº. 02 “DOCUMENTAÇÃO”</w:t>
      </w:r>
      <w:r w:rsidRPr="00282B4B">
        <w:rPr>
          <w:sz w:val="24"/>
          <w:lang w:val="pt-BR"/>
        </w:rPr>
        <w:t>, fechados, contendo as seguintes informações:</w:t>
      </w:r>
    </w:p>
    <w:p w:rsidR="00D964AC" w:rsidRPr="00282B4B" w:rsidRDefault="00D964AC">
      <w:pPr>
        <w:pStyle w:val="Corpodetexto"/>
        <w:spacing w:before="11"/>
        <w:rPr>
          <w:sz w:val="23"/>
          <w:lang w:val="pt-BR"/>
        </w:rPr>
      </w:pPr>
    </w:p>
    <w:p w:rsidR="00D964AC" w:rsidRPr="00282B4B" w:rsidRDefault="00CD4D41">
      <w:pPr>
        <w:pStyle w:val="PargrafodaLista"/>
        <w:numPr>
          <w:ilvl w:val="2"/>
          <w:numId w:val="21"/>
        </w:numPr>
        <w:tabs>
          <w:tab w:val="left" w:pos="2165"/>
        </w:tabs>
        <w:ind w:firstLine="0"/>
        <w:rPr>
          <w:sz w:val="24"/>
          <w:lang w:val="pt-BR"/>
        </w:rPr>
      </w:pPr>
      <w:r w:rsidRPr="00282B4B">
        <w:rPr>
          <w:sz w:val="24"/>
          <w:lang w:val="pt-BR"/>
        </w:rPr>
        <w:t xml:space="preserve">– Razão social da </w:t>
      </w:r>
      <w:r w:rsidRPr="00282B4B">
        <w:rPr>
          <w:b/>
          <w:sz w:val="24"/>
          <w:lang w:val="pt-BR"/>
        </w:rPr>
        <w:t xml:space="preserve">Prefeitura Municipal de </w:t>
      </w:r>
      <w:r w:rsidR="004057D3">
        <w:rPr>
          <w:b/>
          <w:sz w:val="24"/>
          <w:lang w:val="pt-BR"/>
        </w:rPr>
        <w:t>Japorã</w:t>
      </w:r>
      <w:r w:rsidRPr="00282B4B">
        <w:rPr>
          <w:sz w:val="24"/>
          <w:lang w:val="pt-BR"/>
        </w:rPr>
        <w:t>;</w:t>
      </w:r>
    </w:p>
    <w:p w:rsidR="00D964AC" w:rsidRDefault="00CD4D41">
      <w:pPr>
        <w:pStyle w:val="PargrafodaLista"/>
        <w:numPr>
          <w:ilvl w:val="2"/>
          <w:numId w:val="21"/>
        </w:numPr>
        <w:tabs>
          <w:tab w:val="left" w:pos="2165"/>
        </w:tabs>
        <w:ind w:left="2164" w:hanging="602"/>
        <w:rPr>
          <w:sz w:val="24"/>
        </w:rPr>
      </w:pPr>
      <w:r>
        <w:rPr>
          <w:sz w:val="24"/>
        </w:rPr>
        <w:t>– Número doPregão;</w:t>
      </w:r>
    </w:p>
    <w:p w:rsidR="00D964AC" w:rsidRDefault="00D964AC">
      <w:pPr>
        <w:jc w:val="both"/>
        <w:rPr>
          <w:sz w:val="24"/>
        </w:rPr>
        <w:sectPr w:rsidR="00D964AC">
          <w:pgSz w:w="11910" w:h="16840"/>
          <w:pgMar w:top="2300" w:right="180" w:bottom="1260" w:left="140" w:header="426" w:footer="1061" w:gutter="0"/>
          <w:cols w:space="720"/>
        </w:sectPr>
      </w:pPr>
    </w:p>
    <w:p w:rsidR="00D964AC" w:rsidRDefault="00D964AC">
      <w:pPr>
        <w:pStyle w:val="Corpodetexto"/>
        <w:spacing w:before="10"/>
        <w:rPr>
          <w:sz w:val="22"/>
        </w:rPr>
      </w:pPr>
    </w:p>
    <w:p w:rsidR="00D964AC" w:rsidRDefault="00CD4D41">
      <w:pPr>
        <w:pStyle w:val="PargrafodaLista"/>
        <w:numPr>
          <w:ilvl w:val="2"/>
          <w:numId w:val="21"/>
        </w:numPr>
        <w:tabs>
          <w:tab w:val="left" w:pos="2165"/>
        </w:tabs>
        <w:spacing w:before="70"/>
        <w:ind w:left="2164" w:hanging="602"/>
        <w:rPr>
          <w:sz w:val="24"/>
        </w:rPr>
      </w:pPr>
      <w:r>
        <w:rPr>
          <w:sz w:val="24"/>
        </w:rPr>
        <w:t>– Número do</w:t>
      </w:r>
      <w:r w:rsidR="004057D3">
        <w:rPr>
          <w:sz w:val="24"/>
        </w:rPr>
        <w:t xml:space="preserve"> </w:t>
      </w:r>
      <w:r>
        <w:rPr>
          <w:sz w:val="24"/>
        </w:rPr>
        <w:t>envelope;</w:t>
      </w:r>
    </w:p>
    <w:p w:rsidR="00D964AC" w:rsidRPr="00282B4B" w:rsidRDefault="00CD4D41">
      <w:pPr>
        <w:pStyle w:val="PargrafodaLista"/>
        <w:numPr>
          <w:ilvl w:val="2"/>
          <w:numId w:val="21"/>
        </w:numPr>
        <w:tabs>
          <w:tab w:val="left" w:pos="2165"/>
        </w:tabs>
        <w:ind w:left="2164" w:hanging="602"/>
        <w:rPr>
          <w:sz w:val="24"/>
          <w:lang w:val="pt-BR"/>
        </w:rPr>
      </w:pPr>
      <w:r w:rsidRPr="00282B4B">
        <w:rPr>
          <w:sz w:val="24"/>
          <w:lang w:val="pt-BR"/>
        </w:rPr>
        <w:t>– Dia da sessão pública do</w:t>
      </w:r>
      <w:r w:rsidR="004057D3">
        <w:rPr>
          <w:sz w:val="24"/>
          <w:lang w:val="pt-BR"/>
        </w:rPr>
        <w:t xml:space="preserve"> </w:t>
      </w:r>
      <w:r w:rsidRPr="00282B4B">
        <w:rPr>
          <w:sz w:val="24"/>
          <w:lang w:val="pt-BR"/>
        </w:rPr>
        <w:t>Pregão;</w:t>
      </w:r>
    </w:p>
    <w:p w:rsidR="00D964AC" w:rsidRPr="00282B4B" w:rsidRDefault="00CD4D41">
      <w:pPr>
        <w:pStyle w:val="PargrafodaLista"/>
        <w:numPr>
          <w:ilvl w:val="2"/>
          <w:numId w:val="21"/>
        </w:numPr>
        <w:tabs>
          <w:tab w:val="left" w:pos="2299"/>
        </w:tabs>
        <w:ind w:right="1524" w:firstLine="0"/>
        <w:rPr>
          <w:sz w:val="24"/>
          <w:lang w:val="pt-BR"/>
        </w:rPr>
      </w:pPr>
      <w:r w:rsidRPr="00282B4B">
        <w:rPr>
          <w:sz w:val="24"/>
          <w:lang w:val="pt-BR"/>
        </w:rPr>
        <w:t>– Indicação da razão social e endereço completo da empresa Proponente.</w:t>
      </w:r>
    </w:p>
    <w:p w:rsidR="00D964AC" w:rsidRPr="00282B4B" w:rsidRDefault="00D964AC">
      <w:pPr>
        <w:pStyle w:val="Corpodetexto"/>
        <w:rPr>
          <w:lang w:val="pt-BR"/>
        </w:rPr>
      </w:pPr>
    </w:p>
    <w:p w:rsidR="00D964AC" w:rsidRDefault="00CD4D41">
      <w:pPr>
        <w:pStyle w:val="Ttulo1"/>
        <w:numPr>
          <w:ilvl w:val="0"/>
          <w:numId w:val="21"/>
        </w:numPr>
        <w:tabs>
          <w:tab w:val="left" w:pos="1764"/>
        </w:tabs>
        <w:ind w:left="1763" w:hanging="201"/>
      </w:pPr>
      <w:r>
        <w:t>–CREDENCIAMENTO</w:t>
      </w:r>
    </w:p>
    <w:p w:rsidR="00D964AC" w:rsidRDefault="00D964AC">
      <w:pPr>
        <w:pStyle w:val="Corpodetexto"/>
        <w:rPr>
          <w:b/>
        </w:rPr>
      </w:pPr>
    </w:p>
    <w:p w:rsidR="00D964AC" w:rsidRPr="00282B4B" w:rsidRDefault="00CD4D41">
      <w:pPr>
        <w:pStyle w:val="PargrafodaLista"/>
        <w:numPr>
          <w:ilvl w:val="1"/>
          <w:numId w:val="21"/>
        </w:numPr>
        <w:tabs>
          <w:tab w:val="left" w:pos="1966"/>
        </w:tabs>
        <w:ind w:right="1525" w:firstLine="0"/>
        <w:rPr>
          <w:sz w:val="24"/>
          <w:lang w:val="pt-BR"/>
        </w:rPr>
      </w:pPr>
      <w:r w:rsidRPr="00282B4B">
        <w:rPr>
          <w:sz w:val="24"/>
          <w:lang w:val="pt-BR"/>
        </w:rPr>
        <w:t>– No dia, hora e local estipulado no preâmbulo deste edital, as Proponentes deverão estar representadas por agentes credenciados, com poderes para formular lances, negociar preços e praticar todos os atos inerentes ao certame, inclusive interpor e desistir de recursos em todas as fases</w:t>
      </w:r>
      <w:r w:rsidR="004057D3">
        <w:rPr>
          <w:sz w:val="24"/>
          <w:lang w:val="pt-BR"/>
        </w:rPr>
        <w:t xml:space="preserve"> </w:t>
      </w:r>
      <w:r w:rsidRPr="00282B4B">
        <w:rPr>
          <w:sz w:val="24"/>
          <w:lang w:val="pt-BR"/>
        </w:rPr>
        <w:t>licitatórias.</w:t>
      </w:r>
    </w:p>
    <w:p w:rsidR="00D964AC" w:rsidRPr="00282B4B" w:rsidRDefault="00D964AC">
      <w:pPr>
        <w:pStyle w:val="Corpodetexto"/>
        <w:rPr>
          <w:lang w:val="pt-BR"/>
        </w:rPr>
      </w:pPr>
    </w:p>
    <w:p w:rsidR="00D964AC" w:rsidRPr="00282B4B" w:rsidRDefault="00CD4D41">
      <w:pPr>
        <w:pStyle w:val="PargrafodaLista"/>
        <w:numPr>
          <w:ilvl w:val="1"/>
          <w:numId w:val="21"/>
        </w:numPr>
        <w:tabs>
          <w:tab w:val="left" w:pos="2047"/>
        </w:tabs>
        <w:ind w:right="1524" w:firstLine="0"/>
        <w:rPr>
          <w:sz w:val="24"/>
          <w:lang w:val="pt-BR"/>
        </w:rPr>
      </w:pPr>
      <w:r w:rsidRPr="00282B4B">
        <w:rPr>
          <w:sz w:val="24"/>
          <w:lang w:val="pt-BR"/>
        </w:rPr>
        <w:t>– O documento de credenciamento deverá ser apresentado fora dos envelopes nºs 01 e02.</w:t>
      </w:r>
    </w:p>
    <w:p w:rsidR="00D964AC" w:rsidRPr="00282B4B" w:rsidRDefault="00D964AC">
      <w:pPr>
        <w:pStyle w:val="Corpodetexto"/>
        <w:rPr>
          <w:lang w:val="pt-BR"/>
        </w:rPr>
      </w:pPr>
    </w:p>
    <w:p w:rsidR="00D964AC" w:rsidRPr="00282B4B" w:rsidRDefault="00CD4D41">
      <w:pPr>
        <w:pStyle w:val="PargrafodaLista"/>
        <w:numPr>
          <w:ilvl w:val="1"/>
          <w:numId w:val="21"/>
        </w:numPr>
        <w:tabs>
          <w:tab w:val="left" w:pos="1985"/>
        </w:tabs>
        <w:ind w:right="1522" w:firstLine="0"/>
        <w:rPr>
          <w:sz w:val="24"/>
          <w:lang w:val="pt-BR"/>
        </w:rPr>
      </w:pPr>
      <w:r w:rsidRPr="00282B4B">
        <w:rPr>
          <w:sz w:val="24"/>
          <w:lang w:val="pt-BR"/>
        </w:rPr>
        <w:t>– O credenciamento far-se-á através de formulário cujo modelo constitui o Anexo 04 deste edital ou através de procuração pública ou particular, em original ou cópia autenticada, a ser entregue juntamente com a respectiva cédula de identidade ou documento</w:t>
      </w:r>
      <w:r w:rsidR="004057D3">
        <w:rPr>
          <w:sz w:val="24"/>
          <w:lang w:val="pt-BR"/>
        </w:rPr>
        <w:t xml:space="preserve"> </w:t>
      </w:r>
      <w:r w:rsidRPr="00282B4B">
        <w:rPr>
          <w:sz w:val="24"/>
          <w:lang w:val="pt-BR"/>
        </w:rPr>
        <w:t>equivalente.</w:t>
      </w:r>
    </w:p>
    <w:p w:rsidR="00D964AC" w:rsidRPr="00282B4B" w:rsidRDefault="00D964AC">
      <w:pPr>
        <w:pStyle w:val="Corpodetexto"/>
        <w:rPr>
          <w:lang w:val="pt-BR"/>
        </w:rPr>
      </w:pPr>
    </w:p>
    <w:p w:rsidR="00D964AC" w:rsidRPr="00282B4B" w:rsidRDefault="00CD4D41">
      <w:pPr>
        <w:pStyle w:val="PargrafodaLista"/>
        <w:numPr>
          <w:ilvl w:val="1"/>
          <w:numId w:val="21"/>
        </w:numPr>
        <w:tabs>
          <w:tab w:val="left" w:pos="2064"/>
        </w:tabs>
        <w:ind w:right="1525" w:firstLine="0"/>
        <w:rPr>
          <w:sz w:val="24"/>
          <w:lang w:val="pt-BR"/>
        </w:rPr>
      </w:pPr>
      <w:r w:rsidRPr="00282B4B">
        <w:rPr>
          <w:sz w:val="24"/>
          <w:lang w:val="pt-BR"/>
        </w:rPr>
        <w:t>– Sendo o representante sócio ou dirigente da Proponente, deverá apresentar cópia autenticada do respectivo ato constitutivo ou documento no qual estejam expressos os seus</w:t>
      </w:r>
      <w:r w:rsidR="004057D3">
        <w:rPr>
          <w:sz w:val="24"/>
          <w:lang w:val="pt-BR"/>
        </w:rPr>
        <w:t xml:space="preserve"> </w:t>
      </w:r>
      <w:r w:rsidRPr="00282B4B">
        <w:rPr>
          <w:sz w:val="24"/>
          <w:lang w:val="pt-BR"/>
        </w:rPr>
        <w:t>poderes.</w:t>
      </w:r>
    </w:p>
    <w:p w:rsidR="00D964AC" w:rsidRPr="00282B4B" w:rsidRDefault="00D964AC">
      <w:pPr>
        <w:pStyle w:val="Corpodetexto"/>
        <w:rPr>
          <w:lang w:val="pt-BR"/>
        </w:rPr>
      </w:pPr>
    </w:p>
    <w:p w:rsidR="00D964AC" w:rsidRPr="00282B4B" w:rsidRDefault="00CD4D41">
      <w:pPr>
        <w:pStyle w:val="PargrafodaLista"/>
        <w:numPr>
          <w:ilvl w:val="1"/>
          <w:numId w:val="21"/>
        </w:numPr>
        <w:tabs>
          <w:tab w:val="left" w:pos="1990"/>
        </w:tabs>
        <w:ind w:right="1518" w:firstLine="0"/>
        <w:rPr>
          <w:sz w:val="24"/>
          <w:lang w:val="pt-BR"/>
        </w:rPr>
      </w:pPr>
      <w:r w:rsidRPr="00282B4B">
        <w:rPr>
          <w:sz w:val="24"/>
          <w:lang w:val="pt-BR"/>
        </w:rPr>
        <w:t xml:space="preserve">– A não apresentação do documento de credenciamento não será motivo para a desclassificação da proposta ou inabilitação da Proponente. Neste caso, o representante </w:t>
      </w:r>
      <w:r w:rsidRPr="00282B4B">
        <w:rPr>
          <w:b/>
          <w:sz w:val="24"/>
          <w:lang w:val="pt-BR"/>
        </w:rPr>
        <w:t>ficará apenas impedido de se manifestar e responder pela Proponente durante os</w:t>
      </w:r>
      <w:r w:rsidR="002C4D39">
        <w:rPr>
          <w:b/>
          <w:sz w:val="24"/>
          <w:lang w:val="pt-BR"/>
        </w:rPr>
        <w:t xml:space="preserve"> </w:t>
      </w:r>
      <w:r w:rsidRPr="00282B4B">
        <w:rPr>
          <w:b/>
          <w:sz w:val="24"/>
          <w:lang w:val="pt-BR"/>
        </w:rPr>
        <w:t>trabalhos</w:t>
      </w:r>
      <w:r w:rsidRPr="00282B4B">
        <w:rPr>
          <w:sz w:val="24"/>
          <w:lang w:val="pt-BR"/>
        </w:rPr>
        <w:t>.</w:t>
      </w:r>
    </w:p>
    <w:p w:rsidR="00D964AC" w:rsidRPr="00282B4B" w:rsidRDefault="00D964AC">
      <w:pPr>
        <w:pStyle w:val="Corpodetexto"/>
        <w:rPr>
          <w:lang w:val="pt-BR"/>
        </w:rPr>
      </w:pPr>
    </w:p>
    <w:p w:rsidR="00D964AC" w:rsidRPr="00282B4B" w:rsidRDefault="00CD4D41">
      <w:pPr>
        <w:pStyle w:val="PargrafodaLista"/>
        <w:numPr>
          <w:ilvl w:val="1"/>
          <w:numId w:val="21"/>
        </w:numPr>
        <w:tabs>
          <w:tab w:val="left" w:pos="1963"/>
        </w:tabs>
        <w:ind w:left="1962" w:hanging="400"/>
        <w:rPr>
          <w:sz w:val="24"/>
          <w:lang w:val="pt-BR"/>
        </w:rPr>
      </w:pPr>
      <w:r w:rsidRPr="00282B4B">
        <w:rPr>
          <w:sz w:val="24"/>
          <w:lang w:val="pt-BR"/>
        </w:rPr>
        <w:t>– Cada credenciado poderá representar apenas uma</w:t>
      </w:r>
      <w:r w:rsidR="002C4D39">
        <w:rPr>
          <w:sz w:val="24"/>
          <w:lang w:val="pt-BR"/>
        </w:rPr>
        <w:t xml:space="preserve"> </w:t>
      </w:r>
      <w:r w:rsidRPr="00282B4B">
        <w:rPr>
          <w:sz w:val="24"/>
          <w:lang w:val="pt-BR"/>
        </w:rPr>
        <w:t>empresa.</w:t>
      </w:r>
    </w:p>
    <w:p w:rsidR="00D964AC" w:rsidRPr="00282B4B" w:rsidRDefault="00D964AC">
      <w:pPr>
        <w:pStyle w:val="Corpodetexto"/>
        <w:rPr>
          <w:lang w:val="pt-BR"/>
        </w:rPr>
      </w:pPr>
    </w:p>
    <w:p w:rsidR="00D964AC" w:rsidRPr="00282B4B" w:rsidRDefault="00CD4D41">
      <w:pPr>
        <w:pStyle w:val="PargrafodaLista"/>
        <w:numPr>
          <w:ilvl w:val="1"/>
          <w:numId w:val="21"/>
        </w:numPr>
        <w:tabs>
          <w:tab w:val="left" w:pos="2035"/>
        </w:tabs>
        <w:ind w:right="1524" w:firstLine="0"/>
        <w:rPr>
          <w:sz w:val="24"/>
          <w:lang w:val="pt-BR"/>
        </w:rPr>
      </w:pPr>
      <w:r w:rsidRPr="00282B4B">
        <w:rPr>
          <w:sz w:val="24"/>
          <w:lang w:val="pt-BR"/>
        </w:rPr>
        <w:t>– Os documentos de credenciamento serão retidos pela equipe deste Pregão e juntados ao respectivo</w:t>
      </w:r>
      <w:r w:rsidR="002C4D39">
        <w:rPr>
          <w:sz w:val="24"/>
          <w:lang w:val="pt-BR"/>
        </w:rPr>
        <w:t xml:space="preserve"> </w:t>
      </w:r>
      <w:r w:rsidRPr="00282B4B">
        <w:rPr>
          <w:sz w:val="24"/>
          <w:lang w:val="pt-BR"/>
        </w:rPr>
        <w:t>processo.</w:t>
      </w:r>
    </w:p>
    <w:p w:rsidR="00D964AC" w:rsidRPr="00282B4B" w:rsidRDefault="00D964AC">
      <w:pPr>
        <w:pStyle w:val="Corpodetexto"/>
        <w:rPr>
          <w:lang w:val="pt-BR"/>
        </w:rPr>
      </w:pPr>
    </w:p>
    <w:p w:rsidR="00D964AC" w:rsidRPr="002C4D39" w:rsidRDefault="00CD4D41">
      <w:pPr>
        <w:pStyle w:val="Ttulo1"/>
        <w:numPr>
          <w:ilvl w:val="0"/>
          <w:numId w:val="21"/>
        </w:numPr>
        <w:tabs>
          <w:tab w:val="left" w:pos="1764"/>
        </w:tabs>
        <w:ind w:left="1763" w:hanging="201"/>
        <w:rPr>
          <w:lang w:val="pt-BR"/>
        </w:rPr>
      </w:pPr>
      <w:r w:rsidRPr="002C4D39">
        <w:rPr>
          <w:lang w:val="pt-BR"/>
        </w:rPr>
        <w:t>– ENVELOPE Nº. 01 “PROPOSTA DE</w:t>
      </w:r>
      <w:r w:rsidR="002C4D39" w:rsidRPr="002C4D39">
        <w:rPr>
          <w:lang w:val="pt-BR"/>
        </w:rPr>
        <w:t xml:space="preserve"> </w:t>
      </w:r>
      <w:r w:rsidRPr="002C4D39">
        <w:rPr>
          <w:lang w:val="pt-BR"/>
        </w:rPr>
        <w:t>PREÇOS”</w:t>
      </w:r>
    </w:p>
    <w:p w:rsidR="00D964AC" w:rsidRPr="002C4D39" w:rsidRDefault="00D964AC">
      <w:pPr>
        <w:pStyle w:val="Corpodetexto"/>
        <w:rPr>
          <w:b/>
          <w:lang w:val="pt-BR"/>
        </w:rPr>
      </w:pPr>
    </w:p>
    <w:p w:rsidR="00D964AC" w:rsidRPr="00711775" w:rsidRDefault="00CD4D41">
      <w:pPr>
        <w:pStyle w:val="PargrafodaLista"/>
        <w:numPr>
          <w:ilvl w:val="1"/>
          <w:numId w:val="21"/>
        </w:numPr>
        <w:tabs>
          <w:tab w:val="left" w:pos="2002"/>
        </w:tabs>
        <w:ind w:right="1515" w:firstLine="0"/>
        <w:rPr>
          <w:sz w:val="24"/>
          <w:lang w:val="pt-BR"/>
        </w:rPr>
      </w:pPr>
      <w:r w:rsidRPr="00711775">
        <w:rPr>
          <w:sz w:val="24"/>
          <w:lang w:val="pt-BR"/>
        </w:rPr>
        <w:t xml:space="preserve">– O envelope </w:t>
      </w:r>
      <w:r w:rsidRPr="00711775">
        <w:rPr>
          <w:b/>
          <w:sz w:val="24"/>
          <w:lang w:val="pt-BR"/>
        </w:rPr>
        <w:t xml:space="preserve">nº. 01 </w:t>
      </w:r>
      <w:r w:rsidRPr="00711775">
        <w:rPr>
          <w:sz w:val="24"/>
          <w:lang w:val="pt-BR"/>
        </w:rPr>
        <w:t xml:space="preserve">deverá conter a </w:t>
      </w:r>
      <w:r w:rsidRPr="00711775">
        <w:rPr>
          <w:b/>
          <w:sz w:val="24"/>
          <w:lang w:val="pt-BR"/>
        </w:rPr>
        <w:t xml:space="preserve">proposta de preços </w:t>
      </w:r>
      <w:r w:rsidRPr="00711775">
        <w:rPr>
          <w:sz w:val="24"/>
          <w:lang w:val="pt-BR"/>
        </w:rPr>
        <w:t xml:space="preserve">elaborada de acordo com o modelo constante </w:t>
      </w:r>
      <w:r w:rsidRPr="00711775">
        <w:rPr>
          <w:spacing w:val="2"/>
          <w:sz w:val="24"/>
          <w:lang w:val="pt-BR"/>
        </w:rPr>
        <w:t xml:space="preserve">no </w:t>
      </w:r>
      <w:r w:rsidRPr="00711775">
        <w:rPr>
          <w:b/>
          <w:sz w:val="24"/>
          <w:lang w:val="pt-BR"/>
        </w:rPr>
        <w:t xml:space="preserve">Anexo 02 </w:t>
      </w:r>
      <w:r w:rsidRPr="00711775">
        <w:rPr>
          <w:sz w:val="24"/>
          <w:lang w:val="pt-BR"/>
        </w:rPr>
        <w:t>(podendo inclusive ser utilizado esse modelo, devidamente preenchido à maquina, como proposta), datada e assinada pelo representante legal da Proponente, contendo os preços propostos, com duas casas decimais, sem quaisquer emendas ou entrelinhas,  e com as seguintes</w:t>
      </w:r>
      <w:r w:rsidR="002C4D39" w:rsidRPr="00711775">
        <w:rPr>
          <w:sz w:val="24"/>
          <w:lang w:val="pt-BR"/>
        </w:rPr>
        <w:t xml:space="preserve"> </w:t>
      </w:r>
      <w:r w:rsidRPr="00711775">
        <w:rPr>
          <w:sz w:val="24"/>
          <w:lang w:val="pt-BR"/>
        </w:rPr>
        <w:t>informações:</w:t>
      </w:r>
    </w:p>
    <w:p w:rsidR="00D964AC" w:rsidRPr="00711775" w:rsidRDefault="00D964AC">
      <w:pPr>
        <w:pStyle w:val="Corpodetexto"/>
        <w:rPr>
          <w:lang w:val="pt-BR"/>
        </w:rPr>
      </w:pPr>
    </w:p>
    <w:p w:rsidR="00D964AC" w:rsidRPr="00282B4B" w:rsidRDefault="00CD4D41">
      <w:pPr>
        <w:pStyle w:val="PargrafodaLista"/>
        <w:numPr>
          <w:ilvl w:val="2"/>
          <w:numId w:val="21"/>
        </w:numPr>
        <w:tabs>
          <w:tab w:val="left" w:pos="2186"/>
        </w:tabs>
        <w:ind w:right="1524" w:firstLine="0"/>
        <w:rPr>
          <w:sz w:val="24"/>
          <w:lang w:val="pt-BR"/>
        </w:rPr>
      </w:pPr>
      <w:r w:rsidRPr="00282B4B">
        <w:rPr>
          <w:sz w:val="24"/>
          <w:lang w:val="pt-BR"/>
        </w:rPr>
        <w:t>– Razão social da empresa Proponente, endereço completo, número do telefone e do fax e</w:t>
      </w:r>
      <w:r w:rsidR="002C4D39">
        <w:rPr>
          <w:sz w:val="24"/>
          <w:lang w:val="pt-BR"/>
        </w:rPr>
        <w:t xml:space="preserve"> </w:t>
      </w:r>
      <w:r w:rsidRPr="00282B4B">
        <w:rPr>
          <w:sz w:val="24"/>
          <w:lang w:val="pt-BR"/>
        </w:rPr>
        <w:t>CNPJ/MF;</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Pr="00282B4B" w:rsidRDefault="00CD4D41">
      <w:pPr>
        <w:pStyle w:val="PargrafodaLista"/>
        <w:numPr>
          <w:ilvl w:val="2"/>
          <w:numId w:val="21"/>
        </w:numPr>
        <w:tabs>
          <w:tab w:val="left" w:pos="2191"/>
        </w:tabs>
        <w:spacing w:before="70"/>
        <w:ind w:right="1526" w:firstLine="0"/>
        <w:rPr>
          <w:sz w:val="24"/>
          <w:lang w:val="pt-BR"/>
        </w:rPr>
      </w:pPr>
      <w:r w:rsidRPr="00282B4B">
        <w:rPr>
          <w:sz w:val="24"/>
          <w:lang w:val="pt-BR"/>
        </w:rPr>
        <w:t>– Nome do banco, número da conta corrente da Proponente, agência e cidade;</w:t>
      </w:r>
    </w:p>
    <w:p w:rsidR="00D964AC" w:rsidRPr="00282B4B" w:rsidRDefault="00D964AC">
      <w:pPr>
        <w:pStyle w:val="Corpodetexto"/>
        <w:rPr>
          <w:lang w:val="pt-BR"/>
        </w:rPr>
      </w:pPr>
    </w:p>
    <w:p w:rsidR="00D964AC" w:rsidRPr="00282B4B" w:rsidRDefault="00CD4D41">
      <w:pPr>
        <w:pStyle w:val="PargrafodaLista"/>
        <w:numPr>
          <w:ilvl w:val="2"/>
          <w:numId w:val="21"/>
        </w:numPr>
        <w:tabs>
          <w:tab w:val="left" w:pos="2220"/>
        </w:tabs>
        <w:ind w:right="1521" w:firstLine="0"/>
        <w:rPr>
          <w:sz w:val="24"/>
          <w:lang w:val="pt-BR"/>
        </w:rPr>
      </w:pPr>
      <w:r w:rsidRPr="00282B4B">
        <w:rPr>
          <w:sz w:val="24"/>
          <w:lang w:val="pt-BR"/>
        </w:rPr>
        <w:t>– Prazo de validade da proposta, que deverá ser de, no mínimo, 60 (sessenta) dias da data estipulada para sua</w:t>
      </w:r>
      <w:r w:rsidR="002C4D39">
        <w:rPr>
          <w:sz w:val="24"/>
          <w:lang w:val="pt-BR"/>
        </w:rPr>
        <w:t xml:space="preserve"> </w:t>
      </w:r>
      <w:r w:rsidRPr="00282B4B">
        <w:rPr>
          <w:sz w:val="24"/>
          <w:lang w:val="pt-BR"/>
        </w:rPr>
        <w:t>apresentação;</w:t>
      </w:r>
    </w:p>
    <w:p w:rsidR="00D964AC" w:rsidRPr="00282B4B" w:rsidRDefault="00D964AC">
      <w:pPr>
        <w:pStyle w:val="Corpodetexto"/>
        <w:rPr>
          <w:lang w:val="pt-BR"/>
        </w:rPr>
      </w:pPr>
    </w:p>
    <w:p w:rsidR="00D964AC" w:rsidRPr="00282B4B" w:rsidRDefault="00CD4D41">
      <w:pPr>
        <w:pStyle w:val="PargrafodaLista"/>
        <w:numPr>
          <w:ilvl w:val="2"/>
          <w:numId w:val="21"/>
        </w:numPr>
        <w:tabs>
          <w:tab w:val="left" w:pos="2165"/>
        </w:tabs>
        <w:ind w:left="2164" w:hanging="602"/>
        <w:rPr>
          <w:sz w:val="24"/>
          <w:lang w:val="pt-BR"/>
        </w:rPr>
      </w:pPr>
      <w:r w:rsidRPr="00282B4B">
        <w:rPr>
          <w:sz w:val="24"/>
          <w:lang w:val="pt-BR"/>
        </w:rPr>
        <w:t>– Nome dos representantes legais, RG e</w:t>
      </w:r>
      <w:r w:rsidR="002C4D39">
        <w:rPr>
          <w:sz w:val="24"/>
          <w:lang w:val="pt-BR"/>
        </w:rPr>
        <w:t xml:space="preserve"> </w:t>
      </w:r>
      <w:r w:rsidRPr="00282B4B">
        <w:rPr>
          <w:sz w:val="24"/>
          <w:lang w:val="pt-BR"/>
        </w:rPr>
        <w:t>CPF;</w:t>
      </w:r>
    </w:p>
    <w:p w:rsidR="00D964AC" w:rsidRPr="00282B4B" w:rsidRDefault="00D964AC">
      <w:pPr>
        <w:pStyle w:val="Corpodetexto"/>
        <w:rPr>
          <w:lang w:val="pt-BR"/>
        </w:rPr>
      </w:pPr>
    </w:p>
    <w:p w:rsidR="00D964AC" w:rsidRPr="00282B4B" w:rsidRDefault="00CD4D41">
      <w:pPr>
        <w:pStyle w:val="PargrafodaLista"/>
        <w:numPr>
          <w:ilvl w:val="1"/>
          <w:numId w:val="20"/>
        </w:numPr>
        <w:tabs>
          <w:tab w:val="left" w:pos="2023"/>
        </w:tabs>
        <w:ind w:right="1520" w:firstLine="0"/>
        <w:rPr>
          <w:sz w:val="24"/>
          <w:lang w:val="pt-BR"/>
        </w:rPr>
      </w:pPr>
      <w:r w:rsidRPr="00282B4B">
        <w:rPr>
          <w:sz w:val="24"/>
          <w:lang w:val="pt-BR"/>
        </w:rPr>
        <w:t>– No preço proposto pela Proponente deverão estar inclusos todos os custos e despesas, encargos e incidências, diretos ou indiretos, inclusive IPI ou ICMS, se houver incidência, não importando a natureza, que recaiam sobre o fornecimento do objeto da presente licitação, inclusive o frete, a carga e descarga, que correrão por sua conta e</w:t>
      </w:r>
      <w:r w:rsidR="002C4D39">
        <w:rPr>
          <w:sz w:val="24"/>
          <w:lang w:val="pt-BR"/>
        </w:rPr>
        <w:t xml:space="preserve"> </w:t>
      </w:r>
      <w:r w:rsidRPr="00282B4B">
        <w:rPr>
          <w:sz w:val="24"/>
          <w:lang w:val="pt-BR"/>
        </w:rPr>
        <w:t>risco.</w:t>
      </w:r>
    </w:p>
    <w:p w:rsidR="00D964AC" w:rsidRPr="00282B4B" w:rsidRDefault="00D964AC">
      <w:pPr>
        <w:pStyle w:val="Corpodetexto"/>
        <w:rPr>
          <w:lang w:val="pt-BR"/>
        </w:rPr>
      </w:pPr>
    </w:p>
    <w:p w:rsidR="006C1A6F" w:rsidRPr="00711775" w:rsidRDefault="00711775" w:rsidP="006C1A6F">
      <w:pPr>
        <w:tabs>
          <w:tab w:val="left" w:pos="2201"/>
        </w:tabs>
        <w:ind w:left="1560" w:right="1517"/>
        <w:jc w:val="both"/>
        <w:rPr>
          <w:color w:val="FF0000"/>
          <w:sz w:val="24"/>
          <w:lang w:val="pt-BR"/>
        </w:rPr>
      </w:pPr>
      <w:r>
        <w:rPr>
          <w:sz w:val="24"/>
          <w:lang w:val="pt-BR"/>
        </w:rPr>
        <w:t>6.2.1</w:t>
      </w:r>
      <w:r w:rsidR="00CD4D41" w:rsidRPr="00711775">
        <w:rPr>
          <w:sz w:val="24"/>
          <w:lang w:val="pt-BR"/>
        </w:rPr>
        <w:t xml:space="preserve">- As propostas serão analisadas e classificadas pelo preço unitário por item, levando-se em consideração a </w:t>
      </w:r>
      <w:r w:rsidR="00CD4D41" w:rsidRPr="00711775">
        <w:rPr>
          <w:b/>
          <w:sz w:val="24"/>
          <w:lang w:val="pt-BR"/>
        </w:rPr>
        <w:t xml:space="preserve">melhor qualidade do produto </w:t>
      </w:r>
      <w:r w:rsidR="00CD4D41" w:rsidRPr="00711775">
        <w:rPr>
          <w:sz w:val="24"/>
          <w:lang w:val="pt-BR"/>
        </w:rPr>
        <w:t>e/ou equipamento devendo para tal fim serem apostas marca, modelo e outras formas de</w:t>
      </w:r>
      <w:r w:rsidR="002C4D39" w:rsidRPr="00711775">
        <w:rPr>
          <w:sz w:val="24"/>
          <w:lang w:val="pt-BR"/>
        </w:rPr>
        <w:t xml:space="preserve"> </w:t>
      </w:r>
      <w:r w:rsidR="00CD4D41" w:rsidRPr="00711775">
        <w:rPr>
          <w:sz w:val="24"/>
          <w:lang w:val="pt-BR"/>
        </w:rPr>
        <w:t>identificação</w:t>
      </w:r>
      <w:r w:rsidR="00CD4D41" w:rsidRPr="00711775">
        <w:rPr>
          <w:color w:val="FF0000"/>
          <w:sz w:val="24"/>
          <w:lang w:val="pt-BR"/>
        </w:rPr>
        <w:t>.</w:t>
      </w:r>
    </w:p>
    <w:p w:rsidR="00AA2477" w:rsidRDefault="006C1A6F" w:rsidP="006C1A6F">
      <w:pPr>
        <w:tabs>
          <w:tab w:val="left" w:pos="2170"/>
        </w:tabs>
        <w:ind w:right="1522"/>
        <w:jc w:val="both"/>
        <w:rPr>
          <w:sz w:val="24"/>
          <w:lang w:val="pt-BR"/>
        </w:rPr>
      </w:pPr>
      <w:r>
        <w:rPr>
          <w:sz w:val="24"/>
          <w:lang w:val="pt-BR"/>
        </w:rPr>
        <w:t xml:space="preserve">                       </w:t>
      </w:r>
    </w:p>
    <w:p w:rsidR="006C1A6F" w:rsidRDefault="00AA2477" w:rsidP="006C1A6F">
      <w:pPr>
        <w:tabs>
          <w:tab w:val="left" w:pos="2170"/>
        </w:tabs>
        <w:ind w:right="1522"/>
        <w:jc w:val="both"/>
        <w:rPr>
          <w:sz w:val="24"/>
          <w:lang w:val="pt-BR"/>
        </w:rPr>
      </w:pPr>
      <w:r>
        <w:rPr>
          <w:sz w:val="24"/>
          <w:lang w:val="pt-BR"/>
        </w:rPr>
        <w:t xml:space="preserve">                       </w:t>
      </w:r>
      <w:r w:rsidR="006C1A6F">
        <w:rPr>
          <w:sz w:val="24"/>
          <w:lang w:val="pt-BR"/>
        </w:rPr>
        <w:t xml:space="preserve">6.2.2 - </w:t>
      </w:r>
      <w:r w:rsidR="00CD4D41" w:rsidRPr="00711775">
        <w:rPr>
          <w:sz w:val="24"/>
          <w:lang w:val="pt-BR"/>
        </w:rPr>
        <w:t xml:space="preserve"> Nos casos de produtos e/ou equipamento</w:t>
      </w:r>
      <w:r w:rsidR="006C1A6F">
        <w:rPr>
          <w:sz w:val="24"/>
          <w:lang w:val="pt-BR"/>
        </w:rPr>
        <w:t xml:space="preserve">s de qualidade similar, deverá </w:t>
      </w:r>
    </w:p>
    <w:p w:rsidR="00D964AC" w:rsidRPr="00711775" w:rsidRDefault="006C1A6F" w:rsidP="006C1A6F">
      <w:pPr>
        <w:tabs>
          <w:tab w:val="left" w:pos="2170"/>
        </w:tabs>
        <w:ind w:right="1522"/>
        <w:jc w:val="both"/>
        <w:rPr>
          <w:sz w:val="24"/>
          <w:lang w:val="pt-BR"/>
        </w:rPr>
      </w:pPr>
      <w:r>
        <w:rPr>
          <w:sz w:val="24"/>
          <w:lang w:val="pt-BR"/>
        </w:rPr>
        <w:t xml:space="preserve">                       </w:t>
      </w:r>
      <w:r w:rsidR="00CD4D41" w:rsidRPr="00711775">
        <w:rPr>
          <w:sz w:val="24"/>
          <w:lang w:val="pt-BR"/>
        </w:rPr>
        <w:t>evidentemente, ser indicado o de maior</w:t>
      </w:r>
      <w:r w:rsidR="002C4D39" w:rsidRPr="00711775">
        <w:rPr>
          <w:sz w:val="24"/>
          <w:lang w:val="pt-BR"/>
        </w:rPr>
        <w:t xml:space="preserve"> </w:t>
      </w:r>
      <w:r w:rsidR="00CD4D41" w:rsidRPr="00711775">
        <w:rPr>
          <w:sz w:val="24"/>
          <w:lang w:val="pt-BR"/>
        </w:rPr>
        <w:t>desconto.</w:t>
      </w:r>
    </w:p>
    <w:p w:rsidR="00D964AC" w:rsidRPr="00282B4B" w:rsidRDefault="00D964AC">
      <w:pPr>
        <w:pStyle w:val="Corpodetexto"/>
        <w:rPr>
          <w:lang w:val="pt-BR"/>
        </w:rPr>
      </w:pPr>
    </w:p>
    <w:p w:rsidR="00D964AC" w:rsidRPr="002C4D39" w:rsidRDefault="00CD4D41">
      <w:pPr>
        <w:pStyle w:val="PargrafodaLista"/>
        <w:numPr>
          <w:ilvl w:val="1"/>
          <w:numId w:val="20"/>
        </w:numPr>
        <w:tabs>
          <w:tab w:val="left" w:pos="1963"/>
        </w:tabs>
        <w:ind w:left="1962" w:hanging="400"/>
        <w:rPr>
          <w:sz w:val="24"/>
          <w:lang w:val="pt-BR"/>
        </w:rPr>
      </w:pPr>
      <w:r w:rsidRPr="002C4D39">
        <w:rPr>
          <w:sz w:val="24"/>
          <w:lang w:val="pt-BR"/>
        </w:rPr>
        <w:t>– Serão desclassificadas as propostas</w:t>
      </w:r>
      <w:r w:rsidR="002C4D39" w:rsidRPr="002C4D39">
        <w:rPr>
          <w:sz w:val="24"/>
          <w:lang w:val="pt-BR"/>
        </w:rPr>
        <w:t xml:space="preserve"> </w:t>
      </w:r>
      <w:r w:rsidRPr="002C4D39">
        <w:rPr>
          <w:sz w:val="24"/>
          <w:lang w:val="pt-BR"/>
        </w:rPr>
        <w:t>que:</w:t>
      </w:r>
    </w:p>
    <w:p w:rsidR="00D964AC" w:rsidRPr="002C4D39" w:rsidRDefault="00D964AC">
      <w:pPr>
        <w:pStyle w:val="Corpodetexto"/>
        <w:rPr>
          <w:lang w:val="pt-BR"/>
        </w:rPr>
      </w:pPr>
    </w:p>
    <w:p w:rsidR="00D964AC" w:rsidRPr="00282B4B" w:rsidRDefault="00CD4D41">
      <w:pPr>
        <w:pStyle w:val="Corpodetexto"/>
        <w:ind w:left="1562"/>
        <w:jc w:val="both"/>
        <w:rPr>
          <w:lang w:val="pt-BR"/>
        </w:rPr>
      </w:pPr>
      <w:r w:rsidRPr="00282B4B">
        <w:rPr>
          <w:lang w:val="pt-BR"/>
        </w:rPr>
        <w:t>a – Não obedecerem às condições estabelecidas no edital;</w:t>
      </w:r>
    </w:p>
    <w:p w:rsidR="00D964AC" w:rsidRPr="00282B4B" w:rsidRDefault="00CD4D41">
      <w:pPr>
        <w:pStyle w:val="Corpodetexto"/>
        <w:ind w:left="1562"/>
        <w:jc w:val="both"/>
        <w:rPr>
          <w:lang w:val="pt-BR"/>
        </w:rPr>
      </w:pPr>
      <w:r w:rsidRPr="00282B4B">
        <w:rPr>
          <w:lang w:val="pt-BR"/>
        </w:rPr>
        <w:t>b – Não estiverem assinadas pelo representante legal ou autorizado;</w:t>
      </w:r>
    </w:p>
    <w:p w:rsidR="00D964AC" w:rsidRPr="00282B4B" w:rsidRDefault="00CD4D41">
      <w:pPr>
        <w:pStyle w:val="Corpodetexto"/>
        <w:ind w:left="1562" w:right="1523"/>
        <w:jc w:val="both"/>
        <w:rPr>
          <w:lang w:val="pt-BR"/>
        </w:rPr>
      </w:pPr>
      <w:r w:rsidRPr="00282B4B">
        <w:rPr>
          <w:lang w:val="pt-BR"/>
        </w:rPr>
        <w:t>c – Contiverem preços ilegíveis, ou seja, quando o preço unitário e o preço total não forem passíveis de leitura e entendimento (item a item).</w:t>
      </w:r>
    </w:p>
    <w:p w:rsidR="00D964AC" w:rsidRPr="00282B4B" w:rsidRDefault="00CD4D41">
      <w:pPr>
        <w:pStyle w:val="Corpodetexto"/>
        <w:ind w:left="1562"/>
        <w:jc w:val="both"/>
        <w:rPr>
          <w:lang w:val="pt-BR"/>
        </w:rPr>
      </w:pPr>
      <w:r w:rsidRPr="00282B4B">
        <w:rPr>
          <w:lang w:val="pt-BR"/>
        </w:rPr>
        <w:t>d – Apresentarem produtos e/ou materiais, detectável, como de má qualidade.</w:t>
      </w:r>
    </w:p>
    <w:p w:rsidR="00D964AC" w:rsidRPr="00282B4B" w:rsidRDefault="00D964AC">
      <w:pPr>
        <w:pStyle w:val="Corpodetexto"/>
        <w:rPr>
          <w:lang w:val="pt-BR"/>
        </w:rPr>
      </w:pPr>
    </w:p>
    <w:p w:rsidR="00D964AC" w:rsidRPr="00282B4B" w:rsidRDefault="00CD4D41">
      <w:pPr>
        <w:pStyle w:val="PargrafodaLista"/>
        <w:numPr>
          <w:ilvl w:val="1"/>
          <w:numId w:val="20"/>
        </w:numPr>
        <w:tabs>
          <w:tab w:val="left" w:pos="2047"/>
        </w:tabs>
        <w:ind w:right="1519" w:firstLine="0"/>
        <w:rPr>
          <w:sz w:val="24"/>
          <w:lang w:val="pt-BR"/>
        </w:rPr>
      </w:pPr>
      <w:r w:rsidRPr="00282B4B">
        <w:rPr>
          <w:sz w:val="24"/>
          <w:lang w:val="pt-BR"/>
        </w:rPr>
        <w:t xml:space="preserve">– Poderão ser também desclassificadas as propostas elaboradas em desacordo com o modelo constante no </w:t>
      </w:r>
      <w:r w:rsidRPr="00282B4B">
        <w:rPr>
          <w:b/>
          <w:sz w:val="24"/>
          <w:lang w:val="pt-BR"/>
        </w:rPr>
        <w:t>Anexo 02</w:t>
      </w:r>
      <w:r w:rsidRPr="00282B4B">
        <w:rPr>
          <w:sz w:val="24"/>
          <w:lang w:val="pt-BR"/>
        </w:rPr>
        <w:t>, se tal circunstância impedir o seu julgamento com observância do princípio da isonomia, por alterar qualquer das condições constantes do</w:t>
      </w:r>
      <w:r w:rsidR="002C4D39">
        <w:rPr>
          <w:sz w:val="24"/>
          <w:lang w:val="pt-BR"/>
        </w:rPr>
        <w:t xml:space="preserve"> </w:t>
      </w:r>
      <w:r w:rsidRPr="00282B4B">
        <w:rPr>
          <w:sz w:val="24"/>
          <w:lang w:val="pt-BR"/>
        </w:rPr>
        <w:t>edital.</w:t>
      </w:r>
    </w:p>
    <w:p w:rsidR="00D964AC" w:rsidRPr="00282B4B" w:rsidRDefault="00D964AC">
      <w:pPr>
        <w:pStyle w:val="Corpodetexto"/>
        <w:rPr>
          <w:lang w:val="pt-BR"/>
        </w:rPr>
      </w:pPr>
    </w:p>
    <w:p w:rsidR="00D964AC" w:rsidRPr="00282B4B" w:rsidRDefault="00CD4D41">
      <w:pPr>
        <w:pStyle w:val="PargrafodaLista"/>
        <w:numPr>
          <w:ilvl w:val="1"/>
          <w:numId w:val="20"/>
        </w:numPr>
        <w:tabs>
          <w:tab w:val="left" w:pos="1999"/>
        </w:tabs>
        <w:ind w:right="1524" w:firstLine="0"/>
        <w:rPr>
          <w:sz w:val="24"/>
          <w:lang w:val="pt-BR"/>
        </w:rPr>
      </w:pPr>
      <w:r w:rsidRPr="00282B4B">
        <w:rPr>
          <w:sz w:val="24"/>
          <w:lang w:val="pt-BR"/>
        </w:rPr>
        <w:t>– Havendo proposta com valores considerados inexeqüíveis, o Pregoeiro poderá solicitar justificativa de tais valores para avaliação da capacidade de realização do fornecimento, através de documentação que comprove que os custos são coerentes com o</w:t>
      </w:r>
      <w:r w:rsidR="002C4D39">
        <w:rPr>
          <w:sz w:val="24"/>
          <w:lang w:val="pt-BR"/>
        </w:rPr>
        <w:t xml:space="preserve"> </w:t>
      </w:r>
      <w:r w:rsidRPr="00282B4B">
        <w:rPr>
          <w:sz w:val="24"/>
          <w:lang w:val="pt-BR"/>
        </w:rPr>
        <w:t>mercado.</w:t>
      </w:r>
    </w:p>
    <w:p w:rsidR="00D964AC" w:rsidRPr="00282B4B" w:rsidRDefault="00D964AC">
      <w:pPr>
        <w:pStyle w:val="Corpodetexto"/>
        <w:rPr>
          <w:lang w:val="pt-BR"/>
        </w:rPr>
      </w:pPr>
    </w:p>
    <w:p w:rsidR="00D964AC" w:rsidRPr="00AA2477" w:rsidRDefault="00CD4D41">
      <w:pPr>
        <w:pStyle w:val="PargrafodaLista"/>
        <w:numPr>
          <w:ilvl w:val="1"/>
          <w:numId w:val="20"/>
        </w:numPr>
        <w:tabs>
          <w:tab w:val="left" w:pos="1982"/>
        </w:tabs>
        <w:ind w:right="1525" w:firstLine="0"/>
        <w:rPr>
          <w:sz w:val="24"/>
          <w:lang w:val="pt-BR"/>
        </w:rPr>
      </w:pPr>
      <w:r w:rsidRPr="00AA2477">
        <w:rPr>
          <w:sz w:val="24"/>
          <w:lang w:val="pt-BR"/>
        </w:rPr>
        <w:t>– Havendo propostas com preços contendo mais de duas casas decimais, serão consideradas apenas duas, desprezando-se as</w:t>
      </w:r>
      <w:r w:rsidR="003427E1" w:rsidRPr="00AA2477">
        <w:rPr>
          <w:sz w:val="24"/>
          <w:lang w:val="pt-BR"/>
        </w:rPr>
        <w:t xml:space="preserve"> </w:t>
      </w:r>
      <w:r w:rsidRPr="00AA2477">
        <w:rPr>
          <w:sz w:val="24"/>
          <w:lang w:val="pt-BR"/>
        </w:rPr>
        <w:t>demais.</w:t>
      </w:r>
    </w:p>
    <w:p w:rsidR="00D964AC" w:rsidRPr="00282B4B" w:rsidRDefault="00D964AC">
      <w:pPr>
        <w:pStyle w:val="Corpodetexto"/>
        <w:rPr>
          <w:lang w:val="pt-BR"/>
        </w:rPr>
      </w:pPr>
    </w:p>
    <w:p w:rsidR="00D964AC" w:rsidRDefault="00CD4D41">
      <w:pPr>
        <w:pStyle w:val="Ttulo1"/>
        <w:numPr>
          <w:ilvl w:val="0"/>
          <w:numId w:val="20"/>
        </w:numPr>
        <w:tabs>
          <w:tab w:val="left" w:pos="1764"/>
        </w:tabs>
        <w:ind w:left="1763" w:hanging="201"/>
      </w:pPr>
      <w:r>
        <w:t>– ENVELOPE Nº. 02“DOCUMENTAÇÃO”</w:t>
      </w:r>
    </w:p>
    <w:p w:rsidR="00D964AC" w:rsidRDefault="00D964AC">
      <w:pPr>
        <w:pStyle w:val="Corpodetexto"/>
        <w:spacing w:before="11"/>
        <w:rPr>
          <w:b/>
          <w:sz w:val="23"/>
        </w:rPr>
      </w:pPr>
    </w:p>
    <w:p w:rsidR="00D964AC" w:rsidRDefault="00CD4D41">
      <w:pPr>
        <w:pStyle w:val="PargrafodaLista"/>
        <w:numPr>
          <w:ilvl w:val="1"/>
          <w:numId w:val="19"/>
        </w:numPr>
        <w:tabs>
          <w:tab w:val="left" w:pos="2033"/>
        </w:tabs>
        <w:ind w:hanging="470"/>
        <w:rPr>
          <w:sz w:val="24"/>
        </w:rPr>
      </w:pPr>
      <w:r>
        <w:rPr>
          <w:sz w:val="24"/>
        </w:rPr>
        <w:t>DA</w:t>
      </w:r>
      <w:r w:rsidR="00AA2477">
        <w:rPr>
          <w:sz w:val="24"/>
        </w:rPr>
        <w:t xml:space="preserve"> </w:t>
      </w:r>
      <w:r>
        <w:rPr>
          <w:sz w:val="24"/>
        </w:rPr>
        <w:t>HABILITAÇÃO:</w:t>
      </w:r>
    </w:p>
    <w:p w:rsidR="00D964AC" w:rsidRDefault="00D964AC">
      <w:pPr>
        <w:jc w:val="both"/>
        <w:rPr>
          <w:sz w:val="24"/>
        </w:rPr>
        <w:sectPr w:rsidR="00D964AC">
          <w:pgSz w:w="11910" w:h="16840"/>
          <w:pgMar w:top="2300" w:right="180" w:bottom="1260" w:left="140" w:header="426" w:footer="1061" w:gutter="0"/>
          <w:cols w:space="720"/>
        </w:sectPr>
      </w:pPr>
    </w:p>
    <w:p w:rsidR="00D964AC" w:rsidRDefault="00D964AC">
      <w:pPr>
        <w:pStyle w:val="Corpodetexto"/>
        <w:spacing w:before="10"/>
        <w:rPr>
          <w:sz w:val="22"/>
        </w:rPr>
      </w:pPr>
    </w:p>
    <w:p w:rsidR="00D964AC" w:rsidRPr="00282B4B" w:rsidRDefault="00CD4D41">
      <w:pPr>
        <w:pStyle w:val="PargrafodaLista"/>
        <w:numPr>
          <w:ilvl w:val="2"/>
          <w:numId w:val="19"/>
        </w:numPr>
        <w:tabs>
          <w:tab w:val="left" w:pos="2263"/>
        </w:tabs>
        <w:spacing w:before="70"/>
        <w:ind w:right="1517" w:firstLine="0"/>
        <w:rPr>
          <w:sz w:val="24"/>
          <w:lang w:val="pt-BR"/>
        </w:rPr>
      </w:pPr>
      <w:r w:rsidRPr="00282B4B">
        <w:rPr>
          <w:sz w:val="24"/>
          <w:lang w:val="pt-BR"/>
        </w:rPr>
        <w:t>Para efeitos de habilitação, os licitantes deverão apresentar até a data constante no preâmbulo os seguintes</w:t>
      </w:r>
      <w:r w:rsidR="003427E1">
        <w:rPr>
          <w:sz w:val="24"/>
          <w:lang w:val="pt-BR"/>
        </w:rPr>
        <w:t xml:space="preserve"> </w:t>
      </w:r>
      <w:r w:rsidRPr="00282B4B">
        <w:rPr>
          <w:sz w:val="24"/>
          <w:lang w:val="pt-BR"/>
        </w:rPr>
        <w:t>documentos:</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231"/>
        </w:tabs>
        <w:ind w:left="2230" w:hanging="668"/>
        <w:rPr>
          <w:sz w:val="24"/>
          <w:lang w:val="pt-BR"/>
        </w:rPr>
      </w:pPr>
      <w:r w:rsidRPr="00282B4B">
        <w:rPr>
          <w:sz w:val="24"/>
          <w:lang w:val="pt-BR"/>
        </w:rPr>
        <w:t>Registro Comercial, no caso de empresa</w:t>
      </w:r>
      <w:r w:rsidR="003427E1">
        <w:rPr>
          <w:sz w:val="24"/>
          <w:lang w:val="pt-BR"/>
        </w:rPr>
        <w:t xml:space="preserve"> </w:t>
      </w:r>
      <w:r w:rsidRPr="00282B4B">
        <w:rPr>
          <w:sz w:val="24"/>
          <w:lang w:val="pt-BR"/>
        </w:rPr>
        <w:t>individual;</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246"/>
        </w:tabs>
        <w:ind w:right="1516" w:firstLine="0"/>
        <w:rPr>
          <w:sz w:val="24"/>
          <w:lang w:val="pt-BR"/>
        </w:rPr>
      </w:pPr>
      <w:r w:rsidRPr="00282B4B">
        <w:rPr>
          <w:sz w:val="24"/>
          <w:lang w:val="pt-BR"/>
        </w:rPr>
        <w:t>Ato Constitutivo, Estatuto ou Contrato Social em vigor e última alteração (caso haja), devidamente registrado, em se tratando de sociedades comerciais, e no caso de sociedade por ações, acompanhado de documento de eleição de seus</w:t>
      </w:r>
      <w:r w:rsidR="003427E1">
        <w:rPr>
          <w:sz w:val="24"/>
          <w:lang w:val="pt-BR"/>
        </w:rPr>
        <w:t xml:space="preserve"> </w:t>
      </w:r>
      <w:r w:rsidRPr="00282B4B">
        <w:rPr>
          <w:sz w:val="24"/>
          <w:lang w:val="pt-BR"/>
        </w:rPr>
        <w:t>administradores;</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306"/>
        </w:tabs>
        <w:ind w:right="1516" w:firstLine="0"/>
        <w:rPr>
          <w:sz w:val="24"/>
          <w:lang w:val="pt-BR"/>
        </w:rPr>
      </w:pPr>
      <w:r w:rsidRPr="00282B4B">
        <w:rPr>
          <w:sz w:val="24"/>
          <w:lang w:val="pt-BR"/>
        </w:rPr>
        <w:t>Prova de regularidade relativa à seguridade social (INSS e FGTS), demonstrando situação regular quanto aos encargos sociais instituídos por</w:t>
      </w:r>
      <w:r w:rsidR="003427E1">
        <w:rPr>
          <w:sz w:val="24"/>
          <w:lang w:val="pt-BR"/>
        </w:rPr>
        <w:t xml:space="preserve"> </w:t>
      </w:r>
      <w:r w:rsidRPr="00282B4B">
        <w:rPr>
          <w:sz w:val="24"/>
          <w:lang w:val="pt-BR"/>
        </w:rPr>
        <w:t>Lei;</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270"/>
        </w:tabs>
        <w:ind w:right="1525" w:firstLine="0"/>
        <w:rPr>
          <w:sz w:val="24"/>
          <w:lang w:val="pt-BR"/>
        </w:rPr>
      </w:pPr>
      <w:r w:rsidRPr="00282B4B">
        <w:rPr>
          <w:sz w:val="24"/>
          <w:lang w:val="pt-BR"/>
        </w:rPr>
        <w:t>Prova de regularidade de débitos trabalhistas (CNDT junto ao TST ou TRT9ª).</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239"/>
        </w:tabs>
        <w:ind w:right="1525" w:firstLine="0"/>
        <w:rPr>
          <w:sz w:val="24"/>
          <w:lang w:val="pt-BR"/>
        </w:rPr>
      </w:pPr>
      <w:r w:rsidRPr="00282B4B">
        <w:rPr>
          <w:sz w:val="24"/>
          <w:lang w:val="pt-BR"/>
        </w:rPr>
        <w:t>Prova de regularidade com a Fazenda Federal (CND da receita federal e da Dívida Ativa da União), Estadual e</w:t>
      </w:r>
      <w:r w:rsidR="003427E1">
        <w:rPr>
          <w:sz w:val="24"/>
          <w:lang w:val="pt-BR"/>
        </w:rPr>
        <w:t xml:space="preserve"> </w:t>
      </w:r>
      <w:r w:rsidRPr="00282B4B">
        <w:rPr>
          <w:sz w:val="24"/>
          <w:lang w:val="pt-BR"/>
        </w:rPr>
        <w:t>Municipal;</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277"/>
        </w:tabs>
        <w:ind w:right="1521" w:firstLine="0"/>
        <w:rPr>
          <w:sz w:val="24"/>
          <w:lang w:val="pt-BR"/>
        </w:rPr>
      </w:pPr>
      <w:r w:rsidRPr="00282B4B">
        <w:rPr>
          <w:sz w:val="24"/>
          <w:lang w:val="pt-BR"/>
        </w:rPr>
        <w:t>Autorização de funcionamento da empresa, emitida pelo Ministério da Saúde, ANVISA, para comercialização de medicamentos atualizada e autorização especial para comercialização de medicamentos sujeitos a controle especial, conforme portaria 344/98</w:t>
      </w:r>
      <w:r w:rsidR="00F22CD0">
        <w:rPr>
          <w:sz w:val="24"/>
          <w:lang w:val="pt-BR"/>
        </w:rPr>
        <w:t xml:space="preserve"> </w:t>
      </w:r>
      <w:r w:rsidRPr="00282B4B">
        <w:rPr>
          <w:sz w:val="24"/>
          <w:lang w:val="pt-BR"/>
        </w:rPr>
        <w:t>atualizada;</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231"/>
        </w:tabs>
        <w:ind w:left="2230" w:hanging="668"/>
        <w:rPr>
          <w:sz w:val="24"/>
          <w:lang w:val="pt-BR"/>
        </w:rPr>
      </w:pPr>
      <w:r w:rsidRPr="00282B4B">
        <w:rPr>
          <w:sz w:val="24"/>
          <w:lang w:val="pt-BR"/>
        </w:rPr>
        <w:t>Licença sanitária estadual ou municipal da Empresa</w:t>
      </w:r>
      <w:r w:rsidR="003427E1">
        <w:rPr>
          <w:sz w:val="24"/>
          <w:lang w:val="pt-BR"/>
        </w:rPr>
        <w:t xml:space="preserve"> </w:t>
      </w:r>
      <w:r w:rsidRPr="00282B4B">
        <w:rPr>
          <w:sz w:val="24"/>
          <w:lang w:val="pt-BR"/>
        </w:rPr>
        <w:t>Licitante;</w:t>
      </w:r>
    </w:p>
    <w:p w:rsidR="00D964AC" w:rsidRPr="00282B4B" w:rsidRDefault="00D964AC">
      <w:pPr>
        <w:pStyle w:val="Corpodetexto"/>
        <w:rPr>
          <w:lang w:val="pt-BR"/>
        </w:rPr>
      </w:pPr>
    </w:p>
    <w:p w:rsidR="00D964AC" w:rsidRDefault="00CD4D41">
      <w:pPr>
        <w:pStyle w:val="PargrafodaLista"/>
        <w:numPr>
          <w:ilvl w:val="2"/>
          <w:numId w:val="19"/>
        </w:numPr>
        <w:tabs>
          <w:tab w:val="left" w:pos="2231"/>
        </w:tabs>
        <w:ind w:left="2230" w:hanging="668"/>
        <w:rPr>
          <w:sz w:val="24"/>
        </w:rPr>
      </w:pPr>
      <w:r>
        <w:rPr>
          <w:sz w:val="24"/>
        </w:rPr>
        <w:t>CRF do Responsável</w:t>
      </w:r>
      <w:r w:rsidR="003427E1">
        <w:rPr>
          <w:sz w:val="24"/>
        </w:rPr>
        <w:t xml:space="preserve"> </w:t>
      </w:r>
      <w:r>
        <w:rPr>
          <w:sz w:val="24"/>
        </w:rPr>
        <w:t>Técnico;</w:t>
      </w:r>
    </w:p>
    <w:p w:rsidR="00D964AC" w:rsidRDefault="00D964AC">
      <w:pPr>
        <w:pStyle w:val="Corpodetexto"/>
      </w:pPr>
    </w:p>
    <w:p w:rsidR="00D964AC" w:rsidRPr="00282B4B" w:rsidRDefault="00CD4D41">
      <w:pPr>
        <w:pStyle w:val="PargrafodaLista"/>
        <w:numPr>
          <w:ilvl w:val="2"/>
          <w:numId w:val="19"/>
        </w:numPr>
        <w:tabs>
          <w:tab w:val="left" w:pos="2442"/>
        </w:tabs>
        <w:ind w:right="1524" w:firstLine="0"/>
        <w:rPr>
          <w:sz w:val="24"/>
          <w:lang w:val="pt-BR"/>
        </w:rPr>
      </w:pPr>
      <w:r w:rsidRPr="00282B4B">
        <w:rPr>
          <w:sz w:val="24"/>
          <w:lang w:val="pt-BR"/>
        </w:rPr>
        <w:t>Autorização de funcionamento expedida pela Agência Nacional de Vigilância Sanitária, para armazenar, distribuir e transportar medicamentos, inclusive</w:t>
      </w:r>
      <w:r w:rsidR="003427E1">
        <w:rPr>
          <w:sz w:val="24"/>
          <w:lang w:val="pt-BR"/>
        </w:rPr>
        <w:t xml:space="preserve"> </w:t>
      </w:r>
      <w:r w:rsidRPr="00282B4B">
        <w:rPr>
          <w:sz w:val="24"/>
          <w:lang w:val="pt-BR"/>
        </w:rPr>
        <w:t>psicotrópicos.</w:t>
      </w:r>
    </w:p>
    <w:p w:rsidR="00D964AC" w:rsidRPr="00282B4B" w:rsidRDefault="00D964AC">
      <w:pPr>
        <w:pStyle w:val="Corpodetexto"/>
        <w:rPr>
          <w:lang w:val="pt-BR"/>
        </w:rPr>
      </w:pPr>
    </w:p>
    <w:p w:rsidR="00D964AC" w:rsidRPr="00282B4B" w:rsidRDefault="00CD4D41">
      <w:pPr>
        <w:pStyle w:val="PargrafodaLista"/>
        <w:numPr>
          <w:ilvl w:val="2"/>
          <w:numId w:val="19"/>
        </w:numPr>
        <w:tabs>
          <w:tab w:val="left" w:pos="2370"/>
        </w:tabs>
        <w:ind w:right="1523" w:firstLine="0"/>
        <w:rPr>
          <w:sz w:val="24"/>
          <w:lang w:val="pt-BR"/>
        </w:rPr>
      </w:pPr>
      <w:r w:rsidRPr="00282B4B">
        <w:rPr>
          <w:sz w:val="24"/>
          <w:lang w:val="pt-BR"/>
        </w:rPr>
        <w:t>Certidão Negativa de Falência e Concordata, expedida pelo Distribuidor da sede da Comarca da Pessoa Jurídica, com data de emissão não superior a 90 (noventa) dias, quando não constar expressamente no corpo da Certidão o prazo de validade da</w:t>
      </w:r>
      <w:r w:rsidR="003427E1">
        <w:rPr>
          <w:sz w:val="24"/>
          <w:lang w:val="pt-BR"/>
        </w:rPr>
        <w:t xml:space="preserve"> </w:t>
      </w:r>
      <w:r w:rsidRPr="00282B4B">
        <w:rPr>
          <w:sz w:val="24"/>
          <w:lang w:val="pt-BR"/>
        </w:rPr>
        <w:t>mesma.</w:t>
      </w:r>
    </w:p>
    <w:p w:rsidR="00D964AC" w:rsidRPr="00282B4B" w:rsidRDefault="00D964AC">
      <w:pPr>
        <w:pStyle w:val="Corpodetexto"/>
        <w:rPr>
          <w:lang w:val="pt-BR"/>
        </w:rPr>
      </w:pPr>
    </w:p>
    <w:p w:rsidR="00D964AC" w:rsidRDefault="00CD4D41">
      <w:pPr>
        <w:pStyle w:val="PargrafodaLista"/>
        <w:numPr>
          <w:ilvl w:val="2"/>
          <w:numId w:val="19"/>
        </w:numPr>
        <w:tabs>
          <w:tab w:val="left" w:pos="2510"/>
        </w:tabs>
        <w:ind w:right="1517" w:firstLine="0"/>
        <w:rPr>
          <w:sz w:val="24"/>
        </w:rPr>
      </w:pPr>
      <w:r w:rsidRPr="00282B4B">
        <w:rPr>
          <w:sz w:val="24"/>
          <w:lang w:val="pt-BR"/>
        </w:rPr>
        <w:t xml:space="preserve">Atendimento ao disposto no inciso XXXIII do art. 7º da Constituição Federal, consistindo em Declaração da Proponente, assinada por seus representantes legais, de que não emprega menores de 18 anos em trabalho noturno, perigoso ou insalubre e menores de 16 anos em qualquer trabalho, salvo na condição de aprendiz a partir de 14 anos. </w:t>
      </w:r>
      <w:r>
        <w:rPr>
          <w:sz w:val="24"/>
        </w:rPr>
        <w:t>(</w:t>
      </w:r>
      <w:r>
        <w:rPr>
          <w:b/>
          <w:sz w:val="24"/>
        </w:rPr>
        <w:t>Anexo03</w:t>
      </w:r>
      <w:r>
        <w:rPr>
          <w:sz w:val="24"/>
        </w:rPr>
        <w:t>).</w:t>
      </w:r>
    </w:p>
    <w:p w:rsidR="00D964AC" w:rsidRDefault="00D964AC">
      <w:pPr>
        <w:jc w:val="both"/>
        <w:rPr>
          <w:sz w:val="24"/>
        </w:rPr>
        <w:sectPr w:rsidR="00D964AC">
          <w:pgSz w:w="11910" w:h="16840"/>
          <w:pgMar w:top="2300" w:right="180" w:bottom="1260" w:left="140" w:header="426" w:footer="1061" w:gutter="0"/>
          <w:cols w:space="720"/>
        </w:sectPr>
      </w:pPr>
    </w:p>
    <w:p w:rsidR="00D964AC" w:rsidRDefault="00D964AC">
      <w:pPr>
        <w:pStyle w:val="Corpodetexto"/>
        <w:spacing w:before="10"/>
        <w:rPr>
          <w:sz w:val="22"/>
        </w:rPr>
      </w:pPr>
    </w:p>
    <w:p w:rsidR="00D964AC" w:rsidRPr="003427E1" w:rsidRDefault="00CD4D41">
      <w:pPr>
        <w:pStyle w:val="Ttulo1"/>
        <w:numPr>
          <w:ilvl w:val="0"/>
          <w:numId w:val="19"/>
        </w:numPr>
        <w:tabs>
          <w:tab w:val="left" w:pos="1764"/>
        </w:tabs>
        <w:spacing w:before="70"/>
        <w:ind w:left="1763" w:hanging="201"/>
        <w:rPr>
          <w:lang w:val="pt-BR"/>
        </w:rPr>
      </w:pPr>
      <w:r w:rsidRPr="003427E1">
        <w:rPr>
          <w:lang w:val="pt-BR"/>
        </w:rPr>
        <w:t>– SESSÃO PÚBLICA DE ABERTURA DO</w:t>
      </w:r>
      <w:r w:rsidR="003427E1" w:rsidRPr="003427E1">
        <w:rPr>
          <w:lang w:val="pt-BR"/>
        </w:rPr>
        <w:t xml:space="preserve"> </w:t>
      </w:r>
      <w:r w:rsidRPr="003427E1">
        <w:rPr>
          <w:lang w:val="pt-BR"/>
        </w:rPr>
        <w:t>PREGÃO</w:t>
      </w:r>
    </w:p>
    <w:p w:rsidR="00D964AC" w:rsidRPr="003427E1" w:rsidRDefault="00D964AC">
      <w:pPr>
        <w:pStyle w:val="Corpodetexto"/>
        <w:rPr>
          <w:b/>
          <w:lang w:val="pt-BR"/>
        </w:rPr>
      </w:pPr>
    </w:p>
    <w:p w:rsidR="00D964AC" w:rsidRPr="00282B4B" w:rsidRDefault="00CD4D41">
      <w:pPr>
        <w:pStyle w:val="PargrafodaLista"/>
        <w:numPr>
          <w:ilvl w:val="1"/>
          <w:numId w:val="18"/>
        </w:numPr>
        <w:tabs>
          <w:tab w:val="left" w:pos="1980"/>
        </w:tabs>
        <w:ind w:right="1523" w:firstLine="0"/>
        <w:rPr>
          <w:sz w:val="24"/>
          <w:lang w:val="pt-BR"/>
        </w:rPr>
      </w:pPr>
      <w:r w:rsidRPr="00282B4B">
        <w:rPr>
          <w:sz w:val="24"/>
          <w:lang w:val="pt-BR"/>
        </w:rPr>
        <w:t>– No dia, hora e local designado no preâmbulo deste edital, será realizada sessão pública para recebimento das propostas e da documentação de habilitação, envelopes nºs . 01 e 02</w:t>
      </w:r>
      <w:r w:rsidR="003427E1">
        <w:rPr>
          <w:sz w:val="24"/>
          <w:lang w:val="pt-BR"/>
        </w:rPr>
        <w:t xml:space="preserve"> </w:t>
      </w:r>
      <w:r w:rsidRPr="00282B4B">
        <w:rPr>
          <w:sz w:val="24"/>
          <w:lang w:val="pt-BR"/>
        </w:rPr>
        <w:t>respectivamente;</w:t>
      </w:r>
    </w:p>
    <w:p w:rsidR="00D964AC" w:rsidRPr="00282B4B" w:rsidRDefault="00D964AC">
      <w:pPr>
        <w:pStyle w:val="Corpodetexto"/>
        <w:rPr>
          <w:lang w:val="pt-BR"/>
        </w:rPr>
      </w:pPr>
    </w:p>
    <w:p w:rsidR="00D964AC" w:rsidRPr="00282B4B" w:rsidRDefault="00CD4D41">
      <w:pPr>
        <w:pStyle w:val="PargrafodaLista"/>
        <w:numPr>
          <w:ilvl w:val="1"/>
          <w:numId w:val="18"/>
        </w:numPr>
        <w:tabs>
          <w:tab w:val="left" w:pos="1999"/>
        </w:tabs>
        <w:ind w:right="1525" w:firstLine="0"/>
        <w:rPr>
          <w:sz w:val="24"/>
          <w:lang w:val="pt-BR"/>
        </w:rPr>
      </w:pPr>
      <w:r w:rsidRPr="00282B4B">
        <w:rPr>
          <w:sz w:val="24"/>
          <w:lang w:val="pt-BR"/>
        </w:rPr>
        <w:t xml:space="preserve">– Aberta a sessão, os interessados apresentarão à equipe de pregão os envelopes nº. 01 e 02, bem como declaração dando ciência de que cumprem plenamente os requisitos de habilitação, conforme modelo do </w:t>
      </w:r>
      <w:r w:rsidRPr="00282B4B">
        <w:rPr>
          <w:b/>
          <w:sz w:val="24"/>
          <w:lang w:val="pt-BR"/>
        </w:rPr>
        <w:t>Anexo</w:t>
      </w:r>
      <w:r w:rsidR="003427E1">
        <w:rPr>
          <w:b/>
          <w:sz w:val="24"/>
          <w:lang w:val="pt-BR"/>
        </w:rPr>
        <w:t xml:space="preserve"> </w:t>
      </w:r>
      <w:r w:rsidRPr="00282B4B">
        <w:rPr>
          <w:b/>
          <w:sz w:val="24"/>
          <w:lang w:val="pt-BR"/>
        </w:rPr>
        <w:t>05</w:t>
      </w:r>
      <w:r w:rsidRPr="00282B4B">
        <w:rPr>
          <w:sz w:val="24"/>
          <w:lang w:val="pt-BR"/>
        </w:rPr>
        <w:t>;</w:t>
      </w:r>
    </w:p>
    <w:p w:rsidR="00D964AC" w:rsidRPr="00282B4B" w:rsidRDefault="00D964AC">
      <w:pPr>
        <w:pStyle w:val="Corpodetexto"/>
        <w:rPr>
          <w:lang w:val="pt-BR"/>
        </w:rPr>
      </w:pPr>
    </w:p>
    <w:p w:rsidR="00D964AC" w:rsidRPr="00282B4B" w:rsidRDefault="00CD4D41">
      <w:pPr>
        <w:pStyle w:val="Corpodetexto"/>
        <w:ind w:left="1562" w:right="1525"/>
        <w:jc w:val="both"/>
        <w:rPr>
          <w:lang w:val="pt-BR"/>
        </w:rPr>
      </w:pPr>
      <w:r w:rsidRPr="00282B4B">
        <w:rPr>
          <w:lang w:val="pt-BR"/>
        </w:rPr>
        <w:t>8.2.1 – Caso qualquer proponente deixe de apresentar a declaração de cumprimento dos requisitos de habilitação poderá assinar tal declaração disponibilizada na sessão pelo Pregoeiro;</w:t>
      </w:r>
    </w:p>
    <w:p w:rsidR="00D964AC" w:rsidRPr="00282B4B" w:rsidRDefault="00D964AC">
      <w:pPr>
        <w:pStyle w:val="Corpodetexto"/>
        <w:rPr>
          <w:lang w:val="pt-BR"/>
        </w:rPr>
      </w:pPr>
    </w:p>
    <w:p w:rsidR="00D964AC" w:rsidRPr="00282B4B" w:rsidRDefault="00CD4D41">
      <w:pPr>
        <w:pStyle w:val="PargrafodaLista"/>
        <w:numPr>
          <w:ilvl w:val="1"/>
          <w:numId w:val="17"/>
        </w:numPr>
        <w:tabs>
          <w:tab w:val="left" w:pos="2006"/>
        </w:tabs>
        <w:ind w:right="1523" w:firstLine="0"/>
        <w:rPr>
          <w:sz w:val="24"/>
          <w:lang w:val="pt-BR"/>
        </w:rPr>
      </w:pPr>
      <w:r w:rsidRPr="00282B4B">
        <w:rPr>
          <w:sz w:val="24"/>
          <w:lang w:val="pt-BR"/>
        </w:rPr>
        <w:t>– A equipe do pregão procederá à abertura dos envelopes contendo as propostas de preços, ordenando-as em ordem crescente de valor, por</w:t>
      </w:r>
      <w:r w:rsidR="003427E1">
        <w:rPr>
          <w:sz w:val="24"/>
          <w:lang w:val="pt-BR"/>
        </w:rPr>
        <w:t xml:space="preserve"> </w:t>
      </w:r>
      <w:r w:rsidRPr="00282B4B">
        <w:rPr>
          <w:sz w:val="24"/>
          <w:lang w:val="pt-BR"/>
        </w:rPr>
        <w:t>item;</w:t>
      </w:r>
    </w:p>
    <w:p w:rsidR="00D964AC" w:rsidRPr="00282B4B" w:rsidRDefault="00D964AC">
      <w:pPr>
        <w:pStyle w:val="Corpodetexto"/>
        <w:rPr>
          <w:lang w:val="pt-BR"/>
        </w:rPr>
      </w:pPr>
    </w:p>
    <w:p w:rsidR="00D964AC" w:rsidRPr="00282B4B" w:rsidRDefault="00CD4D41">
      <w:pPr>
        <w:pStyle w:val="PargrafodaLista"/>
        <w:numPr>
          <w:ilvl w:val="1"/>
          <w:numId w:val="17"/>
        </w:numPr>
        <w:tabs>
          <w:tab w:val="left" w:pos="2006"/>
        </w:tabs>
        <w:ind w:right="1515" w:firstLine="0"/>
        <w:rPr>
          <w:b/>
          <w:sz w:val="24"/>
          <w:lang w:val="pt-BR"/>
        </w:rPr>
      </w:pPr>
      <w:r w:rsidRPr="00282B4B">
        <w:rPr>
          <w:sz w:val="24"/>
          <w:lang w:val="pt-BR"/>
        </w:rPr>
        <w:t xml:space="preserve">– Em seguida identificará em cada item a proposta de </w:t>
      </w:r>
      <w:r w:rsidRPr="00282B4B">
        <w:rPr>
          <w:b/>
          <w:sz w:val="24"/>
          <w:lang w:val="pt-BR"/>
        </w:rPr>
        <w:t xml:space="preserve">maior desconto sobre a tabela CMED/ANVISA, </w:t>
      </w:r>
      <w:r w:rsidRPr="00282B4B">
        <w:rPr>
          <w:sz w:val="24"/>
          <w:lang w:val="pt-BR"/>
        </w:rPr>
        <w:t xml:space="preserve">cujo conteúdo atenda as especificações do edital, </w:t>
      </w:r>
      <w:r w:rsidRPr="00282B4B">
        <w:rPr>
          <w:b/>
          <w:sz w:val="24"/>
          <w:lang w:val="pt-BR"/>
        </w:rPr>
        <w:t>observada a boa qualidade do produto e/ou</w:t>
      </w:r>
      <w:r w:rsidR="003427E1">
        <w:rPr>
          <w:b/>
          <w:sz w:val="24"/>
          <w:lang w:val="pt-BR"/>
        </w:rPr>
        <w:t xml:space="preserve"> </w:t>
      </w:r>
      <w:r w:rsidRPr="00282B4B">
        <w:rPr>
          <w:b/>
          <w:sz w:val="24"/>
          <w:lang w:val="pt-BR"/>
        </w:rPr>
        <w:t>equipamento.</w:t>
      </w:r>
    </w:p>
    <w:p w:rsidR="00D964AC" w:rsidRPr="00282B4B" w:rsidRDefault="00D964AC">
      <w:pPr>
        <w:pStyle w:val="Corpodetexto"/>
        <w:rPr>
          <w:b/>
          <w:lang w:val="pt-BR"/>
        </w:rPr>
      </w:pPr>
    </w:p>
    <w:p w:rsidR="00D964AC" w:rsidRPr="00282B4B" w:rsidRDefault="00CD4D41">
      <w:pPr>
        <w:pStyle w:val="PargrafodaLista"/>
        <w:numPr>
          <w:ilvl w:val="1"/>
          <w:numId w:val="17"/>
        </w:numPr>
        <w:tabs>
          <w:tab w:val="left" w:pos="1980"/>
        </w:tabs>
        <w:ind w:right="1521" w:firstLine="0"/>
        <w:rPr>
          <w:sz w:val="24"/>
          <w:lang w:val="pt-BR"/>
        </w:rPr>
      </w:pPr>
      <w:r w:rsidRPr="00282B4B">
        <w:rPr>
          <w:sz w:val="24"/>
          <w:lang w:val="pt-BR"/>
        </w:rPr>
        <w:t xml:space="preserve">– As propostas com valor inferior em até 10% (dez por cento) da proposta de </w:t>
      </w:r>
      <w:r w:rsidRPr="00282B4B">
        <w:rPr>
          <w:b/>
          <w:sz w:val="24"/>
          <w:lang w:val="pt-BR"/>
        </w:rPr>
        <w:t xml:space="preserve">maior desconto </w:t>
      </w:r>
      <w:r w:rsidRPr="00282B4B">
        <w:rPr>
          <w:sz w:val="24"/>
          <w:lang w:val="pt-BR"/>
        </w:rPr>
        <w:t>serão classificadas em ordem</w:t>
      </w:r>
      <w:r w:rsidR="003427E1">
        <w:rPr>
          <w:sz w:val="24"/>
          <w:lang w:val="pt-BR"/>
        </w:rPr>
        <w:t xml:space="preserve"> </w:t>
      </w:r>
      <w:r w:rsidRPr="00282B4B">
        <w:rPr>
          <w:sz w:val="24"/>
          <w:lang w:val="pt-BR"/>
        </w:rPr>
        <w:t>crescente;</w:t>
      </w:r>
    </w:p>
    <w:p w:rsidR="00D964AC" w:rsidRPr="00282B4B" w:rsidRDefault="00D964AC">
      <w:pPr>
        <w:pStyle w:val="Corpodetexto"/>
        <w:rPr>
          <w:lang w:val="pt-BR"/>
        </w:rPr>
      </w:pPr>
    </w:p>
    <w:p w:rsidR="00D964AC" w:rsidRPr="00282B4B" w:rsidRDefault="00CD4D41">
      <w:pPr>
        <w:pStyle w:val="PargrafodaLista"/>
        <w:numPr>
          <w:ilvl w:val="1"/>
          <w:numId w:val="17"/>
        </w:numPr>
        <w:tabs>
          <w:tab w:val="left" w:pos="2016"/>
        </w:tabs>
        <w:ind w:right="1520" w:firstLine="0"/>
        <w:rPr>
          <w:sz w:val="24"/>
          <w:lang w:val="pt-BR"/>
        </w:rPr>
      </w:pPr>
      <w:r w:rsidRPr="00282B4B">
        <w:rPr>
          <w:sz w:val="24"/>
          <w:lang w:val="pt-BR"/>
        </w:rPr>
        <w:t>– O conteúdo das propostas indicadas no item anterior será analisado, desclassificando-se aquelas cujo objeto não atenda às especificações, prazos, qualidade e condições fixados no edital. A aceitabilidade do preço será verificada somente após o encerramento da fase de</w:t>
      </w:r>
      <w:r w:rsidR="003427E1">
        <w:rPr>
          <w:sz w:val="24"/>
          <w:lang w:val="pt-BR"/>
        </w:rPr>
        <w:t xml:space="preserve"> </w:t>
      </w:r>
      <w:r w:rsidRPr="00282B4B">
        <w:rPr>
          <w:sz w:val="24"/>
          <w:lang w:val="pt-BR"/>
        </w:rPr>
        <w:t>lances;</w:t>
      </w:r>
    </w:p>
    <w:p w:rsidR="00D964AC" w:rsidRPr="00282B4B" w:rsidRDefault="00D964AC">
      <w:pPr>
        <w:pStyle w:val="Corpodetexto"/>
        <w:rPr>
          <w:lang w:val="pt-BR"/>
        </w:rPr>
      </w:pPr>
    </w:p>
    <w:p w:rsidR="00D964AC" w:rsidRPr="00282B4B" w:rsidRDefault="00CD4D41">
      <w:pPr>
        <w:pStyle w:val="PargrafodaLista"/>
        <w:numPr>
          <w:ilvl w:val="1"/>
          <w:numId w:val="17"/>
        </w:numPr>
        <w:tabs>
          <w:tab w:val="left" w:pos="1970"/>
        </w:tabs>
        <w:ind w:right="1525" w:firstLine="0"/>
        <w:rPr>
          <w:sz w:val="24"/>
          <w:lang w:val="pt-BR"/>
        </w:rPr>
      </w:pPr>
      <w:r w:rsidRPr="00282B4B">
        <w:rPr>
          <w:sz w:val="24"/>
          <w:lang w:val="pt-BR"/>
        </w:rPr>
        <w:t>– Não havendo, no mínimo, três propostas válidas nos termos dos itens 8.5 e 8.6, serão selecionadas até três melhores propostas e os seus autores convidados a participar dos lances verbais, quaisquer que sejam os preços oferecidos nas propostas</w:t>
      </w:r>
      <w:r w:rsidR="003427E1">
        <w:rPr>
          <w:sz w:val="24"/>
          <w:lang w:val="pt-BR"/>
        </w:rPr>
        <w:t xml:space="preserve"> </w:t>
      </w:r>
      <w:r w:rsidRPr="00282B4B">
        <w:rPr>
          <w:sz w:val="24"/>
          <w:lang w:val="pt-BR"/>
        </w:rPr>
        <w:t>escritas;</w:t>
      </w:r>
    </w:p>
    <w:p w:rsidR="00D964AC" w:rsidRPr="00282B4B" w:rsidRDefault="00D964AC">
      <w:pPr>
        <w:pStyle w:val="Corpodetexto"/>
        <w:rPr>
          <w:lang w:val="pt-BR"/>
        </w:rPr>
      </w:pPr>
    </w:p>
    <w:p w:rsidR="00D964AC" w:rsidRPr="00282B4B" w:rsidRDefault="00CD4D41">
      <w:pPr>
        <w:pStyle w:val="PargrafodaLista"/>
        <w:numPr>
          <w:ilvl w:val="1"/>
          <w:numId w:val="17"/>
        </w:numPr>
        <w:tabs>
          <w:tab w:val="left" w:pos="2040"/>
        </w:tabs>
        <w:ind w:right="1519" w:firstLine="0"/>
        <w:rPr>
          <w:sz w:val="24"/>
          <w:lang w:val="pt-BR"/>
        </w:rPr>
      </w:pPr>
      <w:r w:rsidRPr="00282B4B">
        <w:rPr>
          <w:sz w:val="24"/>
          <w:lang w:val="pt-BR"/>
        </w:rPr>
        <w:t xml:space="preserve">– Em caso de empate das melhores propostas, na hipótese do item anterior, todos proponentes com o mesmo </w:t>
      </w:r>
      <w:r w:rsidRPr="00282B4B">
        <w:rPr>
          <w:b/>
          <w:sz w:val="24"/>
          <w:lang w:val="pt-BR"/>
        </w:rPr>
        <w:t xml:space="preserve">preço </w:t>
      </w:r>
      <w:r w:rsidRPr="00282B4B">
        <w:rPr>
          <w:sz w:val="24"/>
          <w:lang w:val="pt-BR"/>
        </w:rPr>
        <w:t>serão convidados a participar dos lances</w:t>
      </w:r>
      <w:r w:rsidR="003427E1">
        <w:rPr>
          <w:sz w:val="24"/>
          <w:lang w:val="pt-BR"/>
        </w:rPr>
        <w:t xml:space="preserve"> </w:t>
      </w:r>
      <w:r w:rsidRPr="00282B4B">
        <w:rPr>
          <w:sz w:val="24"/>
          <w:lang w:val="pt-BR"/>
        </w:rPr>
        <w:t>verbais;</w:t>
      </w:r>
    </w:p>
    <w:p w:rsidR="00D964AC" w:rsidRPr="00282B4B" w:rsidRDefault="00D964AC">
      <w:pPr>
        <w:pStyle w:val="Corpodetexto"/>
        <w:rPr>
          <w:lang w:val="pt-BR"/>
        </w:rPr>
      </w:pPr>
    </w:p>
    <w:p w:rsidR="00D964AC" w:rsidRPr="00282B4B" w:rsidRDefault="00CD4D41">
      <w:pPr>
        <w:pStyle w:val="PargrafodaLista"/>
        <w:numPr>
          <w:ilvl w:val="1"/>
          <w:numId w:val="17"/>
        </w:numPr>
        <w:tabs>
          <w:tab w:val="left" w:pos="1970"/>
        </w:tabs>
        <w:ind w:right="1525" w:firstLine="0"/>
        <w:rPr>
          <w:sz w:val="24"/>
          <w:lang w:val="pt-BR"/>
        </w:rPr>
      </w:pPr>
      <w:r w:rsidRPr="00282B4B">
        <w:rPr>
          <w:sz w:val="24"/>
          <w:lang w:val="pt-BR"/>
        </w:rPr>
        <w:t xml:space="preserve">– Em seguida, será dado início à etapa de apresentação de lances verbais, formulados de forma sucessiva, inferiores à proposta de </w:t>
      </w:r>
      <w:r w:rsidRPr="00282B4B">
        <w:rPr>
          <w:b/>
          <w:sz w:val="24"/>
          <w:lang w:val="pt-BR"/>
        </w:rPr>
        <w:t>menor</w:t>
      </w:r>
      <w:r w:rsidR="004745CE">
        <w:rPr>
          <w:b/>
          <w:sz w:val="24"/>
          <w:lang w:val="pt-BR"/>
        </w:rPr>
        <w:t xml:space="preserve"> </w:t>
      </w:r>
      <w:r w:rsidRPr="00282B4B">
        <w:rPr>
          <w:b/>
          <w:sz w:val="24"/>
          <w:lang w:val="pt-BR"/>
        </w:rPr>
        <w:t>preço</w:t>
      </w:r>
      <w:r w:rsidRPr="00282B4B">
        <w:rPr>
          <w:sz w:val="24"/>
          <w:lang w:val="pt-BR"/>
        </w:rPr>
        <w:t>;</w:t>
      </w:r>
    </w:p>
    <w:p w:rsidR="00D964AC" w:rsidRPr="00282B4B" w:rsidRDefault="00D964AC">
      <w:pPr>
        <w:pStyle w:val="Corpodetexto"/>
        <w:rPr>
          <w:lang w:val="pt-BR"/>
        </w:rPr>
      </w:pPr>
    </w:p>
    <w:p w:rsidR="00D964AC" w:rsidRPr="00282B4B" w:rsidRDefault="00F22CD0">
      <w:pPr>
        <w:pStyle w:val="PargrafodaLista"/>
        <w:numPr>
          <w:ilvl w:val="1"/>
          <w:numId w:val="17"/>
        </w:numPr>
        <w:tabs>
          <w:tab w:val="left" w:pos="2033"/>
        </w:tabs>
        <w:ind w:right="1519" w:firstLine="0"/>
        <w:rPr>
          <w:sz w:val="24"/>
          <w:lang w:val="pt-BR"/>
        </w:rPr>
      </w:pPr>
      <w:r>
        <w:rPr>
          <w:sz w:val="24"/>
          <w:lang w:val="pt-BR"/>
        </w:rPr>
        <w:t>– A pregoeira</w:t>
      </w:r>
      <w:r w:rsidR="00CD4D41" w:rsidRPr="00282B4B">
        <w:rPr>
          <w:sz w:val="24"/>
          <w:lang w:val="pt-BR"/>
        </w:rPr>
        <w:t xml:space="preserve"> convidará individualmente as Proponentes classificadas, de forma seqüencial, a apresentar lances verbais, a partir do autor da proposta classificada de maior preço e os demais em ordem decrescente de valor, decidindo-se por meio de sorteio no caso de empate de</w:t>
      </w:r>
      <w:r w:rsidR="004745CE">
        <w:rPr>
          <w:sz w:val="24"/>
          <w:lang w:val="pt-BR"/>
        </w:rPr>
        <w:t xml:space="preserve"> </w:t>
      </w:r>
      <w:r w:rsidR="00CD4D41" w:rsidRPr="00282B4B">
        <w:rPr>
          <w:sz w:val="24"/>
          <w:lang w:val="pt-BR"/>
        </w:rPr>
        <w:t>preços;</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Pr="00282B4B" w:rsidRDefault="00CD4D41">
      <w:pPr>
        <w:pStyle w:val="PargrafodaLista"/>
        <w:numPr>
          <w:ilvl w:val="1"/>
          <w:numId w:val="17"/>
        </w:numPr>
        <w:tabs>
          <w:tab w:val="left" w:pos="2033"/>
        </w:tabs>
        <w:spacing w:before="70"/>
        <w:ind w:right="1520" w:firstLine="0"/>
        <w:rPr>
          <w:sz w:val="24"/>
          <w:lang w:val="pt-BR"/>
        </w:rPr>
      </w:pPr>
      <w:r w:rsidRPr="00282B4B">
        <w:rPr>
          <w:sz w:val="24"/>
          <w:lang w:val="pt-BR"/>
        </w:rPr>
        <w:t>– O encerramento da fase competitiva dar-se-á quando, indagados pelo pregoeiro, as Proponentes manifestarem seu desinteresse em apresentar novos</w:t>
      </w:r>
      <w:r w:rsidR="004745CE">
        <w:rPr>
          <w:sz w:val="24"/>
          <w:lang w:val="pt-BR"/>
        </w:rPr>
        <w:t xml:space="preserve"> </w:t>
      </w:r>
      <w:r w:rsidRPr="00282B4B">
        <w:rPr>
          <w:sz w:val="24"/>
          <w:lang w:val="pt-BR"/>
        </w:rPr>
        <w:t>lances;</w:t>
      </w:r>
    </w:p>
    <w:p w:rsidR="00D964AC" w:rsidRPr="00282B4B" w:rsidRDefault="00D964AC">
      <w:pPr>
        <w:pStyle w:val="Corpodetexto"/>
        <w:rPr>
          <w:lang w:val="pt-BR"/>
        </w:rPr>
      </w:pPr>
    </w:p>
    <w:p w:rsidR="00D964AC" w:rsidRPr="00282B4B" w:rsidRDefault="00CD4D41">
      <w:pPr>
        <w:pStyle w:val="PargrafodaLista"/>
        <w:numPr>
          <w:ilvl w:val="1"/>
          <w:numId w:val="17"/>
        </w:numPr>
        <w:tabs>
          <w:tab w:val="left" w:pos="2129"/>
        </w:tabs>
        <w:ind w:right="1523" w:firstLine="0"/>
        <w:rPr>
          <w:sz w:val="24"/>
          <w:lang w:val="pt-BR"/>
        </w:rPr>
      </w:pPr>
      <w:r w:rsidRPr="00282B4B">
        <w:rPr>
          <w:sz w:val="24"/>
          <w:lang w:val="pt-BR"/>
        </w:rPr>
        <w:t>– Após a fase de lances, se a proposta mais bem classificada não tiver sito ofertada por ME ou EPP e houver proposta apresentada por ME ou EPP até 5% superior à melhor proposta, estará configurado o empate previsto no  art. 44, §2º, da Lei Complementar nº123/2006.</w:t>
      </w:r>
    </w:p>
    <w:p w:rsidR="00D964AC" w:rsidRPr="00282B4B" w:rsidRDefault="00D964AC">
      <w:pPr>
        <w:pStyle w:val="Corpodetexto"/>
        <w:rPr>
          <w:lang w:val="pt-BR"/>
        </w:rPr>
      </w:pPr>
    </w:p>
    <w:p w:rsidR="00D964AC" w:rsidRPr="00282B4B" w:rsidRDefault="00CD4D41">
      <w:pPr>
        <w:pStyle w:val="PargrafodaLista"/>
        <w:numPr>
          <w:ilvl w:val="1"/>
          <w:numId w:val="16"/>
        </w:numPr>
        <w:tabs>
          <w:tab w:val="left" w:pos="2165"/>
        </w:tabs>
        <w:ind w:hanging="602"/>
        <w:rPr>
          <w:sz w:val="24"/>
          <w:lang w:val="pt-BR"/>
        </w:rPr>
      </w:pPr>
      <w:r w:rsidRPr="00282B4B">
        <w:rPr>
          <w:sz w:val="24"/>
          <w:lang w:val="pt-BR"/>
        </w:rPr>
        <w:t>– Ocorrendo o empate, proceder-se-á da seguinte</w:t>
      </w:r>
      <w:r w:rsidR="004745CE">
        <w:rPr>
          <w:sz w:val="24"/>
          <w:lang w:val="pt-BR"/>
        </w:rPr>
        <w:t xml:space="preserve"> </w:t>
      </w:r>
      <w:r w:rsidRPr="00282B4B">
        <w:rPr>
          <w:sz w:val="24"/>
          <w:lang w:val="pt-BR"/>
        </w:rPr>
        <w:t>forma:</w:t>
      </w:r>
    </w:p>
    <w:p w:rsidR="00D964AC" w:rsidRPr="00282B4B" w:rsidRDefault="00D964AC">
      <w:pPr>
        <w:pStyle w:val="Corpodetexto"/>
        <w:rPr>
          <w:lang w:val="pt-BR"/>
        </w:rPr>
      </w:pPr>
    </w:p>
    <w:p w:rsidR="00D964AC" w:rsidRPr="00282B4B" w:rsidRDefault="00CD4D41">
      <w:pPr>
        <w:pStyle w:val="PargrafodaLista"/>
        <w:numPr>
          <w:ilvl w:val="2"/>
          <w:numId w:val="16"/>
        </w:numPr>
        <w:tabs>
          <w:tab w:val="left" w:pos="2299"/>
        </w:tabs>
        <w:ind w:right="1520" w:firstLine="0"/>
        <w:rPr>
          <w:sz w:val="24"/>
          <w:lang w:val="pt-BR"/>
        </w:rPr>
      </w:pPr>
      <w:r w:rsidRPr="00282B4B">
        <w:rPr>
          <w:sz w:val="24"/>
          <w:lang w:val="pt-BR"/>
        </w:rPr>
        <w:t>– a ME ou EPP mais bem classificada será convocada para, no prazo de 5 (cinco) minutos após o encerramento dos lances, apresentar nova proposta de preço inferior àquela considerada classificada em 1º lugar no certame, sob pena de preclusão do exercício do mesmo</w:t>
      </w:r>
      <w:r w:rsidR="004745CE">
        <w:rPr>
          <w:sz w:val="24"/>
          <w:lang w:val="pt-BR"/>
        </w:rPr>
        <w:t xml:space="preserve"> </w:t>
      </w:r>
      <w:r w:rsidRPr="00282B4B">
        <w:rPr>
          <w:sz w:val="24"/>
          <w:lang w:val="pt-BR"/>
        </w:rPr>
        <w:t>direito;</w:t>
      </w:r>
    </w:p>
    <w:p w:rsidR="00D964AC" w:rsidRPr="00282B4B" w:rsidRDefault="00D964AC">
      <w:pPr>
        <w:pStyle w:val="Corpodetexto"/>
        <w:rPr>
          <w:lang w:val="pt-BR"/>
        </w:rPr>
      </w:pPr>
    </w:p>
    <w:p w:rsidR="00D964AC" w:rsidRPr="00282B4B" w:rsidRDefault="00CD4D41">
      <w:pPr>
        <w:pStyle w:val="PargrafodaLista"/>
        <w:numPr>
          <w:ilvl w:val="2"/>
          <w:numId w:val="16"/>
        </w:numPr>
        <w:tabs>
          <w:tab w:val="left" w:pos="2318"/>
        </w:tabs>
        <w:ind w:right="1517" w:firstLine="0"/>
        <w:rPr>
          <w:sz w:val="24"/>
          <w:lang w:val="pt-BR"/>
        </w:rPr>
      </w:pPr>
      <w:r w:rsidRPr="00282B4B">
        <w:rPr>
          <w:sz w:val="24"/>
          <w:lang w:val="pt-BR"/>
        </w:rPr>
        <w:t xml:space="preserve">– não sendo vencedora a ME ou EPP mais bem classificada, na forma do subitem anterior, serão convocadas as demais ME ou EPP remanescentes cujas propostas estejam dentro do limite estabelecido no </w:t>
      </w:r>
      <w:r w:rsidRPr="00282B4B">
        <w:rPr>
          <w:i/>
          <w:sz w:val="24"/>
          <w:lang w:val="pt-BR"/>
        </w:rPr>
        <w:t xml:space="preserve">caput </w:t>
      </w:r>
      <w:r w:rsidRPr="00282B4B">
        <w:rPr>
          <w:sz w:val="24"/>
          <w:lang w:val="pt-BR"/>
        </w:rPr>
        <w:t>desta condição, na ordem classificatória, para o exercício do mesmo</w:t>
      </w:r>
      <w:r w:rsidR="004745CE">
        <w:rPr>
          <w:sz w:val="24"/>
          <w:lang w:val="pt-BR"/>
        </w:rPr>
        <w:t xml:space="preserve"> </w:t>
      </w:r>
      <w:r w:rsidRPr="00282B4B">
        <w:rPr>
          <w:sz w:val="24"/>
          <w:lang w:val="pt-BR"/>
        </w:rPr>
        <w:t>direito.</w:t>
      </w:r>
    </w:p>
    <w:p w:rsidR="00D964AC" w:rsidRPr="00282B4B" w:rsidRDefault="00D964AC">
      <w:pPr>
        <w:pStyle w:val="Corpodetexto"/>
        <w:rPr>
          <w:lang w:val="pt-BR"/>
        </w:rPr>
      </w:pPr>
    </w:p>
    <w:p w:rsidR="00D964AC" w:rsidRPr="00282B4B" w:rsidRDefault="00CD4D41">
      <w:pPr>
        <w:pStyle w:val="PargrafodaLista"/>
        <w:numPr>
          <w:ilvl w:val="2"/>
          <w:numId w:val="16"/>
        </w:numPr>
        <w:tabs>
          <w:tab w:val="left" w:pos="2326"/>
        </w:tabs>
        <w:ind w:right="1515" w:firstLine="0"/>
        <w:rPr>
          <w:sz w:val="24"/>
          <w:lang w:val="pt-BR"/>
        </w:rPr>
      </w:pPr>
      <w:r w:rsidRPr="00282B4B">
        <w:rPr>
          <w:sz w:val="24"/>
          <w:lang w:val="pt-BR"/>
        </w:rPr>
        <w:t xml:space="preserve">– No caso de equivalência dos valores apresentados pelas ME e EPP que se encontrem no limite estabelecido no </w:t>
      </w:r>
      <w:r w:rsidRPr="00282B4B">
        <w:rPr>
          <w:i/>
          <w:sz w:val="24"/>
          <w:lang w:val="pt-BR"/>
        </w:rPr>
        <w:t xml:space="preserve">caput </w:t>
      </w:r>
      <w:r w:rsidRPr="00282B4B">
        <w:rPr>
          <w:sz w:val="24"/>
          <w:lang w:val="pt-BR"/>
        </w:rPr>
        <w:t>desta condição, será realizado sorteio entre elas para que se identifique aquela que primeiro poderá apresentar melhor</w:t>
      </w:r>
      <w:r w:rsidR="004745CE">
        <w:rPr>
          <w:sz w:val="24"/>
          <w:lang w:val="pt-BR"/>
        </w:rPr>
        <w:t xml:space="preserve"> </w:t>
      </w:r>
      <w:r w:rsidRPr="00282B4B">
        <w:rPr>
          <w:sz w:val="24"/>
          <w:lang w:val="pt-BR"/>
        </w:rPr>
        <w:t>proposta.</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65"/>
        </w:tabs>
        <w:ind w:right="1517" w:firstLine="0"/>
        <w:rPr>
          <w:sz w:val="24"/>
          <w:lang w:val="pt-BR"/>
        </w:rPr>
      </w:pPr>
      <w:r w:rsidRPr="00282B4B">
        <w:rPr>
          <w:sz w:val="24"/>
          <w:lang w:val="pt-BR"/>
        </w:rPr>
        <w:t>– Na hipótese de não contratação nos termos previstos na condição anterior, o objeto licitado será adjudicado em favor da proposta classificada em 1º lugar na etapa de</w:t>
      </w:r>
      <w:r w:rsidR="004745CE">
        <w:rPr>
          <w:sz w:val="24"/>
          <w:lang w:val="pt-BR"/>
        </w:rPr>
        <w:t xml:space="preserve"> </w:t>
      </w:r>
      <w:r w:rsidRPr="00282B4B">
        <w:rPr>
          <w:sz w:val="24"/>
          <w:lang w:val="pt-BR"/>
        </w:rPr>
        <w:t>lances.</w:t>
      </w:r>
    </w:p>
    <w:p w:rsidR="00F22CD0" w:rsidRDefault="00CD4D41">
      <w:pPr>
        <w:pStyle w:val="PargrafodaLista"/>
        <w:numPr>
          <w:ilvl w:val="1"/>
          <w:numId w:val="15"/>
        </w:numPr>
        <w:tabs>
          <w:tab w:val="left" w:pos="2150"/>
        </w:tabs>
        <w:ind w:right="1514" w:firstLine="0"/>
        <w:rPr>
          <w:sz w:val="24"/>
          <w:lang w:val="pt-BR"/>
        </w:rPr>
      </w:pPr>
      <w:r w:rsidRPr="00282B4B">
        <w:rPr>
          <w:sz w:val="24"/>
          <w:lang w:val="pt-BR"/>
        </w:rPr>
        <w:t>- Constatado o atendimento pleno às exigências deste edital, será(ão)</w:t>
      </w:r>
    </w:p>
    <w:p w:rsidR="00D964AC" w:rsidRPr="00F22CD0" w:rsidRDefault="00F22CD0" w:rsidP="00F22CD0">
      <w:pPr>
        <w:pStyle w:val="PargrafodaLista"/>
        <w:numPr>
          <w:ilvl w:val="1"/>
          <w:numId w:val="15"/>
        </w:numPr>
        <w:tabs>
          <w:tab w:val="left" w:pos="2150"/>
        </w:tabs>
        <w:ind w:right="1514" w:firstLine="0"/>
        <w:rPr>
          <w:sz w:val="24"/>
          <w:lang w:val="pt-BR"/>
        </w:rPr>
      </w:pPr>
      <w:r w:rsidRPr="00F22CD0">
        <w:rPr>
          <w:sz w:val="24"/>
          <w:lang w:val="pt-BR"/>
        </w:rPr>
        <w:t xml:space="preserve">– </w:t>
      </w:r>
      <w:r w:rsidR="00CD4D41" w:rsidRPr="00F22CD0">
        <w:rPr>
          <w:sz w:val="24"/>
          <w:lang w:val="pt-BR"/>
        </w:rPr>
        <w:t xml:space="preserve">declarado(s) o(s) proponente(s) vencedor(es), sendo-lhe(s) adjudicado  o  objeto para o qual apresentou proposta, observadas as disposições da </w:t>
      </w:r>
      <w:r w:rsidR="00CD4D41" w:rsidRPr="00F22CD0">
        <w:rPr>
          <w:spacing w:val="3"/>
          <w:sz w:val="24"/>
          <w:lang w:val="pt-BR"/>
        </w:rPr>
        <w:t xml:space="preserve">Lei </w:t>
      </w:r>
      <w:r w:rsidR="00CD4D41" w:rsidRPr="00F22CD0">
        <w:rPr>
          <w:sz w:val="24"/>
          <w:lang w:val="pt-BR"/>
        </w:rPr>
        <w:t>Complementar nº 123/2006.</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02"/>
        </w:tabs>
        <w:ind w:right="1515" w:firstLine="0"/>
        <w:rPr>
          <w:sz w:val="24"/>
          <w:lang w:val="pt-BR"/>
        </w:rPr>
      </w:pPr>
      <w:r w:rsidRPr="00282B4B">
        <w:rPr>
          <w:sz w:val="24"/>
          <w:lang w:val="pt-BR"/>
        </w:rPr>
        <w:t xml:space="preserve">- Se a proposta não for aceitável ou se a(s) licitante(s) não atender(em) às exigências habilitatórias, o pregoeiro examinará as ofertas subseqüentes, na ordem de classificação, e assim sucessivamente, até a apuração de </w:t>
      </w:r>
      <w:r w:rsidRPr="00282B4B">
        <w:rPr>
          <w:spacing w:val="2"/>
          <w:sz w:val="24"/>
          <w:lang w:val="pt-BR"/>
        </w:rPr>
        <w:t xml:space="preserve">uma </w:t>
      </w:r>
      <w:r w:rsidRPr="00282B4B">
        <w:rPr>
          <w:sz w:val="24"/>
          <w:lang w:val="pt-BR"/>
        </w:rPr>
        <w:t>proposta que atenda ao edital, sendo a respectiva licitante habilitada declarada vencedora e a ela adjudicado o objeto desta</w:t>
      </w:r>
      <w:r w:rsidR="004745CE">
        <w:rPr>
          <w:sz w:val="24"/>
          <w:lang w:val="pt-BR"/>
        </w:rPr>
        <w:t xml:space="preserve"> </w:t>
      </w:r>
      <w:r w:rsidRPr="00282B4B">
        <w:rPr>
          <w:sz w:val="24"/>
          <w:lang w:val="pt-BR"/>
        </w:rPr>
        <w:t>licitação.</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41"/>
        </w:tabs>
        <w:ind w:right="1525" w:firstLine="0"/>
        <w:rPr>
          <w:sz w:val="24"/>
          <w:lang w:val="pt-BR"/>
        </w:rPr>
      </w:pPr>
      <w:r w:rsidRPr="00282B4B">
        <w:rPr>
          <w:sz w:val="24"/>
          <w:lang w:val="pt-BR"/>
        </w:rPr>
        <w:t>- Apurada a melhor proposta que atenda ao edital, o pregoeiro poderá negociar para que seja obtido um melhor</w:t>
      </w:r>
      <w:r w:rsidR="004745CE">
        <w:rPr>
          <w:sz w:val="24"/>
          <w:lang w:val="pt-BR"/>
        </w:rPr>
        <w:t xml:space="preserve"> </w:t>
      </w:r>
      <w:r w:rsidRPr="00282B4B">
        <w:rPr>
          <w:sz w:val="24"/>
          <w:lang w:val="pt-BR"/>
        </w:rPr>
        <w:t>preço.</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22"/>
        </w:tabs>
        <w:ind w:right="1525" w:firstLine="0"/>
        <w:rPr>
          <w:sz w:val="24"/>
          <w:lang w:val="pt-BR"/>
        </w:rPr>
      </w:pPr>
      <w:r w:rsidRPr="00282B4B">
        <w:rPr>
          <w:sz w:val="24"/>
          <w:lang w:val="pt-BR"/>
        </w:rPr>
        <w:t>– A licitante detentora da melhor oferta de cada item deverá encaminhar ao</w:t>
      </w:r>
      <w:r w:rsidR="004745CE">
        <w:rPr>
          <w:sz w:val="24"/>
          <w:lang w:val="pt-BR"/>
        </w:rPr>
        <w:t xml:space="preserve"> </w:t>
      </w:r>
      <w:r w:rsidRPr="00282B4B">
        <w:rPr>
          <w:sz w:val="24"/>
          <w:lang w:val="pt-BR"/>
        </w:rPr>
        <w:t>pregoeiro,no</w:t>
      </w:r>
      <w:r w:rsidR="004745CE">
        <w:rPr>
          <w:sz w:val="24"/>
          <w:lang w:val="pt-BR"/>
        </w:rPr>
        <w:t xml:space="preserve"> </w:t>
      </w:r>
      <w:r w:rsidRPr="00282B4B">
        <w:rPr>
          <w:sz w:val="24"/>
          <w:lang w:val="pt-BR"/>
        </w:rPr>
        <w:t>prazo</w:t>
      </w:r>
      <w:r w:rsidR="004745CE">
        <w:rPr>
          <w:sz w:val="24"/>
          <w:lang w:val="pt-BR"/>
        </w:rPr>
        <w:t xml:space="preserve"> </w:t>
      </w:r>
      <w:r w:rsidRPr="00282B4B">
        <w:rPr>
          <w:sz w:val="24"/>
          <w:lang w:val="pt-BR"/>
        </w:rPr>
        <w:t>máximo</w:t>
      </w:r>
      <w:r w:rsidR="004745CE">
        <w:rPr>
          <w:sz w:val="24"/>
          <w:lang w:val="pt-BR"/>
        </w:rPr>
        <w:t xml:space="preserve"> </w:t>
      </w:r>
      <w:r w:rsidRPr="00282B4B">
        <w:rPr>
          <w:sz w:val="24"/>
          <w:lang w:val="pt-BR"/>
        </w:rPr>
        <w:t>de</w:t>
      </w:r>
      <w:r w:rsidR="004745CE">
        <w:rPr>
          <w:sz w:val="24"/>
          <w:lang w:val="pt-BR"/>
        </w:rPr>
        <w:t xml:space="preserve"> </w:t>
      </w:r>
      <w:r w:rsidRPr="00282B4B">
        <w:rPr>
          <w:sz w:val="24"/>
          <w:lang w:val="pt-BR"/>
        </w:rPr>
        <w:t>2(dois)dias</w:t>
      </w:r>
      <w:r w:rsidR="004745CE">
        <w:rPr>
          <w:sz w:val="24"/>
          <w:lang w:val="pt-BR"/>
        </w:rPr>
        <w:t xml:space="preserve"> </w:t>
      </w:r>
      <w:r w:rsidRPr="00282B4B">
        <w:rPr>
          <w:sz w:val="24"/>
          <w:lang w:val="pt-BR"/>
        </w:rPr>
        <w:t>úteis,a</w:t>
      </w:r>
      <w:r w:rsidR="004745CE">
        <w:rPr>
          <w:sz w:val="24"/>
          <w:lang w:val="pt-BR"/>
        </w:rPr>
        <w:t xml:space="preserve"> </w:t>
      </w:r>
      <w:r w:rsidRPr="00282B4B">
        <w:rPr>
          <w:sz w:val="24"/>
          <w:lang w:val="pt-BR"/>
        </w:rPr>
        <w:t>proposta</w:t>
      </w:r>
      <w:r w:rsidR="004745CE">
        <w:rPr>
          <w:sz w:val="24"/>
          <w:lang w:val="pt-BR"/>
        </w:rPr>
        <w:t xml:space="preserve"> </w:t>
      </w:r>
      <w:r w:rsidRPr="00282B4B">
        <w:rPr>
          <w:sz w:val="24"/>
          <w:lang w:val="pt-BR"/>
        </w:rPr>
        <w:t>de</w:t>
      </w:r>
      <w:r w:rsidR="004745CE">
        <w:rPr>
          <w:sz w:val="24"/>
          <w:lang w:val="pt-BR"/>
        </w:rPr>
        <w:t xml:space="preserve"> </w:t>
      </w:r>
      <w:r w:rsidRPr="00282B4B">
        <w:rPr>
          <w:sz w:val="24"/>
          <w:lang w:val="pt-BR"/>
        </w:rPr>
        <w:t>preços</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Pr="00282B4B" w:rsidRDefault="00CD4D41">
      <w:pPr>
        <w:pStyle w:val="Corpodetexto"/>
        <w:spacing w:before="70"/>
        <w:ind w:left="1562" w:right="1529"/>
        <w:jc w:val="both"/>
        <w:rPr>
          <w:lang w:val="pt-BR"/>
        </w:rPr>
      </w:pPr>
      <w:r w:rsidRPr="00282B4B">
        <w:rPr>
          <w:lang w:val="pt-BR"/>
        </w:rPr>
        <w:t>contendo o preço de todos os itens que compõem a proposta, com os valores finais de seu lance.</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19"/>
        </w:tabs>
        <w:ind w:right="1516" w:firstLine="0"/>
        <w:rPr>
          <w:sz w:val="24"/>
          <w:lang w:val="pt-BR"/>
        </w:rPr>
      </w:pPr>
      <w:r w:rsidRPr="00282B4B">
        <w:rPr>
          <w:sz w:val="24"/>
          <w:lang w:val="pt-BR"/>
        </w:rPr>
        <w:t>– Para julgamento e análise das propostas o pregoeiro poderá solicitar a presença de servidores da área do objeto desta licitação para avaliarem a qualidade dos produtos e serviços, como, ainda, solicitar assessoramento técnico de órgãos ou profissionais</w:t>
      </w:r>
      <w:r w:rsidR="004745CE">
        <w:rPr>
          <w:sz w:val="24"/>
          <w:lang w:val="pt-BR"/>
        </w:rPr>
        <w:t xml:space="preserve"> </w:t>
      </w:r>
      <w:r w:rsidRPr="00282B4B">
        <w:rPr>
          <w:sz w:val="24"/>
          <w:lang w:val="pt-BR"/>
        </w:rPr>
        <w:t>especializados.</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48"/>
        </w:tabs>
        <w:ind w:right="1520" w:firstLine="0"/>
        <w:rPr>
          <w:sz w:val="24"/>
          <w:lang w:val="pt-BR"/>
        </w:rPr>
      </w:pPr>
      <w:r w:rsidRPr="00282B4B">
        <w:rPr>
          <w:sz w:val="24"/>
          <w:lang w:val="pt-BR"/>
        </w:rPr>
        <w:t>- Da sessão do pregão, lavrar-se-á ata circunstanciada, na qual serão registrados todos os atos do procedimento e as ocorrências relevantes e que, ao final, será assinada pelo pregoeiro, equipe de apoio e licitantes</w:t>
      </w:r>
      <w:r w:rsidR="004745CE">
        <w:rPr>
          <w:sz w:val="24"/>
          <w:lang w:val="pt-BR"/>
        </w:rPr>
        <w:t xml:space="preserve"> </w:t>
      </w:r>
      <w:r w:rsidRPr="00282B4B">
        <w:rPr>
          <w:sz w:val="24"/>
          <w:lang w:val="pt-BR"/>
        </w:rPr>
        <w:t>presentes.</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50"/>
        </w:tabs>
        <w:ind w:right="1524" w:firstLine="0"/>
        <w:rPr>
          <w:sz w:val="24"/>
          <w:lang w:val="pt-BR"/>
        </w:rPr>
      </w:pPr>
      <w:r w:rsidRPr="00282B4B">
        <w:rPr>
          <w:sz w:val="24"/>
          <w:lang w:val="pt-BR"/>
        </w:rPr>
        <w:t>- Decididos os recursos ou transcorrido o prazo para sua interposição relativamente ao pregão, o pregoeiro devolverá às licitantes, desclassificadas em todos os itens, os envelopes de “HABILITAÇÃO” inviolados, podendo, todavia, retê-los até o encerramento da</w:t>
      </w:r>
      <w:r w:rsidR="004745CE">
        <w:rPr>
          <w:sz w:val="24"/>
          <w:lang w:val="pt-BR"/>
        </w:rPr>
        <w:t xml:space="preserve"> </w:t>
      </w:r>
      <w:r w:rsidRPr="00282B4B">
        <w:rPr>
          <w:sz w:val="24"/>
          <w:lang w:val="pt-BR"/>
        </w:rPr>
        <w:t>licitação.</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033"/>
        </w:tabs>
        <w:ind w:right="1525" w:firstLine="0"/>
        <w:rPr>
          <w:sz w:val="24"/>
          <w:lang w:val="pt-BR"/>
        </w:rPr>
      </w:pPr>
      <w:r w:rsidRPr="00282B4B">
        <w:rPr>
          <w:sz w:val="24"/>
          <w:lang w:val="pt-BR"/>
        </w:rPr>
        <w:t>– Todos os documentos serão colocados à disposição dos presentes para exame e rubrica, conforme preceitua o artigo 43 § 2º da Lei de</w:t>
      </w:r>
      <w:r w:rsidR="004745CE">
        <w:rPr>
          <w:sz w:val="24"/>
          <w:lang w:val="pt-BR"/>
        </w:rPr>
        <w:t xml:space="preserve"> </w:t>
      </w:r>
      <w:r w:rsidRPr="00282B4B">
        <w:rPr>
          <w:sz w:val="24"/>
          <w:lang w:val="pt-BR"/>
        </w:rPr>
        <w:t>Licitações;</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033"/>
        </w:tabs>
        <w:ind w:right="1526" w:firstLine="0"/>
        <w:rPr>
          <w:sz w:val="24"/>
          <w:lang w:val="pt-BR"/>
        </w:rPr>
      </w:pPr>
      <w:r w:rsidRPr="00282B4B">
        <w:rPr>
          <w:sz w:val="24"/>
          <w:lang w:val="pt-BR"/>
        </w:rPr>
        <w:t>– A manifestação da intenção de interpor recurso será feita no final da sessão, com registro em ata da síntese das suas</w:t>
      </w:r>
      <w:r w:rsidR="004745CE">
        <w:rPr>
          <w:sz w:val="24"/>
          <w:lang w:val="pt-BR"/>
        </w:rPr>
        <w:t xml:space="preserve"> </w:t>
      </w:r>
      <w:r w:rsidRPr="00282B4B">
        <w:rPr>
          <w:sz w:val="24"/>
          <w:lang w:val="pt-BR"/>
        </w:rPr>
        <w:t>razões;</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033"/>
        </w:tabs>
        <w:ind w:right="1524" w:firstLine="0"/>
        <w:rPr>
          <w:sz w:val="24"/>
          <w:lang w:val="pt-BR"/>
        </w:rPr>
      </w:pPr>
      <w:r w:rsidRPr="00282B4B">
        <w:rPr>
          <w:sz w:val="24"/>
          <w:lang w:val="pt-BR"/>
        </w:rPr>
        <w:t>– O recurso contra decisão do pregoeiro e sua equipe de apoio terá efeito suspensivo, somente sobre o assunto</w:t>
      </w:r>
      <w:r w:rsidR="004745CE">
        <w:rPr>
          <w:sz w:val="24"/>
          <w:lang w:val="pt-BR"/>
        </w:rPr>
        <w:t xml:space="preserve"> </w:t>
      </w:r>
      <w:r w:rsidRPr="00282B4B">
        <w:rPr>
          <w:sz w:val="24"/>
          <w:lang w:val="pt-BR"/>
        </w:rPr>
        <w:t>arguido;</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033"/>
        </w:tabs>
        <w:ind w:right="1524" w:firstLine="0"/>
        <w:rPr>
          <w:sz w:val="24"/>
          <w:lang w:val="pt-BR"/>
        </w:rPr>
      </w:pPr>
      <w:r w:rsidRPr="00282B4B">
        <w:rPr>
          <w:sz w:val="24"/>
          <w:lang w:val="pt-BR"/>
        </w:rPr>
        <w:t>– O acolhimento de recurso importará a invalidação apenas dos atos insuscetíveis de</w:t>
      </w:r>
      <w:r w:rsidR="00F22CD0">
        <w:rPr>
          <w:sz w:val="24"/>
          <w:lang w:val="pt-BR"/>
        </w:rPr>
        <w:t xml:space="preserve"> </w:t>
      </w:r>
      <w:r w:rsidRPr="00282B4B">
        <w:rPr>
          <w:sz w:val="24"/>
          <w:lang w:val="pt-BR"/>
        </w:rPr>
        <w:t>aproveitamento;</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033"/>
        </w:tabs>
        <w:ind w:right="1526" w:firstLine="0"/>
        <w:rPr>
          <w:sz w:val="24"/>
          <w:lang w:val="pt-BR"/>
        </w:rPr>
      </w:pPr>
      <w:r w:rsidRPr="00282B4B">
        <w:rPr>
          <w:sz w:val="24"/>
          <w:lang w:val="pt-BR"/>
        </w:rPr>
        <w:t>– A falta de manifestação motivada da Proponente na sessão importará a decadência do direito de</w:t>
      </w:r>
      <w:r w:rsidR="004745CE">
        <w:rPr>
          <w:sz w:val="24"/>
          <w:lang w:val="pt-BR"/>
        </w:rPr>
        <w:t xml:space="preserve"> </w:t>
      </w:r>
      <w:r w:rsidRPr="00282B4B">
        <w:rPr>
          <w:sz w:val="24"/>
          <w:lang w:val="pt-BR"/>
        </w:rPr>
        <w:t>recurso;</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100"/>
        </w:tabs>
        <w:ind w:right="1525" w:firstLine="0"/>
        <w:rPr>
          <w:sz w:val="24"/>
          <w:lang w:val="pt-BR"/>
        </w:rPr>
      </w:pPr>
      <w:r w:rsidRPr="00282B4B">
        <w:rPr>
          <w:sz w:val="24"/>
          <w:lang w:val="pt-BR"/>
        </w:rPr>
        <w:t>– A manifestação motivada deverá constar na ata, para que haja direito ao recurso;</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033"/>
        </w:tabs>
        <w:ind w:right="1520" w:firstLine="0"/>
        <w:rPr>
          <w:sz w:val="24"/>
          <w:lang w:val="pt-BR"/>
        </w:rPr>
      </w:pPr>
      <w:r w:rsidRPr="00282B4B">
        <w:rPr>
          <w:sz w:val="24"/>
          <w:lang w:val="pt-BR"/>
        </w:rPr>
        <w:t>– Caso, excepcionalmente, seja suspensa ou encerrada a sessão antes de cumpridas todas as fases preestabelecidas, os envelopes devidamente rubricados pelo pregoeiro e pelas Proponentes, ficarão sob a guarda do pregoeiro, sendo exibidos às Proponentes na reabertura da sessão ou na nova sessão previamente marcada para prosseguimento dos</w:t>
      </w:r>
      <w:r w:rsidR="004745CE">
        <w:rPr>
          <w:sz w:val="24"/>
          <w:lang w:val="pt-BR"/>
        </w:rPr>
        <w:t xml:space="preserve"> </w:t>
      </w:r>
      <w:r w:rsidRPr="00282B4B">
        <w:rPr>
          <w:sz w:val="24"/>
          <w:lang w:val="pt-BR"/>
        </w:rPr>
        <w:t>trabalhos;</w:t>
      </w:r>
    </w:p>
    <w:p w:rsidR="00D964AC" w:rsidRPr="00282B4B" w:rsidRDefault="00D964AC">
      <w:pPr>
        <w:pStyle w:val="Corpodetexto"/>
        <w:rPr>
          <w:lang w:val="pt-BR"/>
        </w:rPr>
      </w:pPr>
    </w:p>
    <w:p w:rsidR="00D964AC" w:rsidRPr="00282B4B" w:rsidRDefault="00CD4D41">
      <w:pPr>
        <w:pStyle w:val="PargrafodaLista"/>
        <w:numPr>
          <w:ilvl w:val="1"/>
          <w:numId w:val="15"/>
        </w:numPr>
        <w:tabs>
          <w:tab w:val="left" w:pos="2032"/>
        </w:tabs>
        <w:ind w:right="1523" w:firstLine="0"/>
        <w:rPr>
          <w:sz w:val="24"/>
          <w:lang w:val="pt-BR"/>
        </w:rPr>
      </w:pPr>
      <w:r w:rsidRPr="00282B4B">
        <w:rPr>
          <w:sz w:val="24"/>
          <w:lang w:val="pt-BR"/>
        </w:rPr>
        <w:t>– O prazo para formulação de lances verbais e o valor entre lances poderão ser acordados entre os credenciados e o Pregoeiro, por ocasião do início da sessão</w:t>
      </w:r>
      <w:r w:rsidR="004745CE">
        <w:rPr>
          <w:sz w:val="24"/>
          <w:lang w:val="pt-BR"/>
        </w:rPr>
        <w:t xml:space="preserve"> </w:t>
      </w:r>
      <w:r w:rsidRPr="00282B4B">
        <w:rPr>
          <w:sz w:val="24"/>
          <w:lang w:val="pt-BR"/>
        </w:rPr>
        <w:t>pública.</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2"/>
        <w:rPr>
          <w:sz w:val="23"/>
          <w:lang w:val="pt-BR"/>
        </w:rPr>
      </w:pPr>
    </w:p>
    <w:p w:rsidR="00D964AC" w:rsidRDefault="00CD4D41">
      <w:pPr>
        <w:pStyle w:val="Ttulo1"/>
        <w:numPr>
          <w:ilvl w:val="0"/>
          <w:numId w:val="15"/>
        </w:numPr>
        <w:tabs>
          <w:tab w:val="left" w:pos="1764"/>
        </w:tabs>
        <w:spacing w:before="69"/>
        <w:ind w:left="1763" w:hanging="201"/>
      </w:pPr>
      <w:bookmarkStart w:id="1" w:name="9_–_RECURSOS"/>
      <w:bookmarkEnd w:id="1"/>
      <w:r>
        <w:t>–RECURSOS</w:t>
      </w:r>
    </w:p>
    <w:p w:rsidR="00D964AC" w:rsidRDefault="00D964AC">
      <w:pPr>
        <w:pStyle w:val="Corpodetexto"/>
        <w:rPr>
          <w:b/>
          <w:sz w:val="29"/>
        </w:rPr>
      </w:pPr>
    </w:p>
    <w:p w:rsidR="00D964AC" w:rsidRPr="00282B4B" w:rsidRDefault="00CD4D41">
      <w:pPr>
        <w:pStyle w:val="PargrafodaLista"/>
        <w:numPr>
          <w:ilvl w:val="1"/>
          <w:numId w:val="14"/>
        </w:numPr>
        <w:tabs>
          <w:tab w:val="left" w:pos="1999"/>
        </w:tabs>
        <w:ind w:right="1511" w:firstLine="0"/>
        <w:rPr>
          <w:sz w:val="24"/>
          <w:lang w:val="pt-BR"/>
        </w:rPr>
      </w:pPr>
      <w:r w:rsidRPr="00282B4B">
        <w:rPr>
          <w:sz w:val="24"/>
          <w:lang w:val="pt-BR"/>
        </w:rPr>
        <w:t>- Declarada a vencedora, qualquer licitante poderá manifestar imediata e motivadamente a intenção de recorrer, cuja síntese será lavrada em ata, sendo concedido o prazo de 3 (três) dias para apresentação das razões de recurso, ficando as demais licitantes desde logo intimadas para apresentar contra- razões em igual número de dias, que começarão a correr do término do prazo do recorrente, sendo-lhes assegurada vista imediata dos</w:t>
      </w:r>
      <w:r w:rsidR="0074123D">
        <w:rPr>
          <w:sz w:val="24"/>
          <w:lang w:val="pt-BR"/>
        </w:rPr>
        <w:t xml:space="preserve"> </w:t>
      </w:r>
      <w:r w:rsidRPr="00282B4B">
        <w:rPr>
          <w:sz w:val="24"/>
          <w:lang w:val="pt-BR"/>
        </w:rPr>
        <w:t>autos.</w:t>
      </w:r>
    </w:p>
    <w:p w:rsidR="00D964AC" w:rsidRPr="00282B4B" w:rsidRDefault="00D964AC">
      <w:pPr>
        <w:pStyle w:val="Corpodetexto"/>
        <w:rPr>
          <w:lang w:val="pt-BR"/>
        </w:rPr>
      </w:pPr>
    </w:p>
    <w:p w:rsidR="00D964AC" w:rsidRPr="00282B4B" w:rsidRDefault="00CD4D41">
      <w:pPr>
        <w:pStyle w:val="PargrafodaLista"/>
        <w:numPr>
          <w:ilvl w:val="1"/>
          <w:numId w:val="14"/>
        </w:numPr>
        <w:tabs>
          <w:tab w:val="left" w:pos="2026"/>
        </w:tabs>
        <w:ind w:right="1527" w:firstLine="0"/>
        <w:rPr>
          <w:sz w:val="24"/>
          <w:lang w:val="pt-BR"/>
        </w:rPr>
      </w:pPr>
      <w:r w:rsidRPr="00282B4B">
        <w:rPr>
          <w:sz w:val="24"/>
          <w:lang w:val="pt-BR"/>
        </w:rPr>
        <w:t>- A falta de manifestação imediata e motivada da licitante importará a decadência do direito de</w:t>
      </w:r>
      <w:r w:rsidR="0074123D">
        <w:rPr>
          <w:sz w:val="24"/>
          <w:lang w:val="pt-BR"/>
        </w:rPr>
        <w:t xml:space="preserve"> </w:t>
      </w:r>
      <w:r w:rsidRPr="00282B4B">
        <w:rPr>
          <w:sz w:val="24"/>
          <w:lang w:val="pt-BR"/>
        </w:rPr>
        <w:t>recurso.</w:t>
      </w:r>
    </w:p>
    <w:p w:rsidR="00D964AC" w:rsidRPr="00282B4B" w:rsidRDefault="00D964AC">
      <w:pPr>
        <w:pStyle w:val="Corpodetexto"/>
        <w:rPr>
          <w:lang w:val="pt-BR"/>
        </w:rPr>
      </w:pPr>
    </w:p>
    <w:p w:rsidR="00D964AC" w:rsidRPr="00282B4B" w:rsidRDefault="00CD4D41">
      <w:pPr>
        <w:pStyle w:val="PargrafodaLista"/>
        <w:numPr>
          <w:ilvl w:val="1"/>
          <w:numId w:val="14"/>
        </w:numPr>
        <w:tabs>
          <w:tab w:val="left" w:pos="1966"/>
        </w:tabs>
        <w:ind w:left="1965" w:hanging="403"/>
        <w:rPr>
          <w:sz w:val="24"/>
          <w:lang w:val="pt-BR"/>
        </w:rPr>
      </w:pPr>
      <w:r w:rsidRPr="00282B4B">
        <w:rPr>
          <w:sz w:val="24"/>
          <w:lang w:val="pt-BR"/>
        </w:rPr>
        <w:t>- Os recursos deverão ser decididos no prazo de 5 (cinco) dias</w:t>
      </w:r>
      <w:r w:rsidR="0074123D">
        <w:rPr>
          <w:sz w:val="24"/>
          <w:lang w:val="pt-BR"/>
        </w:rPr>
        <w:t xml:space="preserve"> </w:t>
      </w:r>
      <w:r w:rsidRPr="00282B4B">
        <w:rPr>
          <w:sz w:val="24"/>
          <w:lang w:val="pt-BR"/>
        </w:rPr>
        <w:t>úteis.</w:t>
      </w:r>
    </w:p>
    <w:p w:rsidR="00D964AC" w:rsidRPr="00282B4B" w:rsidRDefault="00D964AC">
      <w:pPr>
        <w:pStyle w:val="Corpodetexto"/>
        <w:rPr>
          <w:lang w:val="pt-BR"/>
        </w:rPr>
      </w:pPr>
    </w:p>
    <w:p w:rsidR="00D964AC" w:rsidRPr="00282B4B" w:rsidRDefault="00CD4D41">
      <w:pPr>
        <w:pStyle w:val="PargrafodaLista"/>
        <w:numPr>
          <w:ilvl w:val="1"/>
          <w:numId w:val="14"/>
        </w:numPr>
        <w:tabs>
          <w:tab w:val="left" w:pos="2040"/>
        </w:tabs>
        <w:ind w:right="1524" w:firstLine="0"/>
        <w:rPr>
          <w:sz w:val="24"/>
          <w:lang w:val="pt-BR"/>
        </w:rPr>
      </w:pPr>
      <w:r w:rsidRPr="00282B4B">
        <w:rPr>
          <w:sz w:val="24"/>
          <w:lang w:val="pt-BR"/>
        </w:rPr>
        <w:t>- O acolhimento de recurso importará a invalidação apenas dos atos insuscetíveis de</w:t>
      </w:r>
      <w:r w:rsidR="0074123D">
        <w:rPr>
          <w:sz w:val="24"/>
          <w:lang w:val="pt-BR"/>
        </w:rPr>
        <w:t xml:space="preserve"> </w:t>
      </w:r>
      <w:r w:rsidRPr="00282B4B">
        <w:rPr>
          <w:sz w:val="24"/>
          <w:lang w:val="pt-BR"/>
        </w:rPr>
        <w:t>aproveitamento.</w:t>
      </w:r>
    </w:p>
    <w:p w:rsidR="00D964AC" w:rsidRPr="00282B4B" w:rsidRDefault="00D964AC">
      <w:pPr>
        <w:pStyle w:val="Corpodetexto"/>
        <w:rPr>
          <w:lang w:val="pt-BR"/>
        </w:rPr>
      </w:pPr>
    </w:p>
    <w:p w:rsidR="00D964AC" w:rsidRPr="00282B4B" w:rsidRDefault="00CD4D41">
      <w:pPr>
        <w:pStyle w:val="PargrafodaLista"/>
        <w:numPr>
          <w:ilvl w:val="1"/>
          <w:numId w:val="14"/>
        </w:numPr>
        <w:tabs>
          <w:tab w:val="left" w:pos="1997"/>
        </w:tabs>
        <w:ind w:right="1520" w:firstLine="0"/>
        <w:rPr>
          <w:sz w:val="24"/>
          <w:lang w:val="pt-BR"/>
        </w:rPr>
      </w:pPr>
      <w:r w:rsidRPr="00282B4B">
        <w:rPr>
          <w:sz w:val="24"/>
          <w:lang w:val="pt-BR"/>
        </w:rPr>
        <w:t xml:space="preserve">- O resultado do recurso será divulgado mediante afixação no quadro de avisos da Prefeitura Municipal de </w:t>
      </w:r>
      <w:r w:rsidR="0074123D">
        <w:rPr>
          <w:sz w:val="24"/>
          <w:lang w:val="pt-BR"/>
        </w:rPr>
        <w:t>Japorã</w:t>
      </w:r>
      <w:r w:rsidRPr="00282B4B">
        <w:rPr>
          <w:sz w:val="24"/>
          <w:lang w:val="pt-BR"/>
        </w:rPr>
        <w:t xml:space="preserve"> e comunicado a todas as licitantes via fax ou correio</w:t>
      </w:r>
      <w:r w:rsidR="0074123D">
        <w:rPr>
          <w:sz w:val="24"/>
          <w:lang w:val="pt-BR"/>
        </w:rPr>
        <w:t xml:space="preserve"> </w:t>
      </w:r>
      <w:r w:rsidRPr="00282B4B">
        <w:rPr>
          <w:sz w:val="24"/>
          <w:lang w:val="pt-BR"/>
        </w:rPr>
        <w:t>eletrônico.</w:t>
      </w:r>
    </w:p>
    <w:p w:rsidR="00D964AC" w:rsidRPr="00282B4B" w:rsidRDefault="00D964AC">
      <w:pPr>
        <w:pStyle w:val="Corpodetexto"/>
        <w:rPr>
          <w:lang w:val="pt-BR"/>
        </w:rPr>
      </w:pPr>
    </w:p>
    <w:p w:rsidR="00D964AC" w:rsidRDefault="00CD4D41">
      <w:pPr>
        <w:pStyle w:val="Ttulo1"/>
        <w:numPr>
          <w:ilvl w:val="0"/>
          <w:numId w:val="14"/>
        </w:numPr>
        <w:tabs>
          <w:tab w:val="left" w:pos="1963"/>
        </w:tabs>
        <w:ind w:left="1962" w:hanging="400"/>
      </w:pPr>
      <w:r>
        <w:t>– ADJUDICAÇÃO E</w:t>
      </w:r>
      <w:r w:rsidR="0074123D">
        <w:t xml:space="preserve"> </w:t>
      </w:r>
      <w:r>
        <w:t>HOMOLOGAÇÃO</w:t>
      </w:r>
    </w:p>
    <w:p w:rsidR="00D964AC" w:rsidRDefault="00D964AC">
      <w:pPr>
        <w:pStyle w:val="Corpodetexto"/>
        <w:rPr>
          <w:b/>
        </w:rPr>
      </w:pPr>
    </w:p>
    <w:p w:rsidR="00D964AC" w:rsidRPr="00282B4B" w:rsidRDefault="00CD4D41">
      <w:pPr>
        <w:pStyle w:val="PargrafodaLista"/>
        <w:numPr>
          <w:ilvl w:val="1"/>
          <w:numId w:val="14"/>
        </w:numPr>
        <w:tabs>
          <w:tab w:val="left" w:pos="2196"/>
        </w:tabs>
        <w:ind w:right="1514" w:firstLine="0"/>
        <w:rPr>
          <w:sz w:val="24"/>
          <w:lang w:val="pt-BR"/>
        </w:rPr>
      </w:pPr>
      <w:r w:rsidRPr="00282B4B">
        <w:rPr>
          <w:sz w:val="24"/>
          <w:lang w:val="pt-BR"/>
        </w:rPr>
        <w:t>– Caso não haja recu</w:t>
      </w:r>
      <w:r w:rsidR="0074123D">
        <w:rPr>
          <w:sz w:val="24"/>
          <w:lang w:val="pt-BR"/>
        </w:rPr>
        <w:t>rso, a pregoeira</w:t>
      </w:r>
      <w:r w:rsidRPr="00282B4B">
        <w:rPr>
          <w:sz w:val="24"/>
          <w:lang w:val="pt-BR"/>
        </w:rPr>
        <w:t>, na própria sessão pública, adjudicará o objeto do certame à Proponente detentora do maior desconto por item, encaminhando o processo para homologação pelo Prefeito</w:t>
      </w:r>
      <w:r w:rsidR="0074123D">
        <w:rPr>
          <w:sz w:val="24"/>
          <w:lang w:val="pt-BR"/>
        </w:rPr>
        <w:t xml:space="preserve"> </w:t>
      </w:r>
      <w:r w:rsidRPr="00282B4B">
        <w:rPr>
          <w:sz w:val="24"/>
          <w:lang w:val="pt-BR"/>
        </w:rPr>
        <w:t>Municipal;</w:t>
      </w:r>
    </w:p>
    <w:p w:rsidR="00D964AC" w:rsidRPr="00282B4B" w:rsidRDefault="00D964AC">
      <w:pPr>
        <w:pStyle w:val="Corpodetexto"/>
        <w:rPr>
          <w:lang w:val="pt-BR"/>
        </w:rPr>
      </w:pPr>
    </w:p>
    <w:p w:rsidR="00D964AC" w:rsidRPr="00282B4B" w:rsidRDefault="00CD4D41">
      <w:pPr>
        <w:pStyle w:val="PargrafodaLista"/>
        <w:numPr>
          <w:ilvl w:val="1"/>
          <w:numId w:val="14"/>
        </w:numPr>
        <w:tabs>
          <w:tab w:val="left" w:pos="2119"/>
        </w:tabs>
        <w:ind w:right="1525" w:firstLine="0"/>
        <w:rPr>
          <w:sz w:val="24"/>
          <w:lang w:val="pt-BR"/>
        </w:rPr>
      </w:pPr>
      <w:r w:rsidRPr="00282B4B">
        <w:rPr>
          <w:sz w:val="24"/>
          <w:lang w:val="pt-BR"/>
        </w:rPr>
        <w:t>– A homologação desta licitação não obriga a Administração à aquisição do objeto</w:t>
      </w:r>
      <w:r w:rsidR="0074123D">
        <w:rPr>
          <w:sz w:val="24"/>
          <w:lang w:val="pt-BR"/>
        </w:rPr>
        <w:t xml:space="preserve"> </w:t>
      </w:r>
      <w:r w:rsidRPr="00282B4B">
        <w:rPr>
          <w:sz w:val="24"/>
          <w:lang w:val="pt-BR"/>
        </w:rPr>
        <w:t>licitado.</w:t>
      </w:r>
    </w:p>
    <w:p w:rsidR="00D964AC" w:rsidRPr="00282B4B" w:rsidRDefault="00D964AC">
      <w:pPr>
        <w:pStyle w:val="Corpodetexto"/>
        <w:rPr>
          <w:lang w:val="pt-BR"/>
        </w:rPr>
      </w:pPr>
    </w:p>
    <w:p w:rsidR="00D964AC" w:rsidRDefault="00CD4D41">
      <w:pPr>
        <w:pStyle w:val="Ttulo1"/>
        <w:numPr>
          <w:ilvl w:val="0"/>
          <w:numId w:val="14"/>
        </w:numPr>
        <w:tabs>
          <w:tab w:val="left" w:pos="1898"/>
        </w:tabs>
        <w:ind w:left="1898" w:hanging="336"/>
      </w:pPr>
      <w:r>
        <w:rPr>
          <w:b w:val="0"/>
        </w:rPr>
        <w:t xml:space="preserve">– </w:t>
      </w:r>
      <w:r>
        <w:t>DO REGISTRO DE</w:t>
      </w:r>
      <w:r w:rsidR="0074123D">
        <w:t xml:space="preserve"> </w:t>
      </w:r>
      <w:r>
        <w:t>PREÇOS</w:t>
      </w:r>
    </w:p>
    <w:p w:rsidR="00D964AC" w:rsidRDefault="00D964AC">
      <w:pPr>
        <w:pStyle w:val="Corpodetexto"/>
        <w:rPr>
          <w:b/>
        </w:rPr>
      </w:pPr>
    </w:p>
    <w:p w:rsidR="00D964AC" w:rsidRPr="00282B4B" w:rsidRDefault="00CD4D41">
      <w:pPr>
        <w:pStyle w:val="PargrafodaLista"/>
        <w:numPr>
          <w:ilvl w:val="1"/>
          <w:numId w:val="13"/>
        </w:numPr>
        <w:tabs>
          <w:tab w:val="left" w:pos="2234"/>
        </w:tabs>
        <w:ind w:right="1525" w:firstLine="0"/>
        <w:rPr>
          <w:sz w:val="24"/>
          <w:lang w:val="pt-BR"/>
        </w:rPr>
      </w:pPr>
      <w:r w:rsidRPr="00282B4B">
        <w:rPr>
          <w:sz w:val="24"/>
          <w:lang w:val="pt-BR"/>
        </w:rPr>
        <w:t>Homologado o procedimento, será adjudicado o seu objeto aos três primeiros classificados por</w:t>
      </w:r>
      <w:r w:rsidR="0074123D">
        <w:rPr>
          <w:sz w:val="24"/>
          <w:lang w:val="pt-BR"/>
        </w:rPr>
        <w:t xml:space="preserve"> </w:t>
      </w:r>
      <w:r w:rsidRPr="00282B4B">
        <w:rPr>
          <w:sz w:val="24"/>
          <w:lang w:val="pt-BR"/>
        </w:rPr>
        <w:t>item;</w:t>
      </w:r>
    </w:p>
    <w:p w:rsidR="00D964AC" w:rsidRPr="00282B4B" w:rsidRDefault="00D964AC">
      <w:pPr>
        <w:pStyle w:val="Corpodetexto"/>
        <w:rPr>
          <w:lang w:val="pt-BR"/>
        </w:rPr>
      </w:pPr>
    </w:p>
    <w:p w:rsidR="00D964AC" w:rsidRPr="00282B4B" w:rsidRDefault="00CD4D41">
      <w:pPr>
        <w:pStyle w:val="PargrafodaLista"/>
        <w:numPr>
          <w:ilvl w:val="1"/>
          <w:numId w:val="13"/>
        </w:numPr>
        <w:tabs>
          <w:tab w:val="left" w:pos="2277"/>
        </w:tabs>
        <w:ind w:right="1525" w:firstLine="0"/>
        <w:rPr>
          <w:sz w:val="24"/>
          <w:lang w:val="pt-BR"/>
        </w:rPr>
      </w:pPr>
      <w:r w:rsidRPr="00282B4B">
        <w:rPr>
          <w:sz w:val="24"/>
          <w:lang w:val="pt-BR"/>
        </w:rPr>
        <w:t>Os preços unitários das três melhores propostas por item serão registrados na ordem de classificação da</w:t>
      </w:r>
      <w:r w:rsidR="00514AED">
        <w:rPr>
          <w:sz w:val="24"/>
          <w:lang w:val="pt-BR"/>
        </w:rPr>
        <w:t xml:space="preserve"> </w:t>
      </w:r>
      <w:r w:rsidRPr="00282B4B">
        <w:rPr>
          <w:sz w:val="24"/>
          <w:lang w:val="pt-BR"/>
        </w:rPr>
        <w:t>Licitação;</w:t>
      </w:r>
    </w:p>
    <w:p w:rsidR="00D964AC" w:rsidRPr="00282B4B" w:rsidRDefault="00D964AC">
      <w:pPr>
        <w:pStyle w:val="Corpodetexto"/>
        <w:rPr>
          <w:lang w:val="pt-BR"/>
        </w:rPr>
      </w:pPr>
    </w:p>
    <w:p w:rsidR="00D964AC" w:rsidRPr="00282B4B" w:rsidRDefault="00CD4D41">
      <w:pPr>
        <w:pStyle w:val="PargrafodaLista"/>
        <w:numPr>
          <w:ilvl w:val="1"/>
          <w:numId w:val="13"/>
        </w:numPr>
        <w:tabs>
          <w:tab w:val="left" w:pos="2181"/>
        </w:tabs>
        <w:ind w:right="1519" w:firstLine="0"/>
        <w:rPr>
          <w:sz w:val="24"/>
          <w:lang w:val="pt-BR"/>
        </w:rPr>
      </w:pPr>
      <w:r w:rsidRPr="00282B4B">
        <w:rPr>
          <w:sz w:val="24"/>
          <w:lang w:val="pt-BR"/>
        </w:rPr>
        <w:t>A Assessoria Jurídica convocará o adjudicatário classificado em primeiro lugar para, dentro do prazo de 05 (cinco) dias úteis, a contar da data de recebimento da notificação, assinar a Ata de Registro de Preços, cuja minuta integra este Edital, sob pena de decair do direito ao registro de preços, podendo, ainda, sujeitar-se à penalidade estabelecida no</w:t>
      </w:r>
      <w:r w:rsidR="00514AED">
        <w:rPr>
          <w:sz w:val="24"/>
          <w:lang w:val="pt-BR"/>
        </w:rPr>
        <w:t xml:space="preserve"> </w:t>
      </w:r>
      <w:r w:rsidRPr="00282B4B">
        <w:rPr>
          <w:sz w:val="24"/>
          <w:lang w:val="pt-BR"/>
        </w:rPr>
        <w:t>item;</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Pr="00282B4B" w:rsidRDefault="00CD4D41">
      <w:pPr>
        <w:pStyle w:val="PargrafodaLista"/>
        <w:numPr>
          <w:ilvl w:val="2"/>
          <w:numId w:val="13"/>
        </w:numPr>
        <w:tabs>
          <w:tab w:val="left" w:pos="2385"/>
        </w:tabs>
        <w:spacing w:before="70"/>
        <w:ind w:right="1526" w:firstLine="0"/>
        <w:rPr>
          <w:sz w:val="24"/>
          <w:lang w:val="pt-BR"/>
        </w:rPr>
      </w:pPr>
      <w:r w:rsidRPr="00282B4B">
        <w:rPr>
          <w:sz w:val="24"/>
          <w:lang w:val="pt-BR"/>
        </w:rPr>
        <w:t>O prazo para a assinatura da Ata poderá ser prorrogado uma vez, por igual período, quando solicitado pela parte durante o seu transcurso e desde que ocorra motivo justificado e aceito pela Assessoria</w:t>
      </w:r>
      <w:r w:rsidR="00514AED">
        <w:rPr>
          <w:sz w:val="24"/>
          <w:lang w:val="pt-BR"/>
        </w:rPr>
        <w:t xml:space="preserve"> </w:t>
      </w:r>
      <w:r w:rsidRPr="00282B4B">
        <w:rPr>
          <w:sz w:val="24"/>
          <w:lang w:val="pt-BR"/>
        </w:rPr>
        <w:t>Jurídica.</w:t>
      </w:r>
    </w:p>
    <w:p w:rsidR="00D964AC" w:rsidRPr="00282B4B" w:rsidRDefault="00D964AC">
      <w:pPr>
        <w:pStyle w:val="Corpodetexto"/>
        <w:rPr>
          <w:lang w:val="pt-BR"/>
        </w:rPr>
      </w:pPr>
    </w:p>
    <w:p w:rsidR="00D964AC" w:rsidRPr="00282B4B" w:rsidRDefault="00CD4D41">
      <w:pPr>
        <w:pStyle w:val="PargrafodaLista"/>
        <w:numPr>
          <w:ilvl w:val="1"/>
          <w:numId w:val="12"/>
        </w:numPr>
        <w:tabs>
          <w:tab w:val="left" w:pos="2241"/>
        </w:tabs>
        <w:ind w:right="1520" w:firstLine="0"/>
        <w:rPr>
          <w:sz w:val="24"/>
          <w:lang w:val="pt-BR"/>
        </w:rPr>
      </w:pPr>
      <w:r w:rsidRPr="00282B4B">
        <w:rPr>
          <w:sz w:val="24"/>
          <w:lang w:val="pt-BR"/>
        </w:rPr>
        <w:t>Durante a vigência da Ata de Registro de Preços, a Administração Municipal poderá convocar os adjudicatários remanescentes, na ordem de classificação, para assinar a Ata de Registro de Preços e efetuar os serviços ao respectivo preço registrado, nas seguintes</w:t>
      </w:r>
      <w:r w:rsidR="00514AED">
        <w:rPr>
          <w:sz w:val="24"/>
          <w:lang w:val="pt-BR"/>
        </w:rPr>
        <w:t xml:space="preserve"> </w:t>
      </w:r>
      <w:r w:rsidRPr="00282B4B">
        <w:rPr>
          <w:sz w:val="24"/>
          <w:lang w:val="pt-BR"/>
        </w:rPr>
        <w:t>hipóteses:</w:t>
      </w:r>
    </w:p>
    <w:p w:rsidR="00D964AC" w:rsidRPr="00282B4B" w:rsidRDefault="00D964AC">
      <w:pPr>
        <w:pStyle w:val="Corpodetexto"/>
        <w:rPr>
          <w:lang w:val="pt-BR"/>
        </w:rPr>
      </w:pPr>
    </w:p>
    <w:p w:rsidR="00D964AC" w:rsidRPr="00282B4B" w:rsidRDefault="00CD4D41">
      <w:pPr>
        <w:pStyle w:val="PargrafodaLista"/>
        <w:numPr>
          <w:ilvl w:val="2"/>
          <w:numId w:val="12"/>
        </w:numPr>
        <w:tabs>
          <w:tab w:val="left" w:pos="2387"/>
        </w:tabs>
        <w:ind w:right="1526" w:firstLine="0"/>
        <w:rPr>
          <w:sz w:val="24"/>
          <w:lang w:val="pt-BR"/>
        </w:rPr>
      </w:pPr>
      <w:r w:rsidRPr="00282B4B">
        <w:rPr>
          <w:sz w:val="24"/>
          <w:lang w:val="pt-BR"/>
        </w:rPr>
        <w:t>Inexecução contratual pelo primeiro classificado por qualquer motivo e conseqüente cancelamento da Ata, inclusive em caso fortuito ou de  força maior,</w:t>
      </w:r>
      <w:r w:rsidR="00F22CD0">
        <w:rPr>
          <w:sz w:val="24"/>
          <w:lang w:val="pt-BR"/>
        </w:rPr>
        <w:t xml:space="preserve"> </w:t>
      </w:r>
      <w:r w:rsidRPr="00282B4B">
        <w:rPr>
          <w:sz w:val="24"/>
          <w:lang w:val="pt-BR"/>
        </w:rPr>
        <w:t>e;</w:t>
      </w:r>
    </w:p>
    <w:p w:rsidR="00D964AC" w:rsidRPr="00282B4B" w:rsidRDefault="00D964AC">
      <w:pPr>
        <w:pStyle w:val="Corpodetexto"/>
        <w:rPr>
          <w:lang w:val="pt-BR"/>
        </w:rPr>
      </w:pPr>
    </w:p>
    <w:p w:rsidR="00D964AC" w:rsidRPr="00282B4B" w:rsidRDefault="00CD4D41">
      <w:pPr>
        <w:pStyle w:val="PargrafodaLista"/>
        <w:numPr>
          <w:ilvl w:val="2"/>
          <w:numId w:val="12"/>
        </w:numPr>
        <w:tabs>
          <w:tab w:val="left" w:pos="2366"/>
        </w:tabs>
        <w:ind w:right="1521" w:firstLine="0"/>
        <w:rPr>
          <w:sz w:val="24"/>
          <w:lang w:val="pt-BR"/>
        </w:rPr>
      </w:pPr>
      <w:r w:rsidRPr="00282B4B">
        <w:rPr>
          <w:sz w:val="24"/>
          <w:lang w:val="pt-BR"/>
        </w:rPr>
        <w:t>Revisão do preço do primeiro classificado, quando o novo preço resultar superior ao do segundo</w:t>
      </w:r>
      <w:r w:rsidR="00514AED">
        <w:rPr>
          <w:sz w:val="24"/>
          <w:lang w:val="pt-BR"/>
        </w:rPr>
        <w:t xml:space="preserve"> </w:t>
      </w:r>
      <w:r w:rsidRPr="00282B4B">
        <w:rPr>
          <w:sz w:val="24"/>
          <w:lang w:val="pt-BR"/>
        </w:rPr>
        <w:t>classificado.</w:t>
      </w:r>
    </w:p>
    <w:p w:rsidR="00D964AC" w:rsidRPr="00282B4B" w:rsidRDefault="00D964AC">
      <w:pPr>
        <w:pStyle w:val="Corpodetexto"/>
        <w:rPr>
          <w:lang w:val="pt-BR"/>
        </w:rPr>
      </w:pPr>
    </w:p>
    <w:p w:rsidR="00D964AC" w:rsidRPr="00282B4B" w:rsidRDefault="00CD4D41">
      <w:pPr>
        <w:pStyle w:val="Corpodetexto"/>
        <w:ind w:left="1562"/>
        <w:jc w:val="both"/>
        <w:rPr>
          <w:lang w:val="pt-BR"/>
        </w:rPr>
      </w:pPr>
      <w:r w:rsidRPr="00282B4B">
        <w:rPr>
          <w:lang w:val="pt-BR"/>
        </w:rPr>
        <w:t>11.5 Os adjudicatários convocados terão o mesmo prazo estabelecido no item</w:t>
      </w:r>
    </w:p>
    <w:p w:rsidR="00514AED" w:rsidRDefault="00514AED">
      <w:pPr>
        <w:pStyle w:val="Corpodetexto"/>
        <w:ind w:left="1562" w:right="1527"/>
        <w:jc w:val="both"/>
        <w:rPr>
          <w:lang w:val="pt-BR"/>
        </w:rPr>
      </w:pPr>
    </w:p>
    <w:p w:rsidR="00D964AC" w:rsidRPr="00282B4B" w:rsidRDefault="00CD4D41">
      <w:pPr>
        <w:pStyle w:val="Corpodetexto"/>
        <w:ind w:left="1562" w:right="1527"/>
        <w:jc w:val="both"/>
        <w:rPr>
          <w:lang w:val="pt-BR"/>
        </w:rPr>
      </w:pPr>
      <w:r w:rsidRPr="00282B4B">
        <w:rPr>
          <w:lang w:val="pt-BR"/>
        </w:rPr>
        <w:t>11.3 para assinar a Ata de Registro de Preços com o saldo do quantitativo e o período remanescente da Ata anterior;</w:t>
      </w:r>
    </w:p>
    <w:p w:rsidR="00D964AC" w:rsidRPr="00282B4B" w:rsidRDefault="00D964AC">
      <w:pPr>
        <w:pStyle w:val="Corpodetexto"/>
        <w:rPr>
          <w:lang w:val="pt-BR"/>
        </w:rPr>
      </w:pPr>
    </w:p>
    <w:p w:rsidR="00D964AC" w:rsidRPr="00282B4B" w:rsidRDefault="00CD4D41">
      <w:pPr>
        <w:pStyle w:val="PargrafodaLista"/>
        <w:numPr>
          <w:ilvl w:val="1"/>
          <w:numId w:val="11"/>
        </w:numPr>
        <w:tabs>
          <w:tab w:val="left" w:pos="2308"/>
        </w:tabs>
        <w:ind w:right="1525" w:firstLine="0"/>
        <w:rPr>
          <w:sz w:val="24"/>
          <w:lang w:val="pt-BR"/>
        </w:rPr>
      </w:pPr>
      <w:r w:rsidRPr="00282B4B">
        <w:rPr>
          <w:sz w:val="24"/>
          <w:lang w:val="pt-BR"/>
        </w:rPr>
        <w:t>Os detentores das Atas não se eximirão das penalidades correspondentes, na hipótese de inexecução</w:t>
      </w:r>
      <w:r w:rsidR="00514AED">
        <w:rPr>
          <w:sz w:val="24"/>
          <w:lang w:val="pt-BR"/>
        </w:rPr>
        <w:t xml:space="preserve"> </w:t>
      </w:r>
      <w:r w:rsidRPr="00282B4B">
        <w:rPr>
          <w:sz w:val="24"/>
          <w:lang w:val="pt-BR"/>
        </w:rPr>
        <w:t>contratual;</w:t>
      </w:r>
    </w:p>
    <w:p w:rsidR="00D964AC" w:rsidRPr="00282B4B" w:rsidRDefault="00D964AC">
      <w:pPr>
        <w:pStyle w:val="Corpodetexto"/>
        <w:rPr>
          <w:lang w:val="pt-BR"/>
        </w:rPr>
      </w:pPr>
    </w:p>
    <w:p w:rsidR="00D964AC" w:rsidRPr="00282B4B" w:rsidRDefault="00CD4D41">
      <w:pPr>
        <w:pStyle w:val="PargrafodaLista"/>
        <w:numPr>
          <w:ilvl w:val="1"/>
          <w:numId w:val="11"/>
        </w:numPr>
        <w:tabs>
          <w:tab w:val="left" w:pos="2164"/>
        </w:tabs>
        <w:ind w:right="1517" w:firstLine="0"/>
        <w:rPr>
          <w:sz w:val="24"/>
          <w:lang w:val="pt-BR"/>
        </w:rPr>
      </w:pPr>
      <w:r w:rsidRPr="00282B4B">
        <w:rPr>
          <w:sz w:val="24"/>
          <w:lang w:val="pt-BR"/>
        </w:rPr>
        <w:t xml:space="preserve">A existência do preço registrado </w:t>
      </w:r>
      <w:r w:rsidRPr="00282B4B">
        <w:rPr>
          <w:b/>
          <w:sz w:val="24"/>
          <w:lang w:val="pt-BR"/>
        </w:rPr>
        <w:t xml:space="preserve">não obriga </w:t>
      </w:r>
      <w:r w:rsidRPr="00282B4B">
        <w:rPr>
          <w:sz w:val="24"/>
          <w:lang w:val="pt-BR"/>
        </w:rPr>
        <w:t xml:space="preserve">o Município </w:t>
      </w:r>
      <w:r w:rsidR="00514AED">
        <w:rPr>
          <w:sz w:val="24"/>
          <w:lang w:val="pt-BR"/>
        </w:rPr>
        <w:t>de japorã</w:t>
      </w:r>
      <w:r w:rsidRPr="00282B4B">
        <w:rPr>
          <w:sz w:val="24"/>
          <w:lang w:val="pt-BR"/>
        </w:rPr>
        <w:t xml:space="preserve"> </w:t>
      </w:r>
      <w:r w:rsidRPr="00282B4B">
        <w:rPr>
          <w:b/>
          <w:sz w:val="24"/>
          <w:lang w:val="pt-BR"/>
        </w:rPr>
        <w:t>a firmar as contratações que dele poderão advir</w:t>
      </w:r>
      <w:r w:rsidRPr="00282B4B">
        <w:rPr>
          <w:sz w:val="24"/>
          <w:lang w:val="pt-BR"/>
        </w:rPr>
        <w:t>, facultada à utilização de outros meios, respeitada a legislação vigente, sendo assegurado  à detentora da Ata de Registro de Preços, preferência em igualdade de condições;</w:t>
      </w:r>
    </w:p>
    <w:p w:rsidR="00D964AC" w:rsidRPr="00282B4B" w:rsidRDefault="00D964AC">
      <w:pPr>
        <w:pStyle w:val="Corpodetexto"/>
        <w:rPr>
          <w:lang w:val="pt-BR"/>
        </w:rPr>
      </w:pPr>
    </w:p>
    <w:p w:rsidR="00D964AC" w:rsidRPr="00282B4B" w:rsidRDefault="00CD4D41">
      <w:pPr>
        <w:pStyle w:val="PargrafodaLista"/>
        <w:numPr>
          <w:ilvl w:val="1"/>
          <w:numId w:val="11"/>
        </w:numPr>
        <w:tabs>
          <w:tab w:val="left" w:pos="2176"/>
        </w:tabs>
        <w:ind w:right="1516" w:firstLine="0"/>
        <w:rPr>
          <w:sz w:val="24"/>
          <w:lang w:val="pt-BR"/>
        </w:rPr>
      </w:pPr>
      <w:r w:rsidRPr="00282B4B">
        <w:rPr>
          <w:sz w:val="24"/>
          <w:lang w:val="pt-BR"/>
        </w:rPr>
        <w:t>Eventualmente, desde que razões de interesse público justifiquem e respeitado o maior desconto, poderá a Administração Municipal, valer-se dos três primeiros fornecedores</w:t>
      </w:r>
      <w:r w:rsidR="00514AED">
        <w:rPr>
          <w:sz w:val="24"/>
          <w:lang w:val="pt-BR"/>
        </w:rPr>
        <w:t xml:space="preserve"> ou prestadores de serviços.</w:t>
      </w:r>
    </w:p>
    <w:p w:rsidR="00D964AC" w:rsidRPr="00282B4B" w:rsidRDefault="00D964AC">
      <w:pPr>
        <w:pStyle w:val="Corpodetexto"/>
        <w:rPr>
          <w:lang w:val="pt-BR"/>
        </w:rPr>
      </w:pPr>
    </w:p>
    <w:p w:rsidR="00D964AC" w:rsidRPr="00282B4B" w:rsidRDefault="00CD4D41">
      <w:pPr>
        <w:pStyle w:val="PargrafodaLista"/>
        <w:numPr>
          <w:ilvl w:val="1"/>
          <w:numId w:val="11"/>
        </w:numPr>
        <w:tabs>
          <w:tab w:val="left" w:pos="2119"/>
        </w:tabs>
        <w:ind w:right="1519" w:firstLine="0"/>
        <w:rPr>
          <w:sz w:val="24"/>
          <w:lang w:val="pt-BR"/>
        </w:rPr>
      </w:pPr>
      <w:r w:rsidRPr="00282B4B">
        <w:rPr>
          <w:sz w:val="24"/>
          <w:lang w:val="pt-BR"/>
        </w:rPr>
        <w:t>Constituem motivos para o cancelamento da Ata de Registro dos Preços as situações referidas nos artigos 77 e 78 da Lei Federal n° 8.666/93 e suas alterações</w:t>
      </w:r>
      <w:r w:rsidR="00514AED">
        <w:rPr>
          <w:sz w:val="24"/>
          <w:lang w:val="pt-BR"/>
        </w:rPr>
        <w:t xml:space="preserve"> </w:t>
      </w:r>
      <w:r w:rsidRPr="00282B4B">
        <w:rPr>
          <w:sz w:val="24"/>
          <w:lang w:val="pt-BR"/>
        </w:rPr>
        <w:t>posteriores.</w:t>
      </w:r>
    </w:p>
    <w:p w:rsidR="00D964AC" w:rsidRPr="00282B4B" w:rsidRDefault="00D964AC">
      <w:pPr>
        <w:pStyle w:val="Corpodetexto"/>
        <w:rPr>
          <w:lang w:val="pt-BR"/>
        </w:rPr>
      </w:pPr>
    </w:p>
    <w:p w:rsidR="00D964AC" w:rsidRPr="00514AED" w:rsidRDefault="00CD4D41">
      <w:pPr>
        <w:pStyle w:val="Ttulo1"/>
        <w:numPr>
          <w:ilvl w:val="0"/>
          <w:numId w:val="11"/>
        </w:numPr>
        <w:tabs>
          <w:tab w:val="left" w:pos="1898"/>
        </w:tabs>
        <w:ind w:left="1898" w:hanging="336"/>
        <w:rPr>
          <w:lang w:val="pt-BR"/>
        </w:rPr>
      </w:pPr>
      <w:r w:rsidRPr="00514AED">
        <w:rPr>
          <w:lang w:val="pt-BR"/>
        </w:rPr>
        <w:t>- DO RECEBIMENTO DO OBJETO DA</w:t>
      </w:r>
      <w:r w:rsidR="00514AED" w:rsidRPr="00514AED">
        <w:rPr>
          <w:lang w:val="pt-BR"/>
        </w:rPr>
        <w:t xml:space="preserve"> </w:t>
      </w:r>
      <w:r w:rsidRPr="00514AED">
        <w:rPr>
          <w:lang w:val="pt-BR"/>
        </w:rPr>
        <w:t>LICITAÇÃO</w:t>
      </w:r>
    </w:p>
    <w:p w:rsidR="00D964AC" w:rsidRPr="00514AED" w:rsidRDefault="00D964AC">
      <w:pPr>
        <w:pStyle w:val="Corpodetexto"/>
        <w:rPr>
          <w:b/>
          <w:lang w:val="pt-BR"/>
        </w:rPr>
      </w:pPr>
    </w:p>
    <w:p w:rsidR="00D964AC" w:rsidRPr="00282B4B" w:rsidRDefault="00CD4D41">
      <w:pPr>
        <w:pStyle w:val="Corpodetexto"/>
        <w:ind w:left="1562" w:right="1514"/>
        <w:jc w:val="both"/>
        <w:rPr>
          <w:lang w:val="pt-BR"/>
        </w:rPr>
      </w:pPr>
      <w:r w:rsidRPr="00282B4B">
        <w:rPr>
          <w:lang w:val="pt-BR"/>
        </w:rPr>
        <w:t>12.1. No recebimento e aceitação dos produtos será observada, no que couber, as disposições contidas nos artigos de 73 a 76 da Lei Federal nº 8.666/93 e suas alterações.</w:t>
      </w:r>
    </w:p>
    <w:p w:rsidR="00D964AC" w:rsidRPr="00282B4B" w:rsidRDefault="00D964AC">
      <w:pPr>
        <w:jc w:val="both"/>
        <w:rPr>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1"/>
        <w:rPr>
          <w:sz w:val="22"/>
          <w:lang w:val="pt-BR"/>
        </w:rPr>
      </w:pPr>
    </w:p>
    <w:p w:rsidR="00D964AC" w:rsidRPr="00514AED" w:rsidRDefault="00CD4D41">
      <w:pPr>
        <w:pStyle w:val="Ttulo1"/>
        <w:numPr>
          <w:ilvl w:val="0"/>
          <w:numId w:val="11"/>
        </w:numPr>
        <w:tabs>
          <w:tab w:val="left" w:pos="1898"/>
        </w:tabs>
        <w:spacing w:before="69"/>
        <w:ind w:left="1898" w:hanging="336"/>
        <w:rPr>
          <w:lang w:val="pt-BR"/>
        </w:rPr>
      </w:pPr>
      <w:r w:rsidRPr="00514AED">
        <w:rPr>
          <w:lang w:val="pt-BR"/>
        </w:rPr>
        <w:t>- OBRIGAÇÔES DA EMPRESA DETENTORA DA</w:t>
      </w:r>
      <w:r w:rsidR="00514AED" w:rsidRPr="00514AED">
        <w:rPr>
          <w:lang w:val="pt-BR"/>
        </w:rPr>
        <w:t xml:space="preserve"> </w:t>
      </w:r>
      <w:r w:rsidRPr="00514AED">
        <w:rPr>
          <w:lang w:val="pt-BR"/>
        </w:rPr>
        <w:t>ATA</w:t>
      </w:r>
    </w:p>
    <w:p w:rsidR="00D964AC" w:rsidRPr="00514AED" w:rsidRDefault="00D964AC">
      <w:pPr>
        <w:pStyle w:val="Corpodetexto"/>
        <w:rPr>
          <w:b/>
          <w:lang w:val="pt-BR"/>
        </w:rPr>
      </w:pPr>
    </w:p>
    <w:p w:rsidR="00D964AC" w:rsidRPr="00282B4B" w:rsidRDefault="00CD4D41">
      <w:pPr>
        <w:pStyle w:val="Corpodetexto"/>
        <w:ind w:left="1562"/>
        <w:jc w:val="both"/>
        <w:rPr>
          <w:lang w:val="pt-BR"/>
        </w:rPr>
      </w:pPr>
      <w:r w:rsidRPr="00282B4B">
        <w:rPr>
          <w:lang w:val="pt-BR"/>
        </w:rPr>
        <w:t>A empresa, detentora da Ata obriga-se a:</w:t>
      </w:r>
    </w:p>
    <w:p w:rsidR="00D964AC" w:rsidRPr="00282B4B" w:rsidRDefault="00D964AC">
      <w:pPr>
        <w:pStyle w:val="Corpodetexto"/>
        <w:rPr>
          <w:lang w:val="pt-BR"/>
        </w:rPr>
      </w:pPr>
    </w:p>
    <w:p w:rsidR="00D964AC" w:rsidRPr="00282B4B" w:rsidRDefault="00CD4D41">
      <w:pPr>
        <w:pStyle w:val="Corpodetexto"/>
        <w:ind w:left="1562" w:right="1517"/>
        <w:jc w:val="both"/>
        <w:rPr>
          <w:lang w:val="pt-BR"/>
        </w:rPr>
      </w:pPr>
      <w:r w:rsidRPr="00282B4B">
        <w:rPr>
          <w:lang w:val="pt-BR"/>
        </w:rPr>
        <w:t xml:space="preserve">13.1. Disponibilizar o que se fizer necessário para a entrega dos materiais e/ou produtos dos lotes, no prazo máximo de 05 (cinco) dias a partir da solicitação da Prefeitura de </w:t>
      </w:r>
      <w:r w:rsidR="00514AED">
        <w:rPr>
          <w:lang w:val="pt-BR"/>
        </w:rPr>
        <w:t>Japorã</w:t>
      </w:r>
      <w:r w:rsidRPr="00282B4B">
        <w:rPr>
          <w:lang w:val="pt-BR"/>
        </w:rPr>
        <w:t>;</w:t>
      </w:r>
    </w:p>
    <w:p w:rsidR="00D964AC" w:rsidRPr="00282B4B" w:rsidRDefault="00D964AC">
      <w:pPr>
        <w:pStyle w:val="Corpodetexto"/>
        <w:rPr>
          <w:lang w:val="pt-BR"/>
        </w:rPr>
      </w:pPr>
    </w:p>
    <w:p w:rsidR="00D964AC" w:rsidRPr="00282B4B" w:rsidRDefault="00CD4D41">
      <w:pPr>
        <w:pStyle w:val="PargrafodaLista"/>
        <w:numPr>
          <w:ilvl w:val="1"/>
          <w:numId w:val="10"/>
        </w:numPr>
        <w:tabs>
          <w:tab w:val="left" w:pos="2131"/>
        </w:tabs>
        <w:ind w:right="1518" w:firstLine="0"/>
        <w:rPr>
          <w:sz w:val="24"/>
          <w:lang w:val="pt-BR"/>
        </w:rPr>
      </w:pPr>
      <w:r w:rsidRPr="00282B4B">
        <w:rPr>
          <w:sz w:val="24"/>
          <w:lang w:val="pt-BR"/>
        </w:rPr>
        <w:t>Reparar as suas custas, qualquer irregularidade, defeito, ou divergência em relação às especificações, verificada na entrega dos materiais e/ou produtos;</w:t>
      </w:r>
    </w:p>
    <w:p w:rsidR="00D964AC" w:rsidRPr="00282B4B" w:rsidRDefault="00D964AC">
      <w:pPr>
        <w:pStyle w:val="Corpodetexto"/>
        <w:rPr>
          <w:lang w:val="pt-BR"/>
        </w:rPr>
      </w:pPr>
    </w:p>
    <w:p w:rsidR="00D964AC" w:rsidRPr="00282B4B" w:rsidRDefault="00CD4D41">
      <w:pPr>
        <w:pStyle w:val="PargrafodaLista"/>
        <w:numPr>
          <w:ilvl w:val="1"/>
          <w:numId w:val="10"/>
        </w:numPr>
        <w:tabs>
          <w:tab w:val="left" w:pos="2253"/>
        </w:tabs>
        <w:ind w:right="1524" w:firstLine="0"/>
        <w:rPr>
          <w:sz w:val="24"/>
          <w:lang w:val="pt-BR"/>
        </w:rPr>
      </w:pPr>
      <w:r w:rsidRPr="00282B4B">
        <w:rPr>
          <w:sz w:val="24"/>
          <w:lang w:val="pt-BR"/>
        </w:rPr>
        <w:t>Indicar um preposto devidamente habilitado, com poderes para representá-la em tudo o que se relacionar com a entrega dos materiais e/ou produtos;</w:t>
      </w:r>
    </w:p>
    <w:p w:rsidR="00D964AC" w:rsidRPr="00282B4B" w:rsidRDefault="00D964AC">
      <w:pPr>
        <w:pStyle w:val="Corpodetexto"/>
        <w:rPr>
          <w:lang w:val="pt-BR"/>
        </w:rPr>
      </w:pPr>
    </w:p>
    <w:p w:rsidR="00D964AC" w:rsidRPr="00282B4B" w:rsidRDefault="00CD4D41">
      <w:pPr>
        <w:pStyle w:val="PargrafodaLista"/>
        <w:numPr>
          <w:ilvl w:val="1"/>
          <w:numId w:val="10"/>
        </w:numPr>
        <w:tabs>
          <w:tab w:val="left" w:pos="2135"/>
        </w:tabs>
        <w:ind w:right="1516" w:firstLine="0"/>
        <w:rPr>
          <w:sz w:val="24"/>
          <w:lang w:val="pt-BR"/>
        </w:rPr>
      </w:pPr>
      <w:r w:rsidRPr="00282B4B">
        <w:rPr>
          <w:sz w:val="24"/>
          <w:lang w:val="pt-BR"/>
        </w:rPr>
        <w:t>Arcar com os impostos, taxas e contribuições incidentes sobre o objeto deste edital, devendo efetuar os respectivos pagamentos na forma e nos prazos previstos em</w:t>
      </w:r>
      <w:r w:rsidR="00514AED">
        <w:rPr>
          <w:sz w:val="24"/>
          <w:lang w:val="pt-BR"/>
        </w:rPr>
        <w:t xml:space="preserve"> </w:t>
      </w:r>
      <w:r w:rsidRPr="00282B4B">
        <w:rPr>
          <w:sz w:val="24"/>
          <w:lang w:val="pt-BR"/>
        </w:rPr>
        <w:t>lei;</w:t>
      </w:r>
    </w:p>
    <w:p w:rsidR="00D964AC" w:rsidRPr="00282B4B" w:rsidRDefault="00D964AC">
      <w:pPr>
        <w:pStyle w:val="Corpodetexto"/>
        <w:rPr>
          <w:lang w:val="pt-BR"/>
        </w:rPr>
      </w:pPr>
    </w:p>
    <w:p w:rsidR="00D964AC" w:rsidRPr="00282B4B" w:rsidRDefault="00CD4D41">
      <w:pPr>
        <w:pStyle w:val="PargrafodaLista"/>
        <w:numPr>
          <w:ilvl w:val="1"/>
          <w:numId w:val="10"/>
        </w:numPr>
        <w:tabs>
          <w:tab w:val="left" w:pos="2104"/>
        </w:tabs>
        <w:ind w:right="1525" w:firstLine="0"/>
        <w:rPr>
          <w:sz w:val="24"/>
          <w:lang w:val="pt-BR"/>
        </w:rPr>
      </w:pPr>
      <w:r w:rsidRPr="00282B4B">
        <w:rPr>
          <w:sz w:val="24"/>
          <w:lang w:val="pt-BR"/>
        </w:rPr>
        <w:t>Reparar, corrigir, remover, ou substituir, às suas expensas, no total ou em parte, os materiais entregues em que se verificarem vícios, defeitos ou incorreções;</w:t>
      </w:r>
    </w:p>
    <w:p w:rsidR="00D964AC" w:rsidRPr="00282B4B" w:rsidRDefault="00D964AC">
      <w:pPr>
        <w:pStyle w:val="Corpodetexto"/>
        <w:rPr>
          <w:lang w:val="pt-BR"/>
        </w:rPr>
      </w:pPr>
    </w:p>
    <w:p w:rsidR="00D964AC" w:rsidRPr="00282B4B" w:rsidRDefault="00CD4D41">
      <w:pPr>
        <w:pStyle w:val="PargrafodaLista"/>
        <w:numPr>
          <w:ilvl w:val="1"/>
          <w:numId w:val="10"/>
        </w:numPr>
        <w:tabs>
          <w:tab w:val="left" w:pos="2133"/>
        </w:tabs>
        <w:ind w:right="1519" w:firstLine="0"/>
        <w:rPr>
          <w:sz w:val="24"/>
          <w:lang w:val="pt-BR"/>
        </w:rPr>
      </w:pPr>
      <w:r w:rsidRPr="00282B4B">
        <w:rPr>
          <w:sz w:val="24"/>
          <w:lang w:val="pt-BR"/>
        </w:rPr>
        <w:t xml:space="preserve">Na hipótese de descumprimento da obrigação no prazo assinalado, fica facultado ao Município de </w:t>
      </w:r>
      <w:r w:rsidR="00EC0F47">
        <w:rPr>
          <w:sz w:val="24"/>
          <w:lang w:val="pt-BR"/>
        </w:rPr>
        <w:t>Japorã</w:t>
      </w:r>
      <w:r w:rsidRPr="00282B4B">
        <w:rPr>
          <w:sz w:val="24"/>
          <w:lang w:val="pt-BR"/>
        </w:rPr>
        <w:t>, requerer que ela seja executada às custas do detentor da ata, descontando-se o valor correspondente dos pagamentos devidos ao detentor da</w:t>
      </w:r>
      <w:r w:rsidR="00514AED">
        <w:rPr>
          <w:sz w:val="24"/>
          <w:lang w:val="pt-BR"/>
        </w:rPr>
        <w:t xml:space="preserve"> </w:t>
      </w:r>
      <w:r w:rsidRPr="00282B4B">
        <w:rPr>
          <w:sz w:val="24"/>
          <w:lang w:val="pt-BR"/>
        </w:rPr>
        <w:t>ata;</w:t>
      </w:r>
    </w:p>
    <w:p w:rsidR="00D964AC" w:rsidRPr="00282B4B" w:rsidRDefault="00D964AC">
      <w:pPr>
        <w:pStyle w:val="Corpodetexto"/>
        <w:rPr>
          <w:lang w:val="pt-BR"/>
        </w:rPr>
      </w:pPr>
    </w:p>
    <w:p w:rsidR="00D964AC" w:rsidRPr="00282B4B" w:rsidRDefault="00CD4D41">
      <w:pPr>
        <w:pStyle w:val="PargrafodaLista"/>
        <w:numPr>
          <w:ilvl w:val="1"/>
          <w:numId w:val="10"/>
        </w:numPr>
        <w:tabs>
          <w:tab w:val="left" w:pos="2140"/>
        </w:tabs>
        <w:ind w:right="1517" w:firstLine="0"/>
        <w:rPr>
          <w:sz w:val="24"/>
          <w:lang w:val="pt-BR"/>
        </w:rPr>
      </w:pPr>
      <w:r w:rsidRPr="00282B4B">
        <w:rPr>
          <w:sz w:val="24"/>
          <w:lang w:val="pt-BR"/>
        </w:rPr>
        <w:t xml:space="preserve">Prestar todo esclarecimento ou informação solicitada pelo Município de </w:t>
      </w:r>
      <w:r w:rsidR="00514AED">
        <w:rPr>
          <w:sz w:val="24"/>
          <w:lang w:val="pt-BR"/>
        </w:rPr>
        <w:t>Japorã</w:t>
      </w:r>
      <w:r w:rsidRPr="00282B4B">
        <w:rPr>
          <w:sz w:val="24"/>
          <w:lang w:val="pt-BR"/>
        </w:rPr>
        <w:t>, ou por seus prepostos, garantindo-lhes o acesso, a qualquer tempo, ao local da entrega dos materiais, bem como aos documentos relativos aos materiais</w:t>
      </w:r>
      <w:r w:rsidR="00514AED">
        <w:rPr>
          <w:sz w:val="24"/>
          <w:lang w:val="pt-BR"/>
        </w:rPr>
        <w:t xml:space="preserve"> </w:t>
      </w:r>
      <w:r w:rsidRPr="00282B4B">
        <w:rPr>
          <w:sz w:val="24"/>
          <w:lang w:val="pt-BR"/>
        </w:rPr>
        <w:t>entregues;</w:t>
      </w:r>
    </w:p>
    <w:p w:rsidR="00D964AC" w:rsidRPr="00282B4B" w:rsidRDefault="00D964AC">
      <w:pPr>
        <w:pStyle w:val="Corpodetexto"/>
        <w:rPr>
          <w:lang w:val="pt-BR"/>
        </w:rPr>
      </w:pPr>
    </w:p>
    <w:p w:rsidR="00D964AC" w:rsidRDefault="00CD4D41">
      <w:pPr>
        <w:pStyle w:val="Ttulo1"/>
        <w:numPr>
          <w:ilvl w:val="0"/>
          <w:numId w:val="9"/>
        </w:numPr>
        <w:tabs>
          <w:tab w:val="left" w:pos="1965"/>
        </w:tabs>
        <w:ind w:hanging="402"/>
      </w:pPr>
      <w:r>
        <w:t>PENALIDADES</w:t>
      </w:r>
    </w:p>
    <w:p w:rsidR="00D964AC" w:rsidRDefault="00D964AC">
      <w:pPr>
        <w:pStyle w:val="Corpodetexto"/>
        <w:rPr>
          <w:b/>
        </w:rPr>
      </w:pPr>
    </w:p>
    <w:p w:rsidR="00D964AC" w:rsidRPr="00282B4B" w:rsidRDefault="00CD4D41">
      <w:pPr>
        <w:pStyle w:val="PargrafodaLista"/>
        <w:numPr>
          <w:ilvl w:val="1"/>
          <w:numId w:val="9"/>
        </w:numPr>
        <w:tabs>
          <w:tab w:val="left" w:pos="2157"/>
        </w:tabs>
        <w:ind w:right="1516" w:firstLine="0"/>
        <w:rPr>
          <w:sz w:val="24"/>
          <w:lang w:val="pt-BR"/>
        </w:rPr>
      </w:pPr>
      <w:r w:rsidRPr="00282B4B">
        <w:rPr>
          <w:sz w:val="24"/>
          <w:lang w:val="pt-BR"/>
        </w:rPr>
        <w:t xml:space="preserve">A desistência da proposta e a não assinatura da Ata de Registro de Preços no prazo estabelecido no item 11.3. ou a falta de apresentação dos documentos solicitados, quando convocada dentro do prazo de validade </w:t>
      </w:r>
      <w:r w:rsidRPr="00282B4B">
        <w:rPr>
          <w:spacing w:val="4"/>
          <w:sz w:val="24"/>
          <w:lang w:val="pt-BR"/>
        </w:rPr>
        <w:t xml:space="preserve">de </w:t>
      </w:r>
      <w:r w:rsidRPr="00282B4B">
        <w:rPr>
          <w:sz w:val="24"/>
          <w:lang w:val="pt-BR"/>
        </w:rPr>
        <w:t>sua proposta,ensejarão:</w:t>
      </w:r>
    </w:p>
    <w:p w:rsidR="00D964AC" w:rsidRPr="00282B4B" w:rsidRDefault="00D964AC">
      <w:pPr>
        <w:pStyle w:val="Corpodetexto"/>
        <w:rPr>
          <w:lang w:val="pt-BR"/>
        </w:rPr>
      </w:pPr>
    </w:p>
    <w:p w:rsidR="00D964AC" w:rsidRPr="00282B4B" w:rsidRDefault="00CD4D41">
      <w:pPr>
        <w:pStyle w:val="PargrafodaLista"/>
        <w:numPr>
          <w:ilvl w:val="2"/>
          <w:numId w:val="9"/>
        </w:numPr>
        <w:tabs>
          <w:tab w:val="left" w:pos="2397"/>
        </w:tabs>
        <w:ind w:right="1526" w:firstLine="0"/>
        <w:rPr>
          <w:sz w:val="24"/>
          <w:lang w:val="pt-BR"/>
        </w:rPr>
      </w:pPr>
      <w:r w:rsidRPr="00282B4B">
        <w:rPr>
          <w:sz w:val="24"/>
          <w:lang w:val="pt-BR"/>
        </w:rPr>
        <w:t xml:space="preserve">suspensão temporária ao direito de licitar e impedimento de contratar com a Prefeitura Municipal de </w:t>
      </w:r>
      <w:r w:rsidR="00514AED">
        <w:rPr>
          <w:sz w:val="24"/>
          <w:lang w:val="pt-BR"/>
        </w:rPr>
        <w:t>Japorã</w:t>
      </w:r>
      <w:r w:rsidRPr="00282B4B">
        <w:rPr>
          <w:sz w:val="24"/>
          <w:lang w:val="pt-BR"/>
        </w:rPr>
        <w:t>, por dois</w:t>
      </w:r>
      <w:r w:rsidR="00514AED">
        <w:rPr>
          <w:sz w:val="24"/>
          <w:lang w:val="pt-BR"/>
        </w:rPr>
        <w:t xml:space="preserve"> </w:t>
      </w:r>
      <w:r w:rsidRPr="00282B4B">
        <w:rPr>
          <w:sz w:val="24"/>
          <w:lang w:val="pt-BR"/>
        </w:rPr>
        <w:t>anos.</w:t>
      </w:r>
    </w:p>
    <w:p w:rsidR="00D964AC" w:rsidRPr="00282B4B" w:rsidRDefault="00D964AC">
      <w:pPr>
        <w:pStyle w:val="Corpodetexto"/>
        <w:spacing w:before="11"/>
        <w:rPr>
          <w:sz w:val="23"/>
          <w:lang w:val="pt-BR"/>
        </w:rPr>
      </w:pPr>
    </w:p>
    <w:p w:rsidR="00D964AC" w:rsidRPr="00282B4B" w:rsidRDefault="00CD4D41">
      <w:pPr>
        <w:pStyle w:val="PargrafodaLista"/>
        <w:numPr>
          <w:ilvl w:val="1"/>
          <w:numId w:val="9"/>
        </w:numPr>
        <w:tabs>
          <w:tab w:val="left" w:pos="2200"/>
        </w:tabs>
        <w:ind w:right="1523" w:firstLine="0"/>
        <w:rPr>
          <w:sz w:val="24"/>
          <w:lang w:val="pt-BR"/>
        </w:rPr>
      </w:pPr>
      <w:r w:rsidRPr="00282B4B">
        <w:rPr>
          <w:sz w:val="24"/>
          <w:lang w:val="pt-BR"/>
        </w:rPr>
        <w:t>Salvo ocorrência de caso fortuito ou de força maior, devidamente justificado e comprovado, o não cumprimento, por parte da empresa detentora</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Pr="00282B4B" w:rsidRDefault="00CD4D41">
      <w:pPr>
        <w:pStyle w:val="Corpodetexto"/>
        <w:spacing w:before="70"/>
        <w:ind w:left="1562" w:right="1524"/>
        <w:jc w:val="both"/>
        <w:rPr>
          <w:lang w:val="pt-BR"/>
        </w:rPr>
      </w:pPr>
      <w:r w:rsidRPr="00282B4B">
        <w:rPr>
          <w:lang w:val="pt-BR"/>
        </w:rPr>
        <w:t>da Ata, das obrigações assumidas, ou a infringência de preceitos legais pertinentes, ensejarão a aplicação, segundo a gravidade da falta, das seguintes penalidades:</w:t>
      </w:r>
    </w:p>
    <w:p w:rsidR="00D964AC" w:rsidRPr="00282B4B" w:rsidRDefault="00D964AC">
      <w:pPr>
        <w:pStyle w:val="Corpodetexto"/>
        <w:rPr>
          <w:lang w:val="pt-BR"/>
        </w:rPr>
      </w:pPr>
    </w:p>
    <w:p w:rsidR="00D964AC" w:rsidRPr="00282B4B" w:rsidRDefault="00CD4D41">
      <w:pPr>
        <w:pStyle w:val="Corpodetexto"/>
        <w:ind w:left="1562" w:right="1520"/>
        <w:jc w:val="both"/>
        <w:rPr>
          <w:lang w:val="pt-BR"/>
        </w:rPr>
      </w:pPr>
      <w:r w:rsidRPr="00282B4B">
        <w:rPr>
          <w:lang w:val="pt-BR"/>
        </w:rPr>
        <w:t xml:space="preserve">a - </w:t>
      </w:r>
      <w:r w:rsidRPr="00282B4B">
        <w:rPr>
          <w:b/>
          <w:lang w:val="pt-BR"/>
        </w:rPr>
        <w:t>advertência</w:t>
      </w:r>
      <w:r w:rsidRPr="00282B4B">
        <w:rPr>
          <w:lang w:val="pt-BR"/>
        </w:rPr>
        <w:t>, sempre que forem constatadas irregularidades de pouca gravidade, para as quais tenha a Contratada concorrido diretamente,  ocorrência que será registrada e autuada neste</w:t>
      </w:r>
      <w:r w:rsidR="00514AED">
        <w:rPr>
          <w:lang w:val="pt-BR"/>
        </w:rPr>
        <w:t xml:space="preserve"> </w:t>
      </w:r>
      <w:r w:rsidRPr="00282B4B">
        <w:rPr>
          <w:lang w:val="pt-BR"/>
        </w:rPr>
        <w:t>processo.</w:t>
      </w:r>
    </w:p>
    <w:p w:rsidR="00D964AC" w:rsidRPr="00282B4B" w:rsidRDefault="00D964AC">
      <w:pPr>
        <w:pStyle w:val="Corpodetexto"/>
        <w:rPr>
          <w:lang w:val="pt-BR"/>
        </w:rPr>
      </w:pPr>
    </w:p>
    <w:p w:rsidR="00D964AC" w:rsidRPr="00282B4B" w:rsidRDefault="00CD4D41">
      <w:pPr>
        <w:pStyle w:val="Corpodetexto"/>
        <w:ind w:left="1562" w:right="1524"/>
        <w:jc w:val="both"/>
        <w:rPr>
          <w:lang w:val="pt-BR"/>
        </w:rPr>
      </w:pPr>
      <w:r w:rsidRPr="00282B4B">
        <w:rPr>
          <w:lang w:val="pt-BR"/>
        </w:rPr>
        <w:t xml:space="preserve">b - </w:t>
      </w:r>
      <w:r w:rsidRPr="00282B4B">
        <w:rPr>
          <w:b/>
          <w:lang w:val="pt-BR"/>
        </w:rPr>
        <w:t xml:space="preserve">multa de 0,4% </w:t>
      </w:r>
      <w:r w:rsidRPr="00282B4B">
        <w:rPr>
          <w:lang w:val="pt-BR"/>
        </w:rPr>
        <w:t>(quatro décimos por cento) ao dia, por atraso na entrega dos materiais, calculada sobre o valor da Ordem de Compra, até o 5º (quinto) dia corrido, após o que, aplicar-se-á a multa prevista na alínea “c” desta cláusula;</w:t>
      </w:r>
    </w:p>
    <w:p w:rsidR="00D964AC" w:rsidRPr="00282B4B" w:rsidRDefault="00D964AC">
      <w:pPr>
        <w:pStyle w:val="Corpodetexto"/>
        <w:rPr>
          <w:lang w:val="pt-BR"/>
        </w:rPr>
      </w:pPr>
    </w:p>
    <w:p w:rsidR="00D964AC" w:rsidRPr="00282B4B" w:rsidRDefault="00CD4D41">
      <w:pPr>
        <w:pStyle w:val="Corpodetexto"/>
        <w:ind w:left="1562" w:right="1519"/>
        <w:jc w:val="both"/>
        <w:rPr>
          <w:lang w:val="pt-BR"/>
        </w:rPr>
      </w:pPr>
      <w:r w:rsidRPr="00282B4B">
        <w:rPr>
          <w:lang w:val="pt-BR"/>
        </w:rPr>
        <w:t xml:space="preserve">c - </w:t>
      </w:r>
      <w:r w:rsidRPr="00282B4B">
        <w:rPr>
          <w:b/>
          <w:lang w:val="pt-BR"/>
        </w:rPr>
        <w:t xml:space="preserve">multa de 20% </w:t>
      </w:r>
      <w:r w:rsidRPr="00282B4B">
        <w:rPr>
          <w:lang w:val="pt-BR"/>
        </w:rPr>
        <w:t>(vinte por cento) sobre o valor total da (s) Ordem (ns) de Compra, na hipótese do não cumprimento de qualquer das obrigações assumidas;</w:t>
      </w:r>
    </w:p>
    <w:p w:rsidR="00D964AC" w:rsidRPr="00282B4B" w:rsidRDefault="00D964AC">
      <w:pPr>
        <w:pStyle w:val="Corpodetexto"/>
        <w:rPr>
          <w:lang w:val="pt-BR"/>
        </w:rPr>
      </w:pPr>
    </w:p>
    <w:p w:rsidR="00D964AC" w:rsidRPr="00282B4B" w:rsidRDefault="00CD4D41">
      <w:pPr>
        <w:pStyle w:val="Corpodetexto"/>
        <w:ind w:left="1562" w:right="1516"/>
        <w:jc w:val="both"/>
        <w:rPr>
          <w:lang w:val="pt-BR"/>
        </w:rPr>
      </w:pPr>
      <w:r w:rsidRPr="00282B4B">
        <w:rPr>
          <w:lang w:val="pt-BR"/>
        </w:rPr>
        <w:t xml:space="preserve">d - na hipótese de cancelamento da Ata de Registro de Preços, provocada por proponente, além da aplicação da multa correspondente, aplicar-se-á a </w:t>
      </w:r>
      <w:r w:rsidRPr="00282B4B">
        <w:rPr>
          <w:b/>
          <w:lang w:val="pt-BR"/>
        </w:rPr>
        <w:t xml:space="preserve">suspensão temporária </w:t>
      </w:r>
      <w:r w:rsidRPr="00282B4B">
        <w:rPr>
          <w:lang w:val="pt-BR"/>
        </w:rPr>
        <w:t xml:space="preserve">ao direito de licitar com a Prefeitura Municipal de </w:t>
      </w:r>
      <w:r w:rsidR="00514AED">
        <w:rPr>
          <w:lang w:val="pt-BR"/>
        </w:rPr>
        <w:t>Japorã</w:t>
      </w:r>
      <w:r w:rsidRPr="00282B4B">
        <w:rPr>
          <w:lang w:val="pt-BR"/>
        </w:rPr>
        <w:t>, bem como o impedimento de com ela contratar, pelo prazo de 02 (dois) anos;</w:t>
      </w:r>
    </w:p>
    <w:p w:rsidR="00D964AC" w:rsidRPr="00282B4B" w:rsidRDefault="00D964AC">
      <w:pPr>
        <w:pStyle w:val="Corpodetexto"/>
        <w:rPr>
          <w:lang w:val="pt-BR"/>
        </w:rPr>
      </w:pPr>
    </w:p>
    <w:p w:rsidR="00D964AC" w:rsidRPr="00282B4B" w:rsidRDefault="00CD4D41">
      <w:pPr>
        <w:pStyle w:val="PargrafodaLista"/>
        <w:numPr>
          <w:ilvl w:val="1"/>
          <w:numId w:val="9"/>
        </w:numPr>
        <w:tabs>
          <w:tab w:val="left" w:pos="2126"/>
        </w:tabs>
        <w:ind w:right="1525" w:firstLine="0"/>
        <w:rPr>
          <w:sz w:val="24"/>
          <w:lang w:val="pt-BR"/>
        </w:rPr>
      </w:pPr>
      <w:r w:rsidRPr="00282B4B">
        <w:rPr>
          <w:sz w:val="24"/>
          <w:lang w:val="pt-BR"/>
        </w:rPr>
        <w:t>As multas serão, após regular processo administrativo, descontadas dos créditos da empresa detentora da Ata ou, se for o caso, cobrada administrativa ou</w:t>
      </w:r>
      <w:r w:rsidR="00514AED">
        <w:rPr>
          <w:sz w:val="24"/>
          <w:lang w:val="pt-BR"/>
        </w:rPr>
        <w:t xml:space="preserve"> </w:t>
      </w:r>
      <w:r w:rsidRPr="00282B4B">
        <w:rPr>
          <w:sz w:val="24"/>
          <w:lang w:val="pt-BR"/>
        </w:rPr>
        <w:t>judicialmente;</w:t>
      </w:r>
    </w:p>
    <w:p w:rsidR="00D964AC" w:rsidRPr="00282B4B" w:rsidRDefault="00D964AC">
      <w:pPr>
        <w:pStyle w:val="Corpodetexto"/>
        <w:rPr>
          <w:lang w:val="pt-BR"/>
        </w:rPr>
      </w:pPr>
    </w:p>
    <w:p w:rsidR="00D964AC" w:rsidRPr="00282B4B" w:rsidRDefault="00CD4D41">
      <w:pPr>
        <w:pStyle w:val="PargrafodaLista"/>
        <w:numPr>
          <w:ilvl w:val="1"/>
          <w:numId w:val="9"/>
        </w:numPr>
        <w:tabs>
          <w:tab w:val="left" w:pos="2104"/>
        </w:tabs>
        <w:ind w:right="1526" w:firstLine="0"/>
        <w:rPr>
          <w:sz w:val="24"/>
          <w:lang w:val="pt-BR"/>
        </w:rPr>
      </w:pPr>
      <w:r w:rsidRPr="00282B4B">
        <w:rPr>
          <w:sz w:val="24"/>
          <w:lang w:val="pt-BR"/>
        </w:rPr>
        <w:t xml:space="preserve">As penalidades previstas neste item têm caráter de sanção administrativa, conseqüentemente, a sua aplicação não exime a empresa detentora da Ata da reparação das eventuais perdas e danos que seu ato punível venha acarretar ao Município de </w:t>
      </w:r>
      <w:r w:rsidR="00041C43">
        <w:rPr>
          <w:sz w:val="24"/>
          <w:lang w:val="pt-BR"/>
        </w:rPr>
        <w:t>Japorã</w:t>
      </w:r>
      <w:r w:rsidRPr="00282B4B">
        <w:rPr>
          <w:sz w:val="24"/>
          <w:lang w:val="pt-BR"/>
        </w:rPr>
        <w:t>;</w:t>
      </w:r>
    </w:p>
    <w:p w:rsidR="00D964AC" w:rsidRPr="00282B4B" w:rsidRDefault="00D964AC">
      <w:pPr>
        <w:pStyle w:val="Corpodetexto"/>
        <w:rPr>
          <w:lang w:val="pt-BR"/>
        </w:rPr>
      </w:pPr>
    </w:p>
    <w:p w:rsidR="00D964AC" w:rsidRPr="00282B4B" w:rsidRDefault="00CD4D41">
      <w:pPr>
        <w:pStyle w:val="PargrafodaLista"/>
        <w:numPr>
          <w:ilvl w:val="1"/>
          <w:numId w:val="9"/>
        </w:numPr>
        <w:tabs>
          <w:tab w:val="left" w:pos="2104"/>
        </w:tabs>
        <w:ind w:right="1530" w:firstLine="0"/>
        <w:rPr>
          <w:sz w:val="24"/>
          <w:lang w:val="pt-BR"/>
        </w:rPr>
      </w:pPr>
      <w:r w:rsidRPr="00282B4B">
        <w:rPr>
          <w:sz w:val="24"/>
          <w:lang w:val="pt-BR"/>
        </w:rPr>
        <w:t>As penalidades são independentes e a aplicação de uma não exclui a das demais, quando</w:t>
      </w:r>
      <w:r w:rsidR="00041C43">
        <w:rPr>
          <w:sz w:val="24"/>
          <w:lang w:val="pt-BR"/>
        </w:rPr>
        <w:t xml:space="preserve"> </w:t>
      </w:r>
      <w:r w:rsidRPr="00282B4B">
        <w:rPr>
          <w:sz w:val="24"/>
          <w:lang w:val="pt-BR"/>
        </w:rPr>
        <w:t>cabíveis;</w:t>
      </w:r>
    </w:p>
    <w:p w:rsidR="00D964AC" w:rsidRPr="00282B4B" w:rsidRDefault="00D964AC">
      <w:pPr>
        <w:pStyle w:val="Corpodetexto"/>
        <w:rPr>
          <w:lang w:val="pt-BR"/>
        </w:rPr>
      </w:pPr>
    </w:p>
    <w:p w:rsidR="00D964AC" w:rsidRPr="00282B4B" w:rsidRDefault="00CD4D41">
      <w:pPr>
        <w:pStyle w:val="PargrafodaLista"/>
        <w:numPr>
          <w:ilvl w:val="1"/>
          <w:numId w:val="9"/>
        </w:numPr>
        <w:tabs>
          <w:tab w:val="left" w:pos="2162"/>
        </w:tabs>
        <w:ind w:right="1518" w:firstLine="0"/>
        <w:rPr>
          <w:sz w:val="24"/>
          <w:lang w:val="pt-BR"/>
        </w:rPr>
      </w:pPr>
      <w:r w:rsidRPr="00282B4B">
        <w:rPr>
          <w:sz w:val="24"/>
          <w:lang w:val="pt-BR"/>
        </w:rPr>
        <w:t>Na hipótese de apresentar documentação inverossímil ou de cometer fraude, o licitante poderá sofrer, sem prejuízo da comunicação do ocorrido ao Ministério Público, quaisquer das sanções adiante previstas, que poderão ser aplicadas</w:t>
      </w:r>
      <w:r w:rsidR="00041C43">
        <w:rPr>
          <w:sz w:val="24"/>
          <w:lang w:val="pt-BR"/>
        </w:rPr>
        <w:t xml:space="preserve"> </w:t>
      </w:r>
      <w:r w:rsidRPr="00282B4B">
        <w:rPr>
          <w:sz w:val="24"/>
          <w:lang w:val="pt-BR"/>
        </w:rPr>
        <w:t>cumulativamente:</w:t>
      </w:r>
    </w:p>
    <w:p w:rsidR="00D964AC" w:rsidRPr="00282B4B" w:rsidRDefault="00D964AC">
      <w:pPr>
        <w:pStyle w:val="Corpodetexto"/>
        <w:rPr>
          <w:lang w:val="pt-BR"/>
        </w:rPr>
      </w:pPr>
    </w:p>
    <w:p w:rsidR="00D964AC" w:rsidRPr="00282B4B" w:rsidRDefault="00CD4D41">
      <w:pPr>
        <w:pStyle w:val="PargrafodaLista"/>
        <w:numPr>
          <w:ilvl w:val="2"/>
          <w:numId w:val="8"/>
        </w:numPr>
        <w:tabs>
          <w:tab w:val="left" w:pos="2431"/>
        </w:tabs>
        <w:ind w:right="1517" w:firstLine="0"/>
        <w:rPr>
          <w:sz w:val="24"/>
          <w:lang w:val="pt-BR"/>
        </w:rPr>
      </w:pPr>
      <w:r w:rsidRPr="00282B4B">
        <w:rPr>
          <w:sz w:val="24"/>
          <w:lang w:val="pt-BR"/>
        </w:rPr>
        <w:t xml:space="preserve">- Declaração de inidoneidade enquanto perdurarem os motivos determinantes da punição ou até que seja promovida a reabilitação perante a Prefeitura Municipal de </w:t>
      </w:r>
      <w:r w:rsidR="00041C43">
        <w:rPr>
          <w:sz w:val="24"/>
          <w:lang w:val="pt-BR"/>
        </w:rPr>
        <w:t>Japorã</w:t>
      </w:r>
      <w:r w:rsidRPr="00282B4B">
        <w:rPr>
          <w:sz w:val="24"/>
          <w:lang w:val="pt-BR"/>
        </w:rPr>
        <w:t>, que será concedida sempre que o contratado ressarcir a Administração dos prejuízos resultantes e após decorrido o prazo de 2 (dois)anos;</w:t>
      </w:r>
    </w:p>
    <w:p w:rsidR="00D964AC" w:rsidRPr="00282B4B" w:rsidRDefault="00D964AC">
      <w:pPr>
        <w:pStyle w:val="Corpodetexto"/>
        <w:spacing w:before="11"/>
        <w:rPr>
          <w:sz w:val="23"/>
          <w:lang w:val="pt-BR"/>
        </w:rPr>
      </w:pPr>
    </w:p>
    <w:p w:rsidR="00D964AC" w:rsidRPr="00282B4B" w:rsidRDefault="00CD4D41">
      <w:pPr>
        <w:pStyle w:val="PargrafodaLista"/>
        <w:numPr>
          <w:ilvl w:val="2"/>
          <w:numId w:val="8"/>
        </w:numPr>
        <w:tabs>
          <w:tab w:val="left" w:pos="2299"/>
        </w:tabs>
        <w:ind w:left="2298" w:hanging="736"/>
        <w:rPr>
          <w:sz w:val="24"/>
          <w:lang w:val="pt-BR"/>
        </w:rPr>
      </w:pPr>
      <w:r w:rsidRPr="00282B4B">
        <w:rPr>
          <w:sz w:val="24"/>
          <w:lang w:val="pt-BR"/>
        </w:rPr>
        <w:t>- Desclassificação, se a seleção se encontrar em fase de</w:t>
      </w:r>
      <w:r w:rsidR="00041C43">
        <w:rPr>
          <w:sz w:val="24"/>
          <w:lang w:val="pt-BR"/>
        </w:rPr>
        <w:t xml:space="preserve"> </w:t>
      </w:r>
      <w:r w:rsidRPr="00282B4B">
        <w:rPr>
          <w:sz w:val="24"/>
          <w:lang w:val="pt-BR"/>
        </w:rPr>
        <w:t>julgamento;</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rPr>
          <w:sz w:val="20"/>
          <w:lang w:val="pt-BR"/>
        </w:rPr>
      </w:pPr>
    </w:p>
    <w:p w:rsidR="00D964AC" w:rsidRPr="00282B4B" w:rsidRDefault="00D964AC">
      <w:pPr>
        <w:pStyle w:val="Corpodetexto"/>
        <w:spacing w:before="10"/>
        <w:rPr>
          <w:sz w:val="26"/>
          <w:lang w:val="pt-BR"/>
        </w:rPr>
      </w:pPr>
    </w:p>
    <w:p w:rsidR="00D964AC" w:rsidRPr="00282B4B" w:rsidRDefault="00CD4D41">
      <w:pPr>
        <w:pStyle w:val="PargrafodaLista"/>
        <w:numPr>
          <w:ilvl w:val="2"/>
          <w:numId w:val="8"/>
        </w:numPr>
        <w:tabs>
          <w:tab w:val="left" w:pos="2376"/>
        </w:tabs>
        <w:spacing w:before="70"/>
        <w:ind w:right="1519" w:firstLine="0"/>
        <w:rPr>
          <w:sz w:val="24"/>
          <w:lang w:val="pt-BR"/>
        </w:rPr>
      </w:pPr>
      <w:r w:rsidRPr="00282B4B">
        <w:rPr>
          <w:sz w:val="24"/>
          <w:lang w:val="pt-BR"/>
        </w:rPr>
        <w:t>- Cancelamento da Ata de Registro de Preços, se esta já estiver assinada, procedendo-se à paralisação da entrega dos</w:t>
      </w:r>
      <w:r w:rsidR="00041C43">
        <w:rPr>
          <w:sz w:val="24"/>
          <w:lang w:val="pt-BR"/>
        </w:rPr>
        <w:t xml:space="preserve"> </w:t>
      </w:r>
      <w:r w:rsidRPr="00282B4B">
        <w:rPr>
          <w:sz w:val="24"/>
          <w:lang w:val="pt-BR"/>
        </w:rPr>
        <w:t>materiais.</w:t>
      </w:r>
    </w:p>
    <w:p w:rsidR="00D964AC" w:rsidRPr="00282B4B" w:rsidRDefault="00D964AC">
      <w:pPr>
        <w:pStyle w:val="Corpodetexto"/>
        <w:spacing w:before="2"/>
        <w:rPr>
          <w:lang w:val="pt-BR"/>
        </w:rPr>
      </w:pPr>
    </w:p>
    <w:p w:rsidR="00D964AC" w:rsidRPr="00282B4B" w:rsidRDefault="00D964AC">
      <w:pPr>
        <w:pStyle w:val="Corpodetexto"/>
        <w:rPr>
          <w:lang w:val="pt-BR"/>
        </w:rPr>
      </w:pPr>
    </w:p>
    <w:p w:rsidR="00D964AC" w:rsidRDefault="00041C43">
      <w:pPr>
        <w:pStyle w:val="Ttulo1"/>
        <w:numPr>
          <w:ilvl w:val="0"/>
          <w:numId w:val="7"/>
        </w:numPr>
        <w:tabs>
          <w:tab w:val="left" w:pos="1898"/>
        </w:tabs>
      </w:pPr>
      <w:r>
        <w:t>–PREGOEIRA</w:t>
      </w:r>
    </w:p>
    <w:p w:rsidR="00D964AC" w:rsidRDefault="00D964AC">
      <w:pPr>
        <w:pStyle w:val="Corpodetexto"/>
        <w:spacing w:before="5"/>
        <w:rPr>
          <w:b/>
          <w:sz w:val="34"/>
        </w:rPr>
      </w:pPr>
    </w:p>
    <w:p w:rsidR="00D964AC" w:rsidRPr="00282B4B" w:rsidRDefault="00041C43">
      <w:pPr>
        <w:pStyle w:val="PargrafodaLista"/>
        <w:numPr>
          <w:ilvl w:val="1"/>
          <w:numId w:val="7"/>
        </w:numPr>
        <w:tabs>
          <w:tab w:val="left" w:pos="2126"/>
        </w:tabs>
        <w:ind w:right="1519" w:firstLine="0"/>
        <w:rPr>
          <w:sz w:val="24"/>
          <w:lang w:val="pt-BR"/>
        </w:rPr>
      </w:pPr>
      <w:r>
        <w:rPr>
          <w:sz w:val="24"/>
          <w:lang w:val="pt-BR"/>
        </w:rPr>
        <w:t>- A Pregoeira</w:t>
      </w:r>
      <w:r w:rsidR="00CD4D41" w:rsidRPr="00282B4B">
        <w:rPr>
          <w:sz w:val="24"/>
          <w:lang w:val="pt-BR"/>
        </w:rPr>
        <w:t xml:space="preserve"> detém poder de polícia. Na qualidade de servidor</w:t>
      </w:r>
      <w:r>
        <w:rPr>
          <w:sz w:val="24"/>
          <w:lang w:val="pt-BR"/>
        </w:rPr>
        <w:t>a pública</w:t>
      </w:r>
      <w:r w:rsidR="00CD4D41" w:rsidRPr="00282B4B">
        <w:rPr>
          <w:sz w:val="24"/>
          <w:lang w:val="pt-BR"/>
        </w:rPr>
        <w:t>, tem o dever-poder de zelar pela ordem, pelo respeito, pelo transcurso normal da sessão, o que lhe autoriza a tomar atitudes não apenas preventivas, mas também repressivas, como determinar a retirada de cidadãos que estiverem dificultando o bom andamento da sessão e solicitar reforço</w:t>
      </w:r>
      <w:r>
        <w:rPr>
          <w:sz w:val="24"/>
          <w:lang w:val="pt-BR"/>
        </w:rPr>
        <w:t xml:space="preserve"> </w:t>
      </w:r>
      <w:r w:rsidR="00CD4D41" w:rsidRPr="00282B4B">
        <w:rPr>
          <w:sz w:val="24"/>
          <w:lang w:val="pt-BR"/>
        </w:rPr>
        <w:t>policial.</w:t>
      </w:r>
    </w:p>
    <w:p w:rsidR="00D964AC" w:rsidRPr="00282B4B" w:rsidRDefault="00041C43">
      <w:pPr>
        <w:pStyle w:val="PargrafodaLista"/>
        <w:numPr>
          <w:ilvl w:val="1"/>
          <w:numId w:val="7"/>
        </w:numPr>
        <w:tabs>
          <w:tab w:val="left" w:pos="2124"/>
        </w:tabs>
        <w:spacing w:before="120"/>
        <w:ind w:right="1526" w:firstLine="0"/>
        <w:rPr>
          <w:sz w:val="24"/>
          <w:lang w:val="pt-BR"/>
        </w:rPr>
      </w:pPr>
      <w:r>
        <w:rPr>
          <w:sz w:val="24"/>
          <w:lang w:val="pt-BR"/>
        </w:rPr>
        <w:t>- A pregoeira</w:t>
      </w:r>
      <w:r w:rsidR="00CD4D41" w:rsidRPr="00282B4B">
        <w:rPr>
          <w:sz w:val="24"/>
          <w:lang w:val="pt-BR"/>
        </w:rPr>
        <w:t xml:space="preserve"> poderá suspender temporariamente a sessão para realizar diligências.</w:t>
      </w:r>
    </w:p>
    <w:p w:rsidR="00D964AC" w:rsidRPr="00282B4B" w:rsidRDefault="00041C43">
      <w:pPr>
        <w:pStyle w:val="PargrafodaLista"/>
        <w:numPr>
          <w:ilvl w:val="1"/>
          <w:numId w:val="7"/>
        </w:numPr>
        <w:tabs>
          <w:tab w:val="left" w:pos="2117"/>
        </w:tabs>
        <w:spacing w:before="146" w:line="261" w:lineRule="auto"/>
        <w:ind w:right="1522" w:firstLine="0"/>
        <w:rPr>
          <w:sz w:val="24"/>
          <w:lang w:val="pt-BR"/>
        </w:rPr>
      </w:pPr>
      <w:r>
        <w:rPr>
          <w:sz w:val="24"/>
          <w:lang w:val="pt-BR"/>
        </w:rPr>
        <w:t>- A pregoeira</w:t>
      </w:r>
      <w:r w:rsidR="00CD4D41" w:rsidRPr="00282B4B">
        <w:rPr>
          <w:sz w:val="24"/>
          <w:lang w:val="pt-BR"/>
        </w:rPr>
        <w:t xml:space="preserve"> tem o poder discricionário de optar, motivadamente, dentre várias alternativas que se lhes apresentam, a que melhor se amolde à Administração Municipal, sempre visando a defesa do interesse público e os princípios da isonomia, da legalidade, da economicidade e da</w:t>
      </w:r>
      <w:r>
        <w:rPr>
          <w:sz w:val="24"/>
          <w:lang w:val="pt-BR"/>
        </w:rPr>
        <w:t xml:space="preserve"> </w:t>
      </w:r>
      <w:r w:rsidR="00CD4D41" w:rsidRPr="00282B4B">
        <w:rPr>
          <w:sz w:val="24"/>
          <w:lang w:val="pt-BR"/>
        </w:rPr>
        <w:t>razoabilidade.</w:t>
      </w:r>
    </w:p>
    <w:p w:rsidR="00D964AC" w:rsidRPr="00282B4B" w:rsidRDefault="00CD4D41">
      <w:pPr>
        <w:pStyle w:val="PargrafodaLista"/>
        <w:numPr>
          <w:ilvl w:val="1"/>
          <w:numId w:val="7"/>
        </w:numPr>
        <w:tabs>
          <w:tab w:val="left" w:pos="2208"/>
        </w:tabs>
        <w:spacing w:before="120" w:line="261" w:lineRule="auto"/>
        <w:ind w:right="1516" w:firstLine="0"/>
        <w:rPr>
          <w:sz w:val="24"/>
          <w:lang w:val="pt-BR"/>
        </w:rPr>
      </w:pPr>
      <w:r w:rsidRPr="00282B4B">
        <w:rPr>
          <w:sz w:val="24"/>
          <w:lang w:val="pt-BR"/>
        </w:rPr>
        <w:t>– Embora a equipe de apoio não tenha poder de decisão, nem res</w:t>
      </w:r>
      <w:r w:rsidR="00041C43">
        <w:rPr>
          <w:sz w:val="24"/>
          <w:lang w:val="pt-BR"/>
        </w:rPr>
        <w:t>ponsabilidade sobre o certame, a pregoeira</w:t>
      </w:r>
      <w:r w:rsidRPr="00282B4B">
        <w:rPr>
          <w:sz w:val="24"/>
          <w:lang w:val="pt-BR"/>
        </w:rPr>
        <w:t xml:space="preserve"> buscará sugestões e opiniões junto aos integrantes da equipe de</w:t>
      </w:r>
      <w:r w:rsidR="00041C43">
        <w:rPr>
          <w:sz w:val="24"/>
          <w:lang w:val="pt-BR"/>
        </w:rPr>
        <w:t xml:space="preserve"> </w:t>
      </w:r>
      <w:r w:rsidRPr="00282B4B">
        <w:rPr>
          <w:sz w:val="24"/>
          <w:lang w:val="pt-BR"/>
        </w:rPr>
        <w:t>apoio.</w:t>
      </w:r>
    </w:p>
    <w:p w:rsidR="00D964AC" w:rsidRPr="00282B4B" w:rsidRDefault="00041C43">
      <w:pPr>
        <w:pStyle w:val="PargrafodaLista"/>
        <w:numPr>
          <w:ilvl w:val="1"/>
          <w:numId w:val="7"/>
        </w:numPr>
        <w:tabs>
          <w:tab w:val="left" w:pos="2150"/>
        </w:tabs>
        <w:spacing w:before="120" w:line="261" w:lineRule="auto"/>
        <w:ind w:right="1525" w:firstLine="0"/>
        <w:rPr>
          <w:sz w:val="24"/>
          <w:lang w:val="pt-BR"/>
        </w:rPr>
      </w:pPr>
      <w:r>
        <w:rPr>
          <w:sz w:val="24"/>
          <w:lang w:val="pt-BR"/>
        </w:rPr>
        <w:t>– A pregoeira</w:t>
      </w:r>
      <w:r w:rsidR="00CD4D41" w:rsidRPr="00282B4B">
        <w:rPr>
          <w:sz w:val="24"/>
          <w:lang w:val="pt-BR"/>
        </w:rPr>
        <w:t xml:space="preserve"> poderá, a seu critério, estabelecer o valor mínimo para redução de um lance para o outro, desde que seja no início da disputa, para que todos os interessados estejam cientes de como</w:t>
      </w:r>
      <w:r>
        <w:rPr>
          <w:sz w:val="24"/>
          <w:lang w:val="pt-BR"/>
        </w:rPr>
        <w:t xml:space="preserve"> </w:t>
      </w:r>
      <w:r w:rsidR="00CD4D41" w:rsidRPr="00282B4B">
        <w:rPr>
          <w:sz w:val="24"/>
          <w:lang w:val="pt-BR"/>
        </w:rPr>
        <w:t>proceder.</w:t>
      </w:r>
    </w:p>
    <w:p w:rsidR="00D964AC" w:rsidRPr="00282B4B" w:rsidRDefault="00CD4D41">
      <w:pPr>
        <w:pStyle w:val="Corpodetexto"/>
        <w:spacing w:before="120"/>
        <w:ind w:left="1562"/>
        <w:jc w:val="both"/>
        <w:rPr>
          <w:lang w:val="pt-BR"/>
        </w:rPr>
      </w:pPr>
      <w:r w:rsidRPr="00282B4B">
        <w:rPr>
          <w:lang w:val="pt-BR"/>
        </w:rPr>
        <w:t>16.5.1 – O valor mínimo acima descrito poderá se dar em percentual (%).</w:t>
      </w:r>
    </w:p>
    <w:p w:rsidR="00D964AC" w:rsidRPr="00282B4B" w:rsidRDefault="00041C43">
      <w:pPr>
        <w:pStyle w:val="Corpodetexto"/>
        <w:spacing w:before="117"/>
        <w:ind w:left="1562" w:right="1523"/>
        <w:jc w:val="both"/>
        <w:rPr>
          <w:lang w:val="pt-BR"/>
        </w:rPr>
      </w:pPr>
      <w:r>
        <w:rPr>
          <w:lang w:val="pt-BR"/>
        </w:rPr>
        <w:t>16.6 – A pregoeira</w:t>
      </w:r>
      <w:r w:rsidR="00CD4D41" w:rsidRPr="00282B4B">
        <w:rPr>
          <w:lang w:val="pt-BR"/>
        </w:rPr>
        <w:t>, usando de seu poder discricionário, poderá tomar quaisquer outras medidas, compatíveis com a ordem jurídica, para buscar identificar, dentre as alternativas admitidas, qual se mostra mais adequada em face dos interesses da Administração Pública</w:t>
      </w:r>
      <w:r>
        <w:rPr>
          <w:lang w:val="pt-BR"/>
        </w:rPr>
        <w:t xml:space="preserve"> </w:t>
      </w:r>
      <w:r w:rsidR="00CD4D41" w:rsidRPr="00282B4B">
        <w:rPr>
          <w:lang w:val="pt-BR"/>
        </w:rPr>
        <w:t>Municipal.</w:t>
      </w:r>
    </w:p>
    <w:p w:rsidR="00D964AC" w:rsidRPr="00282B4B" w:rsidRDefault="00D964AC">
      <w:pPr>
        <w:pStyle w:val="Corpodetexto"/>
        <w:rPr>
          <w:lang w:val="pt-BR"/>
        </w:rPr>
      </w:pPr>
    </w:p>
    <w:p w:rsidR="00D964AC" w:rsidRDefault="00CD4D41">
      <w:pPr>
        <w:pStyle w:val="Ttulo1"/>
        <w:numPr>
          <w:ilvl w:val="0"/>
          <w:numId w:val="7"/>
        </w:numPr>
        <w:tabs>
          <w:tab w:val="left" w:pos="1898"/>
        </w:tabs>
      </w:pPr>
      <w:r>
        <w:t>–ESCLARECIMENTO</w:t>
      </w:r>
    </w:p>
    <w:p w:rsidR="00D964AC" w:rsidRDefault="00D964AC">
      <w:pPr>
        <w:pStyle w:val="Corpodetexto"/>
        <w:rPr>
          <w:b/>
        </w:rPr>
      </w:pPr>
    </w:p>
    <w:p w:rsidR="00D964AC" w:rsidRPr="00282B4B" w:rsidRDefault="00CD4D41">
      <w:pPr>
        <w:pStyle w:val="PargrafodaLista"/>
        <w:numPr>
          <w:ilvl w:val="1"/>
          <w:numId w:val="7"/>
        </w:numPr>
        <w:tabs>
          <w:tab w:val="left" w:pos="2150"/>
        </w:tabs>
        <w:ind w:right="1515" w:firstLine="0"/>
        <w:rPr>
          <w:sz w:val="24"/>
          <w:lang w:val="pt-BR"/>
        </w:rPr>
      </w:pPr>
      <w:r w:rsidRPr="00282B4B">
        <w:rPr>
          <w:sz w:val="24"/>
          <w:lang w:val="pt-BR"/>
        </w:rPr>
        <w:t>– As empresas interessadas poderão requerer esclarecimento sobre o presente pregão na D</w:t>
      </w:r>
      <w:r w:rsidR="00041C43">
        <w:rPr>
          <w:sz w:val="24"/>
          <w:lang w:val="pt-BR"/>
        </w:rPr>
        <w:t xml:space="preserve">epartamento de </w:t>
      </w:r>
      <w:r w:rsidRPr="00282B4B">
        <w:rPr>
          <w:sz w:val="24"/>
          <w:lang w:val="pt-BR"/>
        </w:rPr>
        <w:t xml:space="preserve"> Licitações pelo </w:t>
      </w:r>
      <w:r w:rsidR="00041C43">
        <w:rPr>
          <w:sz w:val="24"/>
          <w:lang w:val="pt-BR"/>
        </w:rPr>
        <w:t>endereço eletrônico licitacaojp@hotmail.com</w:t>
      </w:r>
      <w:r w:rsidRPr="00282B4B">
        <w:rPr>
          <w:sz w:val="24"/>
          <w:lang w:val="pt-BR"/>
        </w:rPr>
        <w:t xml:space="preserve"> dias úteis antes da data marcada para o</w:t>
      </w:r>
      <w:r w:rsidR="00041C43">
        <w:rPr>
          <w:sz w:val="24"/>
          <w:lang w:val="pt-BR"/>
        </w:rPr>
        <w:t xml:space="preserve"> </w:t>
      </w:r>
      <w:r w:rsidRPr="00282B4B">
        <w:rPr>
          <w:sz w:val="24"/>
          <w:lang w:val="pt-BR"/>
        </w:rPr>
        <w:t>pregão;</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Pr="00282B4B" w:rsidRDefault="00CD4D41">
      <w:pPr>
        <w:pStyle w:val="PargrafodaLista"/>
        <w:numPr>
          <w:ilvl w:val="1"/>
          <w:numId w:val="7"/>
        </w:numPr>
        <w:tabs>
          <w:tab w:val="left" w:pos="2143"/>
        </w:tabs>
        <w:spacing w:before="70"/>
        <w:ind w:right="1523" w:firstLine="0"/>
        <w:rPr>
          <w:sz w:val="24"/>
          <w:lang w:val="pt-BR"/>
        </w:rPr>
      </w:pPr>
      <w:r w:rsidRPr="00282B4B">
        <w:rPr>
          <w:sz w:val="24"/>
          <w:lang w:val="pt-BR"/>
        </w:rPr>
        <w:t>– Em caso de não solicitação de esclarecimentos e informações pelas Proponentes, pressupõe-se que os elementos fornecidos são suficientemente claros e precisos, não cabendo posteriormente o direito a qualquer</w:t>
      </w:r>
      <w:r w:rsidR="006359E6">
        <w:rPr>
          <w:sz w:val="24"/>
          <w:lang w:val="pt-BR"/>
        </w:rPr>
        <w:t xml:space="preserve"> </w:t>
      </w:r>
      <w:r w:rsidRPr="00282B4B">
        <w:rPr>
          <w:sz w:val="24"/>
          <w:lang w:val="pt-BR"/>
        </w:rPr>
        <w:t>reclamação.</w:t>
      </w:r>
    </w:p>
    <w:p w:rsidR="00D964AC" w:rsidRPr="00282B4B" w:rsidRDefault="00D964AC">
      <w:pPr>
        <w:pStyle w:val="Corpodetexto"/>
        <w:rPr>
          <w:lang w:val="pt-BR"/>
        </w:rPr>
      </w:pPr>
    </w:p>
    <w:p w:rsidR="00D964AC" w:rsidRDefault="00CD4D41">
      <w:pPr>
        <w:pStyle w:val="Ttulo1"/>
        <w:numPr>
          <w:ilvl w:val="0"/>
          <w:numId w:val="7"/>
        </w:numPr>
        <w:tabs>
          <w:tab w:val="left" w:pos="1898"/>
        </w:tabs>
      </w:pPr>
      <w:r>
        <w:t>– DISPOSIÇÕES</w:t>
      </w:r>
      <w:r w:rsidR="006359E6">
        <w:t xml:space="preserve"> </w:t>
      </w:r>
      <w:r>
        <w:t>FINAIS</w:t>
      </w:r>
    </w:p>
    <w:p w:rsidR="00D964AC" w:rsidRDefault="00D964AC">
      <w:pPr>
        <w:pStyle w:val="Corpodetexto"/>
        <w:rPr>
          <w:b/>
        </w:rPr>
      </w:pPr>
    </w:p>
    <w:p w:rsidR="00D964AC" w:rsidRPr="00282B4B" w:rsidRDefault="00CD4D41">
      <w:pPr>
        <w:pStyle w:val="PargrafodaLista"/>
        <w:numPr>
          <w:ilvl w:val="1"/>
          <w:numId w:val="7"/>
        </w:numPr>
        <w:tabs>
          <w:tab w:val="left" w:pos="2172"/>
        </w:tabs>
        <w:ind w:right="1524" w:firstLine="0"/>
        <w:rPr>
          <w:sz w:val="24"/>
          <w:lang w:val="pt-BR"/>
        </w:rPr>
      </w:pPr>
      <w:r w:rsidRPr="00282B4B">
        <w:rPr>
          <w:sz w:val="24"/>
          <w:lang w:val="pt-BR"/>
        </w:rPr>
        <w:t>– Os cas</w:t>
      </w:r>
      <w:r w:rsidR="006359E6">
        <w:rPr>
          <w:sz w:val="24"/>
          <w:lang w:val="pt-BR"/>
        </w:rPr>
        <w:t>os omissos serão resolvidos pela Pregoeira</w:t>
      </w:r>
      <w:r w:rsidRPr="00282B4B">
        <w:rPr>
          <w:sz w:val="24"/>
          <w:lang w:val="pt-BR"/>
        </w:rPr>
        <w:t xml:space="preserve"> em conjunto a Equipe de</w:t>
      </w:r>
      <w:r w:rsidR="006359E6">
        <w:rPr>
          <w:sz w:val="24"/>
          <w:lang w:val="pt-BR"/>
        </w:rPr>
        <w:t xml:space="preserve"> </w:t>
      </w:r>
      <w:r w:rsidRPr="00282B4B">
        <w:rPr>
          <w:sz w:val="24"/>
          <w:lang w:val="pt-BR"/>
        </w:rPr>
        <w:t>Apoio;</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119"/>
        </w:tabs>
        <w:ind w:right="1523" w:firstLine="0"/>
        <w:rPr>
          <w:sz w:val="24"/>
          <w:lang w:val="pt-BR"/>
        </w:rPr>
      </w:pPr>
      <w:r w:rsidRPr="00282B4B">
        <w:rPr>
          <w:sz w:val="24"/>
          <w:lang w:val="pt-BR"/>
        </w:rPr>
        <w:t xml:space="preserve">– Fica eleito o foro da comarca de </w:t>
      </w:r>
      <w:r w:rsidR="006359E6">
        <w:rPr>
          <w:sz w:val="24"/>
          <w:lang w:val="pt-BR"/>
        </w:rPr>
        <w:t>Mundo Novo</w:t>
      </w:r>
      <w:r w:rsidRPr="00282B4B">
        <w:rPr>
          <w:sz w:val="24"/>
          <w:lang w:val="pt-BR"/>
        </w:rPr>
        <w:t>, com exclusão de qualquer outro, para a propositura de qualquer ação referente à presente licitação e/ou contrato dela</w:t>
      </w:r>
      <w:r w:rsidR="006359E6">
        <w:rPr>
          <w:sz w:val="24"/>
          <w:lang w:val="pt-BR"/>
        </w:rPr>
        <w:t xml:space="preserve"> </w:t>
      </w:r>
      <w:r w:rsidRPr="00282B4B">
        <w:rPr>
          <w:sz w:val="24"/>
          <w:lang w:val="pt-BR"/>
        </w:rPr>
        <w:t>decorrente;</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105"/>
        </w:tabs>
        <w:ind w:right="1527" w:firstLine="0"/>
        <w:rPr>
          <w:sz w:val="24"/>
          <w:lang w:val="pt-BR"/>
        </w:rPr>
      </w:pPr>
      <w:r w:rsidRPr="00282B4B">
        <w:rPr>
          <w:sz w:val="24"/>
          <w:lang w:val="pt-BR"/>
        </w:rPr>
        <w:t>- Se a Licitante for a matriz, todos os documentos deverão estar em nome da</w:t>
      </w:r>
      <w:r w:rsidR="006359E6">
        <w:rPr>
          <w:sz w:val="24"/>
          <w:lang w:val="pt-BR"/>
        </w:rPr>
        <w:t xml:space="preserve"> </w:t>
      </w:r>
      <w:r w:rsidRPr="00282B4B">
        <w:rPr>
          <w:sz w:val="24"/>
          <w:lang w:val="pt-BR"/>
        </w:rPr>
        <w:t>matriz;</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102"/>
        </w:tabs>
        <w:ind w:right="1518" w:firstLine="0"/>
        <w:rPr>
          <w:sz w:val="24"/>
          <w:lang w:val="pt-BR"/>
        </w:rPr>
      </w:pPr>
      <w:r w:rsidRPr="00282B4B">
        <w:rPr>
          <w:sz w:val="24"/>
          <w:lang w:val="pt-BR"/>
        </w:rPr>
        <w:t>- Se a licitante for a filial, todos os documentos deverão estar em nome da filial;</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124"/>
        </w:tabs>
        <w:ind w:right="1526" w:firstLine="0"/>
        <w:rPr>
          <w:sz w:val="24"/>
          <w:lang w:val="pt-BR"/>
        </w:rPr>
      </w:pPr>
      <w:r w:rsidRPr="00282B4B">
        <w:rPr>
          <w:sz w:val="24"/>
          <w:lang w:val="pt-BR"/>
        </w:rPr>
        <w:t>– O pagamento será efetuado em até 30 (trinta) dias após a entrega do objeto ora licitado e apresentação da respectiva nota</w:t>
      </w:r>
      <w:r w:rsidR="006359E6">
        <w:rPr>
          <w:sz w:val="24"/>
          <w:lang w:val="pt-BR"/>
        </w:rPr>
        <w:t xml:space="preserve"> </w:t>
      </w:r>
      <w:r w:rsidRPr="00282B4B">
        <w:rPr>
          <w:sz w:val="24"/>
          <w:lang w:val="pt-BR"/>
        </w:rPr>
        <w:t>fiscal;</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119"/>
        </w:tabs>
        <w:ind w:right="1515" w:firstLine="0"/>
        <w:rPr>
          <w:sz w:val="24"/>
          <w:lang w:val="pt-BR"/>
        </w:rPr>
      </w:pPr>
      <w:r w:rsidRPr="00282B4B">
        <w:rPr>
          <w:sz w:val="24"/>
          <w:lang w:val="pt-BR"/>
        </w:rPr>
        <w:t xml:space="preserve">– O material e/ou </w:t>
      </w:r>
      <w:r w:rsidRPr="00282B4B">
        <w:rPr>
          <w:b/>
          <w:sz w:val="24"/>
          <w:lang w:val="pt-BR"/>
        </w:rPr>
        <w:t>produto à ser entregue deverá ser de 1ª qualidade</w:t>
      </w:r>
      <w:r w:rsidRPr="00282B4B">
        <w:rPr>
          <w:sz w:val="24"/>
          <w:lang w:val="pt-BR"/>
        </w:rPr>
        <w:t>, estando sujeito a substituição imediata o produto que se apresentar fora das especificações</w:t>
      </w:r>
      <w:r w:rsidR="006359E6">
        <w:rPr>
          <w:sz w:val="24"/>
          <w:lang w:val="pt-BR"/>
        </w:rPr>
        <w:t xml:space="preserve"> </w:t>
      </w:r>
      <w:r w:rsidRPr="00282B4B">
        <w:rPr>
          <w:sz w:val="24"/>
          <w:lang w:val="pt-BR"/>
        </w:rPr>
        <w:t>técnicas;</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102"/>
        </w:tabs>
        <w:ind w:right="1518" w:firstLine="0"/>
        <w:rPr>
          <w:sz w:val="24"/>
          <w:lang w:val="pt-BR"/>
        </w:rPr>
      </w:pPr>
      <w:r w:rsidRPr="00282B4B">
        <w:rPr>
          <w:sz w:val="24"/>
          <w:lang w:val="pt-BR"/>
        </w:rPr>
        <w:t xml:space="preserve">– A </w:t>
      </w:r>
      <w:r w:rsidRPr="00282B4B">
        <w:rPr>
          <w:b/>
          <w:sz w:val="24"/>
          <w:lang w:val="pt-BR"/>
        </w:rPr>
        <w:t xml:space="preserve">Prefeitura Municipal de </w:t>
      </w:r>
      <w:r w:rsidR="006359E6">
        <w:rPr>
          <w:b/>
          <w:sz w:val="24"/>
          <w:lang w:val="pt-BR"/>
        </w:rPr>
        <w:t>Japorã</w:t>
      </w:r>
      <w:r w:rsidRPr="00282B4B">
        <w:rPr>
          <w:b/>
          <w:sz w:val="24"/>
          <w:lang w:val="pt-BR"/>
        </w:rPr>
        <w:t xml:space="preserve">, </w:t>
      </w:r>
      <w:r w:rsidRPr="00282B4B">
        <w:rPr>
          <w:sz w:val="24"/>
          <w:lang w:val="pt-BR"/>
        </w:rPr>
        <w:t>se reserva o direito de, a qualquer tempo, revogar ou anular, total ou parcialmente, a presente licitação e desclassificar qualquer proposta ou todas elas, obedecendo ao disposto nos artigos 48 e 49 da Lei nº 8.666/93 com suas</w:t>
      </w:r>
      <w:r w:rsidR="006359E6">
        <w:rPr>
          <w:sz w:val="24"/>
          <w:lang w:val="pt-BR"/>
        </w:rPr>
        <w:t xml:space="preserve"> </w:t>
      </w:r>
      <w:r w:rsidRPr="00282B4B">
        <w:rPr>
          <w:sz w:val="24"/>
          <w:lang w:val="pt-BR"/>
        </w:rPr>
        <w:t>alterações;</w:t>
      </w:r>
    </w:p>
    <w:p w:rsidR="00D964AC" w:rsidRPr="00282B4B" w:rsidRDefault="00D964AC">
      <w:pPr>
        <w:pStyle w:val="Corpodetexto"/>
        <w:rPr>
          <w:lang w:val="pt-BR"/>
        </w:rPr>
      </w:pPr>
    </w:p>
    <w:p w:rsidR="00D964AC" w:rsidRPr="00282B4B" w:rsidRDefault="006359E6">
      <w:pPr>
        <w:pStyle w:val="PargrafodaLista"/>
        <w:numPr>
          <w:ilvl w:val="1"/>
          <w:numId w:val="7"/>
        </w:numPr>
        <w:tabs>
          <w:tab w:val="left" w:pos="2119"/>
        </w:tabs>
        <w:ind w:right="1518" w:firstLine="0"/>
        <w:rPr>
          <w:sz w:val="24"/>
          <w:lang w:val="pt-BR"/>
        </w:rPr>
      </w:pPr>
      <w:r>
        <w:rPr>
          <w:sz w:val="24"/>
          <w:lang w:val="pt-BR"/>
        </w:rPr>
        <w:t>– É facultada a Pregoeira</w:t>
      </w:r>
      <w:r w:rsidR="00CD4D41" w:rsidRPr="00282B4B">
        <w:rPr>
          <w:sz w:val="24"/>
          <w:lang w:val="pt-BR"/>
        </w:rPr>
        <w:t xml:space="preserve"> ou Autoridade Superior, em qualquer fase da licitação, a promoção de diligência destinada a esclarecer ou a complementar a instrução do</w:t>
      </w:r>
      <w:r>
        <w:rPr>
          <w:sz w:val="24"/>
          <w:lang w:val="pt-BR"/>
        </w:rPr>
        <w:t xml:space="preserve"> </w:t>
      </w:r>
      <w:r w:rsidR="00CD4D41" w:rsidRPr="00282B4B">
        <w:rPr>
          <w:sz w:val="24"/>
          <w:lang w:val="pt-BR"/>
        </w:rPr>
        <w:t>processo;</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148"/>
        </w:tabs>
        <w:ind w:right="1524" w:firstLine="0"/>
        <w:rPr>
          <w:sz w:val="24"/>
          <w:lang w:val="pt-BR"/>
        </w:rPr>
      </w:pPr>
      <w:r w:rsidRPr="00282B4B">
        <w:rPr>
          <w:sz w:val="24"/>
          <w:lang w:val="pt-BR"/>
        </w:rPr>
        <w:t>– As Proponentes são responsáveis pela fidelidade e legitimidade das informações e dos documentos apresentados em qualquer fase da</w:t>
      </w:r>
      <w:r w:rsidR="006359E6">
        <w:rPr>
          <w:sz w:val="24"/>
          <w:lang w:val="pt-BR"/>
        </w:rPr>
        <w:t xml:space="preserve"> </w:t>
      </w:r>
      <w:r w:rsidRPr="00282B4B">
        <w:rPr>
          <w:sz w:val="24"/>
          <w:lang w:val="pt-BR"/>
        </w:rPr>
        <w:t>licitação;</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311"/>
        </w:tabs>
        <w:ind w:right="1515" w:firstLine="0"/>
        <w:rPr>
          <w:sz w:val="24"/>
          <w:lang w:val="pt-BR"/>
        </w:rPr>
      </w:pPr>
      <w:r w:rsidRPr="00282B4B">
        <w:rPr>
          <w:sz w:val="24"/>
          <w:lang w:val="pt-BR"/>
        </w:rPr>
        <w:t>– Os recursos orçamentári</w:t>
      </w:r>
      <w:r w:rsidR="006359E6">
        <w:rPr>
          <w:sz w:val="24"/>
          <w:lang w:val="pt-BR"/>
        </w:rPr>
        <w:t>os são os constantes da LOA 2016, no</w:t>
      </w:r>
      <w:r w:rsidRPr="00282B4B">
        <w:rPr>
          <w:sz w:val="24"/>
          <w:lang w:val="pt-BR"/>
        </w:rPr>
        <w:t xml:space="preserve"> </w:t>
      </w:r>
      <w:r w:rsidR="006359E6">
        <w:rPr>
          <w:sz w:val="24"/>
          <w:lang w:val="pt-BR"/>
        </w:rPr>
        <w:t>Fundo</w:t>
      </w:r>
      <w:r w:rsidRPr="00282B4B">
        <w:rPr>
          <w:sz w:val="24"/>
          <w:lang w:val="pt-BR"/>
        </w:rPr>
        <w:t xml:space="preserve"> Municipal de Saúde, no elemento</w:t>
      </w:r>
      <w:r w:rsidR="006359E6">
        <w:rPr>
          <w:sz w:val="24"/>
          <w:lang w:val="pt-BR"/>
        </w:rPr>
        <w:t xml:space="preserve"> </w:t>
      </w:r>
      <w:r w:rsidRPr="00282B4B">
        <w:rPr>
          <w:sz w:val="24"/>
          <w:lang w:val="pt-BR"/>
        </w:rPr>
        <w:t>3.3.90.30.09.00.</w:t>
      </w:r>
    </w:p>
    <w:p w:rsidR="00D964AC" w:rsidRPr="00282B4B" w:rsidRDefault="00D964AC">
      <w:pPr>
        <w:pStyle w:val="Corpodetexto"/>
        <w:rPr>
          <w:lang w:val="pt-BR"/>
        </w:rPr>
      </w:pPr>
    </w:p>
    <w:p w:rsidR="00D964AC" w:rsidRPr="00282B4B" w:rsidRDefault="00CD4D41">
      <w:pPr>
        <w:pStyle w:val="PargrafodaLista"/>
        <w:numPr>
          <w:ilvl w:val="1"/>
          <w:numId w:val="7"/>
        </w:numPr>
        <w:tabs>
          <w:tab w:val="left" w:pos="2316"/>
        </w:tabs>
        <w:ind w:right="1519" w:firstLine="0"/>
        <w:rPr>
          <w:sz w:val="24"/>
          <w:lang w:val="pt-BR"/>
        </w:rPr>
      </w:pPr>
      <w:r w:rsidRPr="00282B4B">
        <w:rPr>
          <w:sz w:val="24"/>
          <w:lang w:val="pt-BR"/>
        </w:rPr>
        <w:t xml:space="preserve">– Ficam à disposição dos interessados na Divisão de  Licitações da Prefeitura Municipal de </w:t>
      </w:r>
      <w:r w:rsidR="006359E6">
        <w:rPr>
          <w:sz w:val="24"/>
          <w:lang w:val="pt-BR"/>
        </w:rPr>
        <w:t>Japorã</w:t>
      </w:r>
      <w:r w:rsidRPr="00282B4B">
        <w:rPr>
          <w:sz w:val="24"/>
          <w:lang w:val="pt-BR"/>
        </w:rPr>
        <w:t xml:space="preserve">, nos dias úteis, das </w:t>
      </w:r>
      <w:r w:rsidR="006359E6">
        <w:rPr>
          <w:sz w:val="24"/>
          <w:lang w:val="pt-BR"/>
        </w:rPr>
        <w:t>7</w:t>
      </w:r>
      <w:r w:rsidRPr="00282B4B">
        <w:rPr>
          <w:sz w:val="24"/>
          <w:lang w:val="pt-BR"/>
        </w:rPr>
        <w:t>h. 30min. às 1</w:t>
      </w:r>
      <w:r w:rsidR="006359E6">
        <w:rPr>
          <w:sz w:val="24"/>
          <w:lang w:val="pt-BR"/>
        </w:rPr>
        <w:t>3</w:t>
      </w:r>
      <w:r w:rsidRPr="00282B4B">
        <w:rPr>
          <w:sz w:val="24"/>
          <w:lang w:val="pt-BR"/>
        </w:rPr>
        <w:t>:00 hs , todos os elementos que compõem o presente processo licitatório para análise de seus aspectos formais</w:t>
      </w:r>
    </w:p>
    <w:p w:rsidR="00D964AC" w:rsidRPr="00282B4B" w:rsidRDefault="00D964AC">
      <w:pPr>
        <w:jc w:val="both"/>
        <w:rPr>
          <w:sz w:val="24"/>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0"/>
        <w:rPr>
          <w:sz w:val="22"/>
          <w:lang w:val="pt-BR"/>
        </w:rPr>
      </w:pPr>
    </w:p>
    <w:p w:rsidR="00D964AC" w:rsidRPr="00282B4B" w:rsidRDefault="00CD4D41">
      <w:pPr>
        <w:pStyle w:val="Corpodetexto"/>
        <w:spacing w:before="70"/>
        <w:ind w:left="1562" w:right="1349"/>
        <w:rPr>
          <w:lang w:val="pt-BR"/>
        </w:rPr>
      </w:pPr>
      <w:r w:rsidRPr="00282B4B">
        <w:rPr>
          <w:lang w:val="pt-BR"/>
        </w:rPr>
        <w:t xml:space="preserve">e legais, mediante solicitação escrita e dirigida à referida Divisão de </w:t>
      </w:r>
      <w:r w:rsidR="006359E6">
        <w:rPr>
          <w:lang w:val="pt-BR"/>
        </w:rPr>
        <w:t>Licitações</w:t>
      </w:r>
      <w:r w:rsidRPr="00282B4B">
        <w:rPr>
          <w:lang w:val="pt-BR"/>
        </w:rPr>
        <w:t>, conforme determina o artigo 63 da Lei 8.666/93.</w:t>
      </w:r>
    </w:p>
    <w:p w:rsidR="00D964AC" w:rsidRPr="00282B4B" w:rsidRDefault="00D964AC">
      <w:pPr>
        <w:pStyle w:val="Corpodetexto"/>
        <w:spacing w:before="9"/>
        <w:rPr>
          <w:sz w:val="23"/>
          <w:lang w:val="pt-BR"/>
        </w:rPr>
      </w:pPr>
    </w:p>
    <w:p w:rsidR="00D964AC" w:rsidRPr="00282B4B" w:rsidRDefault="006359E6">
      <w:pPr>
        <w:pStyle w:val="Corpodetexto"/>
        <w:spacing w:line="830" w:lineRule="atLeast"/>
        <w:ind w:left="4365" w:right="3535" w:hanging="1001"/>
        <w:rPr>
          <w:lang w:val="pt-BR"/>
        </w:rPr>
      </w:pPr>
      <w:r>
        <w:rPr>
          <w:lang w:val="pt-BR"/>
        </w:rPr>
        <w:t>Japorã- MS, 04 de Março</w:t>
      </w:r>
      <w:r w:rsidR="00CD4D41" w:rsidRPr="00282B4B">
        <w:rPr>
          <w:lang w:val="pt-BR"/>
        </w:rPr>
        <w:t xml:space="preserve"> de 2.01</w:t>
      </w:r>
      <w:r>
        <w:rPr>
          <w:lang w:val="pt-BR"/>
        </w:rPr>
        <w:t>6</w:t>
      </w:r>
      <w:r w:rsidR="00CD4D41" w:rsidRPr="00282B4B">
        <w:rPr>
          <w:lang w:val="pt-BR"/>
        </w:rPr>
        <w:t>.</w:t>
      </w:r>
      <w:r>
        <w:rPr>
          <w:lang w:val="pt-BR"/>
        </w:rPr>
        <w:t xml:space="preserve">                 </w:t>
      </w:r>
      <w:r w:rsidR="00CD4D41" w:rsidRPr="00282B4B">
        <w:rPr>
          <w:lang w:val="pt-BR"/>
        </w:rPr>
        <w:t xml:space="preserve"> D</w:t>
      </w:r>
      <w:r>
        <w:rPr>
          <w:lang w:val="pt-BR"/>
        </w:rPr>
        <w:t>iega Goes Coelho</w:t>
      </w:r>
    </w:p>
    <w:p w:rsidR="00D964AC" w:rsidRPr="00282B4B" w:rsidRDefault="006359E6" w:rsidP="006359E6">
      <w:pPr>
        <w:pStyle w:val="Corpodetexto"/>
        <w:ind w:left="3081" w:right="2833"/>
        <w:rPr>
          <w:lang w:val="pt-BR"/>
        </w:rPr>
      </w:pPr>
      <w:r>
        <w:rPr>
          <w:lang w:val="pt-BR"/>
        </w:rPr>
        <w:t xml:space="preserve">                    Pregoeira</w:t>
      </w:r>
      <w:r w:rsidR="00CD4D41" w:rsidRPr="00282B4B">
        <w:rPr>
          <w:lang w:val="pt-BR"/>
        </w:rPr>
        <w:t xml:space="preserve"> Oficial</w:t>
      </w:r>
    </w:p>
    <w:p w:rsidR="00D964AC" w:rsidRPr="00282B4B" w:rsidRDefault="00D964AC">
      <w:pPr>
        <w:jc w:val="center"/>
        <w:rPr>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1"/>
        <w:rPr>
          <w:sz w:val="22"/>
          <w:lang w:val="pt-BR"/>
        </w:rPr>
      </w:pPr>
    </w:p>
    <w:p w:rsidR="00D964AC" w:rsidRPr="00282B4B" w:rsidRDefault="006359E6">
      <w:pPr>
        <w:pStyle w:val="Ttulo1"/>
        <w:spacing w:before="69"/>
        <w:ind w:left="3674" w:right="2993" w:hanging="627"/>
        <w:jc w:val="left"/>
        <w:rPr>
          <w:lang w:val="pt-BR"/>
        </w:rPr>
      </w:pPr>
      <w:r>
        <w:rPr>
          <w:lang w:val="pt-BR"/>
        </w:rPr>
        <w:t xml:space="preserve">PREGÃO PRESENCIAL Nº. 008/2016 </w:t>
      </w:r>
      <w:r w:rsidR="005E0626">
        <w:rPr>
          <w:lang w:val="pt-BR"/>
        </w:rPr>
        <w:t xml:space="preserve"> (ANEXO </w:t>
      </w:r>
      <w:r w:rsidR="00CD4D41" w:rsidRPr="00282B4B">
        <w:rPr>
          <w:lang w:val="pt-BR"/>
        </w:rPr>
        <w:t>01) ESPECIFICAÇÃO E QUANTIFICAÇÃO</w:t>
      </w:r>
    </w:p>
    <w:p w:rsidR="00D964AC" w:rsidRPr="00282B4B" w:rsidRDefault="00D964AC">
      <w:pPr>
        <w:pStyle w:val="Corpodetexto"/>
        <w:rPr>
          <w:b/>
          <w:sz w:val="20"/>
          <w:lang w:val="pt-BR"/>
        </w:rPr>
      </w:pPr>
    </w:p>
    <w:p w:rsidR="00D964AC" w:rsidRDefault="00D964AC">
      <w:pPr>
        <w:pStyle w:val="Corpodetexto"/>
        <w:rPr>
          <w:b/>
          <w:sz w:val="20"/>
          <w:lang w:val="pt-BR"/>
        </w:rPr>
      </w:pPr>
    </w:p>
    <w:p w:rsidR="00F87C8D" w:rsidRDefault="00F87C8D">
      <w:pPr>
        <w:pStyle w:val="Corpodetexto"/>
        <w:rPr>
          <w:b/>
          <w:sz w:val="20"/>
          <w:lang w:val="pt-BR"/>
        </w:rPr>
      </w:pPr>
    </w:p>
    <w:p w:rsidR="00F87C8D" w:rsidRDefault="00F87C8D">
      <w:pPr>
        <w:pStyle w:val="Corpodetexto"/>
        <w:rPr>
          <w:b/>
          <w:sz w:val="20"/>
          <w:lang w:val="pt-BR"/>
        </w:rPr>
      </w:pPr>
    </w:p>
    <w:p w:rsidR="00F87C8D" w:rsidRPr="00282B4B" w:rsidRDefault="00F87C8D">
      <w:pPr>
        <w:pStyle w:val="Corpodetexto"/>
        <w:rPr>
          <w:b/>
          <w:sz w:val="20"/>
          <w:lang w:val="pt-BR"/>
        </w:rPr>
      </w:pPr>
    </w:p>
    <w:p w:rsidR="00D964AC" w:rsidRPr="00282B4B" w:rsidRDefault="00D964AC">
      <w:pPr>
        <w:pStyle w:val="Corpodetexto"/>
        <w:spacing w:before="4" w:after="1"/>
        <w:rPr>
          <w:b/>
          <w:sz w:val="28"/>
          <w:lang w:val="pt-BR"/>
        </w:rPr>
      </w:pPr>
    </w:p>
    <w:tbl>
      <w:tblPr>
        <w:tblStyle w:val="TableNormal"/>
        <w:tblW w:w="0" w:type="auto"/>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3"/>
        <w:gridCol w:w="3829"/>
        <w:gridCol w:w="1844"/>
        <w:gridCol w:w="2835"/>
      </w:tblGrid>
      <w:tr w:rsidR="00D964AC">
        <w:trPr>
          <w:trHeight w:hRule="exact" w:val="264"/>
        </w:trPr>
        <w:tc>
          <w:tcPr>
            <w:tcW w:w="713" w:type="dxa"/>
          </w:tcPr>
          <w:p w:rsidR="00D964AC" w:rsidRDefault="00CD4D41">
            <w:pPr>
              <w:pStyle w:val="TableParagraph"/>
              <w:spacing w:line="252" w:lineRule="exact"/>
              <w:ind w:left="131"/>
              <w:jc w:val="left"/>
              <w:rPr>
                <w:rFonts w:ascii="Times New Roman"/>
                <w:b/>
              </w:rPr>
            </w:pPr>
            <w:r>
              <w:rPr>
                <w:rFonts w:ascii="Times New Roman"/>
                <w:b/>
              </w:rPr>
              <w:t>Item</w:t>
            </w:r>
          </w:p>
        </w:tc>
        <w:tc>
          <w:tcPr>
            <w:tcW w:w="3829" w:type="dxa"/>
          </w:tcPr>
          <w:p w:rsidR="00D964AC" w:rsidRDefault="00CD4D41">
            <w:pPr>
              <w:pStyle w:val="TableParagraph"/>
              <w:spacing w:line="252" w:lineRule="exact"/>
              <w:ind w:left="1431" w:right="1431"/>
              <w:rPr>
                <w:rFonts w:ascii="Times New Roman" w:hAnsi="Times New Roman"/>
                <w:b/>
              </w:rPr>
            </w:pPr>
            <w:r>
              <w:rPr>
                <w:rFonts w:ascii="Times New Roman" w:hAnsi="Times New Roman"/>
                <w:b/>
              </w:rPr>
              <w:t>Descrição</w:t>
            </w:r>
          </w:p>
        </w:tc>
        <w:tc>
          <w:tcPr>
            <w:tcW w:w="1844" w:type="dxa"/>
          </w:tcPr>
          <w:p w:rsidR="00D964AC" w:rsidRDefault="00CD4D41">
            <w:pPr>
              <w:pStyle w:val="TableParagraph"/>
              <w:spacing w:line="252" w:lineRule="exact"/>
              <w:ind w:left="357" w:right="357"/>
              <w:rPr>
                <w:rFonts w:ascii="Times New Roman"/>
                <w:b/>
              </w:rPr>
            </w:pPr>
            <w:r>
              <w:rPr>
                <w:rFonts w:ascii="Times New Roman"/>
                <w:b/>
              </w:rPr>
              <w:t>Valor (R$)</w:t>
            </w:r>
          </w:p>
        </w:tc>
        <w:tc>
          <w:tcPr>
            <w:tcW w:w="2835" w:type="dxa"/>
          </w:tcPr>
          <w:p w:rsidR="00D964AC" w:rsidRDefault="00CD4D41">
            <w:pPr>
              <w:pStyle w:val="TableParagraph"/>
              <w:spacing w:line="252" w:lineRule="exact"/>
              <w:ind w:left="352" w:right="354"/>
              <w:rPr>
                <w:rFonts w:ascii="Times New Roman" w:hAnsi="Times New Roman"/>
                <w:b/>
              </w:rPr>
            </w:pPr>
            <w:r>
              <w:rPr>
                <w:rFonts w:ascii="Times New Roman" w:hAnsi="Times New Roman"/>
                <w:b/>
              </w:rPr>
              <w:t>Desconto Mínimo (%)</w:t>
            </w:r>
          </w:p>
        </w:tc>
      </w:tr>
      <w:tr w:rsidR="00D964AC">
        <w:trPr>
          <w:trHeight w:hRule="exact" w:val="295"/>
        </w:trPr>
        <w:tc>
          <w:tcPr>
            <w:tcW w:w="713" w:type="dxa"/>
          </w:tcPr>
          <w:p w:rsidR="00D964AC" w:rsidRDefault="00CD4D41">
            <w:pPr>
              <w:pStyle w:val="TableParagraph"/>
              <w:spacing w:line="268" w:lineRule="exact"/>
              <w:ind w:left="103"/>
              <w:jc w:val="left"/>
              <w:rPr>
                <w:rFonts w:ascii="Times New Roman"/>
                <w:sz w:val="24"/>
              </w:rPr>
            </w:pPr>
            <w:r>
              <w:rPr>
                <w:rFonts w:ascii="Times New Roman"/>
                <w:sz w:val="24"/>
              </w:rPr>
              <w:t>01</w:t>
            </w:r>
          </w:p>
        </w:tc>
        <w:tc>
          <w:tcPr>
            <w:tcW w:w="3829" w:type="dxa"/>
          </w:tcPr>
          <w:p w:rsidR="00D964AC" w:rsidRPr="00282B4B" w:rsidRDefault="00CD4D41">
            <w:pPr>
              <w:pStyle w:val="TableParagraph"/>
              <w:spacing w:line="268" w:lineRule="exact"/>
              <w:ind w:left="103"/>
              <w:jc w:val="left"/>
              <w:rPr>
                <w:rFonts w:ascii="Times New Roman" w:hAnsi="Times New Roman"/>
                <w:sz w:val="24"/>
                <w:lang w:val="pt-BR"/>
              </w:rPr>
            </w:pPr>
            <w:r w:rsidRPr="00282B4B">
              <w:rPr>
                <w:rFonts w:ascii="Times New Roman" w:hAnsi="Times New Roman"/>
                <w:sz w:val="24"/>
                <w:lang w:val="pt-BR"/>
              </w:rPr>
              <w:t>Medicamentos de A a Z – Genérico</w:t>
            </w:r>
          </w:p>
        </w:tc>
        <w:tc>
          <w:tcPr>
            <w:tcW w:w="1844" w:type="dxa"/>
          </w:tcPr>
          <w:p w:rsidR="00D964AC" w:rsidRDefault="00CD4D41">
            <w:pPr>
              <w:pStyle w:val="TableParagraph"/>
              <w:spacing w:line="268" w:lineRule="exact"/>
              <w:ind w:left="357" w:right="357"/>
              <w:rPr>
                <w:rFonts w:ascii="Times New Roman"/>
                <w:sz w:val="24"/>
              </w:rPr>
            </w:pPr>
            <w:r>
              <w:rPr>
                <w:rFonts w:ascii="Times New Roman"/>
                <w:sz w:val="24"/>
              </w:rPr>
              <w:t>150.000,00</w:t>
            </w:r>
          </w:p>
        </w:tc>
        <w:tc>
          <w:tcPr>
            <w:tcW w:w="2835" w:type="dxa"/>
          </w:tcPr>
          <w:p w:rsidR="00D964AC" w:rsidRDefault="00CD4D41">
            <w:pPr>
              <w:pStyle w:val="TableParagraph"/>
              <w:spacing w:line="268" w:lineRule="exact"/>
              <w:ind w:left="352" w:right="352"/>
              <w:rPr>
                <w:rFonts w:ascii="Times New Roman"/>
                <w:sz w:val="24"/>
              </w:rPr>
            </w:pPr>
            <w:r>
              <w:rPr>
                <w:rFonts w:ascii="Times New Roman"/>
                <w:sz w:val="24"/>
              </w:rPr>
              <w:t>25</w:t>
            </w:r>
          </w:p>
        </w:tc>
      </w:tr>
      <w:tr w:rsidR="00D964AC">
        <w:trPr>
          <w:trHeight w:hRule="exact" w:val="331"/>
        </w:trPr>
        <w:tc>
          <w:tcPr>
            <w:tcW w:w="713" w:type="dxa"/>
          </w:tcPr>
          <w:p w:rsidR="00D964AC" w:rsidRDefault="00CD4D41">
            <w:pPr>
              <w:pStyle w:val="TableParagraph"/>
              <w:spacing w:line="268" w:lineRule="exact"/>
              <w:ind w:left="103"/>
              <w:jc w:val="left"/>
              <w:rPr>
                <w:rFonts w:ascii="Times New Roman"/>
                <w:sz w:val="24"/>
              </w:rPr>
            </w:pPr>
            <w:r>
              <w:rPr>
                <w:rFonts w:ascii="Times New Roman"/>
                <w:sz w:val="24"/>
              </w:rPr>
              <w:t>02</w:t>
            </w:r>
          </w:p>
        </w:tc>
        <w:tc>
          <w:tcPr>
            <w:tcW w:w="3829" w:type="dxa"/>
          </w:tcPr>
          <w:p w:rsidR="00D964AC" w:rsidRPr="00282B4B" w:rsidRDefault="00CD4D41">
            <w:pPr>
              <w:pStyle w:val="TableParagraph"/>
              <w:spacing w:line="268" w:lineRule="exact"/>
              <w:ind w:left="103"/>
              <w:jc w:val="left"/>
              <w:rPr>
                <w:rFonts w:ascii="Times New Roman" w:hAnsi="Times New Roman"/>
                <w:sz w:val="24"/>
                <w:lang w:val="pt-BR"/>
              </w:rPr>
            </w:pPr>
            <w:r w:rsidRPr="00282B4B">
              <w:rPr>
                <w:rFonts w:ascii="Times New Roman" w:hAnsi="Times New Roman"/>
                <w:sz w:val="24"/>
                <w:lang w:val="pt-BR"/>
              </w:rPr>
              <w:t>Medicamentos de A a Z – Similares</w:t>
            </w:r>
          </w:p>
        </w:tc>
        <w:tc>
          <w:tcPr>
            <w:tcW w:w="1844" w:type="dxa"/>
          </w:tcPr>
          <w:p w:rsidR="00D964AC" w:rsidRDefault="007C4265">
            <w:pPr>
              <w:pStyle w:val="TableParagraph"/>
              <w:spacing w:line="268" w:lineRule="exact"/>
              <w:ind w:left="357" w:right="357"/>
              <w:rPr>
                <w:rFonts w:ascii="Times New Roman"/>
                <w:sz w:val="24"/>
              </w:rPr>
            </w:pPr>
            <w:r>
              <w:rPr>
                <w:rFonts w:ascii="Times New Roman"/>
                <w:sz w:val="24"/>
              </w:rPr>
              <w:t>18</w:t>
            </w:r>
            <w:r w:rsidR="00CD4D41">
              <w:rPr>
                <w:rFonts w:ascii="Times New Roman"/>
                <w:sz w:val="24"/>
              </w:rPr>
              <w:t>0.000,00</w:t>
            </w:r>
          </w:p>
        </w:tc>
        <w:tc>
          <w:tcPr>
            <w:tcW w:w="2835" w:type="dxa"/>
          </w:tcPr>
          <w:p w:rsidR="00D964AC" w:rsidRDefault="00CD4D41">
            <w:pPr>
              <w:pStyle w:val="TableParagraph"/>
              <w:spacing w:line="268" w:lineRule="exact"/>
              <w:ind w:left="352" w:right="352"/>
              <w:rPr>
                <w:rFonts w:ascii="Times New Roman"/>
                <w:sz w:val="24"/>
              </w:rPr>
            </w:pPr>
            <w:r>
              <w:rPr>
                <w:rFonts w:ascii="Times New Roman"/>
                <w:sz w:val="24"/>
              </w:rPr>
              <w:t>30</w:t>
            </w:r>
          </w:p>
          <w:p w:rsidR="00BB540A" w:rsidRDefault="00BB540A">
            <w:pPr>
              <w:pStyle w:val="TableParagraph"/>
              <w:spacing w:line="268" w:lineRule="exact"/>
              <w:ind w:left="352" w:right="352"/>
              <w:rPr>
                <w:rFonts w:ascii="Times New Roman"/>
                <w:sz w:val="24"/>
              </w:rPr>
            </w:pPr>
          </w:p>
        </w:tc>
      </w:tr>
      <w:tr w:rsidR="00BB540A" w:rsidRPr="007C4265">
        <w:trPr>
          <w:trHeight w:hRule="exact" w:val="331"/>
        </w:trPr>
        <w:tc>
          <w:tcPr>
            <w:tcW w:w="713" w:type="dxa"/>
          </w:tcPr>
          <w:p w:rsidR="00BB540A" w:rsidRDefault="00BB540A">
            <w:pPr>
              <w:pStyle w:val="TableParagraph"/>
              <w:spacing w:line="268" w:lineRule="exact"/>
              <w:ind w:left="103"/>
              <w:jc w:val="left"/>
              <w:rPr>
                <w:rFonts w:ascii="Times New Roman"/>
                <w:sz w:val="24"/>
              </w:rPr>
            </w:pPr>
          </w:p>
        </w:tc>
        <w:tc>
          <w:tcPr>
            <w:tcW w:w="3829" w:type="dxa"/>
          </w:tcPr>
          <w:p w:rsidR="00BB540A" w:rsidRPr="00282B4B" w:rsidRDefault="00BB540A">
            <w:pPr>
              <w:pStyle w:val="TableParagraph"/>
              <w:spacing w:line="268" w:lineRule="exact"/>
              <w:ind w:left="103"/>
              <w:jc w:val="left"/>
              <w:rPr>
                <w:rFonts w:ascii="Times New Roman" w:hAnsi="Times New Roman"/>
                <w:sz w:val="24"/>
                <w:lang w:val="pt-BR"/>
              </w:rPr>
            </w:pPr>
          </w:p>
        </w:tc>
        <w:tc>
          <w:tcPr>
            <w:tcW w:w="1844" w:type="dxa"/>
          </w:tcPr>
          <w:p w:rsidR="00BB540A" w:rsidRPr="00BB540A" w:rsidRDefault="00BB540A">
            <w:pPr>
              <w:pStyle w:val="TableParagraph"/>
              <w:spacing w:line="268" w:lineRule="exact"/>
              <w:ind w:left="357" w:right="357"/>
              <w:rPr>
                <w:rFonts w:ascii="Times New Roman"/>
                <w:sz w:val="24"/>
                <w:lang w:val="pt-BR"/>
              </w:rPr>
            </w:pPr>
          </w:p>
        </w:tc>
        <w:tc>
          <w:tcPr>
            <w:tcW w:w="2835" w:type="dxa"/>
          </w:tcPr>
          <w:p w:rsidR="00BB540A" w:rsidRPr="00BB540A" w:rsidRDefault="00BB540A">
            <w:pPr>
              <w:pStyle w:val="TableParagraph"/>
              <w:spacing w:line="268" w:lineRule="exact"/>
              <w:ind w:left="352" w:right="352"/>
              <w:rPr>
                <w:rFonts w:ascii="Times New Roman"/>
                <w:sz w:val="24"/>
                <w:lang w:val="pt-BR"/>
              </w:rPr>
            </w:pPr>
          </w:p>
        </w:tc>
      </w:tr>
    </w:tbl>
    <w:p w:rsidR="00F87C8D" w:rsidRDefault="00A24BB2">
      <w:pPr>
        <w:spacing w:before="58"/>
        <w:ind w:left="1562" w:right="1349"/>
        <w:rPr>
          <w:rFonts w:ascii="Times New Roman" w:hAnsi="Times New Roman"/>
          <w:b/>
          <w:sz w:val="26"/>
          <w:lang w:val="pt-BR"/>
        </w:rPr>
      </w:pPr>
      <w:r>
        <w:rPr>
          <w:rFonts w:ascii="Times New Roman" w:hAnsi="Times New Roman"/>
          <w:b/>
          <w:sz w:val="26"/>
          <w:lang w:val="pt-BR"/>
        </w:rPr>
        <w:t xml:space="preserve">   </w:t>
      </w:r>
    </w:p>
    <w:p w:rsidR="00A24BB2" w:rsidRDefault="00A24BB2">
      <w:pPr>
        <w:spacing w:before="58"/>
        <w:ind w:left="1562" w:right="1349"/>
        <w:rPr>
          <w:rFonts w:ascii="Times New Roman" w:hAnsi="Times New Roman"/>
          <w:b/>
          <w:sz w:val="26"/>
          <w:lang w:val="pt-BR"/>
        </w:rPr>
      </w:pPr>
    </w:p>
    <w:p w:rsidR="00A24BB2" w:rsidRDefault="00A24BB2">
      <w:pPr>
        <w:spacing w:before="58"/>
        <w:ind w:left="1562" w:right="1349"/>
        <w:rPr>
          <w:rFonts w:ascii="Times New Roman" w:hAnsi="Times New Roman"/>
          <w:b/>
          <w:sz w:val="26"/>
          <w:lang w:val="pt-BR"/>
        </w:rPr>
      </w:pPr>
    </w:p>
    <w:p w:rsidR="00F87C8D" w:rsidRDefault="00F87C8D">
      <w:pPr>
        <w:spacing w:before="58"/>
        <w:ind w:left="1562" w:right="1349"/>
        <w:rPr>
          <w:rFonts w:ascii="Times New Roman" w:hAnsi="Times New Roman"/>
          <w:b/>
          <w:sz w:val="26"/>
          <w:lang w:val="pt-BR"/>
        </w:rPr>
      </w:pPr>
    </w:p>
    <w:p w:rsidR="00F87C8D" w:rsidRDefault="00CD4D41">
      <w:pPr>
        <w:spacing w:before="58"/>
        <w:ind w:left="1562" w:right="1349"/>
        <w:rPr>
          <w:rFonts w:ascii="Times New Roman" w:hAnsi="Times New Roman"/>
          <w:b/>
          <w:sz w:val="26"/>
          <w:lang w:val="pt-BR"/>
        </w:rPr>
      </w:pPr>
      <w:r w:rsidRPr="00282B4B">
        <w:rPr>
          <w:rFonts w:ascii="Times New Roman" w:hAnsi="Times New Roman"/>
          <w:b/>
          <w:sz w:val="26"/>
          <w:lang w:val="pt-BR"/>
        </w:rPr>
        <w:t xml:space="preserve">O vencedor será o que oferecer o maior desconto sobre a Tabela </w:t>
      </w:r>
    </w:p>
    <w:p w:rsidR="00D964AC" w:rsidRPr="00282B4B" w:rsidRDefault="00CD4D41">
      <w:pPr>
        <w:spacing w:before="58"/>
        <w:ind w:left="1562" w:right="1349"/>
        <w:rPr>
          <w:rFonts w:ascii="Times New Roman" w:hAnsi="Times New Roman"/>
          <w:b/>
          <w:sz w:val="26"/>
          <w:lang w:val="pt-BR"/>
        </w:rPr>
      </w:pPr>
      <w:r w:rsidRPr="00282B4B">
        <w:rPr>
          <w:rFonts w:ascii="Times New Roman" w:hAnsi="Times New Roman"/>
          <w:b/>
          <w:sz w:val="26"/>
          <w:lang w:val="pt-BR"/>
        </w:rPr>
        <w:t>CMED/ANVISA.</w:t>
      </w:r>
    </w:p>
    <w:p w:rsidR="00D964AC" w:rsidRPr="00282B4B" w:rsidRDefault="00D964AC">
      <w:pPr>
        <w:pStyle w:val="Corpodetexto"/>
        <w:spacing w:before="9"/>
        <w:rPr>
          <w:rFonts w:ascii="Times New Roman"/>
          <w:b/>
          <w:sz w:val="23"/>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F87C8D" w:rsidRPr="00F87C8D" w:rsidRDefault="00F87C8D">
      <w:pPr>
        <w:spacing w:before="69"/>
        <w:ind w:left="3047" w:right="1349"/>
        <w:rPr>
          <w:b/>
          <w:sz w:val="24"/>
          <w:lang w:val="pt-BR"/>
        </w:rPr>
      </w:pPr>
    </w:p>
    <w:p w:rsidR="00D964AC" w:rsidRPr="00F87C8D" w:rsidRDefault="00EF57C3">
      <w:pPr>
        <w:spacing w:before="69"/>
        <w:ind w:left="3047" w:right="1349"/>
        <w:rPr>
          <w:b/>
          <w:sz w:val="24"/>
          <w:lang w:val="pt-BR"/>
        </w:rPr>
      </w:pPr>
      <w:r w:rsidRPr="00F87C8D">
        <w:rPr>
          <w:b/>
          <w:sz w:val="24"/>
          <w:lang w:val="pt-BR"/>
        </w:rPr>
        <w:t>PREGÃO PRESENCIAL Nº. 008/2016</w:t>
      </w:r>
      <w:r w:rsidR="00CD4D41" w:rsidRPr="00F87C8D">
        <w:rPr>
          <w:b/>
          <w:sz w:val="24"/>
          <w:lang w:val="pt-BR"/>
        </w:rPr>
        <w:t xml:space="preserve"> (ANEXO 02)</w:t>
      </w:r>
    </w:p>
    <w:p w:rsidR="00D964AC" w:rsidRPr="00F87C8D" w:rsidRDefault="00D964AC">
      <w:pPr>
        <w:pStyle w:val="Corpodetexto"/>
        <w:rPr>
          <w:b/>
          <w:lang w:val="pt-BR"/>
        </w:rPr>
      </w:pPr>
    </w:p>
    <w:p w:rsidR="00D964AC" w:rsidRPr="00F87C8D" w:rsidRDefault="00CD4D41">
      <w:pPr>
        <w:ind w:left="1562" w:right="3545"/>
        <w:rPr>
          <w:b/>
          <w:sz w:val="24"/>
          <w:lang w:val="pt-BR"/>
        </w:rPr>
      </w:pPr>
      <w:r w:rsidRPr="00F87C8D">
        <w:rPr>
          <w:b/>
          <w:sz w:val="24"/>
          <w:lang w:val="pt-BR"/>
        </w:rPr>
        <w:t>PROPOSTA DE PREÇOS</w:t>
      </w:r>
    </w:p>
    <w:p w:rsidR="00D964AC" w:rsidRPr="00282B4B" w:rsidRDefault="00CD4D41">
      <w:pPr>
        <w:pStyle w:val="Corpodetexto"/>
        <w:ind w:left="1562" w:right="2403"/>
        <w:rPr>
          <w:lang w:val="pt-BR"/>
        </w:rPr>
      </w:pPr>
      <w:r w:rsidRPr="00282B4B">
        <w:rPr>
          <w:lang w:val="pt-BR"/>
        </w:rPr>
        <w:t>(Modelo que pode ser preenchido pela Proponente como sua proposta) Nome da Proponente:</w:t>
      </w:r>
    </w:p>
    <w:p w:rsidR="00D964AC" w:rsidRPr="00282B4B" w:rsidRDefault="00CD4D41">
      <w:pPr>
        <w:pStyle w:val="Corpodetexto"/>
        <w:ind w:left="1562" w:right="8540"/>
        <w:rPr>
          <w:lang w:val="pt-BR"/>
        </w:rPr>
      </w:pPr>
      <w:r w:rsidRPr="00282B4B">
        <w:rPr>
          <w:lang w:val="pt-BR"/>
        </w:rPr>
        <w:t>Endereço: Telefone/Fax: CNPJ/MF:</w:t>
      </w:r>
    </w:p>
    <w:p w:rsidR="00D964AC" w:rsidRPr="00282B4B" w:rsidRDefault="00CD4D41">
      <w:pPr>
        <w:pStyle w:val="Corpodetexto"/>
        <w:ind w:left="1562" w:right="7486"/>
        <w:rPr>
          <w:lang w:val="pt-BR"/>
        </w:rPr>
      </w:pPr>
      <w:r w:rsidRPr="00282B4B">
        <w:rPr>
          <w:lang w:val="pt-BR"/>
        </w:rPr>
        <w:t>Banco: Conta Corrente: Agência: Cidade:</w:t>
      </w:r>
    </w:p>
    <w:p w:rsidR="00D964AC" w:rsidRPr="00282B4B" w:rsidRDefault="00D964AC">
      <w:pPr>
        <w:pStyle w:val="Corpodetexto"/>
        <w:rPr>
          <w:lang w:val="pt-BR"/>
        </w:rPr>
      </w:pPr>
    </w:p>
    <w:p w:rsidR="00D964AC" w:rsidRPr="00282B4B" w:rsidRDefault="00CD4D41">
      <w:pPr>
        <w:pStyle w:val="Corpodetexto"/>
        <w:ind w:left="1562" w:right="1526"/>
        <w:jc w:val="both"/>
        <w:rPr>
          <w:lang w:val="pt-BR"/>
        </w:rPr>
      </w:pPr>
      <w:r w:rsidRPr="00282B4B">
        <w:rPr>
          <w:lang w:val="pt-BR"/>
        </w:rPr>
        <w:t>Conforme estipulado nos itens 6.1 e 6.2 do edital e suas especificações, propomos os valores cotados no Anexo I, para este registro de preços, com prazo de validade para 60 (sessenta) dias.</w:t>
      </w:r>
    </w:p>
    <w:p w:rsidR="00D964AC" w:rsidRPr="00282B4B" w:rsidRDefault="00D964AC">
      <w:pPr>
        <w:pStyle w:val="Corpodetexto"/>
        <w:spacing w:before="10"/>
        <w:rPr>
          <w:sz w:val="17"/>
          <w:lang w:val="pt-BR"/>
        </w:rPr>
      </w:pPr>
    </w:p>
    <w:p w:rsidR="00D964AC" w:rsidRPr="00282B4B" w:rsidRDefault="00CD4D41">
      <w:pPr>
        <w:pStyle w:val="Corpodetexto"/>
        <w:spacing w:before="70"/>
        <w:ind w:left="1562" w:right="1524" w:firstLine="264"/>
        <w:jc w:val="both"/>
        <w:rPr>
          <w:lang w:val="pt-BR"/>
        </w:rPr>
      </w:pPr>
      <w:r>
        <w:rPr>
          <w:noProof/>
          <w:lang w:val="pt-BR" w:eastAsia="pt-BR"/>
        </w:rPr>
        <w:drawing>
          <wp:anchor distT="0" distB="0" distL="0" distR="0" simplePos="0" relativeHeight="268394399" behindDoc="1" locked="0" layoutInCell="1" allowOverlap="1">
            <wp:simplePos x="0" y="0"/>
            <wp:positionH relativeFrom="page">
              <wp:posOffset>1080820</wp:posOffset>
            </wp:positionH>
            <wp:positionV relativeFrom="paragraph">
              <wp:posOffset>50249</wp:posOffset>
            </wp:positionV>
            <wp:extent cx="228600" cy="1706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28600" cy="170687"/>
                    </a:xfrm>
                    <a:prstGeom prst="rect">
                      <a:avLst/>
                    </a:prstGeom>
                  </pic:spPr>
                </pic:pic>
              </a:graphicData>
            </a:graphic>
          </wp:anchor>
        </w:drawing>
      </w:r>
      <w:r w:rsidRPr="00282B4B">
        <w:rPr>
          <w:lang w:val="pt-BR"/>
        </w:rPr>
        <w:t>Nos preços propostos estão inclusos todos os custos e despesas, encargos  e incidências, diretos ou indiretos, inclusive IPI ou ICMS, se houver incidência, não importando a natureza, que recaiam sobre o fornecimento do objeto da presente licitação, inclusive o frete, a carga e descarga, que correrão também por nossa contra e</w:t>
      </w:r>
      <w:r w:rsidR="00EF57C3">
        <w:rPr>
          <w:lang w:val="pt-BR"/>
        </w:rPr>
        <w:t xml:space="preserve"> </w:t>
      </w:r>
      <w:r w:rsidRPr="00282B4B">
        <w:rPr>
          <w:lang w:val="pt-BR"/>
        </w:rPr>
        <w:t>risco.</w:t>
      </w:r>
    </w:p>
    <w:p w:rsidR="00D964AC" w:rsidRPr="00282B4B" w:rsidRDefault="00D964AC">
      <w:pPr>
        <w:pStyle w:val="Corpodetexto"/>
        <w:rPr>
          <w:lang w:val="pt-BR"/>
        </w:rPr>
      </w:pPr>
    </w:p>
    <w:p w:rsidR="00D964AC" w:rsidRPr="00282B4B" w:rsidRDefault="00CD4D41">
      <w:pPr>
        <w:pStyle w:val="Corpodetexto"/>
        <w:ind w:left="1562" w:right="1349"/>
        <w:rPr>
          <w:lang w:val="pt-BR"/>
        </w:rPr>
      </w:pPr>
      <w:r w:rsidRPr="00282B4B">
        <w:rPr>
          <w:lang w:val="pt-BR"/>
        </w:rPr>
        <w:t>-Nos materiais e/ou equipamentos cotados acham-se inclusos todos os meios possíveis para suas identificações, tais, como marca, modelo, etc.</w:t>
      </w:r>
    </w:p>
    <w:p w:rsidR="00D964AC" w:rsidRPr="00282B4B" w:rsidRDefault="00D964AC">
      <w:pPr>
        <w:pStyle w:val="Corpodetexto"/>
        <w:spacing w:before="10"/>
        <w:rPr>
          <w:sz w:val="17"/>
          <w:lang w:val="pt-BR"/>
        </w:rPr>
      </w:pPr>
    </w:p>
    <w:p w:rsidR="00D964AC" w:rsidRPr="00282B4B" w:rsidRDefault="00CD4D41">
      <w:pPr>
        <w:pStyle w:val="Corpodetexto"/>
        <w:spacing w:before="70"/>
        <w:ind w:left="1562" w:right="1349" w:firstLine="290"/>
        <w:rPr>
          <w:lang w:val="pt-BR"/>
        </w:rPr>
      </w:pPr>
      <w:r>
        <w:rPr>
          <w:noProof/>
          <w:lang w:val="pt-BR" w:eastAsia="pt-BR"/>
        </w:rPr>
        <w:drawing>
          <wp:anchor distT="0" distB="0" distL="0" distR="0" simplePos="0" relativeHeight="268394423" behindDoc="1" locked="0" layoutInCell="1" allowOverlap="1">
            <wp:simplePos x="0" y="0"/>
            <wp:positionH relativeFrom="page">
              <wp:posOffset>1080820</wp:posOffset>
            </wp:positionH>
            <wp:positionV relativeFrom="paragraph">
              <wp:posOffset>50238</wp:posOffset>
            </wp:positionV>
            <wp:extent cx="228600" cy="17068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228600" cy="170687"/>
                    </a:xfrm>
                    <a:prstGeom prst="rect">
                      <a:avLst/>
                    </a:prstGeom>
                  </pic:spPr>
                </pic:pic>
              </a:graphicData>
            </a:graphic>
          </wp:anchor>
        </w:drawing>
      </w:r>
      <w:r w:rsidRPr="00282B4B">
        <w:rPr>
          <w:lang w:val="pt-BR"/>
        </w:rPr>
        <w:t>Prazo de validade da presente proposta é de 60 (sessenta) dias da data estipulada para sua apresentação.</w:t>
      </w:r>
    </w:p>
    <w:p w:rsidR="00D964AC" w:rsidRPr="00282B4B" w:rsidRDefault="00D964AC">
      <w:pPr>
        <w:pStyle w:val="Corpodetexto"/>
        <w:spacing w:before="10"/>
        <w:rPr>
          <w:sz w:val="17"/>
          <w:lang w:val="pt-BR"/>
        </w:rPr>
      </w:pPr>
    </w:p>
    <w:p w:rsidR="00D964AC" w:rsidRPr="00282B4B" w:rsidRDefault="00CD4D41">
      <w:pPr>
        <w:pStyle w:val="Corpodetexto"/>
        <w:spacing w:before="70"/>
        <w:ind w:left="1562" w:right="1527" w:firstLine="254"/>
        <w:jc w:val="both"/>
        <w:rPr>
          <w:lang w:val="pt-BR"/>
        </w:rPr>
      </w:pPr>
      <w:r>
        <w:rPr>
          <w:noProof/>
          <w:lang w:val="pt-BR" w:eastAsia="pt-BR"/>
        </w:rPr>
        <w:drawing>
          <wp:anchor distT="0" distB="0" distL="0" distR="0" simplePos="0" relativeHeight="268394447" behindDoc="1" locked="0" layoutInCell="1" allowOverlap="1">
            <wp:simplePos x="0" y="0"/>
            <wp:positionH relativeFrom="page">
              <wp:posOffset>1080820</wp:posOffset>
            </wp:positionH>
            <wp:positionV relativeFrom="paragraph">
              <wp:posOffset>50237</wp:posOffset>
            </wp:positionV>
            <wp:extent cx="228600" cy="17068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228600" cy="170687"/>
                    </a:xfrm>
                    <a:prstGeom prst="rect">
                      <a:avLst/>
                    </a:prstGeom>
                  </pic:spPr>
                </pic:pic>
              </a:graphicData>
            </a:graphic>
          </wp:anchor>
        </w:drawing>
      </w:r>
      <w:r w:rsidRPr="00282B4B">
        <w:rPr>
          <w:lang w:val="pt-BR"/>
        </w:rPr>
        <w:t>Declaramos que esta proposta, nos termos do edital, é firme e concreta, não nos cabendo desistência após a fase de habilitação, na forma do art. 43, § 6º, da Lei nº  8.666/93 com suas alterações.</w:t>
      </w:r>
    </w:p>
    <w:p w:rsidR="00D964AC" w:rsidRPr="00282B4B" w:rsidRDefault="00D964AC">
      <w:pPr>
        <w:pStyle w:val="Corpodetexto"/>
        <w:rPr>
          <w:lang w:val="pt-BR"/>
        </w:rPr>
      </w:pPr>
    </w:p>
    <w:p w:rsidR="00D964AC" w:rsidRPr="00282B4B" w:rsidRDefault="00CD4D41">
      <w:pPr>
        <w:pStyle w:val="Corpodetexto"/>
        <w:ind w:left="1562" w:right="8821"/>
        <w:rPr>
          <w:lang w:val="pt-BR"/>
        </w:rPr>
      </w:pPr>
      <w:r w:rsidRPr="00282B4B">
        <w:rPr>
          <w:lang w:val="pt-BR"/>
        </w:rPr>
        <w:t>Data: Assinatura: Nome:  RG: CPF:</w:t>
      </w:r>
    </w:p>
    <w:p w:rsidR="00D964AC" w:rsidRPr="00282B4B" w:rsidRDefault="00D964AC">
      <w:pPr>
        <w:rPr>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1"/>
        <w:rPr>
          <w:sz w:val="22"/>
          <w:lang w:val="pt-BR"/>
        </w:rPr>
      </w:pPr>
    </w:p>
    <w:p w:rsidR="00D964AC" w:rsidRPr="00282B4B" w:rsidRDefault="00CD4D41" w:rsidP="00EF57C3">
      <w:pPr>
        <w:pStyle w:val="Ttulo1"/>
        <w:spacing w:before="69" w:line="480" w:lineRule="auto"/>
        <w:ind w:left="3081" w:right="3038"/>
        <w:jc w:val="left"/>
        <w:rPr>
          <w:lang w:val="pt-BR"/>
        </w:rPr>
      </w:pPr>
      <w:r w:rsidRPr="00282B4B">
        <w:rPr>
          <w:lang w:val="pt-BR"/>
        </w:rPr>
        <w:t>PREGÃO PRESENCIAL Nº 0</w:t>
      </w:r>
      <w:r w:rsidR="00EF57C3">
        <w:rPr>
          <w:lang w:val="pt-BR"/>
        </w:rPr>
        <w:t>08/2016</w:t>
      </w:r>
      <w:r w:rsidRPr="00282B4B">
        <w:rPr>
          <w:lang w:val="pt-BR"/>
        </w:rPr>
        <w:t xml:space="preserve"> (ANEXO 03) MINUTA DE DECLARAÇÃO</w:t>
      </w:r>
    </w:p>
    <w:p w:rsidR="00D964AC" w:rsidRPr="00282B4B" w:rsidRDefault="00CD4D41" w:rsidP="00EF57C3">
      <w:pPr>
        <w:spacing w:before="8"/>
        <w:ind w:left="1562"/>
        <w:rPr>
          <w:b/>
          <w:sz w:val="24"/>
          <w:lang w:val="pt-BR"/>
        </w:rPr>
      </w:pPr>
      <w:r w:rsidRPr="00282B4B">
        <w:rPr>
          <w:sz w:val="24"/>
          <w:lang w:val="pt-BR"/>
        </w:rPr>
        <w:t xml:space="preserve">Ref.: </w:t>
      </w:r>
      <w:r w:rsidR="00EF57C3">
        <w:rPr>
          <w:b/>
          <w:sz w:val="24"/>
          <w:lang w:val="pt-BR"/>
        </w:rPr>
        <w:t>PREGÃO PRESENCIAL Nº 008/2016</w:t>
      </w:r>
    </w:p>
    <w:p w:rsidR="00D964AC" w:rsidRPr="00282B4B" w:rsidRDefault="00D964AC" w:rsidP="00EF57C3">
      <w:pPr>
        <w:pStyle w:val="Corpodetexto"/>
        <w:rPr>
          <w:b/>
          <w:lang w:val="pt-BR"/>
        </w:rPr>
      </w:pPr>
    </w:p>
    <w:p w:rsidR="00D964AC" w:rsidRPr="00282B4B" w:rsidRDefault="00CD4D41" w:rsidP="002E17A9">
      <w:pPr>
        <w:pStyle w:val="Corpodetexto"/>
        <w:tabs>
          <w:tab w:val="left" w:pos="4458"/>
          <w:tab w:val="left" w:pos="6930"/>
          <w:tab w:val="left" w:pos="9133"/>
        </w:tabs>
        <w:ind w:left="1562"/>
        <w:rPr>
          <w:lang w:val="pt-BR"/>
        </w:rPr>
      </w:pPr>
      <w:r w:rsidRPr="00282B4B">
        <w:rPr>
          <w:lang w:val="pt-BR"/>
        </w:rPr>
        <w:t>Declaro</w:t>
      </w:r>
      <w:r w:rsidRPr="00282B4B">
        <w:rPr>
          <w:lang w:val="pt-BR"/>
        </w:rPr>
        <w:tab/>
        <w:t>que</w:t>
      </w:r>
      <w:r w:rsidRPr="00282B4B">
        <w:rPr>
          <w:lang w:val="pt-BR"/>
        </w:rPr>
        <w:tab/>
        <w:t>a</w:t>
      </w:r>
      <w:r w:rsidRPr="00282B4B">
        <w:rPr>
          <w:lang w:val="pt-BR"/>
        </w:rPr>
        <w:tab/>
        <w:t>empresa</w:t>
      </w:r>
    </w:p>
    <w:p w:rsidR="00D964AC" w:rsidRPr="00282B4B" w:rsidRDefault="00EF57C3" w:rsidP="002E17A9">
      <w:pPr>
        <w:pStyle w:val="Corpodetexto"/>
        <w:tabs>
          <w:tab w:val="left" w:pos="8291"/>
        </w:tabs>
        <w:ind w:left="1562"/>
        <w:rPr>
          <w:lang w:val="pt-BR"/>
        </w:rPr>
      </w:pPr>
      <w:r w:rsidRPr="00282B4B">
        <w:rPr>
          <w:lang w:val="pt-BR"/>
        </w:rPr>
        <w:t>I</w:t>
      </w:r>
      <w:r w:rsidR="00CD4D41" w:rsidRPr="00282B4B">
        <w:rPr>
          <w:lang w:val="pt-BR"/>
        </w:rPr>
        <w:t>nscrita</w:t>
      </w:r>
      <w:r>
        <w:rPr>
          <w:lang w:val="pt-BR"/>
        </w:rPr>
        <w:t xml:space="preserve"> </w:t>
      </w:r>
      <w:r w:rsidR="00CD4D41" w:rsidRPr="00282B4B">
        <w:rPr>
          <w:lang w:val="pt-BR"/>
        </w:rPr>
        <w:t>no  CNPJ</w:t>
      </w:r>
      <w:r>
        <w:rPr>
          <w:lang w:val="pt-BR"/>
        </w:rPr>
        <w:t xml:space="preserve">                         </w:t>
      </w:r>
      <w:r w:rsidR="00CD4D41" w:rsidRPr="00282B4B">
        <w:rPr>
          <w:lang w:val="pt-BR"/>
        </w:rPr>
        <w:t>nº</w:t>
      </w:r>
      <w:r w:rsidR="00CD4D41" w:rsidRPr="00282B4B">
        <w:rPr>
          <w:spacing w:val="3"/>
          <w:lang w:val="pt-BR"/>
        </w:rPr>
        <w:t>_</w:t>
      </w:r>
      <w:r w:rsidR="00CD4D41" w:rsidRPr="00282B4B">
        <w:rPr>
          <w:spacing w:val="3"/>
          <w:u w:val="single"/>
          <w:lang w:val="pt-BR"/>
        </w:rPr>
        <w:tab/>
      </w:r>
      <w:r w:rsidR="002E17A9">
        <w:rPr>
          <w:lang w:val="pt-BR"/>
        </w:rPr>
        <w:t xml:space="preserve">,    por </w:t>
      </w:r>
      <w:r w:rsidR="00D02F17">
        <w:rPr>
          <w:lang w:val="pt-BR"/>
        </w:rPr>
        <w:t>i</w:t>
      </w:r>
      <w:r w:rsidR="00CD4D41" w:rsidRPr="00282B4B">
        <w:rPr>
          <w:lang w:val="pt-BR"/>
        </w:rPr>
        <w:t>ntermédio</w:t>
      </w:r>
      <w:r>
        <w:rPr>
          <w:lang w:val="pt-BR"/>
        </w:rPr>
        <w:t xml:space="preserve"> </w:t>
      </w:r>
      <w:r w:rsidR="00D02F17">
        <w:rPr>
          <w:lang w:val="pt-BR"/>
        </w:rPr>
        <w:t xml:space="preserve">                                 </w:t>
      </w:r>
      <w:r w:rsidR="00CD4D41" w:rsidRPr="00282B4B">
        <w:rPr>
          <w:lang w:val="pt-BR"/>
        </w:rPr>
        <w:t>de</w:t>
      </w:r>
      <w:r>
        <w:rPr>
          <w:lang w:val="pt-BR"/>
        </w:rPr>
        <w:t xml:space="preserve"> </w:t>
      </w:r>
      <w:r w:rsidR="00CD4D41" w:rsidRPr="00282B4B">
        <w:rPr>
          <w:lang w:val="pt-BR"/>
        </w:rPr>
        <w:t>seu</w:t>
      </w:r>
      <w:r>
        <w:rPr>
          <w:lang w:val="pt-BR"/>
        </w:rPr>
        <w:t xml:space="preserve"> </w:t>
      </w:r>
      <w:r w:rsidR="00CD4D41" w:rsidRPr="00282B4B">
        <w:rPr>
          <w:lang w:val="pt-BR"/>
        </w:rPr>
        <w:t>representante</w:t>
      </w:r>
      <w:r>
        <w:rPr>
          <w:lang w:val="pt-BR"/>
        </w:rPr>
        <w:t xml:space="preserve"> </w:t>
      </w:r>
      <w:r w:rsidR="00CD4D41" w:rsidRPr="00282B4B">
        <w:rPr>
          <w:lang w:val="pt-BR"/>
        </w:rPr>
        <w:t>legal</w:t>
      </w:r>
      <w:r>
        <w:rPr>
          <w:lang w:val="pt-BR"/>
        </w:rPr>
        <w:t xml:space="preserve"> </w:t>
      </w:r>
      <w:r w:rsidR="00CD4D41" w:rsidRPr="00282B4B">
        <w:rPr>
          <w:lang w:val="pt-BR"/>
        </w:rPr>
        <w:t>Sr. (a)</w:t>
      </w:r>
      <w:r w:rsidR="00CD4D41" w:rsidRPr="00282B4B">
        <w:rPr>
          <w:u w:val="single"/>
          <w:lang w:val="pt-BR"/>
        </w:rPr>
        <w:tab/>
      </w:r>
      <w:r w:rsidR="00CD4D41" w:rsidRPr="00282B4B">
        <w:rPr>
          <w:u w:val="single"/>
          <w:lang w:val="pt-BR"/>
        </w:rPr>
        <w:tab/>
      </w:r>
      <w:r w:rsidR="00CD4D41" w:rsidRPr="00282B4B">
        <w:rPr>
          <w:lang w:val="pt-BR"/>
        </w:rPr>
        <w:t>portador</w:t>
      </w:r>
      <w:r w:rsidR="00D02F17">
        <w:rPr>
          <w:lang w:val="pt-BR"/>
        </w:rPr>
        <w:t xml:space="preserve"> </w:t>
      </w:r>
      <w:r w:rsidR="00CD4D41" w:rsidRPr="00282B4B">
        <w:rPr>
          <w:lang w:val="pt-BR"/>
        </w:rPr>
        <w:t>(a) da</w:t>
      </w:r>
      <w:r w:rsidR="002E17A9">
        <w:rPr>
          <w:lang w:val="pt-BR"/>
        </w:rPr>
        <w:t xml:space="preserve">        </w:t>
      </w:r>
      <w:r w:rsidR="00CD4D41" w:rsidRPr="00282B4B">
        <w:rPr>
          <w:lang w:val="pt-BR"/>
        </w:rPr>
        <w:t xml:space="preserve"> Carteira de</w:t>
      </w:r>
      <w:r>
        <w:rPr>
          <w:lang w:val="pt-BR"/>
        </w:rPr>
        <w:t xml:space="preserve"> </w:t>
      </w:r>
      <w:r w:rsidR="00CD4D41" w:rsidRPr="00282B4B">
        <w:rPr>
          <w:lang w:val="pt-BR"/>
        </w:rPr>
        <w:t>Identidade</w:t>
      </w:r>
      <w:r>
        <w:rPr>
          <w:lang w:val="pt-BR"/>
        </w:rPr>
        <w:t xml:space="preserve"> </w:t>
      </w:r>
      <w:r w:rsidR="00CD4D41" w:rsidRPr="00282B4B">
        <w:rPr>
          <w:lang w:val="pt-BR"/>
        </w:rPr>
        <w:t>nº</w:t>
      </w:r>
      <w:r w:rsidR="00CD4D41" w:rsidRPr="00282B4B">
        <w:rPr>
          <w:u w:val="single"/>
          <w:lang w:val="pt-BR"/>
        </w:rPr>
        <w:tab/>
      </w:r>
      <w:r w:rsidR="00CD4D41" w:rsidRPr="00282B4B">
        <w:rPr>
          <w:lang w:val="pt-BR"/>
        </w:rPr>
        <w:t>CPF</w:t>
      </w:r>
      <w:r>
        <w:rPr>
          <w:lang w:val="pt-BR"/>
        </w:rPr>
        <w:t xml:space="preserve"> </w:t>
      </w:r>
      <w:r w:rsidR="00CD4D41" w:rsidRPr="00282B4B">
        <w:rPr>
          <w:lang w:val="pt-BR"/>
        </w:rPr>
        <w:t>nº</w:t>
      </w:r>
    </w:p>
    <w:p w:rsidR="00D964AC" w:rsidRPr="00282B4B" w:rsidRDefault="00CD4D41" w:rsidP="002E17A9">
      <w:pPr>
        <w:pStyle w:val="Corpodetexto"/>
        <w:tabs>
          <w:tab w:val="left" w:pos="5623"/>
        </w:tabs>
        <w:ind w:left="1562" w:right="1519"/>
        <w:rPr>
          <w:lang w:val="pt-BR"/>
        </w:rPr>
      </w:pPr>
      <w:r w:rsidRPr="00282B4B">
        <w:rPr>
          <w:b/>
          <w:lang w:val="pt-BR"/>
        </w:rPr>
        <w:t>DECLARA</w:t>
      </w:r>
      <w:r w:rsidRPr="00282B4B">
        <w:rPr>
          <w:lang w:val="pt-BR"/>
        </w:rPr>
        <w:t>,  para  fins  do  disposto no</w:t>
      </w:r>
      <w:r w:rsidR="00D02F17">
        <w:rPr>
          <w:lang w:val="pt-BR"/>
        </w:rPr>
        <w:t xml:space="preserve"> </w:t>
      </w:r>
      <w:r w:rsidRPr="00282B4B">
        <w:rPr>
          <w:lang w:val="pt-BR"/>
        </w:rPr>
        <w:t>inciso V, do art. 27, da Lei 8.666/93, acrescido pela Lei 9.854, de 27 de outubro de 1999, que não emprega menor de 18 (dezoito) anos em trabalho noturno, perigoso ou insalubre e não emprega menor de 16 (dezesseis)anos.</w:t>
      </w:r>
    </w:p>
    <w:p w:rsidR="00D964AC" w:rsidRPr="00282B4B" w:rsidRDefault="00D964AC" w:rsidP="002E17A9">
      <w:pPr>
        <w:pStyle w:val="Corpodetexto"/>
        <w:rPr>
          <w:lang w:val="pt-BR"/>
        </w:rPr>
      </w:pPr>
    </w:p>
    <w:p w:rsidR="00D964AC" w:rsidRPr="00282B4B" w:rsidRDefault="00CD4D41" w:rsidP="00D02F17">
      <w:pPr>
        <w:pStyle w:val="Corpodetexto"/>
        <w:ind w:left="1562" w:right="1526"/>
        <w:jc w:val="both"/>
        <w:rPr>
          <w:lang w:val="pt-BR"/>
        </w:rPr>
      </w:pPr>
      <w:r w:rsidRPr="00282B4B">
        <w:rPr>
          <w:lang w:val="pt-BR"/>
        </w:rPr>
        <w:t>Ressalva: emprega menor, a partir de 14 (catorze) anos, na condição de aprendiz. SIM (       ).  NÃO   (   )</w:t>
      </w:r>
    </w:p>
    <w:p w:rsidR="00D964AC" w:rsidRPr="00282B4B" w:rsidRDefault="00D964AC" w:rsidP="00D02F17">
      <w:pPr>
        <w:pStyle w:val="Corpodetexto"/>
        <w:jc w:val="both"/>
        <w:rPr>
          <w:lang w:val="pt-BR"/>
        </w:rPr>
      </w:pPr>
    </w:p>
    <w:p w:rsidR="00D964AC" w:rsidRPr="00282B4B" w:rsidRDefault="00D964AC" w:rsidP="00EF57C3">
      <w:pPr>
        <w:pStyle w:val="Corpodetexto"/>
        <w:rPr>
          <w:lang w:val="pt-BR"/>
        </w:rPr>
      </w:pPr>
    </w:p>
    <w:p w:rsidR="00D964AC" w:rsidRPr="00282B4B" w:rsidRDefault="00D02F17" w:rsidP="00EF57C3">
      <w:pPr>
        <w:pStyle w:val="Corpodetexto"/>
        <w:ind w:left="5097" w:right="1349"/>
        <w:rPr>
          <w:lang w:val="pt-BR"/>
        </w:rPr>
      </w:pPr>
      <w:r>
        <w:rPr>
          <w:lang w:val="pt-BR"/>
        </w:rPr>
        <w:t>Japorã, de  Março de 2016</w:t>
      </w:r>
    </w:p>
    <w:p w:rsidR="00D964AC" w:rsidRPr="00282B4B" w:rsidRDefault="00D964AC" w:rsidP="00EF57C3">
      <w:pPr>
        <w:pStyle w:val="Corpodetexto"/>
        <w:rPr>
          <w:lang w:val="pt-BR"/>
        </w:rPr>
      </w:pPr>
    </w:p>
    <w:p w:rsidR="00D964AC" w:rsidRPr="00282B4B" w:rsidRDefault="00D964AC" w:rsidP="00EF57C3">
      <w:pPr>
        <w:pStyle w:val="Corpodetexto"/>
        <w:rPr>
          <w:lang w:val="pt-BR"/>
        </w:rPr>
      </w:pPr>
    </w:p>
    <w:p w:rsidR="00D964AC" w:rsidRPr="00282B4B" w:rsidRDefault="00D964AC">
      <w:pPr>
        <w:pStyle w:val="Corpodetexto"/>
        <w:rPr>
          <w:lang w:val="pt-BR"/>
        </w:rPr>
      </w:pPr>
    </w:p>
    <w:p w:rsidR="00D964AC" w:rsidRPr="00282B4B" w:rsidRDefault="00CD4D41">
      <w:pPr>
        <w:pStyle w:val="Ttulo1"/>
        <w:ind w:left="5765" w:right="1349"/>
        <w:jc w:val="left"/>
        <w:rPr>
          <w:lang w:val="pt-BR"/>
        </w:rPr>
      </w:pPr>
      <w:r w:rsidRPr="00282B4B">
        <w:rPr>
          <w:lang w:val="pt-BR"/>
        </w:rPr>
        <w:t>Representante Legal</w:t>
      </w:r>
    </w:p>
    <w:p w:rsidR="00D964AC" w:rsidRPr="00282B4B" w:rsidRDefault="00D964AC">
      <w:pPr>
        <w:rPr>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1"/>
        <w:rPr>
          <w:b/>
          <w:sz w:val="22"/>
          <w:lang w:val="pt-BR"/>
        </w:rPr>
      </w:pPr>
    </w:p>
    <w:p w:rsidR="00D964AC" w:rsidRPr="00282B4B" w:rsidRDefault="00D02F17">
      <w:pPr>
        <w:spacing w:before="69" w:line="480" w:lineRule="auto"/>
        <w:ind w:left="3081" w:right="3038"/>
        <w:jc w:val="center"/>
        <w:rPr>
          <w:b/>
          <w:sz w:val="24"/>
          <w:lang w:val="pt-BR"/>
        </w:rPr>
      </w:pPr>
      <w:r>
        <w:rPr>
          <w:b/>
          <w:sz w:val="24"/>
          <w:lang w:val="pt-BR"/>
        </w:rPr>
        <w:t>PREGÃO PRESENCIAL Nº 008/2016</w:t>
      </w:r>
      <w:r w:rsidR="00CD4D41" w:rsidRPr="00282B4B">
        <w:rPr>
          <w:b/>
          <w:sz w:val="24"/>
          <w:lang w:val="pt-BR"/>
        </w:rPr>
        <w:t xml:space="preserve"> (ANEXO 04) MODELO DE CREDENCIAMENTO</w:t>
      </w:r>
    </w:p>
    <w:p w:rsidR="00D964AC" w:rsidRPr="00282B4B" w:rsidRDefault="00CD4D41">
      <w:pPr>
        <w:pStyle w:val="Corpodetexto"/>
        <w:tabs>
          <w:tab w:val="left" w:pos="2247"/>
          <w:tab w:val="left" w:pos="3708"/>
          <w:tab w:val="left" w:pos="7176"/>
          <w:tab w:val="left" w:pos="7769"/>
          <w:tab w:val="left" w:pos="8745"/>
          <w:tab w:val="left" w:pos="9793"/>
        </w:tabs>
        <w:spacing w:before="8"/>
        <w:ind w:left="1562" w:right="1349"/>
        <w:rPr>
          <w:lang w:val="pt-BR"/>
        </w:rPr>
      </w:pPr>
      <w:r w:rsidRPr="00282B4B">
        <w:rPr>
          <w:lang w:val="pt-BR"/>
        </w:rPr>
        <w:t>A</w:t>
      </w:r>
      <w:r w:rsidRPr="00282B4B">
        <w:rPr>
          <w:lang w:val="pt-BR"/>
        </w:rPr>
        <w:tab/>
        <w:t>empresa</w:t>
      </w:r>
      <w:r w:rsidRPr="00282B4B">
        <w:rPr>
          <w:lang w:val="pt-BR"/>
        </w:rPr>
        <w:tab/>
      </w:r>
      <w:r w:rsidRPr="00282B4B">
        <w:rPr>
          <w:u w:val="single"/>
          <w:lang w:val="pt-BR"/>
        </w:rPr>
        <w:tab/>
      </w:r>
      <w:r w:rsidRPr="00282B4B">
        <w:rPr>
          <w:lang w:val="pt-BR"/>
        </w:rPr>
        <w:t>,</w:t>
      </w:r>
      <w:r w:rsidRPr="00282B4B">
        <w:rPr>
          <w:lang w:val="pt-BR"/>
        </w:rPr>
        <w:tab/>
        <w:t>com</w:t>
      </w:r>
      <w:r w:rsidRPr="00282B4B">
        <w:rPr>
          <w:lang w:val="pt-BR"/>
        </w:rPr>
        <w:tab/>
        <w:t>sede</w:t>
      </w:r>
      <w:r w:rsidRPr="00282B4B">
        <w:rPr>
          <w:lang w:val="pt-BR"/>
        </w:rPr>
        <w:tab/>
        <w:t>na</w:t>
      </w:r>
    </w:p>
    <w:p w:rsidR="00D964AC" w:rsidRPr="00282B4B" w:rsidRDefault="00CD4D41">
      <w:pPr>
        <w:pStyle w:val="Corpodetexto"/>
        <w:tabs>
          <w:tab w:val="left" w:pos="5165"/>
        </w:tabs>
        <w:ind w:left="1562" w:right="3545"/>
        <w:rPr>
          <w:lang w:val="pt-BR"/>
        </w:rPr>
      </w:pPr>
      <w:r w:rsidRPr="00282B4B">
        <w:rPr>
          <w:u w:val="single"/>
          <w:lang w:val="pt-BR"/>
        </w:rPr>
        <w:tab/>
      </w:r>
      <w:r w:rsidRPr="00282B4B">
        <w:rPr>
          <w:lang w:val="pt-BR"/>
        </w:rPr>
        <w:t>,</w:t>
      </w:r>
    </w:p>
    <w:p w:rsidR="00D964AC" w:rsidRPr="00282B4B" w:rsidRDefault="00CD4D41">
      <w:pPr>
        <w:pStyle w:val="Corpodetexto"/>
        <w:tabs>
          <w:tab w:val="left" w:pos="2782"/>
          <w:tab w:val="left" w:pos="3494"/>
          <w:tab w:val="left" w:pos="4041"/>
          <w:tab w:val="left" w:pos="6843"/>
          <w:tab w:val="left" w:pos="7234"/>
          <w:tab w:val="left" w:pos="8976"/>
          <w:tab w:val="left" w:pos="9755"/>
        </w:tabs>
        <w:ind w:left="1562" w:right="1349"/>
        <w:rPr>
          <w:lang w:val="pt-BR"/>
        </w:rPr>
      </w:pPr>
      <w:r w:rsidRPr="00282B4B">
        <w:rPr>
          <w:lang w:val="pt-BR"/>
        </w:rPr>
        <w:t>C.N.P.J.</w:t>
      </w:r>
      <w:r w:rsidRPr="00282B4B">
        <w:rPr>
          <w:lang w:val="pt-BR"/>
        </w:rPr>
        <w:tab/>
        <w:t>sob</w:t>
      </w:r>
      <w:r w:rsidRPr="00282B4B">
        <w:rPr>
          <w:lang w:val="pt-BR"/>
        </w:rPr>
        <w:tab/>
        <w:t>nº</w:t>
      </w:r>
      <w:r w:rsidRPr="00282B4B">
        <w:rPr>
          <w:lang w:val="pt-BR"/>
        </w:rPr>
        <w:tab/>
      </w:r>
      <w:r w:rsidRPr="00282B4B">
        <w:rPr>
          <w:u w:val="single"/>
          <w:lang w:val="pt-BR"/>
        </w:rPr>
        <w:tab/>
      </w:r>
      <w:r w:rsidRPr="00282B4B">
        <w:rPr>
          <w:lang w:val="pt-BR"/>
        </w:rPr>
        <w:t>,</w:t>
      </w:r>
      <w:r w:rsidRPr="00282B4B">
        <w:rPr>
          <w:lang w:val="pt-BR"/>
        </w:rPr>
        <w:tab/>
        <w:t>representada</w:t>
      </w:r>
      <w:r w:rsidRPr="00282B4B">
        <w:rPr>
          <w:lang w:val="pt-BR"/>
        </w:rPr>
        <w:tab/>
        <w:t>pelo</w:t>
      </w:r>
      <w:r w:rsidRPr="00282B4B">
        <w:rPr>
          <w:lang w:val="pt-BR"/>
        </w:rPr>
        <w:tab/>
        <w:t>Sr.</w:t>
      </w:r>
    </w:p>
    <w:p w:rsidR="00D964AC" w:rsidRPr="00282B4B" w:rsidRDefault="00CD4D41">
      <w:pPr>
        <w:pStyle w:val="Corpodetexto"/>
        <w:tabs>
          <w:tab w:val="left" w:pos="4630"/>
        </w:tabs>
        <w:ind w:left="1562" w:right="3545"/>
        <w:rPr>
          <w:lang w:val="pt-BR"/>
        </w:rPr>
      </w:pPr>
      <w:r w:rsidRPr="00282B4B">
        <w:rPr>
          <w:u w:val="single"/>
          <w:lang w:val="pt-BR"/>
        </w:rPr>
        <w:tab/>
      </w:r>
      <w:r w:rsidRPr="00282B4B">
        <w:rPr>
          <w:lang w:val="pt-BR"/>
        </w:rPr>
        <w:t>,</w:t>
      </w:r>
    </w:p>
    <w:p w:rsidR="00D964AC" w:rsidRPr="00282B4B" w:rsidRDefault="00CD4D41">
      <w:pPr>
        <w:tabs>
          <w:tab w:val="left" w:pos="4068"/>
          <w:tab w:val="left" w:pos="5280"/>
          <w:tab w:val="left" w:pos="6664"/>
          <w:tab w:val="left" w:pos="9997"/>
        </w:tabs>
        <w:ind w:left="1562" w:right="1349"/>
        <w:rPr>
          <w:sz w:val="24"/>
          <w:lang w:val="pt-BR"/>
        </w:rPr>
      </w:pPr>
      <w:r w:rsidRPr="00282B4B">
        <w:rPr>
          <w:b/>
          <w:sz w:val="24"/>
          <w:lang w:val="pt-BR"/>
        </w:rPr>
        <w:t>CREDENCIA</w:t>
      </w:r>
      <w:r w:rsidRPr="00282B4B">
        <w:rPr>
          <w:b/>
          <w:sz w:val="24"/>
          <w:lang w:val="pt-BR"/>
        </w:rPr>
        <w:tab/>
      </w:r>
      <w:r w:rsidRPr="00282B4B">
        <w:rPr>
          <w:sz w:val="24"/>
          <w:lang w:val="pt-BR"/>
        </w:rPr>
        <w:t>o</w:t>
      </w:r>
      <w:r w:rsidRPr="00282B4B">
        <w:rPr>
          <w:sz w:val="24"/>
          <w:lang w:val="pt-BR"/>
        </w:rPr>
        <w:tab/>
        <w:t>Sr.</w:t>
      </w:r>
      <w:r w:rsidRPr="00282B4B">
        <w:rPr>
          <w:sz w:val="24"/>
          <w:lang w:val="pt-BR"/>
        </w:rPr>
        <w:tab/>
      </w:r>
      <w:r w:rsidRPr="00282B4B">
        <w:rPr>
          <w:sz w:val="24"/>
          <w:u w:val="single"/>
          <w:lang w:val="pt-BR"/>
        </w:rPr>
        <w:tab/>
      </w:r>
      <w:r w:rsidRPr="00282B4B">
        <w:rPr>
          <w:sz w:val="24"/>
          <w:lang w:val="pt-BR"/>
        </w:rPr>
        <w:t>,</w:t>
      </w:r>
    </w:p>
    <w:p w:rsidR="00D964AC" w:rsidRPr="00282B4B" w:rsidRDefault="00CD4D41">
      <w:pPr>
        <w:pStyle w:val="Corpodetexto"/>
        <w:tabs>
          <w:tab w:val="left" w:pos="4496"/>
        </w:tabs>
        <w:ind w:left="1562" w:right="3545"/>
        <w:rPr>
          <w:lang w:val="pt-BR"/>
        </w:rPr>
      </w:pPr>
      <w:r w:rsidRPr="00282B4B">
        <w:rPr>
          <w:u w:val="single"/>
          <w:lang w:val="pt-BR"/>
        </w:rPr>
        <w:tab/>
      </w:r>
      <w:r w:rsidRPr="00282B4B">
        <w:rPr>
          <w:lang w:val="pt-BR"/>
        </w:rPr>
        <w:t>(CARGO),</w:t>
      </w:r>
    </w:p>
    <w:p w:rsidR="00D964AC" w:rsidRPr="00282B4B" w:rsidRDefault="00D964AC">
      <w:pPr>
        <w:rPr>
          <w:lang w:val="pt-BR"/>
        </w:rPr>
        <w:sectPr w:rsidR="00D964AC" w:rsidRPr="00282B4B">
          <w:pgSz w:w="11910" w:h="16840"/>
          <w:pgMar w:top="2300" w:right="180" w:bottom="1260" w:left="140" w:header="426" w:footer="1061" w:gutter="0"/>
          <w:cols w:space="720"/>
        </w:sectPr>
      </w:pPr>
    </w:p>
    <w:p w:rsidR="00D964AC" w:rsidRPr="00282B4B" w:rsidRDefault="00CD4D41">
      <w:pPr>
        <w:pStyle w:val="Corpodetexto"/>
        <w:tabs>
          <w:tab w:val="left" w:pos="2799"/>
          <w:tab w:val="left" w:pos="3410"/>
          <w:tab w:val="left" w:pos="4245"/>
          <w:tab w:val="left" w:pos="4869"/>
          <w:tab w:val="left" w:pos="7997"/>
        </w:tabs>
        <w:ind w:left="1562"/>
        <w:rPr>
          <w:lang w:val="pt-BR"/>
        </w:rPr>
      </w:pPr>
      <w:r w:rsidRPr="00282B4B">
        <w:rPr>
          <w:lang w:val="pt-BR"/>
        </w:rPr>
        <w:lastRenderedPageBreak/>
        <w:t>portador</w:t>
      </w:r>
      <w:r w:rsidRPr="00282B4B">
        <w:rPr>
          <w:lang w:val="pt-BR"/>
        </w:rPr>
        <w:tab/>
        <w:t>do</w:t>
      </w:r>
      <w:r w:rsidRPr="00282B4B">
        <w:rPr>
          <w:lang w:val="pt-BR"/>
        </w:rPr>
        <w:tab/>
        <w:t>R.G.</w:t>
      </w:r>
      <w:r w:rsidRPr="00282B4B">
        <w:rPr>
          <w:lang w:val="pt-BR"/>
        </w:rPr>
        <w:tab/>
        <w:t>nr.</w:t>
      </w:r>
      <w:r w:rsidRPr="00282B4B">
        <w:rPr>
          <w:lang w:val="pt-BR"/>
        </w:rPr>
        <w:tab/>
      </w:r>
      <w:r w:rsidRPr="00282B4B">
        <w:rPr>
          <w:u w:val="single"/>
          <w:lang w:val="pt-BR"/>
        </w:rPr>
        <w:tab/>
      </w:r>
    </w:p>
    <w:p w:rsidR="00D964AC" w:rsidRPr="00282B4B" w:rsidRDefault="00CD4D41">
      <w:pPr>
        <w:pStyle w:val="Corpodetexto"/>
        <w:tabs>
          <w:tab w:val="left" w:pos="4768"/>
        </w:tabs>
        <w:ind w:left="1562"/>
        <w:rPr>
          <w:lang w:val="pt-BR"/>
        </w:rPr>
      </w:pPr>
      <w:r w:rsidRPr="00282B4B">
        <w:rPr>
          <w:u w:val="single"/>
          <w:lang w:val="pt-BR"/>
        </w:rPr>
        <w:tab/>
      </w:r>
      <w:r w:rsidRPr="00282B4B">
        <w:rPr>
          <w:lang w:val="pt-BR"/>
        </w:rPr>
        <w:t>,</w:t>
      </w:r>
    </w:p>
    <w:p w:rsidR="00D964AC" w:rsidRPr="00282B4B" w:rsidRDefault="00CD4D41">
      <w:pPr>
        <w:pStyle w:val="Corpodetexto"/>
        <w:tabs>
          <w:tab w:val="left" w:pos="719"/>
          <w:tab w:val="left" w:pos="1743"/>
        </w:tabs>
        <w:ind w:left="242"/>
        <w:rPr>
          <w:lang w:val="pt-BR"/>
        </w:rPr>
      </w:pPr>
      <w:r w:rsidRPr="00282B4B">
        <w:rPr>
          <w:lang w:val="pt-BR"/>
        </w:rPr>
        <w:br w:type="column"/>
      </w:r>
      <w:r w:rsidRPr="00282B4B">
        <w:rPr>
          <w:lang w:val="pt-BR"/>
        </w:rPr>
        <w:lastRenderedPageBreak/>
        <w:t>e</w:t>
      </w:r>
      <w:r w:rsidRPr="00282B4B">
        <w:rPr>
          <w:lang w:val="pt-BR"/>
        </w:rPr>
        <w:tab/>
        <w:t>C.P.F.</w:t>
      </w:r>
      <w:r w:rsidRPr="00282B4B">
        <w:rPr>
          <w:lang w:val="pt-BR"/>
        </w:rPr>
        <w:tab/>
        <w:t>nr.</w:t>
      </w:r>
    </w:p>
    <w:p w:rsidR="00D964AC" w:rsidRPr="00282B4B" w:rsidRDefault="00D964AC">
      <w:pPr>
        <w:rPr>
          <w:lang w:val="pt-BR"/>
        </w:rPr>
        <w:sectPr w:rsidR="00D964AC" w:rsidRPr="00282B4B">
          <w:type w:val="continuous"/>
          <w:pgSz w:w="11910" w:h="16840"/>
          <w:pgMar w:top="2300" w:right="180" w:bottom="1260" w:left="140" w:header="720" w:footer="720" w:gutter="0"/>
          <w:cols w:num="2" w:space="720" w:equalWidth="0">
            <w:col w:w="7999" w:space="40"/>
            <w:col w:w="3551"/>
          </w:cols>
        </w:sectPr>
      </w:pPr>
    </w:p>
    <w:p w:rsidR="00D964AC" w:rsidRPr="00282B4B" w:rsidRDefault="00CD4D41">
      <w:pPr>
        <w:ind w:left="1562" w:right="1516"/>
        <w:jc w:val="both"/>
        <w:rPr>
          <w:sz w:val="24"/>
          <w:lang w:val="pt-BR"/>
        </w:rPr>
      </w:pPr>
      <w:r w:rsidRPr="00282B4B">
        <w:rPr>
          <w:sz w:val="24"/>
          <w:lang w:val="pt-BR"/>
        </w:rPr>
        <w:lastRenderedPageBreak/>
        <w:t xml:space="preserve">para representá-la perante a </w:t>
      </w:r>
      <w:r w:rsidRPr="00282B4B">
        <w:rPr>
          <w:b/>
          <w:sz w:val="24"/>
          <w:lang w:val="pt-BR"/>
        </w:rPr>
        <w:t xml:space="preserve">Prefeitura Municipal de </w:t>
      </w:r>
      <w:r w:rsidR="00D02F17">
        <w:rPr>
          <w:b/>
          <w:sz w:val="24"/>
          <w:lang w:val="pt-BR"/>
        </w:rPr>
        <w:t>Japorã</w:t>
      </w:r>
      <w:r w:rsidRPr="00282B4B">
        <w:rPr>
          <w:b/>
          <w:sz w:val="24"/>
          <w:lang w:val="pt-BR"/>
        </w:rPr>
        <w:t xml:space="preserve"> </w:t>
      </w:r>
      <w:r w:rsidRPr="00282B4B">
        <w:rPr>
          <w:sz w:val="24"/>
          <w:lang w:val="pt-BR"/>
        </w:rPr>
        <w:t xml:space="preserve">em licitação na modalidade </w:t>
      </w:r>
      <w:r w:rsidR="00D02F17">
        <w:rPr>
          <w:b/>
          <w:sz w:val="24"/>
          <w:lang w:val="pt-BR"/>
        </w:rPr>
        <w:t>Pregão Presencial nº. 00</w:t>
      </w:r>
      <w:r w:rsidRPr="00282B4B">
        <w:rPr>
          <w:b/>
          <w:sz w:val="24"/>
          <w:lang w:val="pt-BR"/>
        </w:rPr>
        <w:t>8/201</w:t>
      </w:r>
      <w:r w:rsidR="00D02F17">
        <w:rPr>
          <w:b/>
          <w:sz w:val="24"/>
          <w:lang w:val="pt-BR"/>
        </w:rPr>
        <w:t>6</w:t>
      </w:r>
      <w:r w:rsidRPr="00282B4B">
        <w:rPr>
          <w:sz w:val="24"/>
          <w:lang w:val="pt-BR"/>
        </w:rPr>
        <w:t>, podendo formular lances, negociar preços e praticar todos os atos inerentes ao certame, inclusive interpor e desistir de recursos em todas as fases licitatórias.</w:t>
      </w:r>
    </w:p>
    <w:p w:rsidR="00D964AC" w:rsidRPr="00282B4B" w:rsidRDefault="00D964AC">
      <w:pPr>
        <w:pStyle w:val="Corpodetexto"/>
        <w:rPr>
          <w:lang w:val="pt-BR"/>
        </w:rPr>
      </w:pPr>
    </w:p>
    <w:p w:rsidR="00D964AC" w:rsidRPr="00282B4B" w:rsidRDefault="00CD4D41">
      <w:pPr>
        <w:pStyle w:val="Corpodetexto"/>
        <w:ind w:left="1562" w:right="9061"/>
        <w:rPr>
          <w:lang w:val="pt-BR"/>
        </w:rPr>
      </w:pPr>
      <w:r w:rsidRPr="00282B4B">
        <w:rPr>
          <w:lang w:val="pt-BR"/>
        </w:rPr>
        <w:t>NOME: R.G.: CARGO:</w:t>
      </w:r>
    </w:p>
    <w:p w:rsidR="00D964AC" w:rsidRPr="00282B4B" w:rsidRDefault="00D964AC">
      <w:pPr>
        <w:rPr>
          <w:lang w:val="pt-BR"/>
        </w:rPr>
        <w:sectPr w:rsidR="00D964AC" w:rsidRPr="00282B4B">
          <w:type w:val="continuous"/>
          <w:pgSz w:w="11910" w:h="16840"/>
          <w:pgMar w:top="2300" w:right="180" w:bottom="1260" w:left="140" w:header="720" w:footer="720" w:gutter="0"/>
          <w:cols w:space="720"/>
        </w:sectPr>
      </w:pPr>
    </w:p>
    <w:p w:rsidR="00D964AC" w:rsidRPr="00282B4B" w:rsidRDefault="00D964AC">
      <w:pPr>
        <w:pStyle w:val="Corpodetexto"/>
        <w:spacing w:before="11"/>
        <w:rPr>
          <w:sz w:val="22"/>
          <w:lang w:val="pt-BR"/>
        </w:rPr>
      </w:pPr>
    </w:p>
    <w:p w:rsidR="00D964AC" w:rsidRPr="00282B4B" w:rsidRDefault="00D02F17">
      <w:pPr>
        <w:pStyle w:val="Ttulo1"/>
        <w:spacing w:before="69"/>
        <w:ind w:left="3230" w:right="1349"/>
        <w:jc w:val="left"/>
        <w:rPr>
          <w:lang w:val="pt-BR"/>
        </w:rPr>
      </w:pPr>
      <w:r>
        <w:rPr>
          <w:lang w:val="pt-BR"/>
        </w:rPr>
        <w:t>PREGÃO PRESENCIAL Nº. 008/2016</w:t>
      </w:r>
      <w:r w:rsidR="00CD4D41" w:rsidRPr="00282B4B">
        <w:rPr>
          <w:lang w:val="pt-BR"/>
        </w:rPr>
        <w:t xml:space="preserve"> (ANEXO 05)</w:t>
      </w:r>
    </w:p>
    <w:p w:rsidR="00D964AC" w:rsidRPr="00282B4B" w:rsidRDefault="00D964AC">
      <w:pPr>
        <w:pStyle w:val="Corpodetexto"/>
        <w:rPr>
          <w:b/>
          <w:lang w:val="pt-BR"/>
        </w:rPr>
      </w:pPr>
    </w:p>
    <w:p w:rsidR="00D964AC" w:rsidRPr="00282B4B" w:rsidRDefault="00CD4D41">
      <w:pPr>
        <w:tabs>
          <w:tab w:val="left" w:pos="4444"/>
          <w:tab w:val="left" w:pos="5006"/>
          <w:tab w:val="left" w:pos="6939"/>
          <w:tab w:val="left" w:pos="7500"/>
          <w:tab w:val="left" w:pos="9542"/>
        </w:tabs>
        <w:ind w:left="1562" w:right="1523" w:firstLine="1603"/>
        <w:rPr>
          <w:b/>
          <w:sz w:val="24"/>
          <w:lang w:val="pt-BR"/>
        </w:rPr>
      </w:pPr>
      <w:r w:rsidRPr="00282B4B">
        <w:rPr>
          <w:b/>
          <w:sz w:val="24"/>
          <w:lang w:val="pt-BR"/>
        </w:rPr>
        <w:t>MODELO</w:t>
      </w:r>
      <w:r w:rsidRPr="00282B4B">
        <w:rPr>
          <w:b/>
          <w:sz w:val="24"/>
          <w:lang w:val="pt-BR"/>
        </w:rPr>
        <w:tab/>
        <w:t>DE</w:t>
      </w:r>
      <w:r w:rsidRPr="00282B4B">
        <w:rPr>
          <w:b/>
          <w:sz w:val="24"/>
          <w:lang w:val="pt-BR"/>
        </w:rPr>
        <w:tab/>
        <w:t>DECLARAÇÃO</w:t>
      </w:r>
      <w:r w:rsidRPr="00282B4B">
        <w:rPr>
          <w:b/>
          <w:sz w:val="24"/>
          <w:lang w:val="pt-BR"/>
        </w:rPr>
        <w:tab/>
        <w:t>DE</w:t>
      </w:r>
      <w:r w:rsidRPr="00282B4B">
        <w:rPr>
          <w:b/>
          <w:sz w:val="24"/>
          <w:lang w:val="pt-BR"/>
        </w:rPr>
        <w:tab/>
        <w:t>CUMPRIMENTO</w:t>
      </w:r>
      <w:r w:rsidRPr="00282B4B">
        <w:rPr>
          <w:b/>
          <w:sz w:val="24"/>
          <w:lang w:val="pt-BR"/>
        </w:rPr>
        <w:tab/>
        <w:t>DOS REQUISITOS DE</w:t>
      </w:r>
      <w:r w:rsidR="00D02F17">
        <w:rPr>
          <w:b/>
          <w:sz w:val="24"/>
          <w:lang w:val="pt-BR"/>
        </w:rPr>
        <w:t xml:space="preserve"> </w:t>
      </w:r>
      <w:r w:rsidRPr="00282B4B">
        <w:rPr>
          <w:b/>
          <w:sz w:val="24"/>
          <w:lang w:val="pt-BR"/>
        </w:rPr>
        <w:t>HABILITAÇÃO</w:t>
      </w:r>
    </w:p>
    <w:p w:rsidR="00D964AC" w:rsidRPr="00282B4B" w:rsidRDefault="00D964AC">
      <w:pPr>
        <w:pStyle w:val="Corpodetexto"/>
        <w:rPr>
          <w:b/>
          <w:lang w:val="pt-BR"/>
        </w:rPr>
      </w:pPr>
    </w:p>
    <w:p w:rsidR="00D964AC" w:rsidRPr="00282B4B" w:rsidRDefault="00CD4D41">
      <w:pPr>
        <w:pStyle w:val="Corpodetexto"/>
        <w:tabs>
          <w:tab w:val="left" w:pos="2276"/>
          <w:tab w:val="left" w:pos="3763"/>
          <w:tab w:val="left" w:pos="7229"/>
          <w:tab w:val="left" w:pos="7851"/>
          <w:tab w:val="left" w:pos="8856"/>
          <w:tab w:val="left" w:pos="9928"/>
        </w:tabs>
        <w:ind w:left="1562" w:right="1349"/>
        <w:rPr>
          <w:lang w:val="pt-BR"/>
        </w:rPr>
      </w:pPr>
      <w:r w:rsidRPr="00282B4B">
        <w:rPr>
          <w:lang w:val="pt-BR"/>
        </w:rPr>
        <w:t>A</w:t>
      </w:r>
      <w:r w:rsidRPr="00282B4B">
        <w:rPr>
          <w:lang w:val="pt-BR"/>
        </w:rPr>
        <w:tab/>
        <w:t>empresa</w:t>
      </w:r>
      <w:r w:rsidRPr="00282B4B">
        <w:rPr>
          <w:lang w:val="pt-BR"/>
        </w:rPr>
        <w:tab/>
      </w:r>
      <w:r w:rsidRPr="00282B4B">
        <w:rPr>
          <w:u w:val="single"/>
          <w:lang w:val="pt-BR"/>
        </w:rPr>
        <w:tab/>
      </w:r>
      <w:r w:rsidRPr="00282B4B">
        <w:rPr>
          <w:lang w:val="pt-BR"/>
        </w:rPr>
        <w:t>,</w:t>
      </w:r>
      <w:r w:rsidRPr="00282B4B">
        <w:rPr>
          <w:lang w:val="pt-BR"/>
        </w:rPr>
        <w:tab/>
        <w:t>com</w:t>
      </w:r>
      <w:r w:rsidRPr="00282B4B">
        <w:rPr>
          <w:lang w:val="pt-BR"/>
        </w:rPr>
        <w:tab/>
        <w:t>sede</w:t>
      </w:r>
      <w:r w:rsidRPr="00282B4B">
        <w:rPr>
          <w:lang w:val="pt-BR"/>
        </w:rPr>
        <w:tab/>
        <w:t>a</w:t>
      </w:r>
    </w:p>
    <w:p w:rsidR="00D964AC" w:rsidRPr="00282B4B" w:rsidRDefault="00CD4D41">
      <w:pPr>
        <w:pStyle w:val="Corpodetexto"/>
        <w:tabs>
          <w:tab w:val="left" w:pos="5296"/>
        </w:tabs>
        <w:ind w:left="1562" w:right="3545"/>
        <w:rPr>
          <w:lang w:val="pt-BR"/>
        </w:rPr>
      </w:pPr>
      <w:r w:rsidRPr="00282B4B">
        <w:rPr>
          <w:u w:val="single"/>
          <w:lang w:val="pt-BR"/>
        </w:rPr>
        <w:tab/>
      </w:r>
      <w:r w:rsidRPr="00282B4B">
        <w:rPr>
          <w:lang w:val="pt-BR"/>
        </w:rPr>
        <w:t>,</w:t>
      </w:r>
    </w:p>
    <w:p w:rsidR="00D964AC" w:rsidRPr="00282B4B" w:rsidRDefault="00CD4D41">
      <w:pPr>
        <w:pStyle w:val="Corpodetexto"/>
        <w:tabs>
          <w:tab w:val="left" w:pos="2495"/>
          <w:tab w:val="left" w:pos="3187"/>
          <w:tab w:val="left" w:pos="3715"/>
          <w:tab w:val="left" w:pos="6249"/>
          <w:tab w:val="left" w:pos="6620"/>
          <w:tab w:val="left" w:pos="7275"/>
          <w:tab w:val="left" w:pos="7968"/>
          <w:tab w:val="left" w:pos="9752"/>
        </w:tabs>
        <w:ind w:left="1562" w:right="1349"/>
        <w:rPr>
          <w:lang w:val="pt-BR"/>
        </w:rPr>
      </w:pPr>
      <w:r w:rsidRPr="00282B4B">
        <w:rPr>
          <w:lang w:val="pt-BR"/>
        </w:rPr>
        <w:t>CNPJ</w:t>
      </w:r>
      <w:r w:rsidRPr="00282B4B">
        <w:rPr>
          <w:lang w:val="pt-BR"/>
        </w:rPr>
        <w:tab/>
        <w:t>sob</w:t>
      </w:r>
      <w:r w:rsidRPr="00282B4B">
        <w:rPr>
          <w:lang w:val="pt-BR"/>
        </w:rPr>
        <w:tab/>
        <w:t>nº</w:t>
      </w:r>
      <w:r w:rsidRPr="00282B4B">
        <w:rPr>
          <w:lang w:val="pt-BR"/>
        </w:rPr>
        <w:tab/>
      </w:r>
      <w:r w:rsidRPr="00282B4B">
        <w:rPr>
          <w:u w:val="single"/>
          <w:lang w:val="pt-BR"/>
        </w:rPr>
        <w:tab/>
      </w:r>
      <w:r w:rsidRPr="00282B4B">
        <w:rPr>
          <w:lang w:val="pt-BR"/>
        </w:rPr>
        <w:t>,</w:t>
      </w:r>
      <w:r w:rsidRPr="00282B4B">
        <w:rPr>
          <w:lang w:val="pt-BR"/>
        </w:rPr>
        <w:tab/>
        <w:t>por</w:t>
      </w:r>
      <w:r w:rsidRPr="00282B4B">
        <w:rPr>
          <w:lang w:val="pt-BR"/>
        </w:rPr>
        <w:tab/>
        <w:t>seu</w:t>
      </w:r>
      <w:r w:rsidRPr="00282B4B">
        <w:rPr>
          <w:lang w:val="pt-BR"/>
        </w:rPr>
        <w:tab/>
        <w:t>representante</w:t>
      </w:r>
      <w:r w:rsidRPr="00282B4B">
        <w:rPr>
          <w:lang w:val="pt-BR"/>
        </w:rPr>
        <w:tab/>
        <w:t>Sr.</w:t>
      </w:r>
    </w:p>
    <w:p w:rsidR="00D964AC" w:rsidRPr="00282B4B" w:rsidRDefault="00CD4D41">
      <w:pPr>
        <w:pStyle w:val="Corpodetexto"/>
        <w:tabs>
          <w:tab w:val="left" w:pos="4630"/>
        </w:tabs>
        <w:ind w:left="1562" w:right="3545"/>
        <w:rPr>
          <w:lang w:val="pt-BR"/>
        </w:rPr>
      </w:pPr>
      <w:r w:rsidRPr="00282B4B">
        <w:rPr>
          <w:u w:val="single"/>
          <w:lang w:val="pt-BR"/>
        </w:rPr>
        <w:tab/>
      </w:r>
      <w:r w:rsidRPr="00282B4B">
        <w:rPr>
          <w:lang w:val="pt-BR"/>
        </w:rPr>
        <w:t>,</w:t>
      </w:r>
    </w:p>
    <w:p w:rsidR="00D964AC" w:rsidRPr="00282B4B" w:rsidRDefault="00D964AC">
      <w:pPr>
        <w:rPr>
          <w:lang w:val="pt-BR"/>
        </w:rPr>
        <w:sectPr w:rsidR="00D964AC" w:rsidRPr="00282B4B">
          <w:pgSz w:w="11910" w:h="16840"/>
          <w:pgMar w:top="2300" w:right="180" w:bottom="1260" w:left="140" w:header="426" w:footer="1061" w:gutter="0"/>
          <w:cols w:space="720"/>
        </w:sectPr>
      </w:pPr>
    </w:p>
    <w:p w:rsidR="00D964AC" w:rsidRPr="00282B4B" w:rsidRDefault="00CD4D41">
      <w:pPr>
        <w:pStyle w:val="Corpodetexto"/>
        <w:tabs>
          <w:tab w:val="left" w:pos="2581"/>
          <w:tab w:val="left" w:pos="3522"/>
          <w:tab w:val="left" w:pos="7051"/>
        </w:tabs>
        <w:ind w:left="1562"/>
        <w:rPr>
          <w:lang w:val="pt-BR"/>
        </w:rPr>
      </w:pPr>
      <w:r w:rsidRPr="00282B4B">
        <w:rPr>
          <w:lang w:val="pt-BR"/>
        </w:rPr>
        <w:lastRenderedPageBreak/>
        <w:t>RG</w:t>
      </w:r>
      <w:r w:rsidRPr="00282B4B">
        <w:rPr>
          <w:lang w:val="pt-BR"/>
        </w:rPr>
        <w:tab/>
        <w:t>nr.</w:t>
      </w:r>
      <w:r w:rsidRPr="00282B4B">
        <w:rPr>
          <w:lang w:val="pt-BR"/>
        </w:rPr>
        <w:tab/>
      </w:r>
      <w:r w:rsidRPr="00282B4B">
        <w:rPr>
          <w:u w:val="single"/>
          <w:lang w:val="pt-BR"/>
        </w:rPr>
        <w:tab/>
      </w:r>
    </w:p>
    <w:p w:rsidR="00D964AC" w:rsidRPr="00282B4B" w:rsidRDefault="00CD4D41">
      <w:pPr>
        <w:pStyle w:val="Corpodetexto"/>
        <w:tabs>
          <w:tab w:val="left" w:pos="5697"/>
        </w:tabs>
        <w:ind w:left="1562"/>
        <w:rPr>
          <w:lang w:val="pt-BR"/>
        </w:rPr>
      </w:pPr>
      <w:r w:rsidRPr="00282B4B">
        <w:rPr>
          <w:u w:val="single"/>
          <w:lang w:val="pt-BR"/>
        </w:rPr>
        <w:tab/>
      </w:r>
      <w:r w:rsidRPr="00282B4B">
        <w:rPr>
          <w:lang w:val="pt-BR"/>
        </w:rPr>
        <w:t>,</w:t>
      </w:r>
    </w:p>
    <w:p w:rsidR="00D964AC" w:rsidRPr="00282B4B" w:rsidRDefault="00CD4D41">
      <w:pPr>
        <w:pStyle w:val="Corpodetexto"/>
        <w:tabs>
          <w:tab w:val="left" w:pos="1353"/>
          <w:tab w:val="left" w:pos="2691"/>
        </w:tabs>
        <w:ind w:left="559"/>
        <w:rPr>
          <w:lang w:val="pt-BR"/>
        </w:rPr>
      </w:pPr>
      <w:r w:rsidRPr="00282B4B">
        <w:rPr>
          <w:lang w:val="pt-BR"/>
        </w:rPr>
        <w:br w:type="column"/>
      </w:r>
      <w:r w:rsidRPr="00282B4B">
        <w:rPr>
          <w:lang w:val="pt-BR"/>
        </w:rPr>
        <w:lastRenderedPageBreak/>
        <w:t>e</w:t>
      </w:r>
      <w:r w:rsidRPr="00282B4B">
        <w:rPr>
          <w:lang w:val="pt-BR"/>
        </w:rPr>
        <w:tab/>
        <w:t>C.P.F.</w:t>
      </w:r>
      <w:r w:rsidRPr="00282B4B">
        <w:rPr>
          <w:lang w:val="pt-BR"/>
        </w:rPr>
        <w:tab/>
        <w:t>nr.</w:t>
      </w:r>
    </w:p>
    <w:p w:rsidR="00D964AC" w:rsidRPr="00282B4B" w:rsidRDefault="00D964AC">
      <w:pPr>
        <w:rPr>
          <w:lang w:val="pt-BR"/>
        </w:rPr>
        <w:sectPr w:rsidR="00D964AC" w:rsidRPr="00282B4B">
          <w:type w:val="continuous"/>
          <w:pgSz w:w="11910" w:h="16840"/>
          <w:pgMar w:top="2300" w:right="180" w:bottom="1260" w:left="140" w:header="720" w:footer="720" w:gutter="0"/>
          <w:cols w:num="2" w:space="720" w:equalWidth="0">
            <w:col w:w="7052" w:space="40"/>
            <w:col w:w="4498"/>
          </w:cols>
        </w:sectPr>
      </w:pPr>
    </w:p>
    <w:p w:rsidR="00D964AC" w:rsidRPr="00282B4B" w:rsidRDefault="00CD4D41">
      <w:pPr>
        <w:pStyle w:val="Corpodetexto"/>
        <w:tabs>
          <w:tab w:val="left" w:pos="4609"/>
          <w:tab w:val="left" w:pos="7009"/>
        </w:tabs>
        <w:spacing w:line="720" w:lineRule="auto"/>
        <w:ind w:left="1562" w:right="3550"/>
        <w:rPr>
          <w:lang w:val="pt-BR"/>
        </w:rPr>
      </w:pPr>
      <w:r w:rsidRPr="00282B4B">
        <w:rPr>
          <w:lang w:val="pt-BR"/>
        </w:rPr>
        <w:lastRenderedPageBreak/>
        <w:t xml:space="preserve">declara que cumpre plenamente os requisitos de habilitação. </w:t>
      </w:r>
      <w:r w:rsidR="00D02F17">
        <w:rPr>
          <w:lang w:val="pt-BR"/>
        </w:rPr>
        <w:t>Japorã</w:t>
      </w:r>
      <w:r w:rsidRPr="00282B4B">
        <w:rPr>
          <w:lang w:val="pt-BR"/>
        </w:rPr>
        <w:t>,</w:t>
      </w:r>
      <w:r w:rsidRPr="00282B4B">
        <w:rPr>
          <w:u w:val="single"/>
          <w:lang w:val="pt-BR"/>
        </w:rPr>
        <w:tab/>
      </w:r>
      <w:r w:rsidRPr="00282B4B">
        <w:rPr>
          <w:lang w:val="pt-BR"/>
        </w:rPr>
        <w:t>de</w:t>
      </w:r>
      <w:r w:rsidRPr="00282B4B">
        <w:rPr>
          <w:u w:val="single"/>
          <w:lang w:val="pt-BR"/>
        </w:rPr>
        <w:tab/>
      </w:r>
      <w:r w:rsidR="00D02F17">
        <w:rPr>
          <w:lang w:val="pt-BR"/>
        </w:rPr>
        <w:t>de2016</w:t>
      </w:r>
      <w:r w:rsidRPr="00282B4B">
        <w:rPr>
          <w:lang w:val="pt-BR"/>
        </w:rPr>
        <w:t>.</w:t>
      </w:r>
    </w:p>
    <w:p w:rsidR="00D964AC" w:rsidRPr="00282B4B" w:rsidRDefault="00D964AC">
      <w:pPr>
        <w:pStyle w:val="Corpodetexto"/>
        <w:rPr>
          <w:sz w:val="20"/>
          <w:lang w:val="pt-BR"/>
        </w:rPr>
      </w:pPr>
    </w:p>
    <w:p w:rsidR="00D964AC" w:rsidRPr="00282B4B" w:rsidRDefault="00192915">
      <w:pPr>
        <w:pStyle w:val="Corpodetexto"/>
        <w:spacing w:before="2"/>
        <w:rPr>
          <w:lang w:val="pt-BR"/>
        </w:rPr>
      </w:pPr>
      <w:r>
        <w:rPr>
          <w:noProof/>
          <w:lang w:val="pt-BR" w:eastAsia="pt-BR"/>
        </w:rPr>
        <w:pict>
          <v:line id="Line 2" o:spid="_x0000_s1026" style="position:absolute;z-index:1096;visibility:visible;mso-wrap-distance-left:0;mso-wrap-distance-right:0;mso-position-horizontal-relative:page" from="85.1pt,16.15pt" to="351.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lR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" strokeweight=".6pt">
            <w10:wrap type="topAndBottom" anchorx="page"/>
          </v:line>
        </w:pict>
      </w:r>
    </w:p>
    <w:p w:rsidR="00D964AC" w:rsidRPr="00282B4B" w:rsidRDefault="00CD4D41">
      <w:pPr>
        <w:pStyle w:val="Corpodetexto"/>
        <w:spacing w:line="256" w:lineRule="exact"/>
        <w:ind w:left="1562" w:right="3545"/>
        <w:rPr>
          <w:lang w:val="pt-BR"/>
        </w:rPr>
      </w:pPr>
      <w:r w:rsidRPr="00282B4B">
        <w:rPr>
          <w:lang w:val="pt-BR"/>
        </w:rPr>
        <w:t>Empresa:</w:t>
      </w:r>
    </w:p>
    <w:p w:rsidR="00D964AC" w:rsidRPr="00282B4B" w:rsidRDefault="00CD4D41">
      <w:pPr>
        <w:pStyle w:val="Corpodetexto"/>
        <w:ind w:left="1562" w:right="3545"/>
        <w:rPr>
          <w:lang w:val="pt-BR"/>
        </w:rPr>
      </w:pPr>
      <w:r w:rsidRPr="00282B4B">
        <w:rPr>
          <w:lang w:val="pt-BR"/>
        </w:rPr>
        <w:t>Representante legal:</w:t>
      </w:r>
    </w:p>
    <w:p w:rsidR="00D964AC" w:rsidRPr="00282B4B" w:rsidRDefault="00D964AC">
      <w:pPr>
        <w:rPr>
          <w:lang w:val="pt-BR"/>
        </w:rPr>
        <w:sectPr w:rsidR="00D964AC" w:rsidRPr="00282B4B">
          <w:type w:val="continuous"/>
          <w:pgSz w:w="11910" w:h="16840"/>
          <w:pgMar w:top="2300" w:right="180" w:bottom="1260" w:left="140" w:header="720" w:footer="720" w:gutter="0"/>
          <w:cols w:space="720"/>
        </w:sectPr>
      </w:pPr>
    </w:p>
    <w:p w:rsidR="00D964AC" w:rsidRPr="00282B4B" w:rsidRDefault="00D964AC">
      <w:pPr>
        <w:pStyle w:val="Corpodetexto"/>
        <w:rPr>
          <w:sz w:val="20"/>
          <w:lang w:val="pt-BR"/>
        </w:rPr>
      </w:pPr>
    </w:p>
    <w:p w:rsidR="00D964AC" w:rsidRPr="00282B4B" w:rsidRDefault="00D964AC">
      <w:pPr>
        <w:pStyle w:val="Corpodetexto"/>
        <w:spacing w:before="11"/>
        <w:rPr>
          <w:sz w:val="26"/>
          <w:lang w:val="pt-BR"/>
        </w:rPr>
      </w:pPr>
    </w:p>
    <w:p w:rsidR="00D964AC" w:rsidRPr="00282B4B" w:rsidRDefault="00CD4D41">
      <w:pPr>
        <w:pStyle w:val="Ttulo1"/>
        <w:spacing w:before="69"/>
        <w:ind w:left="5140" w:right="1539" w:hanging="3546"/>
        <w:jc w:val="left"/>
        <w:rPr>
          <w:lang w:val="pt-BR"/>
        </w:rPr>
      </w:pPr>
      <w:r w:rsidRPr="00282B4B">
        <w:rPr>
          <w:lang w:val="pt-BR"/>
        </w:rPr>
        <w:t>EDITAL PREGÃO PRESENCIAL PARA REGISTRO DE PREÇO Nº. 0</w:t>
      </w:r>
      <w:r w:rsidR="00D02F17">
        <w:rPr>
          <w:lang w:val="pt-BR"/>
        </w:rPr>
        <w:t>08/2016</w:t>
      </w:r>
      <w:r w:rsidRPr="00282B4B">
        <w:rPr>
          <w:lang w:val="pt-BR"/>
        </w:rPr>
        <w:t xml:space="preserve"> (ANEXO 06)</w:t>
      </w:r>
    </w:p>
    <w:p w:rsidR="00D964AC" w:rsidRPr="00282B4B" w:rsidRDefault="00D964AC">
      <w:pPr>
        <w:pStyle w:val="Corpodetexto"/>
        <w:rPr>
          <w:b/>
          <w:lang w:val="pt-BR"/>
        </w:rPr>
      </w:pPr>
    </w:p>
    <w:p w:rsidR="00D964AC" w:rsidRPr="00282B4B" w:rsidRDefault="00CD4D41">
      <w:pPr>
        <w:ind w:left="3077" w:right="3038"/>
        <w:jc w:val="center"/>
        <w:rPr>
          <w:b/>
          <w:sz w:val="24"/>
          <w:lang w:val="pt-BR"/>
        </w:rPr>
      </w:pPr>
      <w:r w:rsidRPr="00282B4B">
        <w:rPr>
          <w:b/>
          <w:sz w:val="24"/>
          <w:lang w:val="pt-BR"/>
        </w:rPr>
        <w:t>MINUTA DE ATA DE REGISTRO DE PREÇOS</w:t>
      </w:r>
    </w:p>
    <w:p w:rsidR="00D964AC" w:rsidRPr="00282B4B" w:rsidRDefault="00D964AC">
      <w:pPr>
        <w:pStyle w:val="Corpodetexto"/>
        <w:rPr>
          <w:b/>
          <w:lang w:val="pt-BR"/>
        </w:rPr>
      </w:pPr>
    </w:p>
    <w:p w:rsidR="00D964AC" w:rsidRPr="00282B4B" w:rsidRDefault="00CD4D41">
      <w:pPr>
        <w:pStyle w:val="Corpodetexto"/>
        <w:ind w:left="1562" w:right="5003"/>
        <w:rPr>
          <w:lang w:val="pt-BR"/>
        </w:rPr>
      </w:pPr>
      <w:r w:rsidRPr="00AA2477">
        <w:rPr>
          <w:lang w:val="pt-BR"/>
        </w:rPr>
        <w:t>ATA DE REGISTRO DE PREÇOS N° 0</w:t>
      </w:r>
      <w:r w:rsidR="00D02F17" w:rsidRPr="00AA2477">
        <w:rPr>
          <w:lang w:val="pt-BR"/>
        </w:rPr>
        <w:t>0 /2016</w:t>
      </w:r>
      <w:r w:rsidR="00D02F17">
        <w:rPr>
          <w:lang w:val="pt-BR"/>
        </w:rPr>
        <w:t xml:space="preserve"> PREGÃO PRESENCIAL N° 008/2016 PROCESSO ADMINISTRATIVO N° 014/2016</w:t>
      </w:r>
    </w:p>
    <w:p w:rsidR="00D964AC" w:rsidRPr="00282B4B" w:rsidRDefault="00CD4D41">
      <w:pPr>
        <w:pStyle w:val="Corpodetexto"/>
        <w:ind w:left="1562"/>
        <w:jc w:val="both"/>
        <w:rPr>
          <w:lang w:val="pt-BR"/>
        </w:rPr>
      </w:pPr>
      <w:r w:rsidRPr="00282B4B">
        <w:rPr>
          <w:lang w:val="pt-BR"/>
        </w:rPr>
        <w:t xml:space="preserve">INTERESSADO: PREFEITURA MUNICIPAL DE </w:t>
      </w:r>
      <w:r w:rsidR="00D02F17">
        <w:rPr>
          <w:lang w:val="pt-BR"/>
        </w:rPr>
        <w:t>JAPORÃ</w:t>
      </w:r>
      <w:r w:rsidRPr="00282B4B">
        <w:rPr>
          <w:lang w:val="pt-BR"/>
        </w:rPr>
        <w:t>.</w:t>
      </w:r>
    </w:p>
    <w:p w:rsidR="00D964AC" w:rsidRPr="00282B4B" w:rsidRDefault="00D964AC">
      <w:pPr>
        <w:pStyle w:val="Corpodetexto"/>
        <w:rPr>
          <w:lang w:val="pt-BR"/>
        </w:rPr>
      </w:pPr>
    </w:p>
    <w:p w:rsidR="00D964AC" w:rsidRPr="00282B4B" w:rsidRDefault="00CD4D41">
      <w:pPr>
        <w:pStyle w:val="Corpodetexto"/>
        <w:tabs>
          <w:tab w:val="left" w:pos="5915"/>
        </w:tabs>
        <w:ind w:left="1562" w:right="1516"/>
        <w:jc w:val="both"/>
        <w:rPr>
          <w:lang w:val="pt-BR"/>
        </w:rPr>
      </w:pPr>
      <w:r w:rsidRPr="00282B4B">
        <w:rPr>
          <w:lang w:val="pt-BR"/>
        </w:rPr>
        <w:t xml:space="preserve">Aos   </w:t>
      </w:r>
      <w:r w:rsidR="00D02F17">
        <w:rPr>
          <w:lang w:val="pt-BR"/>
        </w:rPr>
        <w:t>18</w:t>
      </w:r>
      <w:r w:rsidRPr="00282B4B">
        <w:rPr>
          <w:lang w:val="pt-BR"/>
        </w:rPr>
        <w:t xml:space="preserve"> dias  </w:t>
      </w:r>
      <w:r w:rsidR="00D02F17">
        <w:rPr>
          <w:lang w:val="pt-BR"/>
        </w:rPr>
        <w:t>do  mês de março    do  ano  de  2016</w:t>
      </w:r>
      <w:r w:rsidRPr="00282B4B">
        <w:rPr>
          <w:lang w:val="pt-BR"/>
        </w:rPr>
        <w:t xml:space="preserve">,  na  cidade  de  </w:t>
      </w:r>
      <w:r w:rsidR="00D02F17">
        <w:rPr>
          <w:lang w:val="pt-BR"/>
        </w:rPr>
        <w:t>Japorã, Estado de</w:t>
      </w:r>
      <w:r w:rsidRPr="00282B4B">
        <w:rPr>
          <w:lang w:val="pt-BR"/>
        </w:rPr>
        <w:t xml:space="preserve"> </w:t>
      </w:r>
      <w:r w:rsidR="00D02F17">
        <w:rPr>
          <w:lang w:val="pt-BR"/>
        </w:rPr>
        <w:t>Mato Grosso do Sul</w:t>
      </w:r>
      <w:r w:rsidRPr="00282B4B">
        <w:rPr>
          <w:lang w:val="pt-BR"/>
        </w:rPr>
        <w:t xml:space="preserve">, no prédio da Prefeitura, localizado à </w:t>
      </w:r>
      <w:r w:rsidR="00D02F17">
        <w:rPr>
          <w:lang w:val="pt-BR"/>
        </w:rPr>
        <w:t>Av. Deputado Fernando Saldanha s/n</w:t>
      </w:r>
      <w:r w:rsidRPr="00282B4B">
        <w:rPr>
          <w:lang w:val="pt-BR"/>
        </w:rPr>
        <w:t xml:space="preserve">, o Município de </w:t>
      </w:r>
      <w:r w:rsidR="00D02F17">
        <w:rPr>
          <w:lang w:val="pt-BR"/>
        </w:rPr>
        <w:t>Japorã</w:t>
      </w:r>
      <w:r w:rsidRPr="00282B4B">
        <w:rPr>
          <w:lang w:val="pt-BR"/>
        </w:rPr>
        <w:t>, devidamente representado e assistido, e</w:t>
      </w:r>
      <w:r w:rsidR="00D02F17">
        <w:rPr>
          <w:lang w:val="pt-BR"/>
        </w:rPr>
        <w:t xml:space="preserve"> </w:t>
      </w:r>
      <w:r w:rsidRPr="00282B4B">
        <w:rPr>
          <w:lang w:val="pt-BR"/>
        </w:rPr>
        <w:t>a</w:t>
      </w:r>
      <w:r w:rsidR="00D02F17">
        <w:rPr>
          <w:lang w:val="pt-BR"/>
        </w:rPr>
        <w:t xml:space="preserve"> </w:t>
      </w:r>
      <w:r w:rsidRPr="00282B4B">
        <w:rPr>
          <w:lang w:val="pt-BR"/>
        </w:rPr>
        <w:t>empresa</w:t>
      </w:r>
      <w:r w:rsidRPr="00282B4B">
        <w:rPr>
          <w:u w:val="single"/>
          <w:lang w:val="pt-BR"/>
        </w:rPr>
        <w:tab/>
      </w:r>
      <w:r w:rsidRPr="00282B4B">
        <w:rPr>
          <w:lang w:val="pt-BR"/>
        </w:rPr>
        <w:t>, por seu representante</w:t>
      </w:r>
      <w:r w:rsidR="003F17C0">
        <w:rPr>
          <w:lang w:val="pt-BR"/>
        </w:rPr>
        <w:t xml:space="preserve"> </w:t>
      </w:r>
      <w:r w:rsidRPr="00282B4B">
        <w:rPr>
          <w:lang w:val="pt-BR"/>
        </w:rPr>
        <w:t>legal,acordam</w:t>
      </w:r>
      <w:r w:rsidR="003F17C0">
        <w:rPr>
          <w:lang w:val="pt-BR"/>
        </w:rPr>
        <w:t xml:space="preserve"> </w:t>
      </w:r>
      <w:r w:rsidRPr="00282B4B">
        <w:rPr>
          <w:lang w:val="pt-BR"/>
        </w:rPr>
        <w:t>proceder, nos termos do edital de Pregão Presencial em epígrafe, a aquisição de medicamentos de A a Z, genéricos</w:t>
      </w:r>
      <w:r w:rsidR="00A24BB2">
        <w:rPr>
          <w:lang w:val="pt-BR"/>
        </w:rPr>
        <w:t xml:space="preserve"> e</w:t>
      </w:r>
      <w:r w:rsidR="00AA2477">
        <w:rPr>
          <w:lang w:val="pt-BR"/>
        </w:rPr>
        <w:t xml:space="preserve"> </w:t>
      </w:r>
      <w:r w:rsidRPr="00282B4B">
        <w:rPr>
          <w:lang w:val="pt-BR"/>
        </w:rPr>
        <w:t xml:space="preserve">similares, destinados a Farmácia </w:t>
      </w:r>
      <w:r w:rsidRPr="00AA2477">
        <w:rPr>
          <w:lang w:val="pt-BR"/>
        </w:rPr>
        <w:t>Municipal, conforme os itens abaixo</w:t>
      </w:r>
      <w:r w:rsidR="003F17C0" w:rsidRPr="00AA2477">
        <w:rPr>
          <w:lang w:val="pt-BR"/>
        </w:rPr>
        <w:t xml:space="preserve"> </w:t>
      </w:r>
      <w:r w:rsidRPr="00AA2477">
        <w:rPr>
          <w:lang w:val="pt-BR"/>
        </w:rPr>
        <w:t>discriminados</w:t>
      </w:r>
      <w:r w:rsidRPr="00282B4B">
        <w:rPr>
          <w:lang w:val="pt-BR"/>
        </w:rPr>
        <w:t>:</w:t>
      </w:r>
    </w:p>
    <w:p w:rsidR="00D964AC" w:rsidRPr="00282B4B" w:rsidRDefault="00D964AC">
      <w:pPr>
        <w:pStyle w:val="Corpodetexto"/>
        <w:rPr>
          <w:lang w:val="pt-BR"/>
        </w:rPr>
      </w:pPr>
    </w:p>
    <w:p w:rsidR="00D964AC" w:rsidRPr="00282B4B" w:rsidRDefault="00CD4D41" w:rsidP="003F17C0">
      <w:pPr>
        <w:pStyle w:val="Corpodetexto"/>
        <w:ind w:left="1562" w:right="1518"/>
        <w:jc w:val="both"/>
        <w:rPr>
          <w:lang w:val="pt-BR"/>
        </w:rPr>
      </w:pPr>
      <w:r w:rsidRPr="00282B4B">
        <w:rPr>
          <w:lang w:val="pt-BR"/>
        </w:rPr>
        <w:t>Fica declarado que o preço registrado na presente Ata é válido pelo prazo de 12 (doze) meses, contado da data de sua ass</w:t>
      </w:r>
      <w:r w:rsidR="003F17C0">
        <w:rPr>
          <w:lang w:val="pt-BR"/>
        </w:rPr>
        <w:t>inatura</w:t>
      </w:r>
      <w:r w:rsidRPr="00282B4B">
        <w:rPr>
          <w:lang w:val="pt-BR"/>
        </w:rPr>
        <w:t>.</w:t>
      </w:r>
      <w:r w:rsidR="003F17C0">
        <w:rPr>
          <w:lang w:val="pt-BR"/>
        </w:rPr>
        <w:t xml:space="preserve"> </w:t>
      </w:r>
      <w:r w:rsidRPr="00282B4B">
        <w:rPr>
          <w:lang w:val="pt-BR"/>
        </w:rPr>
        <w:t>Nada mais havendo a ser declarado, foi encerrada a presente Ata que, após lida e aprovada, será assinada pelas partes.</w:t>
      </w:r>
    </w:p>
    <w:p w:rsidR="00D964AC" w:rsidRPr="00282B4B" w:rsidRDefault="003F17C0">
      <w:pPr>
        <w:pStyle w:val="Corpodetexto"/>
        <w:tabs>
          <w:tab w:val="left" w:pos="6743"/>
        </w:tabs>
        <w:ind w:left="1562"/>
        <w:jc w:val="both"/>
        <w:rPr>
          <w:lang w:val="pt-BR"/>
        </w:rPr>
      </w:pPr>
      <w:r>
        <w:rPr>
          <w:lang w:val="pt-BR"/>
        </w:rPr>
        <w:t>Japorã</w:t>
      </w:r>
      <w:r w:rsidR="00CD4D41" w:rsidRPr="00282B4B">
        <w:rPr>
          <w:lang w:val="pt-BR"/>
        </w:rPr>
        <w:t>,        de</w:t>
      </w:r>
      <w:r w:rsidR="00CD4D41" w:rsidRPr="00282B4B">
        <w:rPr>
          <w:u w:val="single"/>
          <w:lang w:val="pt-BR"/>
        </w:rPr>
        <w:tab/>
      </w:r>
      <w:r>
        <w:rPr>
          <w:lang w:val="pt-BR"/>
        </w:rPr>
        <w:t>de2016</w:t>
      </w:r>
      <w:r w:rsidR="00CD4D41" w:rsidRPr="00282B4B">
        <w:rPr>
          <w:lang w:val="pt-BR"/>
        </w:rPr>
        <w:t>.</w:t>
      </w:r>
    </w:p>
    <w:p w:rsidR="00D964AC" w:rsidRPr="00282B4B" w:rsidRDefault="00D964AC">
      <w:pPr>
        <w:jc w:val="both"/>
        <w:rPr>
          <w:lang w:val="pt-BR"/>
        </w:rPr>
        <w:sectPr w:rsidR="00D964AC" w:rsidRPr="00282B4B">
          <w:pgSz w:w="11910" w:h="16840"/>
          <w:pgMar w:top="2300" w:right="180" w:bottom="1260" w:left="140" w:header="426" w:footer="1061" w:gutter="0"/>
          <w:cols w:space="720"/>
        </w:sectPr>
      </w:pPr>
    </w:p>
    <w:p w:rsidR="00D964AC" w:rsidRPr="00282B4B" w:rsidRDefault="00D964AC">
      <w:pPr>
        <w:pStyle w:val="Corpodetexto"/>
        <w:spacing w:before="11"/>
        <w:rPr>
          <w:sz w:val="22"/>
          <w:lang w:val="pt-BR"/>
        </w:rPr>
      </w:pPr>
    </w:p>
    <w:sectPr w:rsidR="00D964AC" w:rsidRPr="00282B4B" w:rsidSect="0039500F">
      <w:pgSz w:w="11910" w:h="16840"/>
      <w:pgMar w:top="2300" w:right="180" w:bottom="1260" w:left="140" w:header="426" w:footer="10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2DB" w:rsidRDefault="008752DB">
      <w:r>
        <w:separator/>
      </w:r>
    </w:p>
  </w:endnote>
  <w:endnote w:type="continuationSeparator" w:id="1">
    <w:p w:rsidR="008752DB" w:rsidRDefault="00875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0A" w:rsidRDefault="00192915">
    <w:pPr>
      <w:pStyle w:val="Corpodetexto"/>
      <w:spacing w:line="14" w:lineRule="auto"/>
      <w:rPr>
        <w:sz w:val="20"/>
      </w:rPr>
    </w:pPr>
    <w:r w:rsidRPr="00192915">
      <w:rPr>
        <w:noProof/>
        <w:lang w:val="pt-BR" w:eastAsia="pt-BR"/>
      </w:rPr>
      <w:pict>
        <v:shapetype id="_x0000_t202" coordsize="21600,21600" o:spt="202" path="m,l,21600r21600,l21600,xe">
          <v:stroke joinstyle="miter"/>
          <v:path gradientshapeok="t" o:connecttype="rect"/>
        </v:shapetype>
        <v:shape id="Text Box 1" o:spid="_x0000_s4097" type="#_x0000_t202" style="position:absolute;margin-left:96.6pt;margin-top:781.3pt;width:402.2pt;height:35.15pt;z-index:-40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" filled="f" stroked="f">
          <v:textbox inset="0,0,0,0">
            <w:txbxContent>
              <w:p w:rsidR="00BB540A" w:rsidRPr="00F60942" w:rsidRDefault="00BB540A" w:rsidP="00B911DE">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BB540A" w:rsidRPr="00F60942" w:rsidRDefault="00BB540A" w:rsidP="00B911DE">
                <w:pPr>
                  <w:pStyle w:val="FooterLeft"/>
                  <w:pBdr>
                    <w:top w:val="dashed" w:sz="4" w:space="8" w:color="7F7F7F"/>
                  </w:pBdr>
                  <w:jc w:val="center"/>
                </w:pPr>
                <w:r>
                  <w:t>(67) 3475-1155 / licitacao</w:t>
                </w:r>
                <w:r w:rsidRPr="00F60942">
                  <w:t>@japora.ms.gov.br</w:t>
                </w:r>
              </w:p>
              <w:p w:rsidR="00BB540A" w:rsidRPr="00B911DE" w:rsidRDefault="00BB540A" w:rsidP="00B911DE"/>
            </w:txbxContent>
          </v:textbox>
          <w10:wrap anchorx="page" anchory="page"/>
        </v:shape>
      </w:pict>
    </w:r>
    <w:r w:rsidRPr="00192915">
      <w:rPr>
        <w:noProof/>
        <w:lang w:val="pt-BR" w:eastAsia="pt-BR"/>
      </w:rPr>
      <w:pict>
        <v:line id="Line 2" o:spid="_x0000_s4098" style="position:absolute;z-index:-40984;visibility:visible;mso-position-horizontal-relative:page;mso-position-vertical-relative:page" from="22.05pt,776.25pt" to="571.05pt,7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x5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">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2DB" w:rsidRDefault="008752DB">
      <w:r>
        <w:separator/>
      </w:r>
    </w:p>
  </w:footnote>
  <w:footnote w:type="continuationSeparator" w:id="1">
    <w:p w:rsidR="008752DB" w:rsidRDefault="00875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0A" w:rsidRDefault="00192915">
    <w:pPr>
      <w:pStyle w:val="Corpodetexto"/>
      <w:spacing w:line="14" w:lineRule="auto"/>
      <w:rPr>
        <w:sz w:val="20"/>
      </w:rPr>
    </w:pPr>
    <w:r w:rsidRPr="00192915">
      <w:rPr>
        <w:noProof/>
        <w:lang w:val="pt-BR" w:eastAsia="pt-BR"/>
      </w:rPr>
      <w:pict>
        <v:shapetype id="_x0000_t202" coordsize="21600,21600" o:spt="202" path="m,l,21600r21600,l21600,xe">
          <v:stroke joinstyle="miter"/>
          <v:path gradientshapeok="t" o:connecttype="rect"/>
        </v:shapetype>
        <v:shape id="Text Box 3" o:spid="_x0000_s4099" type="#_x0000_t202" style="position:absolute;margin-left:49.25pt;margin-top:8.75pt;width:518.6pt;height:72.55pt;z-index:-41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NX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" filled="f" stroked="f">
          <v:textbox inset="0,0,0,0">
            <w:txbxContent>
              <w:p w:rsidR="00BB540A" w:rsidRPr="00B911DE" w:rsidRDefault="00BB540A" w:rsidP="00B911DE">
                <w:r w:rsidRPr="00B911DE">
                  <w:rPr>
                    <w:noProof/>
                    <w:lang w:val="pt-BR" w:eastAsia="pt-BR"/>
                  </w:rPr>
                  <w:drawing>
                    <wp:inline distT="0" distB="0" distL="0" distR="0">
                      <wp:extent cx="5377474" cy="850790"/>
                      <wp:effectExtent l="19050" t="0" r="0" b="0"/>
                      <wp:docPr id="2" name="Imagem 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400675" cy="854461"/>
                              </a:xfrm>
                              <a:prstGeom prst="rect">
                                <a:avLst/>
                              </a:prstGeom>
                              <a:noFill/>
                              <a:ln w="9525">
                                <a:noFill/>
                                <a:miter lim="800000"/>
                                <a:headEnd/>
                                <a:tailEnd/>
                              </a:ln>
                            </pic:spPr>
                          </pic:pic>
                        </a:graphicData>
                      </a:graphic>
                    </wp:inline>
                  </w:drawing>
                </w:r>
              </w:p>
            </w:txbxContent>
          </v:textbox>
          <w10:wrap anchorx="page" anchory="page"/>
        </v:shape>
      </w:pict>
    </w:r>
    <w:r w:rsidRPr="00192915">
      <w:rPr>
        <w:noProof/>
        <w:lang w:val="pt-BR" w:eastAsia="pt-BR"/>
      </w:rPr>
      <w:pict>
        <v:line id="Line 4" o:spid="_x0000_s4100" style="position:absolute;z-index:-41032;visibility:visible;mso-position-horizontal-relative:page;mso-position-vertical-relative:page" from="13.05pt,114.75pt" to="580.0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Yn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">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7DE"/>
    <w:multiLevelType w:val="multilevel"/>
    <w:tmpl w:val="E7E032E6"/>
    <w:lvl w:ilvl="0">
      <w:start w:val="11"/>
      <w:numFmt w:val="decimal"/>
      <w:lvlText w:val="%1"/>
      <w:lvlJc w:val="left"/>
      <w:pPr>
        <w:ind w:left="1562" w:hanging="672"/>
      </w:pPr>
      <w:rPr>
        <w:rFonts w:hint="default"/>
      </w:rPr>
    </w:lvl>
    <w:lvl w:ilvl="1">
      <w:start w:val="1"/>
      <w:numFmt w:val="decimal"/>
      <w:lvlText w:val="%1.%2."/>
      <w:lvlJc w:val="left"/>
      <w:pPr>
        <w:ind w:left="1562" w:hanging="672"/>
      </w:pPr>
      <w:rPr>
        <w:rFonts w:ascii="Arial" w:eastAsia="Arial" w:hAnsi="Arial" w:cs="Arial" w:hint="default"/>
        <w:spacing w:val="-1"/>
        <w:w w:val="99"/>
        <w:sz w:val="24"/>
        <w:szCs w:val="24"/>
      </w:rPr>
    </w:lvl>
    <w:lvl w:ilvl="2">
      <w:start w:val="1"/>
      <w:numFmt w:val="decimal"/>
      <w:lvlText w:val="%1.%2.%3."/>
      <w:lvlJc w:val="left"/>
      <w:pPr>
        <w:ind w:left="1562" w:hanging="823"/>
      </w:pPr>
      <w:rPr>
        <w:rFonts w:ascii="Arial" w:eastAsia="Arial" w:hAnsi="Arial" w:cs="Arial" w:hint="default"/>
        <w:spacing w:val="-1"/>
        <w:w w:val="99"/>
        <w:sz w:val="24"/>
        <w:szCs w:val="24"/>
      </w:rPr>
    </w:lvl>
    <w:lvl w:ilvl="3">
      <w:start w:val="1"/>
      <w:numFmt w:val="bullet"/>
      <w:lvlText w:val="•"/>
      <w:lvlJc w:val="left"/>
      <w:pPr>
        <w:ind w:left="4567" w:hanging="823"/>
      </w:pPr>
      <w:rPr>
        <w:rFonts w:hint="default"/>
      </w:rPr>
    </w:lvl>
    <w:lvl w:ilvl="4">
      <w:start w:val="1"/>
      <w:numFmt w:val="bullet"/>
      <w:lvlText w:val="•"/>
      <w:lvlJc w:val="left"/>
      <w:pPr>
        <w:ind w:left="5570" w:hanging="823"/>
      </w:pPr>
      <w:rPr>
        <w:rFonts w:hint="default"/>
      </w:rPr>
    </w:lvl>
    <w:lvl w:ilvl="5">
      <w:start w:val="1"/>
      <w:numFmt w:val="bullet"/>
      <w:lvlText w:val="•"/>
      <w:lvlJc w:val="left"/>
      <w:pPr>
        <w:ind w:left="6573" w:hanging="823"/>
      </w:pPr>
      <w:rPr>
        <w:rFonts w:hint="default"/>
      </w:rPr>
    </w:lvl>
    <w:lvl w:ilvl="6">
      <w:start w:val="1"/>
      <w:numFmt w:val="bullet"/>
      <w:lvlText w:val="•"/>
      <w:lvlJc w:val="left"/>
      <w:pPr>
        <w:ind w:left="7575" w:hanging="823"/>
      </w:pPr>
      <w:rPr>
        <w:rFonts w:hint="default"/>
      </w:rPr>
    </w:lvl>
    <w:lvl w:ilvl="7">
      <w:start w:val="1"/>
      <w:numFmt w:val="bullet"/>
      <w:lvlText w:val="•"/>
      <w:lvlJc w:val="left"/>
      <w:pPr>
        <w:ind w:left="8578" w:hanging="823"/>
      </w:pPr>
      <w:rPr>
        <w:rFonts w:hint="default"/>
      </w:rPr>
    </w:lvl>
    <w:lvl w:ilvl="8">
      <w:start w:val="1"/>
      <w:numFmt w:val="bullet"/>
      <w:lvlText w:val="•"/>
      <w:lvlJc w:val="left"/>
      <w:pPr>
        <w:ind w:left="9581" w:hanging="823"/>
      </w:pPr>
      <w:rPr>
        <w:rFonts w:hint="default"/>
      </w:rPr>
    </w:lvl>
  </w:abstractNum>
  <w:abstractNum w:abstractNumId="1">
    <w:nsid w:val="023E2E7F"/>
    <w:multiLevelType w:val="multilevel"/>
    <w:tmpl w:val="11484C64"/>
    <w:lvl w:ilvl="0">
      <w:start w:val="9"/>
      <w:numFmt w:val="decimal"/>
      <w:lvlText w:val="%1"/>
      <w:lvlJc w:val="left"/>
      <w:pPr>
        <w:ind w:left="1562" w:hanging="715"/>
      </w:pPr>
      <w:rPr>
        <w:rFonts w:hint="default"/>
      </w:rPr>
    </w:lvl>
    <w:lvl w:ilvl="1">
      <w:start w:val="1"/>
      <w:numFmt w:val="decimal"/>
      <w:lvlText w:val="%1.%2."/>
      <w:lvlJc w:val="left"/>
      <w:pPr>
        <w:ind w:left="1562" w:hanging="715"/>
      </w:pPr>
      <w:rPr>
        <w:rFonts w:ascii="Arial" w:eastAsia="Arial" w:hAnsi="Arial" w:cs="Arial" w:hint="default"/>
        <w:spacing w:val="-1"/>
        <w:w w:val="99"/>
        <w:sz w:val="24"/>
        <w:szCs w:val="24"/>
      </w:rPr>
    </w:lvl>
    <w:lvl w:ilvl="2">
      <w:start w:val="1"/>
      <w:numFmt w:val="decimal"/>
      <w:lvlText w:val="%1.%2.%3."/>
      <w:lvlJc w:val="left"/>
      <w:pPr>
        <w:ind w:left="1562" w:hanging="804"/>
      </w:pPr>
      <w:rPr>
        <w:rFonts w:ascii="Arial" w:eastAsia="Arial" w:hAnsi="Arial" w:cs="Arial" w:hint="default"/>
        <w:spacing w:val="-1"/>
        <w:w w:val="99"/>
        <w:sz w:val="24"/>
        <w:szCs w:val="24"/>
      </w:rPr>
    </w:lvl>
    <w:lvl w:ilvl="3">
      <w:start w:val="1"/>
      <w:numFmt w:val="bullet"/>
      <w:lvlText w:val="•"/>
      <w:lvlJc w:val="left"/>
      <w:pPr>
        <w:ind w:left="4567" w:hanging="804"/>
      </w:pPr>
      <w:rPr>
        <w:rFonts w:hint="default"/>
      </w:rPr>
    </w:lvl>
    <w:lvl w:ilvl="4">
      <w:start w:val="1"/>
      <w:numFmt w:val="bullet"/>
      <w:lvlText w:val="•"/>
      <w:lvlJc w:val="left"/>
      <w:pPr>
        <w:ind w:left="5570" w:hanging="804"/>
      </w:pPr>
      <w:rPr>
        <w:rFonts w:hint="default"/>
      </w:rPr>
    </w:lvl>
    <w:lvl w:ilvl="5">
      <w:start w:val="1"/>
      <w:numFmt w:val="bullet"/>
      <w:lvlText w:val="•"/>
      <w:lvlJc w:val="left"/>
      <w:pPr>
        <w:ind w:left="6573" w:hanging="804"/>
      </w:pPr>
      <w:rPr>
        <w:rFonts w:hint="default"/>
      </w:rPr>
    </w:lvl>
    <w:lvl w:ilvl="6">
      <w:start w:val="1"/>
      <w:numFmt w:val="bullet"/>
      <w:lvlText w:val="•"/>
      <w:lvlJc w:val="left"/>
      <w:pPr>
        <w:ind w:left="7575" w:hanging="804"/>
      </w:pPr>
      <w:rPr>
        <w:rFonts w:hint="default"/>
      </w:rPr>
    </w:lvl>
    <w:lvl w:ilvl="7">
      <w:start w:val="1"/>
      <w:numFmt w:val="bullet"/>
      <w:lvlText w:val="•"/>
      <w:lvlJc w:val="left"/>
      <w:pPr>
        <w:ind w:left="8578" w:hanging="804"/>
      </w:pPr>
      <w:rPr>
        <w:rFonts w:hint="default"/>
      </w:rPr>
    </w:lvl>
    <w:lvl w:ilvl="8">
      <w:start w:val="1"/>
      <w:numFmt w:val="bullet"/>
      <w:lvlText w:val="•"/>
      <w:lvlJc w:val="left"/>
      <w:pPr>
        <w:ind w:left="9581" w:hanging="804"/>
      </w:pPr>
      <w:rPr>
        <w:rFonts w:hint="default"/>
      </w:rPr>
    </w:lvl>
  </w:abstractNum>
  <w:abstractNum w:abstractNumId="2">
    <w:nsid w:val="02A65141"/>
    <w:multiLevelType w:val="multilevel"/>
    <w:tmpl w:val="F28EF45C"/>
    <w:lvl w:ilvl="0">
      <w:start w:val="14"/>
      <w:numFmt w:val="decimal"/>
      <w:lvlText w:val="%1."/>
      <w:lvlJc w:val="left"/>
      <w:pPr>
        <w:ind w:left="1964" w:hanging="403"/>
      </w:pPr>
      <w:rPr>
        <w:rFonts w:ascii="Arial" w:eastAsia="Arial" w:hAnsi="Arial" w:cs="Arial" w:hint="default"/>
        <w:b/>
        <w:bCs/>
        <w:w w:val="99"/>
        <w:sz w:val="24"/>
        <w:szCs w:val="24"/>
      </w:rPr>
    </w:lvl>
    <w:lvl w:ilvl="1">
      <w:start w:val="1"/>
      <w:numFmt w:val="decimal"/>
      <w:lvlText w:val="%1.%2"/>
      <w:lvlJc w:val="left"/>
      <w:pPr>
        <w:ind w:left="1562" w:hanging="595"/>
      </w:pPr>
      <w:rPr>
        <w:rFonts w:ascii="Arial" w:eastAsia="Arial" w:hAnsi="Arial" w:cs="Arial" w:hint="default"/>
        <w:spacing w:val="-25"/>
        <w:w w:val="99"/>
        <w:sz w:val="24"/>
        <w:szCs w:val="24"/>
      </w:rPr>
    </w:lvl>
    <w:lvl w:ilvl="2">
      <w:start w:val="1"/>
      <w:numFmt w:val="decimal"/>
      <w:lvlText w:val="%1.%2.%3."/>
      <w:lvlJc w:val="left"/>
      <w:pPr>
        <w:ind w:left="1562" w:hanging="835"/>
      </w:pPr>
      <w:rPr>
        <w:rFonts w:ascii="Arial" w:eastAsia="Arial" w:hAnsi="Arial" w:cs="Arial" w:hint="default"/>
        <w:spacing w:val="-1"/>
        <w:w w:val="99"/>
        <w:sz w:val="24"/>
        <w:szCs w:val="24"/>
      </w:rPr>
    </w:lvl>
    <w:lvl w:ilvl="3">
      <w:start w:val="1"/>
      <w:numFmt w:val="bullet"/>
      <w:lvlText w:val="•"/>
      <w:lvlJc w:val="left"/>
      <w:pPr>
        <w:ind w:left="4099" w:hanging="835"/>
      </w:pPr>
      <w:rPr>
        <w:rFonts w:hint="default"/>
      </w:rPr>
    </w:lvl>
    <w:lvl w:ilvl="4">
      <w:start w:val="1"/>
      <w:numFmt w:val="bullet"/>
      <w:lvlText w:val="•"/>
      <w:lvlJc w:val="left"/>
      <w:pPr>
        <w:ind w:left="5168" w:hanging="835"/>
      </w:pPr>
      <w:rPr>
        <w:rFonts w:hint="default"/>
      </w:rPr>
    </w:lvl>
    <w:lvl w:ilvl="5">
      <w:start w:val="1"/>
      <w:numFmt w:val="bullet"/>
      <w:lvlText w:val="•"/>
      <w:lvlJc w:val="left"/>
      <w:pPr>
        <w:ind w:left="6238" w:hanging="835"/>
      </w:pPr>
      <w:rPr>
        <w:rFonts w:hint="default"/>
      </w:rPr>
    </w:lvl>
    <w:lvl w:ilvl="6">
      <w:start w:val="1"/>
      <w:numFmt w:val="bullet"/>
      <w:lvlText w:val="•"/>
      <w:lvlJc w:val="left"/>
      <w:pPr>
        <w:ind w:left="7308" w:hanging="835"/>
      </w:pPr>
      <w:rPr>
        <w:rFonts w:hint="default"/>
      </w:rPr>
    </w:lvl>
    <w:lvl w:ilvl="7">
      <w:start w:val="1"/>
      <w:numFmt w:val="bullet"/>
      <w:lvlText w:val="•"/>
      <w:lvlJc w:val="left"/>
      <w:pPr>
        <w:ind w:left="8377" w:hanging="835"/>
      </w:pPr>
      <w:rPr>
        <w:rFonts w:hint="default"/>
      </w:rPr>
    </w:lvl>
    <w:lvl w:ilvl="8">
      <w:start w:val="1"/>
      <w:numFmt w:val="bullet"/>
      <w:lvlText w:val="•"/>
      <w:lvlJc w:val="left"/>
      <w:pPr>
        <w:ind w:left="9447" w:hanging="835"/>
      </w:pPr>
      <w:rPr>
        <w:rFonts w:hint="default"/>
      </w:rPr>
    </w:lvl>
  </w:abstractNum>
  <w:abstractNum w:abstractNumId="3">
    <w:nsid w:val="05A83551"/>
    <w:multiLevelType w:val="multilevel"/>
    <w:tmpl w:val="25A20426"/>
    <w:lvl w:ilvl="0">
      <w:start w:val="9"/>
      <w:numFmt w:val="decimal"/>
      <w:lvlText w:val="%1"/>
      <w:lvlJc w:val="left"/>
      <w:pPr>
        <w:ind w:left="1562" w:hanging="437"/>
      </w:pPr>
      <w:rPr>
        <w:rFonts w:hint="default"/>
      </w:rPr>
    </w:lvl>
    <w:lvl w:ilvl="1">
      <w:start w:val="1"/>
      <w:numFmt w:val="decimal"/>
      <w:lvlText w:val="%1.%2"/>
      <w:lvlJc w:val="left"/>
      <w:pPr>
        <w:ind w:left="1562" w:hanging="437"/>
      </w:pPr>
      <w:rPr>
        <w:rFonts w:ascii="Arial" w:eastAsia="Arial" w:hAnsi="Arial" w:cs="Arial" w:hint="default"/>
        <w:spacing w:val="-34"/>
        <w:w w:val="99"/>
        <w:sz w:val="24"/>
        <w:szCs w:val="24"/>
      </w:rPr>
    </w:lvl>
    <w:lvl w:ilvl="2">
      <w:start w:val="1"/>
      <w:numFmt w:val="bullet"/>
      <w:lvlText w:val="•"/>
      <w:lvlJc w:val="left"/>
      <w:pPr>
        <w:ind w:left="3565" w:hanging="437"/>
      </w:pPr>
      <w:rPr>
        <w:rFonts w:hint="default"/>
      </w:rPr>
    </w:lvl>
    <w:lvl w:ilvl="3">
      <w:start w:val="1"/>
      <w:numFmt w:val="bullet"/>
      <w:lvlText w:val="•"/>
      <w:lvlJc w:val="left"/>
      <w:pPr>
        <w:ind w:left="4567" w:hanging="437"/>
      </w:pPr>
      <w:rPr>
        <w:rFonts w:hint="default"/>
      </w:rPr>
    </w:lvl>
    <w:lvl w:ilvl="4">
      <w:start w:val="1"/>
      <w:numFmt w:val="bullet"/>
      <w:lvlText w:val="•"/>
      <w:lvlJc w:val="left"/>
      <w:pPr>
        <w:ind w:left="5570" w:hanging="437"/>
      </w:pPr>
      <w:rPr>
        <w:rFonts w:hint="default"/>
      </w:rPr>
    </w:lvl>
    <w:lvl w:ilvl="5">
      <w:start w:val="1"/>
      <w:numFmt w:val="bullet"/>
      <w:lvlText w:val="•"/>
      <w:lvlJc w:val="left"/>
      <w:pPr>
        <w:ind w:left="6573" w:hanging="437"/>
      </w:pPr>
      <w:rPr>
        <w:rFonts w:hint="default"/>
      </w:rPr>
    </w:lvl>
    <w:lvl w:ilvl="6">
      <w:start w:val="1"/>
      <w:numFmt w:val="bullet"/>
      <w:lvlText w:val="•"/>
      <w:lvlJc w:val="left"/>
      <w:pPr>
        <w:ind w:left="7575" w:hanging="437"/>
      </w:pPr>
      <w:rPr>
        <w:rFonts w:hint="default"/>
      </w:rPr>
    </w:lvl>
    <w:lvl w:ilvl="7">
      <w:start w:val="1"/>
      <w:numFmt w:val="bullet"/>
      <w:lvlText w:val="•"/>
      <w:lvlJc w:val="left"/>
      <w:pPr>
        <w:ind w:left="8578" w:hanging="437"/>
      </w:pPr>
      <w:rPr>
        <w:rFonts w:hint="default"/>
      </w:rPr>
    </w:lvl>
    <w:lvl w:ilvl="8">
      <w:start w:val="1"/>
      <w:numFmt w:val="bullet"/>
      <w:lvlText w:val="•"/>
      <w:lvlJc w:val="left"/>
      <w:pPr>
        <w:ind w:left="9581" w:hanging="437"/>
      </w:pPr>
      <w:rPr>
        <w:rFonts w:hint="default"/>
      </w:rPr>
    </w:lvl>
  </w:abstractNum>
  <w:abstractNum w:abstractNumId="4">
    <w:nsid w:val="22415ABD"/>
    <w:multiLevelType w:val="multilevel"/>
    <w:tmpl w:val="79A89C78"/>
    <w:lvl w:ilvl="0">
      <w:start w:val="7"/>
      <w:numFmt w:val="decimal"/>
      <w:lvlText w:val="%1"/>
      <w:lvlJc w:val="left"/>
      <w:pPr>
        <w:ind w:left="2032" w:hanging="471"/>
      </w:pPr>
      <w:rPr>
        <w:rFonts w:hint="default"/>
      </w:rPr>
    </w:lvl>
    <w:lvl w:ilvl="1">
      <w:start w:val="1"/>
      <w:numFmt w:val="decimal"/>
      <w:lvlText w:val="%1.%2."/>
      <w:lvlJc w:val="left"/>
      <w:pPr>
        <w:ind w:left="2032" w:hanging="471"/>
      </w:pPr>
      <w:rPr>
        <w:rFonts w:ascii="Arial" w:eastAsia="Arial" w:hAnsi="Arial" w:cs="Arial" w:hint="default"/>
        <w:w w:val="99"/>
        <w:sz w:val="24"/>
        <w:szCs w:val="24"/>
      </w:rPr>
    </w:lvl>
    <w:lvl w:ilvl="2">
      <w:start w:val="1"/>
      <w:numFmt w:val="decimal"/>
      <w:lvlText w:val="%1.%2.%3."/>
      <w:lvlJc w:val="left"/>
      <w:pPr>
        <w:ind w:left="1562" w:hanging="701"/>
      </w:pPr>
      <w:rPr>
        <w:rFonts w:ascii="Arial" w:eastAsia="Arial" w:hAnsi="Arial" w:cs="Arial" w:hint="default"/>
        <w:spacing w:val="-2"/>
        <w:w w:val="99"/>
        <w:sz w:val="24"/>
        <w:szCs w:val="24"/>
      </w:rPr>
    </w:lvl>
    <w:lvl w:ilvl="3">
      <w:start w:val="1"/>
      <w:numFmt w:val="bullet"/>
      <w:lvlText w:val="•"/>
      <w:lvlJc w:val="left"/>
      <w:pPr>
        <w:ind w:left="4161" w:hanging="701"/>
      </w:pPr>
      <w:rPr>
        <w:rFonts w:hint="default"/>
      </w:rPr>
    </w:lvl>
    <w:lvl w:ilvl="4">
      <w:start w:val="1"/>
      <w:numFmt w:val="bullet"/>
      <w:lvlText w:val="•"/>
      <w:lvlJc w:val="left"/>
      <w:pPr>
        <w:ind w:left="5222" w:hanging="701"/>
      </w:pPr>
      <w:rPr>
        <w:rFonts w:hint="default"/>
      </w:rPr>
    </w:lvl>
    <w:lvl w:ilvl="5">
      <w:start w:val="1"/>
      <w:numFmt w:val="bullet"/>
      <w:lvlText w:val="•"/>
      <w:lvlJc w:val="left"/>
      <w:pPr>
        <w:ind w:left="6282" w:hanging="701"/>
      </w:pPr>
      <w:rPr>
        <w:rFonts w:hint="default"/>
      </w:rPr>
    </w:lvl>
    <w:lvl w:ilvl="6">
      <w:start w:val="1"/>
      <w:numFmt w:val="bullet"/>
      <w:lvlText w:val="•"/>
      <w:lvlJc w:val="left"/>
      <w:pPr>
        <w:ind w:left="7343" w:hanging="701"/>
      </w:pPr>
      <w:rPr>
        <w:rFonts w:hint="default"/>
      </w:rPr>
    </w:lvl>
    <w:lvl w:ilvl="7">
      <w:start w:val="1"/>
      <w:numFmt w:val="bullet"/>
      <w:lvlText w:val="•"/>
      <w:lvlJc w:val="left"/>
      <w:pPr>
        <w:ind w:left="8404" w:hanging="701"/>
      </w:pPr>
      <w:rPr>
        <w:rFonts w:hint="default"/>
      </w:rPr>
    </w:lvl>
    <w:lvl w:ilvl="8">
      <w:start w:val="1"/>
      <w:numFmt w:val="bullet"/>
      <w:lvlText w:val="•"/>
      <w:lvlJc w:val="left"/>
      <w:pPr>
        <w:ind w:left="9464" w:hanging="701"/>
      </w:pPr>
      <w:rPr>
        <w:rFonts w:hint="default"/>
      </w:rPr>
    </w:lvl>
  </w:abstractNum>
  <w:abstractNum w:abstractNumId="5">
    <w:nsid w:val="28F04AE1"/>
    <w:multiLevelType w:val="multilevel"/>
    <w:tmpl w:val="593CCD5E"/>
    <w:lvl w:ilvl="0">
      <w:start w:val="11"/>
      <w:numFmt w:val="decimal"/>
      <w:lvlText w:val="%1"/>
      <w:lvlJc w:val="left"/>
      <w:pPr>
        <w:ind w:left="1562" w:hanging="746"/>
      </w:pPr>
      <w:rPr>
        <w:rFonts w:hint="default"/>
      </w:rPr>
    </w:lvl>
    <w:lvl w:ilvl="1">
      <w:start w:val="6"/>
      <w:numFmt w:val="decimal"/>
      <w:lvlText w:val="%1.%2"/>
      <w:lvlJc w:val="left"/>
      <w:pPr>
        <w:ind w:left="1562" w:hanging="746"/>
      </w:pPr>
      <w:rPr>
        <w:rFonts w:ascii="Arial" w:eastAsia="Arial" w:hAnsi="Arial" w:cs="Arial" w:hint="default"/>
        <w:spacing w:val="-3"/>
        <w:w w:val="99"/>
        <w:sz w:val="24"/>
        <w:szCs w:val="24"/>
      </w:rPr>
    </w:lvl>
    <w:lvl w:ilvl="2">
      <w:start w:val="1"/>
      <w:numFmt w:val="bullet"/>
      <w:lvlText w:val="•"/>
      <w:lvlJc w:val="left"/>
      <w:pPr>
        <w:ind w:left="3565" w:hanging="746"/>
      </w:pPr>
      <w:rPr>
        <w:rFonts w:hint="default"/>
      </w:rPr>
    </w:lvl>
    <w:lvl w:ilvl="3">
      <w:start w:val="1"/>
      <w:numFmt w:val="bullet"/>
      <w:lvlText w:val="•"/>
      <w:lvlJc w:val="left"/>
      <w:pPr>
        <w:ind w:left="4567" w:hanging="746"/>
      </w:pPr>
      <w:rPr>
        <w:rFonts w:hint="default"/>
      </w:rPr>
    </w:lvl>
    <w:lvl w:ilvl="4">
      <w:start w:val="1"/>
      <w:numFmt w:val="bullet"/>
      <w:lvlText w:val="•"/>
      <w:lvlJc w:val="left"/>
      <w:pPr>
        <w:ind w:left="5570" w:hanging="746"/>
      </w:pPr>
      <w:rPr>
        <w:rFonts w:hint="default"/>
      </w:rPr>
    </w:lvl>
    <w:lvl w:ilvl="5">
      <w:start w:val="1"/>
      <w:numFmt w:val="bullet"/>
      <w:lvlText w:val="•"/>
      <w:lvlJc w:val="left"/>
      <w:pPr>
        <w:ind w:left="6573" w:hanging="746"/>
      </w:pPr>
      <w:rPr>
        <w:rFonts w:hint="default"/>
      </w:rPr>
    </w:lvl>
    <w:lvl w:ilvl="6">
      <w:start w:val="1"/>
      <w:numFmt w:val="bullet"/>
      <w:lvlText w:val="•"/>
      <w:lvlJc w:val="left"/>
      <w:pPr>
        <w:ind w:left="7575" w:hanging="746"/>
      </w:pPr>
      <w:rPr>
        <w:rFonts w:hint="default"/>
      </w:rPr>
    </w:lvl>
    <w:lvl w:ilvl="7">
      <w:start w:val="1"/>
      <w:numFmt w:val="bullet"/>
      <w:lvlText w:val="•"/>
      <w:lvlJc w:val="left"/>
      <w:pPr>
        <w:ind w:left="8578" w:hanging="746"/>
      </w:pPr>
      <w:rPr>
        <w:rFonts w:hint="default"/>
      </w:rPr>
    </w:lvl>
    <w:lvl w:ilvl="8">
      <w:start w:val="1"/>
      <w:numFmt w:val="bullet"/>
      <w:lvlText w:val="•"/>
      <w:lvlJc w:val="left"/>
      <w:pPr>
        <w:ind w:left="9581" w:hanging="746"/>
      </w:pPr>
      <w:rPr>
        <w:rFonts w:hint="default"/>
      </w:rPr>
    </w:lvl>
  </w:abstractNum>
  <w:abstractNum w:abstractNumId="6">
    <w:nsid w:val="36D967F8"/>
    <w:multiLevelType w:val="multilevel"/>
    <w:tmpl w:val="315034A2"/>
    <w:lvl w:ilvl="0">
      <w:start w:val="8"/>
      <w:numFmt w:val="decimal"/>
      <w:lvlText w:val="%1"/>
      <w:lvlJc w:val="left"/>
      <w:pPr>
        <w:ind w:left="1562" w:hanging="444"/>
      </w:pPr>
      <w:rPr>
        <w:rFonts w:hint="default"/>
      </w:rPr>
    </w:lvl>
    <w:lvl w:ilvl="1">
      <w:start w:val="3"/>
      <w:numFmt w:val="decimal"/>
      <w:lvlText w:val="%1.%2"/>
      <w:lvlJc w:val="left"/>
      <w:pPr>
        <w:ind w:left="1562" w:hanging="444"/>
      </w:pPr>
      <w:rPr>
        <w:rFonts w:ascii="Arial" w:eastAsia="Arial" w:hAnsi="Arial" w:cs="Arial" w:hint="default"/>
        <w:spacing w:val="-28"/>
        <w:w w:val="99"/>
        <w:sz w:val="24"/>
        <w:szCs w:val="24"/>
      </w:rPr>
    </w:lvl>
    <w:lvl w:ilvl="2">
      <w:start w:val="1"/>
      <w:numFmt w:val="bullet"/>
      <w:lvlText w:val="•"/>
      <w:lvlJc w:val="left"/>
      <w:pPr>
        <w:ind w:left="3565" w:hanging="444"/>
      </w:pPr>
      <w:rPr>
        <w:rFonts w:hint="default"/>
      </w:rPr>
    </w:lvl>
    <w:lvl w:ilvl="3">
      <w:start w:val="1"/>
      <w:numFmt w:val="bullet"/>
      <w:lvlText w:val="•"/>
      <w:lvlJc w:val="left"/>
      <w:pPr>
        <w:ind w:left="4567" w:hanging="444"/>
      </w:pPr>
      <w:rPr>
        <w:rFonts w:hint="default"/>
      </w:rPr>
    </w:lvl>
    <w:lvl w:ilvl="4">
      <w:start w:val="1"/>
      <w:numFmt w:val="bullet"/>
      <w:lvlText w:val="•"/>
      <w:lvlJc w:val="left"/>
      <w:pPr>
        <w:ind w:left="5570" w:hanging="444"/>
      </w:pPr>
      <w:rPr>
        <w:rFonts w:hint="default"/>
      </w:rPr>
    </w:lvl>
    <w:lvl w:ilvl="5">
      <w:start w:val="1"/>
      <w:numFmt w:val="bullet"/>
      <w:lvlText w:val="•"/>
      <w:lvlJc w:val="left"/>
      <w:pPr>
        <w:ind w:left="6573" w:hanging="444"/>
      </w:pPr>
      <w:rPr>
        <w:rFonts w:hint="default"/>
      </w:rPr>
    </w:lvl>
    <w:lvl w:ilvl="6">
      <w:start w:val="1"/>
      <w:numFmt w:val="bullet"/>
      <w:lvlText w:val="•"/>
      <w:lvlJc w:val="left"/>
      <w:pPr>
        <w:ind w:left="7575" w:hanging="444"/>
      </w:pPr>
      <w:rPr>
        <w:rFonts w:hint="default"/>
      </w:rPr>
    </w:lvl>
    <w:lvl w:ilvl="7">
      <w:start w:val="1"/>
      <w:numFmt w:val="bullet"/>
      <w:lvlText w:val="•"/>
      <w:lvlJc w:val="left"/>
      <w:pPr>
        <w:ind w:left="8578" w:hanging="444"/>
      </w:pPr>
      <w:rPr>
        <w:rFonts w:hint="default"/>
      </w:rPr>
    </w:lvl>
    <w:lvl w:ilvl="8">
      <w:start w:val="1"/>
      <w:numFmt w:val="bullet"/>
      <w:lvlText w:val="•"/>
      <w:lvlJc w:val="left"/>
      <w:pPr>
        <w:ind w:left="9581" w:hanging="444"/>
      </w:pPr>
      <w:rPr>
        <w:rFonts w:hint="default"/>
      </w:rPr>
    </w:lvl>
  </w:abstractNum>
  <w:abstractNum w:abstractNumId="7">
    <w:nsid w:val="39510FBE"/>
    <w:multiLevelType w:val="multilevel"/>
    <w:tmpl w:val="97D2FA14"/>
    <w:lvl w:ilvl="0">
      <w:start w:val="9"/>
      <w:numFmt w:val="decimal"/>
      <w:lvlText w:val="%1"/>
      <w:lvlJc w:val="left"/>
      <w:pPr>
        <w:ind w:left="1562" w:hanging="686"/>
      </w:pPr>
      <w:rPr>
        <w:rFonts w:hint="default"/>
      </w:rPr>
    </w:lvl>
    <w:lvl w:ilvl="1">
      <w:start w:val="3"/>
      <w:numFmt w:val="decimal"/>
      <w:lvlText w:val="%1.%2."/>
      <w:lvlJc w:val="left"/>
      <w:pPr>
        <w:ind w:left="1562" w:hanging="686"/>
      </w:pPr>
      <w:rPr>
        <w:rFonts w:ascii="Arial" w:eastAsia="Arial" w:hAnsi="Arial" w:cs="Arial" w:hint="default"/>
        <w:spacing w:val="-1"/>
        <w:w w:val="99"/>
        <w:sz w:val="24"/>
        <w:szCs w:val="24"/>
      </w:rPr>
    </w:lvl>
    <w:lvl w:ilvl="2">
      <w:start w:val="1"/>
      <w:numFmt w:val="bullet"/>
      <w:lvlText w:val="•"/>
      <w:lvlJc w:val="left"/>
      <w:pPr>
        <w:ind w:left="3565" w:hanging="686"/>
      </w:pPr>
      <w:rPr>
        <w:rFonts w:hint="default"/>
      </w:rPr>
    </w:lvl>
    <w:lvl w:ilvl="3">
      <w:start w:val="1"/>
      <w:numFmt w:val="bullet"/>
      <w:lvlText w:val="•"/>
      <w:lvlJc w:val="left"/>
      <w:pPr>
        <w:ind w:left="4567" w:hanging="686"/>
      </w:pPr>
      <w:rPr>
        <w:rFonts w:hint="default"/>
      </w:rPr>
    </w:lvl>
    <w:lvl w:ilvl="4">
      <w:start w:val="1"/>
      <w:numFmt w:val="bullet"/>
      <w:lvlText w:val="•"/>
      <w:lvlJc w:val="left"/>
      <w:pPr>
        <w:ind w:left="5570" w:hanging="686"/>
      </w:pPr>
      <w:rPr>
        <w:rFonts w:hint="default"/>
      </w:rPr>
    </w:lvl>
    <w:lvl w:ilvl="5">
      <w:start w:val="1"/>
      <w:numFmt w:val="bullet"/>
      <w:lvlText w:val="•"/>
      <w:lvlJc w:val="left"/>
      <w:pPr>
        <w:ind w:left="6573" w:hanging="686"/>
      </w:pPr>
      <w:rPr>
        <w:rFonts w:hint="default"/>
      </w:rPr>
    </w:lvl>
    <w:lvl w:ilvl="6">
      <w:start w:val="1"/>
      <w:numFmt w:val="bullet"/>
      <w:lvlText w:val="•"/>
      <w:lvlJc w:val="left"/>
      <w:pPr>
        <w:ind w:left="7575" w:hanging="686"/>
      </w:pPr>
      <w:rPr>
        <w:rFonts w:hint="default"/>
      </w:rPr>
    </w:lvl>
    <w:lvl w:ilvl="7">
      <w:start w:val="1"/>
      <w:numFmt w:val="bullet"/>
      <w:lvlText w:val="•"/>
      <w:lvlJc w:val="left"/>
      <w:pPr>
        <w:ind w:left="8578" w:hanging="686"/>
      </w:pPr>
      <w:rPr>
        <w:rFonts w:hint="default"/>
      </w:rPr>
    </w:lvl>
    <w:lvl w:ilvl="8">
      <w:start w:val="1"/>
      <w:numFmt w:val="bullet"/>
      <w:lvlText w:val="•"/>
      <w:lvlJc w:val="left"/>
      <w:pPr>
        <w:ind w:left="9581" w:hanging="686"/>
      </w:pPr>
      <w:rPr>
        <w:rFonts w:hint="default"/>
      </w:rPr>
    </w:lvl>
  </w:abstractNum>
  <w:abstractNum w:abstractNumId="8">
    <w:nsid w:val="3DFC3E44"/>
    <w:multiLevelType w:val="multilevel"/>
    <w:tmpl w:val="73BEC62A"/>
    <w:lvl w:ilvl="0">
      <w:start w:val="13"/>
      <w:numFmt w:val="decimal"/>
      <w:lvlText w:val="%1"/>
      <w:lvlJc w:val="left"/>
      <w:pPr>
        <w:ind w:left="1562" w:hanging="569"/>
      </w:pPr>
      <w:rPr>
        <w:rFonts w:hint="default"/>
      </w:rPr>
    </w:lvl>
    <w:lvl w:ilvl="1">
      <w:start w:val="2"/>
      <w:numFmt w:val="decimal"/>
      <w:lvlText w:val="%1.%2"/>
      <w:lvlJc w:val="left"/>
      <w:pPr>
        <w:ind w:left="1562" w:hanging="569"/>
      </w:pPr>
      <w:rPr>
        <w:rFonts w:ascii="Arial" w:eastAsia="Arial" w:hAnsi="Arial" w:cs="Arial" w:hint="default"/>
        <w:w w:val="99"/>
        <w:sz w:val="24"/>
        <w:szCs w:val="24"/>
      </w:rPr>
    </w:lvl>
    <w:lvl w:ilvl="2">
      <w:start w:val="1"/>
      <w:numFmt w:val="bullet"/>
      <w:lvlText w:val="•"/>
      <w:lvlJc w:val="left"/>
      <w:pPr>
        <w:ind w:left="3565" w:hanging="569"/>
      </w:pPr>
      <w:rPr>
        <w:rFonts w:hint="default"/>
      </w:rPr>
    </w:lvl>
    <w:lvl w:ilvl="3">
      <w:start w:val="1"/>
      <w:numFmt w:val="bullet"/>
      <w:lvlText w:val="•"/>
      <w:lvlJc w:val="left"/>
      <w:pPr>
        <w:ind w:left="4567" w:hanging="569"/>
      </w:pPr>
      <w:rPr>
        <w:rFonts w:hint="default"/>
      </w:rPr>
    </w:lvl>
    <w:lvl w:ilvl="4">
      <w:start w:val="1"/>
      <w:numFmt w:val="bullet"/>
      <w:lvlText w:val="•"/>
      <w:lvlJc w:val="left"/>
      <w:pPr>
        <w:ind w:left="5570" w:hanging="569"/>
      </w:pPr>
      <w:rPr>
        <w:rFonts w:hint="default"/>
      </w:rPr>
    </w:lvl>
    <w:lvl w:ilvl="5">
      <w:start w:val="1"/>
      <w:numFmt w:val="bullet"/>
      <w:lvlText w:val="•"/>
      <w:lvlJc w:val="left"/>
      <w:pPr>
        <w:ind w:left="6573" w:hanging="569"/>
      </w:pPr>
      <w:rPr>
        <w:rFonts w:hint="default"/>
      </w:rPr>
    </w:lvl>
    <w:lvl w:ilvl="6">
      <w:start w:val="1"/>
      <w:numFmt w:val="bullet"/>
      <w:lvlText w:val="•"/>
      <w:lvlJc w:val="left"/>
      <w:pPr>
        <w:ind w:left="7575" w:hanging="569"/>
      </w:pPr>
      <w:rPr>
        <w:rFonts w:hint="default"/>
      </w:rPr>
    </w:lvl>
    <w:lvl w:ilvl="7">
      <w:start w:val="1"/>
      <w:numFmt w:val="bullet"/>
      <w:lvlText w:val="•"/>
      <w:lvlJc w:val="left"/>
      <w:pPr>
        <w:ind w:left="8578" w:hanging="569"/>
      </w:pPr>
      <w:rPr>
        <w:rFonts w:hint="default"/>
      </w:rPr>
    </w:lvl>
    <w:lvl w:ilvl="8">
      <w:start w:val="1"/>
      <w:numFmt w:val="bullet"/>
      <w:lvlText w:val="•"/>
      <w:lvlJc w:val="left"/>
      <w:pPr>
        <w:ind w:left="9581" w:hanging="569"/>
      </w:pPr>
      <w:rPr>
        <w:rFonts w:hint="default"/>
      </w:rPr>
    </w:lvl>
  </w:abstractNum>
  <w:abstractNum w:abstractNumId="9">
    <w:nsid w:val="3E022112"/>
    <w:multiLevelType w:val="multilevel"/>
    <w:tmpl w:val="E6B08C18"/>
    <w:lvl w:ilvl="0">
      <w:start w:val="8"/>
      <w:numFmt w:val="decimal"/>
      <w:lvlText w:val="%1"/>
      <w:lvlJc w:val="left"/>
      <w:pPr>
        <w:ind w:left="2164" w:hanging="603"/>
      </w:pPr>
      <w:rPr>
        <w:rFonts w:hint="default"/>
      </w:rPr>
    </w:lvl>
    <w:lvl w:ilvl="1">
      <w:start w:val="13"/>
      <w:numFmt w:val="decimal"/>
      <w:lvlText w:val="%1.%2."/>
      <w:lvlJc w:val="left"/>
      <w:pPr>
        <w:ind w:left="2164" w:hanging="603"/>
      </w:pPr>
      <w:rPr>
        <w:rFonts w:ascii="Arial" w:eastAsia="Arial" w:hAnsi="Arial" w:cs="Arial" w:hint="default"/>
        <w:spacing w:val="-2"/>
        <w:w w:val="99"/>
        <w:sz w:val="24"/>
        <w:szCs w:val="24"/>
      </w:rPr>
    </w:lvl>
    <w:lvl w:ilvl="2">
      <w:start w:val="1"/>
      <w:numFmt w:val="decimal"/>
      <w:lvlText w:val="%1.%2.%3"/>
      <w:lvlJc w:val="left"/>
      <w:pPr>
        <w:ind w:left="1562" w:hanging="737"/>
      </w:pPr>
      <w:rPr>
        <w:rFonts w:ascii="Arial" w:eastAsia="Arial" w:hAnsi="Arial" w:cs="Arial" w:hint="default"/>
        <w:spacing w:val="-2"/>
        <w:w w:val="99"/>
        <w:sz w:val="24"/>
        <w:szCs w:val="24"/>
      </w:rPr>
    </w:lvl>
    <w:lvl w:ilvl="3">
      <w:start w:val="1"/>
      <w:numFmt w:val="bullet"/>
      <w:lvlText w:val="•"/>
      <w:lvlJc w:val="left"/>
      <w:pPr>
        <w:ind w:left="4254" w:hanging="737"/>
      </w:pPr>
      <w:rPr>
        <w:rFonts w:hint="default"/>
      </w:rPr>
    </w:lvl>
    <w:lvl w:ilvl="4">
      <w:start w:val="1"/>
      <w:numFmt w:val="bullet"/>
      <w:lvlText w:val="•"/>
      <w:lvlJc w:val="left"/>
      <w:pPr>
        <w:ind w:left="5302" w:hanging="737"/>
      </w:pPr>
      <w:rPr>
        <w:rFonts w:hint="default"/>
      </w:rPr>
    </w:lvl>
    <w:lvl w:ilvl="5">
      <w:start w:val="1"/>
      <w:numFmt w:val="bullet"/>
      <w:lvlText w:val="•"/>
      <w:lvlJc w:val="left"/>
      <w:pPr>
        <w:ind w:left="6349" w:hanging="737"/>
      </w:pPr>
      <w:rPr>
        <w:rFonts w:hint="default"/>
      </w:rPr>
    </w:lvl>
    <w:lvl w:ilvl="6">
      <w:start w:val="1"/>
      <w:numFmt w:val="bullet"/>
      <w:lvlText w:val="•"/>
      <w:lvlJc w:val="left"/>
      <w:pPr>
        <w:ind w:left="7396" w:hanging="737"/>
      </w:pPr>
      <w:rPr>
        <w:rFonts w:hint="default"/>
      </w:rPr>
    </w:lvl>
    <w:lvl w:ilvl="7">
      <w:start w:val="1"/>
      <w:numFmt w:val="bullet"/>
      <w:lvlText w:val="•"/>
      <w:lvlJc w:val="left"/>
      <w:pPr>
        <w:ind w:left="8444" w:hanging="737"/>
      </w:pPr>
      <w:rPr>
        <w:rFonts w:hint="default"/>
      </w:rPr>
    </w:lvl>
    <w:lvl w:ilvl="8">
      <w:start w:val="1"/>
      <w:numFmt w:val="bullet"/>
      <w:lvlText w:val="•"/>
      <w:lvlJc w:val="left"/>
      <w:pPr>
        <w:ind w:left="9491" w:hanging="737"/>
      </w:pPr>
      <w:rPr>
        <w:rFonts w:hint="default"/>
      </w:rPr>
    </w:lvl>
  </w:abstractNum>
  <w:abstractNum w:abstractNumId="10">
    <w:nsid w:val="408449AE"/>
    <w:multiLevelType w:val="multilevel"/>
    <w:tmpl w:val="0E22A576"/>
    <w:lvl w:ilvl="0">
      <w:start w:val="8"/>
      <w:numFmt w:val="decimal"/>
      <w:lvlText w:val="%1)"/>
      <w:lvlJc w:val="left"/>
      <w:pPr>
        <w:ind w:left="1842" w:hanging="281"/>
      </w:pPr>
      <w:rPr>
        <w:rFonts w:ascii="Arial" w:eastAsia="Arial" w:hAnsi="Arial" w:cs="Arial" w:hint="default"/>
        <w:b/>
        <w:bCs/>
        <w:spacing w:val="-6"/>
        <w:w w:val="99"/>
        <w:sz w:val="24"/>
        <w:szCs w:val="24"/>
      </w:rPr>
    </w:lvl>
    <w:lvl w:ilvl="1">
      <w:start w:val="1"/>
      <w:numFmt w:val="decimal"/>
      <w:lvlText w:val="%1.%2"/>
      <w:lvlJc w:val="left"/>
      <w:pPr>
        <w:ind w:left="1562" w:hanging="429"/>
      </w:pPr>
      <w:rPr>
        <w:rFonts w:ascii="Arial" w:eastAsia="Arial" w:hAnsi="Arial" w:cs="Arial" w:hint="default"/>
        <w:w w:val="99"/>
        <w:sz w:val="24"/>
        <w:szCs w:val="24"/>
      </w:rPr>
    </w:lvl>
    <w:lvl w:ilvl="2">
      <w:start w:val="1"/>
      <w:numFmt w:val="bullet"/>
      <w:lvlText w:val="•"/>
      <w:lvlJc w:val="left"/>
      <w:pPr>
        <w:ind w:left="2922" w:hanging="429"/>
      </w:pPr>
      <w:rPr>
        <w:rFonts w:hint="default"/>
      </w:rPr>
    </w:lvl>
    <w:lvl w:ilvl="3">
      <w:start w:val="1"/>
      <w:numFmt w:val="bullet"/>
      <w:lvlText w:val="•"/>
      <w:lvlJc w:val="left"/>
      <w:pPr>
        <w:ind w:left="4005" w:hanging="429"/>
      </w:pPr>
      <w:rPr>
        <w:rFonts w:hint="default"/>
      </w:rPr>
    </w:lvl>
    <w:lvl w:ilvl="4">
      <w:start w:val="1"/>
      <w:numFmt w:val="bullet"/>
      <w:lvlText w:val="•"/>
      <w:lvlJc w:val="left"/>
      <w:pPr>
        <w:ind w:left="5088" w:hanging="429"/>
      </w:pPr>
      <w:rPr>
        <w:rFonts w:hint="default"/>
      </w:rPr>
    </w:lvl>
    <w:lvl w:ilvl="5">
      <w:start w:val="1"/>
      <w:numFmt w:val="bullet"/>
      <w:lvlText w:val="•"/>
      <w:lvlJc w:val="left"/>
      <w:pPr>
        <w:ind w:left="6171" w:hanging="429"/>
      </w:pPr>
      <w:rPr>
        <w:rFonts w:hint="default"/>
      </w:rPr>
    </w:lvl>
    <w:lvl w:ilvl="6">
      <w:start w:val="1"/>
      <w:numFmt w:val="bullet"/>
      <w:lvlText w:val="•"/>
      <w:lvlJc w:val="left"/>
      <w:pPr>
        <w:ind w:left="7254" w:hanging="429"/>
      </w:pPr>
      <w:rPr>
        <w:rFonts w:hint="default"/>
      </w:rPr>
    </w:lvl>
    <w:lvl w:ilvl="7">
      <w:start w:val="1"/>
      <w:numFmt w:val="bullet"/>
      <w:lvlText w:val="•"/>
      <w:lvlJc w:val="left"/>
      <w:pPr>
        <w:ind w:left="8337" w:hanging="429"/>
      </w:pPr>
      <w:rPr>
        <w:rFonts w:hint="default"/>
      </w:rPr>
    </w:lvl>
    <w:lvl w:ilvl="8">
      <w:start w:val="1"/>
      <w:numFmt w:val="bullet"/>
      <w:lvlText w:val="•"/>
      <w:lvlJc w:val="left"/>
      <w:pPr>
        <w:ind w:left="9420" w:hanging="429"/>
      </w:pPr>
      <w:rPr>
        <w:rFonts w:hint="default"/>
      </w:rPr>
    </w:lvl>
  </w:abstractNum>
  <w:abstractNum w:abstractNumId="11">
    <w:nsid w:val="43717ADA"/>
    <w:multiLevelType w:val="multilevel"/>
    <w:tmpl w:val="133069AA"/>
    <w:lvl w:ilvl="0">
      <w:start w:val="4"/>
      <w:numFmt w:val="decimal"/>
      <w:lvlText w:val="%1"/>
      <w:lvlJc w:val="left"/>
      <w:pPr>
        <w:ind w:left="1562" w:hanging="470"/>
      </w:pPr>
      <w:rPr>
        <w:rFonts w:hint="default"/>
      </w:rPr>
    </w:lvl>
    <w:lvl w:ilvl="1">
      <w:start w:val="1"/>
      <w:numFmt w:val="decimal"/>
      <w:lvlText w:val="%1.%2."/>
      <w:lvlJc w:val="left"/>
      <w:pPr>
        <w:ind w:left="1562" w:hanging="470"/>
      </w:pPr>
      <w:rPr>
        <w:rFonts w:ascii="Arial" w:eastAsia="Arial" w:hAnsi="Arial" w:cs="Arial" w:hint="default"/>
        <w:w w:val="99"/>
        <w:sz w:val="24"/>
        <w:szCs w:val="24"/>
      </w:rPr>
    </w:lvl>
    <w:lvl w:ilvl="2">
      <w:start w:val="1"/>
      <w:numFmt w:val="bullet"/>
      <w:lvlText w:val="•"/>
      <w:lvlJc w:val="left"/>
      <w:pPr>
        <w:ind w:left="3565" w:hanging="470"/>
      </w:pPr>
      <w:rPr>
        <w:rFonts w:hint="default"/>
      </w:rPr>
    </w:lvl>
    <w:lvl w:ilvl="3">
      <w:start w:val="1"/>
      <w:numFmt w:val="bullet"/>
      <w:lvlText w:val="•"/>
      <w:lvlJc w:val="left"/>
      <w:pPr>
        <w:ind w:left="4567" w:hanging="470"/>
      </w:pPr>
      <w:rPr>
        <w:rFonts w:hint="default"/>
      </w:rPr>
    </w:lvl>
    <w:lvl w:ilvl="4">
      <w:start w:val="1"/>
      <w:numFmt w:val="bullet"/>
      <w:lvlText w:val="•"/>
      <w:lvlJc w:val="left"/>
      <w:pPr>
        <w:ind w:left="5570" w:hanging="470"/>
      </w:pPr>
      <w:rPr>
        <w:rFonts w:hint="default"/>
      </w:rPr>
    </w:lvl>
    <w:lvl w:ilvl="5">
      <w:start w:val="1"/>
      <w:numFmt w:val="bullet"/>
      <w:lvlText w:val="•"/>
      <w:lvlJc w:val="left"/>
      <w:pPr>
        <w:ind w:left="6573" w:hanging="470"/>
      </w:pPr>
      <w:rPr>
        <w:rFonts w:hint="default"/>
      </w:rPr>
    </w:lvl>
    <w:lvl w:ilvl="6">
      <w:start w:val="1"/>
      <w:numFmt w:val="bullet"/>
      <w:lvlText w:val="•"/>
      <w:lvlJc w:val="left"/>
      <w:pPr>
        <w:ind w:left="7575" w:hanging="470"/>
      </w:pPr>
      <w:rPr>
        <w:rFonts w:hint="default"/>
      </w:rPr>
    </w:lvl>
    <w:lvl w:ilvl="7">
      <w:start w:val="1"/>
      <w:numFmt w:val="bullet"/>
      <w:lvlText w:val="•"/>
      <w:lvlJc w:val="left"/>
      <w:pPr>
        <w:ind w:left="8578" w:hanging="470"/>
      </w:pPr>
      <w:rPr>
        <w:rFonts w:hint="default"/>
      </w:rPr>
    </w:lvl>
    <w:lvl w:ilvl="8">
      <w:start w:val="1"/>
      <w:numFmt w:val="bullet"/>
      <w:lvlText w:val="•"/>
      <w:lvlJc w:val="left"/>
      <w:pPr>
        <w:ind w:left="9581" w:hanging="470"/>
      </w:pPr>
      <w:rPr>
        <w:rFonts w:hint="default"/>
      </w:rPr>
    </w:lvl>
  </w:abstractNum>
  <w:abstractNum w:abstractNumId="12">
    <w:nsid w:val="461C6CBF"/>
    <w:multiLevelType w:val="multilevel"/>
    <w:tmpl w:val="3CAE3B68"/>
    <w:lvl w:ilvl="0">
      <w:start w:val="8"/>
      <w:numFmt w:val="decimal"/>
      <w:lvlText w:val="%1"/>
      <w:lvlJc w:val="left"/>
      <w:pPr>
        <w:ind w:left="1562" w:hanging="418"/>
      </w:pPr>
      <w:rPr>
        <w:rFonts w:hint="default"/>
      </w:rPr>
    </w:lvl>
    <w:lvl w:ilvl="1">
      <w:start w:val="1"/>
      <w:numFmt w:val="decimal"/>
      <w:lvlText w:val="%1.%2"/>
      <w:lvlJc w:val="left"/>
      <w:pPr>
        <w:ind w:left="1562" w:hanging="418"/>
      </w:pPr>
      <w:rPr>
        <w:rFonts w:ascii="Arial" w:eastAsia="Arial" w:hAnsi="Arial" w:cs="Arial" w:hint="default"/>
        <w:w w:val="99"/>
        <w:sz w:val="24"/>
        <w:szCs w:val="24"/>
      </w:rPr>
    </w:lvl>
    <w:lvl w:ilvl="2">
      <w:start w:val="1"/>
      <w:numFmt w:val="bullet"/>
      <w:lvlText w:val="•"/>
      <w:lvlJc w:val="left"/>
      <w:pPr>
        <w:ind w:left="3565" w:hanging="418"/>
      </w:pPr>
      <w:rPr>
        <w:rFonts w:hint="default"/>
      </w:rPr>
    </w:lvl>
    <w:lvl w:ilvl="3">
      <w:start w:val="1"/>
      <w:numFmt w:val="bullet"/>
      <w:lvlText w:val="•"/>
      <w:lvlJc w:val="left"/>
      <w:pPr>
        <w:ind w:left="4567" w:hanging="418"/>
      </w:pPr>
      <w:rPr>
        <w:rFonts w:hint="default"/>
      </w:rPr>
    </w:lvl>
    <w:lvl w:ilvl="4">
      <w:start w:val="1"/>
      <w:numFmt w:val="bullet"/>
      <w:lvlText w:val="•"/>
      <w:lvlJc w:val="left"/>
      <w:pPr>
        <w:ind w:left="5570" w:hanging="418"/>
      </w:pPr>
      <w:rPr>
        <w:rFonts w:hint="default"/>
      </w:rPr>
    </w:lvl>
    <w:lvl w:ilvl="5">
      <w:start w:val="1"/>
      <w:numFmt w:val="bullet"/>
      <w:lvlText w:val="•"/>
      <w:lvlJc w:val="left"/>
      <w:pPr>
        <w:ind w:left="6573" w:hanging="418"/>
      </w:pPr>
      <w:rPr>
        <w:rFonts w:hint="default"/>
      </w:rPr>
    </w:lvl>
    <w:lvl w:ilvl="6">
      <w:start w:val="1"/>
      <w:numFmt w:val="bullet"/>
      <w:lvlText w:val="•"/>
      <w:lvlJc w:val="left"/>
      <w:pPr>
        <w:ind w:left="7575" w:hanging="418"/>
      </w:pPr>
      <w:rPr>
        <w:rFonts w:hint="default"/>
      </w:rPr>
    </w:lvl>
    <w:lvl w:ilvl="7">
      <w:start w:val="1"/>
      <w:numFmt w:val="bullet"/>
      <w:lvlText w:val="•"/>
      <w:lvlJc w:val="left"/>
      <w:pPr>
        <w:ind w:left="8578" w:hanging="418"/>
      </w:pPr>
      <w:rPr>
        <w:rFonts w:hint="default"/>
      </w:rPr>
    </w:lvl>
    <w:lvl w:ilvl="8">
      <w:start w:val="1"/>
      <w:numFmt w:val="bullet"/>
      <w:lvlText w:val="•"/>
      <w:lvlJc w:val="left"/>
      <w:pPr>
        <w:ind w:left="9581" w:hanging="418"/>
      </w:pPr>
      <w:rPr>
        <w:rFonts w:hint="default"/>
      </w:rPr>
    </w:lvl>
  </w:abstractNum>
  <w:abstractNum w:abstractNumId="13">
    <w:nsid w:val="48326F4C"/>
    <w:multiLevelType w:val="multilevel"/>
    <w:tmpl w:val="87EA7C70"/>
    <w:lvl w:ilvl="0">
      <w:start w:val="11"/>
      <w:numFmt w:val="decimal"/>
      <w:lvlText w:val="%1"/>
      <w:lvlJc w:val="left"/>
      <w:pPr>
        <w:ind w:left="1562" w:hanging="679"/>
      </w:pPr>
      <w:rPr>
        <w:rFonts w:hint="default"/>
      </w:rPr>
    </w:lvl>
    <w:lvl w:ilvl="1">
      <w:start w:val="4"/>
      <w:numFmt w:val="decimal"/>
      <w:lvlText w:val="%1.%2."/>
      <w:lvlJc w:val="left"/>
      <w:pPr>
        <w:ind w:left="1562" w:hanging="679"/>
      </w:pPr>
      <w:rPr>
        <w:rFonts w:ascii="Arial" w:eastAsia="Arial" w:hAnsi="Arial" w:cs="Arial" w:hint="default"/>
        <w:spacing w:val="-1"/>
        <w:w w:val="99"/>
        <w:sz w:val="24"/>
        <w:szCs w:val="24"/>
      </w:rPr>
    </w:lvl>
    <w:lvl w:ilvl="2">
      <w:start w:val="1"/>
      <w:numFmt w:val="decimal"/>
      <w:lvlText w:val="%1.%2.%3."/>
      <w:lvlJc w:val="left"/>
      <w:pPr>
        <w:ind w:left="1562" w:hanging="825"/>
      </w:pPr>
      <w:rPr>
        <w:rFonts w:ascii="Arial" w:eastAsia="Arial" w:hAnsi="Arial" w:cs="Arial" w:hint="default"/>
        <w:spacing w:val="-1"/>
        <w:w w:val="99"/>
        <w:sz w:val="24"/>
        <w:szCs w:val="24"/>
      </w:rPr>
    </w:lvl>
    <w:lvl w:ilvl="3">
      <w:start w:val="1"/>
      <w:numFmt w:val="bullet"/>
      <w:lvlText w:val="•"/>
      <w:lvlJc w:val="left"/>
      <w:pPr>
        <w:ind w:left="4567" w:hanging="825"/>
      </w:pPr>
      <w:rPr>
        <w:rFonts w:hint="default"/>
      </w:rPr>
    </w:lvl>
    <w:lvl w:ilvl="4">
      <w:start w:val="1"/>
      <w:numFmt w:val="bullet"/>
      <w:lvlText w:val="•"/>
      <w:lvlJc w:val="left"/>
      <w:pPr>
        <w:ind w:left="5570" w:hanging="825"/>
      </w:pPr>
      <w:rPr>
        <w:rFonts w:hint="default"/>
      </w:rPr>
    </w:lvl>
    <w:lvl w:ilvl="5">
      <w:start w:val="1"/>
      <w:numFmt w:val="bullet"/>
      <w:lvlText w:val="•"/>
      <w:lvlJc w:val="left"/>
      <w:pPr>
        <w:ind w:left="6573" w:hanging="825"/>
      </w:pPr>
      <w:rPr>
        <w:rFonts w:hint="default"/>
      </w:rPr>
    </w:lvl>
    <w:lvl w:ilvl="6">
      <w:start w:val="1"/>
      <w:numFmt w:val="bullet"/>
      <w:lvlText w:val="•"/>
      <w:lvlJc w:val="left"/>
      <w:pPr>
        <w:ind w:left="7575" w:hanging="825"/>
      </w:pPr>
      <w:rPr>
        <w:rFonts w:hint="default"/>
      </w:rPr>
    </w:lvl>
    <w:lvl w:ilvl="7">
      <w:start w:val="1"/>
      <w:numFmt w:val="bullet"/>
      <w:lvlText w:val="•"/>
      <w:lvlJc w:val="left"/>
      <w:pPr>
        <w:ind w:left="8578" w:hanging="825"/>
      </w:pPr>
      <w:rPr>
        <w:rFonts w:hint="default"/>
      </w:rPr>
    </w:lvl>
    <w:lvl w:ilvl="8">
      <w:start w:val="1"/>
      <w:numFmt w:val="bullet"/>
      <w:lvlText w:val="•"/>
      <w:lvlJc w:val="left"/>
      <w:pPr>
        <w:ind w:left="9581" w:hanging="825"/>
      </w:pPr>
      <w:rPr>
        <w:rFonts w:hint="default"/>
      </w:rPr>
    </w:lvl>
  </w:abstractNum>
  <w:abstractNum w:abstractNumId="14">
    <w:nsid w:val="4A002219"/>
    <w:multiLevelType w:val="multilevel"/>
    <w:tmpl w:val="5EEE389C"/>
    <w:lvl w:ilvl="0">
      <w:start w:val="3"/>
      <w:numFmt w:val="decimal"/>
      <w:lvlText w:val="%1"/>
      <w:lvlJc w:val="left"/>
      <w:pPr>
        <w:ind w:left="1962" w:hanging="401"/>
      </w:pPr>
      <w:rPr>
        <w:rFonts w:hint="default"/>
      </w:rPr>
    </w:lvl>
    <w:lvl w:ilvl="1">
      <w:start w:val="1"/>
      <w:numFmt w:val="decimal"/>
      <w:lvlText w:val="%1.%2"/>
      <w:lvlJc w:val="left"/>
      <w:pPr>
        <w:ind w:left="1962" w:hanging="401"/>
      </w:pPr>
      <w:rPr>
        <w:rFonts w:ascii="Arial" w:eastAsia="Arial" w:hAnsi="Arial" w:cs="Arial" w:hint="default"/>
        <w:w w:val="99"/>
        <w:sz w:val="24"/>
        <w:szCs w:val="24"/>
      </w:rPr>
    </w:lvl>
    <w:lvl w:ilvl="2">
      <w:start w:val="1"/>
      <w:numFmt w:val="decimal"/>
      <w:lvlText w:val="%1.%2.%3"/>
      <w:lvlJc w:val="left"/>
      <w:pPr>
        <w:ind w:left="1562" w:hanging="627"/>
      </w:pPr>
      <w:rPr>
        <w:rFonts w:ascii="Arial" w:eastAsia="Arial" w:hAnsi="Arial" w:cs="Arial" w:hint="default"/>
        <w:spacing w:val="-2"/>
        <w:w w:val="99"/>
        <w:sz w:val="24"/>
        <w:szCs w:val="24"/>
      </w:rPr>
    </w:lvl>
    <w:lvl w:ilvl="3">
      <w:start w:val="1"/>
      <w:numFmt w:val="bullet"/>
      <w:lvlText w:val="•"/>
      <w:lvlJc w:val="left"/>
      <w:pPr>
        <w:ind w:left="4099" w:hanging="627"/>
      </w:pPr>
      <w:rPr>
        <w:rFonts w:hint="default"/>
      </w:rPr>
    </w:lvl>
    <w:lvl w:ilvl="4">
      <w:start w:val="1"/>
      <w:numFmt w:val="bullet"/>
      <w:lvlText w:val="•"/>
      <w:lvlJc w:val="left"/>
      <w:pPr>
        <w:ind w:left="5168" w:hanging="627"/>
      </w:pPr>
      <w:rPr>
        <w:rFonts w:hint="default"/>
      </w:rPr>
    </w:lvl>
    <w:lvl w:ilvl="5">
      <w:start w:val="1"/>
      <w:numFmt w:val="bullet"/>
      <w:lvlText w:val="•"/>
      <w:lvlJc w:val="left"/>
      <w:pPr>
        <w:ind w:left="6238" w:hanging="627"/>
      </w:pPr>
      <w:rPr>
        <w:rFonts w:hint="default"/>
      </w:rPr>
    </w:lvl>
    <w:lvl w:ilvl="6">
      <w:start w:val="1"/>
      <w:numFmt w:val="bullet"/>
      <w:lvlText w:val="•"/>
      <w:lvlJc w:val="left"/>
      <w:pPr>
        <w:ind w:left="7308" w:hanging="627"/>
      </w:pPr>
      <w:rPr>
        <w:rFonts w:hint="default"/>
      </w:rPr>
    </w:lvl>
    <w:lvl w:ilvl="7">
      <w:start w:val="1"/>
      <w:numFmt w:val="bullet"/>
      <w:lvlText w:val="•"/>
      <w:lvlJc w:val="left"/>
      <w:pPr>
        <w:ind w:left="8377" w:hanging="627"/>
      </w:pPr>
      <w:rPr>
        <w:rFonts w:hint="default"/>
      </w:rPr>
    </w:lvl>
    <w:lvl w:ilvl="8">
      <w:start w:val="1"/>
      <w:numFmt w:val="bullet"/>
      <w:lvlText w:val="•"/>
      <w:lvlJc w:val="left"/>
      <w:pPr>
        <w:ind w:left="9447" w:hanging="627"/>
      </w:pPr>
      <w:rPr>
        <w:rFonts w:hint="default"/>
      </w:rPr>
    </w:lvl>
  </w:abstractNum>
  <w:abstractNum w:abstractNumId="15">
    <w:nsid w:val="4A0A163C"/>
    <w:multiLevelType w:val="multilevel"/>
    <w:tmpl w:val="3CD4DAC0"/>
    <w:lvl w:ilvl="0">
      <w:start w:val="1"/>
      <w:numFmt w:val="decimal"/>
      <w:lvlText w:val="%1"/>
      <w:lvlJc w:val="left"/>
      <w:pPr>
        <w:ind w:left="1763" w:hanging="202"/>
      </w:pPr>
      <w:rPr>
        <w:rFonts w:ascii="Arial" w:eastAsia="Arial" w:hAnsi="Arial" w:cs="Arial" w:hint="default"/>
        <w:b/>
        <w:bCs/>
        <w:w w:val="99"/>
        <w:sz w:val="24"/>
        <w:szCs w:val="24"/>
      </w:rPr>
    </w:lvl>
    <w:lvl w:ilvl="1">
      <w:start w:val="1"/>
      <w:numFmt w:val="decimal"/>
      <w:lvlText w:val="%1.%2"/>
      <w:lvlJc w:val="left"/>
      <w:pPr>
        <w:ind w:left="1562" w:hanging="500"/>
      </w:pPr>
      <w:rPr>
        <w:rFonts w:ascii="Arial" w:eastAsia="Arial" w:hAnsi="Arial" w:cs="Arial" w:hint="default"/>
        <w:spacing w:val="-29"/>
        <w:w w:val="99"/>
        <w:sz w:val="24"/>
        <w:szCs w:val="24"/>
      </w:rPr>
    </w:lvl>
    <w:lvl w:ilvl="2">
      <w:start w:val="1"/>
      <w:numFmt w:val="bullet"/>
      <w:lvlText w:val="•"/>
      <w:lvlJc w:val="left"/>
      <w:pPr>
        <w:ind w:left="2851" w:hanging="500"/>
      </w:pPr>
      <w:rPr>
        <w:rFonts w:hint="default"/>
      </w:rPr>
    </w:lvl>
    <w:lvl w:ilvl="3">
      <w:start w:val="1"/>
      <w:numFmt w:val="bullet"/>
      <w:lvlText w:val="•"/>
      <w:lvlJc w:val="left"/>
      <w:pPr>
        <w:ind w:left="3943" w:hanging="500"/>
      </w:pPr>
      <w:rPr>
        <w:rFonts w:hint="default"/>
      </w:rPr>
    </w:lvl>
    <w:lvl w:ilvl="4">
      <w:start w:val="1"/>
      <w:numFmt w:val="bullet"/>
      <w:lvlText w:val="•"/>
      <w:lvlJc w:val="left"/>
      <w:pPr>
        <w:ind w:left="5035" w:hanging="500"/>
      </w:pPr>
      <w:rPr>
        <w:rFonts w:hint="default"/>
      </w:rPr>
    </w:lvl>
    <w:lvl w:ilvl="5">
      <w:start w:val="1"/>
      <w:numFmt w:val="bullet"/>
      <w:lvlText w:val="•"/>
      <w:lvlJc w:val="left"/>
      <w:pPr>
        <w:ind w:left="6127" w:hanging="500"/>
      </w:pPr>
      <w:rPr>
        <w:rFonts w:hint="default"/>
      </w:rPr>
    </w:lvl>
    <w:lvl w:ilvl="6">
      <w:start w:val="1"/>
      <w:numFmt w:val="bullet"/>
      <w:lvlText w:val="•"/>
      <w:lvlJc w:val="left"/>
      <w:pPr>
        <w:ind w:left="7219" w:hanging="500"/>
      </w:pPr>
      <w:rPr>
        <w:rFonts w:hint="default"/>
      </w:rPr>
    </w:lvl>
    <w:lvl w:ilvl="7">
      <w:start w:val="1"/>
      <w:numFmt w:val="bullet"/>
      <w:lvlText w:val="•"/>
      <w:lvlJc w:val="left"/>
      <w:pPr>
        <w:ind w:left="8310" w:hanging="500"/>
      </w:pPr>
      <w:rPr>
        <w:rFonts w:hint="default"/>
      </w:rPr>
    </w:lvl>
    <w:lvl w:ilvl="8">
      <w:start w:val="1"/>
      <w:numFmt w:val="bullet"/>
      <w:lvlText w:val="•"/>
      <w:lvlJc w:val="left"/>
      <w:pPr>
        <w:ind w:left="9402" w:hanging="500"/>
      </w:pPr>
      <w:rPr>
        <w:rFonts w:hint="default"/>
      </w:rPr>
    </w:lvl>
  </w:abstractNum>
  <w:abstractNum w:abstractNumId="16">
    <w:nsid w:val="5DB710D9"/>
    <w:multiLevelType w:val="multilevel"/>
    <w:tmpl w:val="7AB63472"/>
    <w:lvl w:ilvl="0">
      <w:start w:val="3"/>
      <w:numFmt w:val="decimal"/>
      <w:lvlText w:val="%1"/>
      <w:lvlJc w:val="left"/>
      <w:pPr>
        <w:ind w:left="2029" w:hanging="468"/>
      </w:pPr>
      <w:rPr>
        <w:rFonts w:hint="default"/>
      </w:rPr>
    </w:lvl>
    <w:lvl w:ilvl="1">
      <w:start w:val="1"/>
      <w:numFmt w:val="decimal"/>
      <w:lvlText w:val="%1.%2."/>
      <w:lvlJc w:val="left"/>
      <w:pPr>
        <w:ind w:left="1562" w:hanging="468"/>
      </w:pPr>
      <w:rPr>
        <w:rFonts w:ascii="Arial" w:eastAsia="Arial" w:hAnsi="Arial" w:cs="Arial" w:hint="default"/>
        <w:w w:val="99"/>
        <w:sz w:val="24"/>
        <w:szCs w:val="24"/>
      </w:rPr>
    </w:lvl>
    <w:lvl w:ilvl="2">
      <w:start w:val="1"/>
      <w:numFmt w:val="bullet"/>
      <w:lvlText w:val="•"/>
      <w:lvlJc w:val="left"/>
      <w:pPr>
        <w:ind w:left="3082" w:hanging="468"/>
      </w:pPr>
      <w:rPr>
        <w:rFonts w:hint="default"/>
      </w:rPr>
    </w:lvl>
    <w:lvl w:ilvl="3">
      <w:start w:val="1"/>
      <w:numFmt w:val="bullet"/>
      <w:lvlText w:val="•"/>
      <w:lvlJc w:val="left"/>
      <w:pPr>
        <w:ind w:left="4145" w:hanging="468"/>
      </w:pPr>
      <w:rPr>
        <w:rFonts w:hint="default"/>
      </w:rPr>
    </w:lvl>
    <w:lvl w:ilvl="4">
      <w:start w:val="1"/>
      <w:numFmt w:val="bullet"/>
      <w:lvlText w:val="•"/>
      <w:lvlJc w:val="left"/>
      <w:pPr>
        <w:ind w:left="5208" w:hanging="468"/>
      </w:pPr>
      <w:rPr>
        <w:rFonts w:hint="default"/>
      </w:rPr>
    </w:lvl>
    <w:lvl w:ilvl="5">
      <w:start w:val="1"/>
      <w:numFmt w:val="bullet"/>
      <w:lvlText w:val="•"/>
      <w:lvlJc w:val="left"/>
      <w:pPr>
        <w:ind w:left="6271" w:hanging="468"/>
      </w:pPr>
      <w:rPr>
        <w:rFonts w:hint="default"/>
      </w:rPr>
    </w:lvl>
    <w:lvl w:ilvl="6">
      <w:start w:val="1"/>
      <w:numFmt w:val="bullet"/>
      <w:lvlText w:val="•"/>
      <w:lvlJc w:val="left"/>
      <w:pPr>
        <w:ind w:left="7334" w:hanging="468"/>
      </w:pPr>
      <w:rPr>
        <w:rFonts w:hint="default"/>
      </w:rPr>
    </w:lvl>
    <w:lvl w:ilvl="7">
      <w:start w:val="1"/>
      <w:numFmt w:val="bullet"/>
      <w:lvlText w:val="•"/>
      <w:lvlJc w:val="left"/>
      <w:pPr>
        <w:ind w:left="8397" w:hanging="468"/>
      </w:pPr>
      <w:rPr>
        <w:rFonts w:hint="default"/>
      </w:rPr>
    </w:lvl>
    <w:lvl w:ilvl="8">
      <w:start w:val="1"/>
      <w:numFmt w:val="bullet"/>
      <w:lvlText w:val="•"/>
      <w:lvlJc w:val="left"/>
      <w:pPr>
        <w:ind w:left="9460" w:hanging="468"/>
      </w:pPr>
      <w:rPr>
        <w:rFonts w:hint="default"/>
      </w:rPr>
    </w:lvl>
  </w:abstractNum>
  <w:abstractNum w:abstractNumId="17">
    <w:nsid w:val="5DD325F3"/>
    <w:multiLevelType w:val="multilevel"/>
    <w:tmpl w:val="7A0C90DE"/>
    <w:lvl w:ilvl="0">
      <w:start w:val="2"/>
      <w:numFmt w:val="decimal"/>
      <w:lvlText w:val="%1"/>
      <w:lvlJc w:val="left"/>
      <w:pPr>
        <w:ind w:left="1962" w:hanging="401"/>
      </w:pPr>
      <w:rPr>
        <w:rFonts w:hint="default"/>
      </w:rPr>
    </w:lvl>
    <w:lvl w:ilvl="1">
      <w:start w:val="3"/>
      <w:numFmt w:val="decimal"/>
      <w:lvlText w:val="%1.%2"/>
      <w:lvlJc w:val="left"/>
      <w:pPr>
        <w:ind w:left="1962" w:hanging="401"/>
      </w:pPr>
      <w:rPr>
        <w:rFonts w:ascii="Arial" w:eastAsia="Arial" w:hAnsi="Arial" w:cs="Arial" w:hint="default"/>
        <w:w w:val="99"/>
        <w:sz w:val="24"/>
        <w:szCs w:val="24"/>
      </w:rPr>
    </w:lvl>
    <w:lvl w:ilvl="2">
      <w:start w:val="1"/>
      <w:numFmt w:val="decimal"/>
      <w:lvlText w:val="%1.%2.%3"/>
      <w:lvlJc w:val="left"/>
      <w:pPr>
        <w:ind w:left="1562" w:hanging="610"/>
      </w:pPr>
      <w:rPr>
        <w:rFonts w:ascii="Arial" w:eastAsia="Arial" w:hAnsi="Arial" w:cs="Arial" w:hint="default"/>
        <w:spacing w:val="-2"/>
        <w:w w:val="99"/>
        <w:sz w:val="24"/>
        <w:szCs w:val="24"/>
      </w:rPr>
    </w:lvl>
    <w:lvl w:ilvl="3">
      <w:start w:val="1"/>
      <w:numFmt w:val="bullet"/>
      <w:lvlText w:val="•"/>
      <w:lvlJc w:val="left"/>
      <w:pPr>
        <w:ind w:left="4099" w:hanging="610"/>
      </w:pPr>
      <w:rPr>
        <w:rFonts w:hint="default"/>
      </w:rPr>
    </w:lvl>
    <w:lvl w:ilvl="4">
      <w:start w:val="1"/>
      <w:numFmt w:val="bullet"/>
      <w:lvlText w:val="•"/>
      <w:lvlJc w:val="left"/>
      <w:pPr>
        <w:ind w:left="5168" w:hanging="610"/>
      </w:pPr>
      <w:rPr>
        <w:rFonts w:hint="default"/>
      </w:rPr>
    </w:lvl>
    <w:lvl w:ilvl="5">
      <w:start w:val="1"/>
      <w:numFmt w:val="bullet"/>
      <w:lvlText w:val="•"/>
      <w:lvlJc w:val="left"/>
      <w:pPr>
        <w:ind w:left="6238" w:hanging="610"/>
      </w:pPr>
      <w:rPr>
        <w:rFonts w:hint="default"/>
      </w:rPr>
    </w:lvl>
    <w:lvl w:ilvl="6">
      <w:start w:val="1"/>
      <w:numFmt w:val="bullet"/>
      <w:lvlText w:val="•"/>
      <w:lvlJc w:val="left"/>
      <w:pPr>
        <w:ind w:left="7308" w:hanging="610"/>
      </w:pPr>
      <w:rPr>
        <w:rFonts w:hint="default"/>
      </w:rPr>
    </w:lvl>
    <w:lvl w:ilvl="7">
      <w:start w:val="1"/>
      <w:numFmt w:val="bullet"/>
      <w:lvlText w:val="•"/>
      <w:lvlJc w:val="left"/>
      <w:pPr>
        <w:ind w:left="8377" w:hanging="610"/>
      </w:pPr>
      <w:rPr>
        <w:rFonts w:hint="default"/>
      </w:rPr>
    </w:lvl>
    <w:lvl w:ilvl="8">
      <w:start w:val="1"/>
      <w:numFmt w:val="bullet"/>
      <w:lvlText w:val="•"/>
      <w:lvlJc w:val="left"/>
      <w:pPr>
        <w:ind w:left="9447" w:hanging="610"/>
      </w:pPr>
      <w:rPr>
        <w:rFonts w:hint="default"/>
      </w:rPr>
    </w:lvl>
  </w:abstractNum>
  <w:abstractNum w:abstractNumId="18">
    <w:nsid w:val="62F23640"/>
    <w:multiLevelType w:val="multilevel"/>
    <w:tmpl w:val="34E497BA"/>
    <w:lvl w:ilvl="0">
      <w:start w:val="14"/>
      <w:numFmt w:val="decimal"/>
      <w:lvlText w:val="%1"/>
      <w:lvlJc w:val="left"/>
      <w:pPr>
        <w:ind w:left="1562" w:hanging="869"/>
      </w:pPr>
      <w:rPr>
        <w:rFonts w:hint="default"/>
      </w:rPr>
    </w:lvl>
    <w:lvl w:ilvl="1">
      <w:start w:val="6"/>
      <w:numFmt w:val="decimal"/>
      <w:lvlText w:val="%1.%2"/>
      <w:lvlJc w:val="left"/>
      <w:pPr>
        <w:ind w:left="1562" w:hanging="869"/>
      </w:pPr>
      <w:rPr>
        <w:rFonts w:hint="default"/>
      </w:rPr>
    </w:lvl>
    <w:lvl w:ilvl="2">
      <w:start w:val="1"/>
      <w:numFmt w:val="decimal"/>
      <w:lvlText w:val="%1.%2.%3"/>
      <w:lvlJc w:val="left"/>
      <w:pPr>
        <w:ind w:left="1562" w:hanging="869"/>
      </w:pPr>
      <w:rPr>
        <w:rFonts w:ascii="Arial" w:eastAsia="Arial" w:hAnsi="Arial" w:cs="Arial" w:hint="default"/>
        <w:spacing w:val="-4"/>
        <w:w w:val="99"/>
        <w:sz w:val="24"/>
        <w:szCs w:val="24"/>
      </w:rPr>
    </w:lvl>
    <w:lvl w:ilvl="3">
      <w:start w:val="1"/>
      <w:numFmt w:val="bullet"/>
      <w:lvlText w:val="•"/>
      <w:lvlJc w:val="left"/>
      <w:pPr>
        <w:ind w:left="4567" w:hanging="869"/>
      </w:pPr>
      <w:rPr>
        <w:rFonts w:hint="default"/>
      </w:rPr>
    </w:lvl>
    <w:lvl w:ilvl="4">
      <w:start w:val="1"/>
      <w:numFmt w:val="bullet"/>
      <w:lvlText w:val="•"/>
      <w:lvlJc w:val="left"/>
      <w:pPr>
        <w:ind w:left="5570" w:hanging="869"/>
      </w:pPr>
      <w:rPr>
        <w:rFonts w:hint="default"/>
      </w:rPr>
    </w:lvl>
    <w:lvl w:ilvl="5">
      <w:start w:val="1"/>
      <w:numFmt w:val="bullet"/>
      <w:lvlText w:val="•"/>
      <w:lvlJc w:val="left"/>
      <w:pPr>
        <w:ind w:left="6573" w:hanging="869"/>
      </w:pPr>
      <w:rPr>
        <w:rFonts w:hint="default"/>
      </w:rPr>
    </w:lvl>
    <w:lvl w:ilvl="6">
      <w:start w:val="1"/>
      <w:numFmt w:val="bullet"/>
      <w:lvlText w:val="•"/>
      <w:lvlJc w:val="left"/>
      <w:pPr>
        <w:ind w:left="7575" w:hanging="869"/>
      </w:pPr>
      <w:rPr>
        <w:rFonts w:hint="default"/>
      </w:rPr>
    </w:lvl>
    <w:lvl w:ilvl="7">
      <w:start w:val="1"/>
      <w:numFmt w:val="bullet"/>
      <w:lvlText w:val="•"/>
      <w:lvlJc w:val="left"/>
      <w:pPr>
        <w:ind w:left="8578" w:hanging="869"/>
      </w:pPr>
      <w:rPr>
        <w:rFonts w:hint="default"/>
      </w:rPr>
    </w:lvl>
    <w:lvl w:ilvl="8">
      <w:start w:val="1"/>
      <w:numFmt w:val="bullet"/>
      <w:lvlText w:val="•"/>
      <w:lvlJc w:val="left"/>
      <w:pPr>
        <w:ind w:left="9581" w:hanging="869"/>
      </w:pPr>
      <w:rPr>
        <w:rFonts w:hint="default"/>
      </w:rPr>
    </w:lvl>
  </w:abstractNum>
  <w:abstractNum w:abstractNumId="19">
    <w:nsid w:val="6AA05554"/>
    <w:multiLevelType w:val="multilevel"/>
    <w:tmpl w:val="50CAA682"/>
    <w:lvl w:ilvl="0">
      <w:start w:val="1"/>
      <w:numFmt w:val="decimal"/>
      <w:lvlText w:val="%1)"/>
      <w:lvlJc w:val="left"/>
      <w:pPr>
        <w:ind w:left="1842" w:hanging="281"/>
      </w:pPr>
      <w:rPr>
        <w:rFonts w:ascii="Arial" w:eastAsia="Arial" w:hAnsi="Arial" w:cs="Arial" w:hint="default"/>
        <w:b/>
        <w:bCs/>
        <w:spacing w:val="-2"/>
        <w:w w:val="99"/>
        <w:sz w:val="24"/>
        <w:szCs w:val="24"/>
      </w:rPr>
    </w:lvl>
    <w:lvl w:ilvl="1">
      <w:start w:val="1"/>
      <w:numFmt w:val="decimal"/>
      <w:lvlText w:val="%1.%2"/>
      <w:lvlJc w:val="left"/>
      <w:pPr>
        <w:ind w:left="1562" w:hanging="475"/>
      </w:pPr>
      <w:rPr>
        <w:rFonts w:ascii="Arial" w:eastAsia="Arial" w:hAnsi="Arial" w:cs="Arial" w:hint="default"/>
        <w:spacing w:val="-4"/>
        <w:w w:val="99"/>
        <w:sz w:val="24"/>
        <w:szCs w:val="24"/>
      </w:rPr>
    </w:lvl>
    <w:lvl w:ilvl="2">
      <w:start w:val="1"/>
      <w:numFmt w:val="bullet"/>
      <w:lvlText w:val="•"/>
      <w:lvlJc w:val="left"/>
      <w:pPr>
        <w:ind w:left="2922" w:hanging="475"/>
      </w:pPr>
      <w:rPr>
        <w:rFonts w:hint="default"/>
      </w:rPr>
    </w:lvl>
    <w:lvl w:ilvl="3">
      <w:start w:val="1"/>
      <w:numFmt w:val="bullet"/>
      <w:lvlText w:val="•"/>
      <w:lvlJc w:val="left"/>
      <w:pPr>
        <w:ind w:left="4005" w:hanging="475"/>
      </w:pPr>
      <w:rPr>
        <w:rFonts w:hint="default"/>
      </w:rPr>
    </w:lvl>
    <w:lvl w:ilvl="4">
      <w:start w:val="1"/>
      <w:numFmt w:val="bullet"/>
      <w:lvlText w:val="•"/>
      <w:lvlJc w:val="left"/>
      <w:pPr>
        <w:ind w:left="5088" w:hanging="475"/>
      </w:pPr>
      <w:rPr>
        <w:rFonts w:hint="default"/>
      </w:rPr>
    </w:lvl>
    <w:lvl w:ilvl="5">
      <w:start w:val="1"/>
      <w:numFmt w:val="bullet"/>
      <w:lvlText w:val="•"/>
      <w:lvlJc w:val="left"/>
      <w:pPr>
        <w:ind w:left="6171" w:hanging="475"/>
      </w:pPr>
      <w:rPr>
        <w:rFonts w:hint="default"/>
      </w:rPr>
    </w:lvl>
    <w:lvl w:ilvl="6">
      <w:start w:val="1"/>
      <w:numFmt w:val="bullet"/>
      <w:lvlText w:val="•"/>
      <w:lvlJc w:val="left"/>
      <w:pPr>
        <w:ind w:left="7254" w:hanging="475"/>
      </w:pPr>
      <w:rPr>
        <w:rFonts w:hint="default"/>
      </w:rPr>
    </w:lvl>
    <w:lvl w:ilvl="7">
      <w:start w:val="1"/>
      <w:numFmt w:val="bullet"/>
      <w:lvlText w:val="•"/>
      <w:lvlJc w:val="left"/>
      <w:pPr>
        <w:ind w:left="8337" w:hanging="475"/>
      </w:pPr>
      <w:rPr>
        <w:rFonts w:hint="default"/>
      </w:rPr>
    </w:lvl>
    <w:lvl w:ilvl="8">
      <w:start w:val="1"/>
      <w:numFmt w:val="bullet"/>
      <w:lvlText w:val="•"/>
      <w:lvlJc w:val="left"/>
      <w:pPr>
        <w:ind w:left="9420" w:hanging="475"/>
      </w:pPr>
      <w:rPr>
        <w:rFonts w:hint="default"/>
      </w:rPr>
    </w:lvl>
  </w:abstractNum>
  <w:abstractNum w:abstractNumId="20">
    <w:nsid w:val="6C012752"/>
    <w:multiLevelType w:val="multilevel"/>
    <w:tmpl w:val="35C2D032"/>
    <w:lvl w:ilvl="0">
      <w:start w:val="16"/>
      <w:numFmt w:val="decimal"/>
      <w:lvlText w:val="%1"/>
      <w:lvlJc w:val="left"/>
      <w:pPr>
        <w:ind w:left="1898" w:hanging="336"/>
      </w:pPr>
      <w:rPr>
        <w:rFonts w:ascii="Arial" w:eastAsia="Arial" w:hAnsi="Arial" w:cs="Arial" w:hint="default"/>
        <w:b/>
        <w:bCs/>
        <w:w w:val="99"/>
        <w:sz w:val="24"/>
        <w:szCs w:val="24"/>
      </w:rPr>
    </w:lvl>
    <w:lvl w:ilvl="1">
      <w:start w:val="1"/>
      <w:numFmt w:val="decimal"/>
      <w:lvlText w:val="%1.%2"/>
      <w:lvlJc w:val="left"/>
      <w:pPr>
        <w:ind w:left="1562" w:hanging="564"/>
      </w:pPr>
      <w:rPr>
        <w:rFonts w:ascii="Arial" w:eastAsia="Arial" w:hAnsi="Arial" w:cs="Arial" w:hint="default"/>
        <w:w w:val="99"/>
        <w:sz w:val="24"/>
        <w:szCs w:val="24"/>
      </w:rPr>
    </w:lvl>
    <w:lvl w:ilvl="2">
      <w:start w:val="1"/>
      <w:numFmt w:val="bullet"/>
      <w:lvlText w:val="•"/>
      <w:lvlJc w:val="left"/>
      <w:pPr>
        <w:ind w:left="2300" w:hanging="564"/>
      </w:pPr>
      <w:rPr>
        <w:rFonts w:hint="default"/>
      </w:rPr>
    </w:lvl>
    <w:lvl w:ilvl="3">
      <w:start w:val="1"/>
      <w:numFmt w:val="bullet"/>
      <w:lvlText w:val="•"/>
      <w:lvlJc w:val="left"/>
      <w:pPr>
        <w:ind w:left="3460" w:hanging="564"/>
      </w:pPr>
      <w:rPr>
        <w:rFonts w:hint="default"/>
      </w:rPr>
    </w:lvl>
    <w:lvl w:ilvl="4">
      <w:start w:val="1"/>
      <w:numFmt w:val="bullet"/>
      <w:lvlText w:val="•"/>
      <w:lvlJc w:val="left"/>
      <w:pPr>
        <w:ind w:left="4621" w:hanging="564"/>
      </w:pPr>
      <w:rPr>
        <w:rFonts w:hint="default"/>
      </w:rPr>
    </w:lvl>
    <w:lvl w:ilvl="5">
      <w:start w:val="1"/>
      <w:numFmt w:val="bullet"/>
      <w:lvlText w:val="•"/>
      <w:lvlJc w:val="left"/>
      <w:pPr>
        <w:ind w:left="5782" w:hanging="564"/>
      </w:pPr>
      <w:rPr>
        <w:rFonts w:hint="default"/>
      </w:rPr>
    </w:lvl>
    <w:lvl w:ilvl="6">
      <w:start w:val="1"/>
      <w:numFmt w:val="bullet"/>
      <w:lvlText w:val="•"/>
      <w:lvlJc w:val="left"/>
      <w:pPr>
        <w:ind w:left="6943" w:hanging="564"/>
      </w:pPr>
      <w:rPr>
        <w:rFonts w:hint="default"/>
      </w:rPr>
    </w:lvl>
    <w:lvl w:ilvl="7">
      <w:start w:val="1"/>
      <w:numFmt w:val="bullet"/>
      <w:lvlText w:val="•"/>
      <w:lvlJc w:val="left"/>
      <w:pPr>
        <w:ind w:left="8104" w:hanging="564"/>
      </w:pPr>
      <w:rPr>
        <w:rFonts w:hint="default"/>
      </w:rPr>
    </w:lvl>
    <w:lvl w:ilvl="8">
      <w:start w:val="1"/>
      <w:numFmt w:val="bullet"/>
      <w:lvlText w:val="•"/>
      <w:lvlJc w:val="left"/>
      <w:pPr>
        <w:ind w:left="9264" w:hanging="564"/>
      </w:pPr>
      <w:rPr>
        <w:rFonts w:hint="default"/>
      </w:rPr>
    </w:lvl>
  </w:abstractNum>
  <w:abstractNum w:abstractNumId="21">
    <w:nsid w:val="6EFB60BE"/>
    <w:multiLevelType w:val="multilevel"/>
    <w:tmpl w:val="4252D0D0"/>
    <w:lvl w:ilvl="0">
      <w:start w:val="6"/>
      <w:numFmt w:val="decimal"/>
      <w:lvlText w:val="%1"/>
      <w:lvlJc w:val="left"/>
      <w:pPr>
        <w:ind w:left="1562" w:hanging="461"/>
      </w:pPr>
      <w:rPr>
        <w:rFonts w:hint="default"/>
      </w:rPr>
    </w:lvl>
    <w:lvl w:ilvl="1">
      <w:start w:val="2"/>
      <w:numFmt w:val="decimal"/>
      <w:lvlText w:val="%1.%2"/>
      <w:lvlJc w:val="left"/>
      <w:pPr>
        <w:ind w:left="1562" w:hanging="461"/>
      </w:pPr>
      <w:rPr>
        <w:rFonts w:ascii="Arial" w:eastAsia="Arial" w:hAnsi="Arial" w:cs="Arial" w:hint="default"/>
        <w:spacing w:val="-9"/>
        <w:w w:val="99"/>
        <w:sz w:val="24"/>
        <w:szCs w:val="24"/>
      </w:rPr>
    </w:lvl>
    <w:lvl w:ilvl="2">
      <w:start w:val="1"/>
      <w:numFmt w:val="decimal"/>
      <w:lvlText w:val="%1.%2.%3"/>
      <w:lvlJc w:val="left"/>
      <w:pPr>
        <w:ind w:left="3474" w:hanging="639"/>
      </w:pPr>
      <w:rPr>
        <w:rFonts w:ascii="Arial" w:eastAsia="Arial" w:hAnsi="Arial" w:cs="Arial" w:hint="default"/>
        <w:color w:val="auto"/>
        <w:spacing w:val="-2"/>
        <w:w w:val="99"/>
        <w:sz w:val="24"/>
        <w:szCs w:val="24"/>
      </w:rPr>
    </w:lvl>
    <w:lvl w:ilvl="3">
      <w:start w:val="1"/>
      <w:numFmt w:val="bullet"/>
      <w:lvlText w:val="•"/>
      <w:lvlJc w:val="left"/>
      <w:pPr>
        <w:ind w:left="4567" w:hanging="639"/>
      </w:pPr>
      <w:rPr>
        <w:rFonts w:hint="default"/>
      </w:rPr>
    </w:lvl>
    <w:lvl w:ilvl="4">
      <w:start w:val="1"/>
      <w:numFmt w:val="bullet"/>
      <w:lvlText w:val="•"/>
      <w:lvlJc w:val="left"/>
      <w:pPr>
        <w:ind w:left="5570" w:hanging="639"/>
      </w:pPr>
      <w:rPr>
        <w:rFonts w:hint="default"/>
      </w:rPr>
    </w:lvl>
    <w:lvl w:ilvl="5">
      <w:start w:val="1"/>
      <w:numFmt w:val="bullet"/>
      <w:lvlText w:val="•"/>
      <w:lvlJc w:val="left"/>
      <w:pPr>
        <w:ind w:left="6573" w:hanging="639"/>
      </w:pPr>
      <w:rPr>
        <w:rFonts w:hint="default"/>
      </w:rPr>
    </w:lvl>
    <w:lvl w:ilvl="6">
      <w:start w:val="1"/>
      <w:numFmt w:val="bullet"/>
      <w:lvlText w:val="•"/>
      <w:lvlJc w:val="left"/>
      <w:pPr>
        <w:ind w:left="7575" w:hanging="639"/>
      </w:pPr>
      <w:rPr>
        <w:rFonts w:hint="default"/>
      </w:rPr>
    </w:lvl>
    <w:lvl w:ilvl="7">
      <w:start w:val="1"/>
      <w:numFmt w:val="bullet"/>
      <w:lvlText w:val="•"/>
      <w:lvlJc w:val="left"/>
      <w:pPr>
        <w:ind w:left="8578" w:hanging="639"/>
      </w:pPr>
      <w:rPr>
        <w:rFonts w:hint="default"/>
      </w:rPr>
    </w:lvl>
    <w:lvl w:ilvl="8">
      <w:start w:val="1"/>
      <w:numFmt w:val="bullet"/>
      <w:lvlText w:val="•"/>
      <w:lvlJc w:val="left"/>
      <w:pPr>
        <w:ind w:left="9581" w:hanging="639"/>
      </w:pPr>
      <w:rPr>
        <w:rFonts w:hint="default"/>
      </w:rPr>
    </w:lvl>
  </w:abstractNum>
  <w:abstractNum w:abstractNumId="22">
    <w:nsid w:val="70216FDF"/>
    <w:multiLevelType w:val="multilevel"/>
    <w:tmpl w:val="19762D4C"/>
    <w:lvl w:ilvl="0">
      <w:start w:val="8"/>
      <w:numFmt w:val="decimal"/>
      <w:lvlText w:val="%1"/>
      <w:lvlJc w:val="left"/>
      <w:pPr>
        <w:ind w:left="1562" w:hanging="603"/>
      </w:pPr>
      <w:rPr>
        <w:rFonts w:hint="default"/>
      </w:rPr>
    </w:lvl>
    <w:lvl w:ilvl="1">
      <w:start w:val="14"/>
      <w:numFmt w:val="decimal"/>
      <w:lvlText w:val="%1.%2"/>
      <w:lvlJc w:val="left"/>
      <w:pPr>
        <w:ind w:left="1562" w:hanging="603"/>
      </w:pPr>
      <w:rPr>
        <w:rFonts w:ascii="Arial" w:eastAsia="Arial" w:hAnsi="Arial" w:cs="Arial" w:hint="default"/>
        <w:w w:val="99"/>
        <w:sz w:val="24"/>
        <w:szCs w:val="24"/>
      </w:rPr>
    </w:lvl>
    <w:lvl w:ilvl="2">
      <w:start w:val="1"/>
      <w:numFmt w:val="bullet"/>
      <w:lvlText w:val="•"/>
      <w:lvlJc w:val="left"/>
      <w:pPr>
        <w:ind w:left="3565" w:hanging="603"/>
      </w:pPr>
      <w:rPr>
        <w:rFonts w:hint="default"/>
      </w:rPr>
    </w:lvl>
    <w:lvl w:ilvl="3">
      <w:start w:val="1"/>
      <w:numFmt w:val="bullet"/>
      <w:lvlText w:val="•"/>
      <w:lvlJc w:val="left"/>
      <w:pPr>
        <w:ind w:left="4567" w:hanging="603"/>
      </w:pPr>
      <w:rPr>
        <w:rFonts w:hint="default"/>
      </w:rPr>
    </w:lvl>
    <w:lvl w:ilvl="4">
      <w:start w:val="1"/>
      <w:numFmt w:val="bullet"/>
      <w:lvlText w:val="•"/>
      <w:lvlJc w:val="left"/>
      <w:pPr>
        <w:ind w:left="5570" w:hanging="603"/>
      </w:pPr>
      <w:rPr>
        <w:rFonts w:hint="default"/>
      </w:rPr>
    </w:lvl>
    <w:lvl w:ilvl="5">
      <w:start w:val="1"/>
      <w:numFmt w:val="bullet"/>
      <w:lvlText w:val="•"/>
      <w:lvlJc w:val="left"/>
      <w:pPr>
        <w:ind w:left="6573" w:hanging="603"/>
      </w:pPr>
      <w:rPr>
        <w:rFonts w:hint="default"/>
      </w:rPr>
    </w:lvl>
    <w:lvl w:ilvl="6">
      <w:start w:val="1"/>
      <w:numFmt w:val="bullet"/>
      <w:lvlText w:val="•"/>
      <w:lvlJc w:val="left"/>
      <w:pPr>
        <w:ind w:left="7575" w:hanging="603"/>
      </w:pPr>
      <w:rPr>
        <w:rFonts w:hint="default"/>
      </w:rPr>
    </w:lvl>
    <w:lvl w:ilvl="7">
      <w:start w:val="1"/>
      <w:numFmt w:val="bullet"/>
      <w:lvlText w:val="•"/>
      <w:lvlJc w:val="left"/>
      <w:pPr>
        <w:ind w:left="8578" w:hanging="603"/>
      </w:pPr>
      <w:rPr>
        <w:rFonts w:hint="default"/>
      </w:rPr>
    </w:lvl>
    <w:lvl w:ilvl="8">
      <w:start w:val="1"/>
      <w:numFmt w:val="bullet"/>
      <w:lvlText w:val="•"/>
      <w:lvlJc w:val="left"/>
      <w:pPr>
        <w:ind w:left="9581" w:hanging="603"/>
      </w:pPr>
      <w:rPr>
        <w:rFonts w:hint="default"/>
      </w:rPr>
    </w:lvl>
  </w:abstractNum>
  <w:abstractNum w:abstractNumId="23">
    <w:nsid w:val="70605C17"/>
    <w:multiLevelType w:val="multilevel"/>
    <w:tmpl w:val="23FCE782"/>
    <w:lvl w:ilvl="0">
      <w:start w:val="4"/>
      <w:numFmt w:val="decimal"/>
      <w:lvlText w:val="%1"/>
      <w:lvlJc w:val="left"/>
      <w:pPr>
        <w:ind w:left="1562" w:hanging="411"/>
      </w:pPr>
      <w:rPr>
        <w:rFonts w:hint="default"/>
      </w:rPr>
    </w:lvl>
    <w:lvl w:ilvl="1">
      <w:start w:val="1"/>
      <w:numFmt w:val="decimal"/>
      <w:lvlText w:val="%1.%2"/>
      <w:lvlJc w:val="left"/>
      <w:pPr>
        <w:ind w:left="1562" w:hanging="411"/>
      </w:pPr>
      <w:rPr>
        <w:rFonts w:ascii="Arial" w:eastAsia="Arial" w:hAnsi="Arial" w:cs="Arial" w:hint="default"/>
        <w:w w:val="99"/>
        <w:sz w:val="24"/>
        <w:szCs w:val="24"/>
      </w:rPr>
    </w:lvl>
    <w:lvl w:ilvl="2">
      <w:start w:val="1"/>
      <w:numFmt w:val="decimal"/>
      <w:lvlText w:val="%1.%2.%3"/>
      <w:lvlJc w:val="left"/>
      <w:pPr>
        <w:ind w:left="1562" w:hanging="603"/>
      </w:pPr>
      <w:rPr>
        <w:rFonts w:ascii="Arial" w:eastAsia="Arial" w:hAnsi="Arial" w:cs="Arial" w:hint="default"/>
        <w:spacing w:val="-2"/>
        <w:w w:val="99"/>
        <w:sz w:val="24"/>
        <w:szCs w:val="24"/>
      </w:rPr>
    </w:lvl>
    <w:lvl w:ilvl="3">
      <w:start w:val="1"/>
      <w:numFmt w:val="bullet"/>
      <w:lvlText w:val="•"/>
      <w:lvlJc w:val="left"/>
      <w:pPr>
        <w:ind w:left="4567" w:hanging="603"/>
      </w:pPr>
      <w:rPr>
        <w:rFonts w:hint="default"/>
      </w:rPr>
    </w:lvl>
    <w:lvl w:ilvl="4">
      <w:start w:val="1"/>
      <w:numFmt w:val="bullet"/>
      <w:lvlText w:val="•"/>
      <w:lvlJc w:val="left"/>
      <w:pPr>
        <w:ind w:left="5570" w:hanging="603"/>
      </w:pPr>
      <w:rPr>
        <w:rFonts w:hint="default"/>
      </w:rPr>
    </w:lvl>
    <w:lvl w:ilvl="5">
      <w:start w:val="1"/>
      <w:numFmt w:val="bullet"/>
      <w:lvlText w:val="•"/>
      <w:lvlJc w:val="left"/>
      <w:pPr>
        <w:ind w:left="6573" w:hanging="603"/>
      </w:pPr>
      <w:rPr>
        <w:rFonts w:hint="default"/>
      </w:rPr>
    </w:lvl>
    <w:lvl w:ilvl="6">
      <w:start w:val="1"/>
      <w:numFmt w:val="bullet"/>
      <w:lvlText w:val="•"/>
      <w:lvlJc w:val="left"/>
      <w:pPr>
        <w:ind w:left="7575" w:hanging="603"/>
      </w:pPr>
      <w:rPr>
        <w:rFonts w:hint="default"/>
      </w:rPr>
    </w:lvl>
    <w:lvl w:ilvl="7">
      <w:start w:val="1"/>
      <w:numFmt w:val="bullet"/>
      <w:lvlText w:val="•"/>
      <w:lvlJc w:val="left"/>
      <w:pPr>
        <w:ind w:left="8578" w:hanging="603"/>
      </w:pPr>
      <w:rPr>
        <w:rFonts w:hint="default"/>
      </w:rPr>
    </w:lvl>
    <w:lvl w:ilvl="8">
      <w:start w:val="1"/>
      <w:numFmt w:val="bullet"/>
      <w:lvlText w:val="•"/>
      <w:lvlJc w:val="left"/>
      <w:pPr>
        <w:ind w:left="9581" w:hanging="603"/>
      </w:pPr>
      <w:rPr>
        <w:rFonts w:hint="default"/>
      </w:rPr>
    </w:lvl>
  </w:abstractNum>
  <w:abstractNum w:abstractNumId="24">
    <w:nsid w:val="785E0E4B"/>
    <w:multiLevelType w:val="multilevel"/>
    <w:tmpl w:val="F4A4DBEA"/>
    <w:lvl w:ilvl="0">
      <w:start w:val="3"/>
      <w:numFmt w:val="decimal"/>
      <w:lvlText w:val="%1"/>
      <w:lvlJc w:val="left"/>
      <w:pPr>
        <w:ind w:left="1962" w:hanging="401"/>
      </w:pPr>
      <w:rPr>
        <w:rFonts w:hint="default"/>
      </w:rPr>
    </w:lvl>
    <w:lvl w:ilvl="1">
      <w:start w:val="2"/>
      <w:numFmt w:val="decimal"/>
      <w:lvlText w:val="%1.%2"/>
      <w:lvlJc w:val="left"/>
      <w:pPr>
        <w:ind w:left="1962" w:hanging="401"/>
      </w:pPr>
      <w:rPr>
        <w:rFonts w:ascii="Arial" w:eastAsia="Arial" w:hAnsi="Arial" w:cs="Arial" w:hint="default"/>
        <w:w w:val="99"/>
        <w:sz w:val="24"/>
        <w:szCs w:val="24"/>
      </w:rPr>
    </w:lvl>
    <w:lvl w:ilvl="2">
      <w:start w:val="1"/>
      <w:numFmt w:val="decimal"/>
      <w:lvlText w:val="%1.%2.%3"/>
      <w:lvlJc w:val="left"/>
      <w:pPr>
        <w:ind w:left="1562" w:hanging="615"/>
      </w:pPr>
      <w:rPr>
        <w:rFonts w:ascii="Arial" w:eastAsia="Arial" w:hAnsi="Arial" w:cs="Arial" w:hint="default"/>
        <w:spacing w:val="-2"/>
        <w:w w:val="99"/>
        <w:sz w:val="24"/>
        <w:szCs w:val="24"/>
      </w:rPr>
    </w:lvl>
    <w:lvl w:ilvl="3">
      <w:start w:val="1"/>
      <w:numFmt w:val="bullet"/>
      <w:lvlText w:val="•"/>
      <w:lvlJc w:val="left"/>
      <w:pPr>
        <w:ind w:left="4099" w:hanging="615"/>
      </w:pPr>
      <w:rPr>
        <w:rFonts w:hint="default"/>
      </w:rPr>
    </w:lvl>
    <w:lvl w:ilvl="4">
      <w:start w:val="1"/>
      <w:numFmt w:val="bullet"/>
      <w:lvlText w:val="•"/>
      <w:lvlJc w:val="left"/>
      <w:pPr>
        <w:ind w:left="5168" w:hanging="615"/>
      </w:pPr>
      <w:rPr>
        <w:rFonts w:hint="default"/>
      </w:rPr>
    </w:lvl>
    <w:lvl w:ilvl="5">
      <w:start w:val="1"/>
      <w:numFmt w:val="bullet"/>
      <w:lvlText w:val="•"/>
      <w:lvlJc w:val="left"/>
      <w:pPr>
        <w:ind w:left="6238" w:hanging="615"/>
      </w:pPr>
      <w:rPr>
        <w:rFonts w:hint="default"/>
      </w:rPr>
    </w:lvl>
    <w:lvl w:ilvl="6">
      <w:start w:val="1"/>
      <w:numFmt w:val="bullet"/>
      <w:lvlText w:val="•"/>
      <w:lvlJc w:val="left"/>
      <w:pPr>
        <w:ind w:left="7308" w:hanging="615"/>
      </w:pPr>
      <w:rPr>
        <w:rFonts w:hint="default"/>
      </w:rPr>
    </w:lvl>
    <w:lvl w:ilvl="7">
      <w:start w:val="1"/>
      <w:numFmt w:val="bullet"/>
      <w:lvlText w:val="•"/>
      <w:lvlJc w:val="left"/>
      <w:pPr>
        <w:ind w:left="8377" w:hanging="615"/>
      </w:pPr>
      <w:rPr>
        <w:rFonts w:hint="default"/>
      </w:rPr>
    </w:lvl>
    <w:lvl w:ilvl="8">
      <w:start w:val="1"/>
      <w:numFmt w:val="bullet"/>
      <w:lvlText w:val="•"/>
      <w:lvlJc w:val="left"/>
      <w:pPr>
        <w:ind w:left="9447" w:hanging="615"/>
      </w:pPr>
      <w:rPr>
        <w:rFonts w:hint="default"/>
      </w:rPr>
    </w:lvl>
  </w:abstractNum>
  <w:num w:numId="1">
    <w:abstractNumId w:val="19"/>
  </w:num>
  <w:num w:numId="2">
    <w:abstractNumId w:val="7"/>
  </w:num>
  <w:num w:numId="3">
    <w:abstractNumId w:val="1"/>
  </w:num>
  <w:num w:numId="4">
    <w:abstractNumId w:val="10"/>
  </w:num>
  <w:num w:numId="5">
    <w:abstractNumId w:val="11"/>
  </w:num>
  <w:num w:numId="6">
    <w:abstractNumId w:val="16"/>
  </w:num>
  <w:num w:numId="7">
    <w:abstractNumId w:val="20"/>
  </w:num>
  <w:num w:numId="8">
    <w:abstractNumId w:val="18"/>
  </w:num>
  <w:num w:numId="9">
    <w:abstractNumId w:val="2"/>
  </w:num>
  <w:num w:numId="10">
    <w:abstractNumId w:val="8"/>
  </w:num>
  <w:num w:numId="11">
    <w:abstractNumId w:val="5"/>
  </w:num>
  <w:num w:numId="12">
    <w:abstractNumId w:val="13"/>
  </w:num>
  <w:num w:numId="13">
    <w:abstractNumId w:val="0"/>
  </w:num>
  <w:num w:numId="14">
    <w:abstractNumId w:val="3"/>
  </w:num>
  <w:num w:numId="15">
    <w:abstractNumId w:val="22"/>
  </w:num>
  <w:num w:numId="16">
    <w:abstractNumId w:val="9"/>
  </w:num>
  <w:num w:numId="17">
    <w:abstractNumId w:val="6"/>
  </w:num>
  <w:num w:numId="18">
    <w:abstractNumId w:val="12"/>
  </w:num>
  <w:num w:numId="19">
    <w:abstractNumId w:val="4"/>
  </w:num>
  <w:num w:numId="20">
    <w:abstractNumId w:val="21"/>
  </w:num>
  <w:num w:numId="21">
    <w:abstractNumId w:val="23"/>
  </w:num>
  <w:num w:numId="22">
    <w:abstractNumId w:val="24"/>
  </w:num>
  <w:num w:numId="23">
    <w:abstractNumId w:val="14"/>
  </w:num>
  <w:num w:numId="24">
    <w:abstractNumId w:val="17"/>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ulTrailSpace/>
  </w:compat>
  <w:rsids>
    <w:rsidRoot w:val="00D964AC"/>
    <w:rsid w:val="00041C43"/>
    <w:rsid w:val="00046009"/>
    <w:rsid w:val="000616B4"/>
    <w:rsid w:val="00192915"/>
    <w:rsid w:val="00282B4B"/>
    <w:rsid w:val="00286510"/>
    <w:rsid w:val="002C4D39"/>
    <w:rsid w:val="002E17A9"/>
    <w:rsid w:val="003427E1"/>
    <w:rsid w:val="0039500F"/>
    <w:rsid w:val="003F17C0"/>
    <w:rsid w:val="004057D3"/>
    <w:rsid w:val="004745CE"/>
    <w:rsid w:val="004839F6"/>
    <w:rsid w:val="00514AED"/>
    <w:rsid w:val="00594462"/>
    <w:rsid w:val="005E0626"/>
    <w:rsid w:val="00610BB2"/>
    <w:rsid w:val="006359E6"/>
    <w:rsid w:val="006A3E2C"/>
    <w:rsid w:val="006C1A6F"/>
    <w:rsid w:val="00711775"/>
    <w:rsid w:val="0074123D"/>
    <w:rsid w:val="007C4265"/>
    <w:rsid w:val="008752DB"/>
    <w:rsid w:val="008A5866"/>
    <w:rsid w:val="008F648E"/>
    <w:rsid w:val="00A24BB2"/>
    <w:rsid w:val="00AA2477"/>
    <w:rsid w:val="00B911DE"/>
    <w:rsid w:val="00BB540A"/>
    <w:rsid w:val="00C06EF7"/>
    <w:rsid w:val="00CD4D41"/>
    <w:rsid w:val="00D02F17"/>
    <w:rsid w:val="00D65D41"/>
    <w:rsid w:val="00D964AC"/>
    <w:rsid w:val="00EA55E5"/>
    <w:rsid w:val="00EC0F47"/>
    <w:rsid w:val="00EF57C3"/>
    <w:rsid w:val="00F22CD0"/>
    <w:rsid w:val="00F737BC"/>
    <w:rsid w:val="00F87C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500F"/>
    <w:rPr>
      <w:rFonts w:ascii="Arial" w:eastAsia="Arial" w:hAnsi="Arial" w:cs="Arial"/>
    </w:rPr>
  </w:style>
  <w:style w:type="paragraph" w:styleId="Ttulo1">
    <w:name w:val="heading 1"/>
    <w:basedOn w:val="Normal"/>
    <w:uiPriority w:val="1"/>
    <w:qFormat/>
    <w:rsid w:val="0039500F"/>
    <w:pPr>
      <w:ind w:left="1763"/>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39500F"/>
    <w:tblPr>
      <w:tblInd w:w="0" w:type="dxa"/>
      <w:tblCellMar>
        <w:top w:w="0" w:type="dxa"/>
        <w:left w:w="0" w:type="dxa"/>
        <w:bottom w:w="0" w:type="dxa"/>
        <w:right w:w="0" w:type="dxa"/>
      </w:tblCellMar>
    </w:tblPr>
  </w:style>
  <w:style w:type="paragraph" w:styleId="Corpodetexto">
    <w:name w:val="Body Text"/>
    <w:basedOn w:val="Normal"/>
    <w:uiPriority w:val="1"/>
    <w:qFormat/>
    <w:rsid w:val="0039500F"/>
    <w:rPr>
      <w:sz w:val="24"/>
      <w:szCs w:val="24"/>
    </w:rPr>
  </w:style>
  <w:style w:type="paragraph" w:styleId="PargrafodaLista">
    <w:name w:val="List Paragraph"/>
    <w:basedOn w:val="Normal"/>
    <w:uiPriority w:val="1"/>
    <w:qFormat/>
    <w:rsid w:val="0039500F"/>
    <w:pPr>
      <w:ind w:left="1562"/>
      <w:jc w:val="both"/>
    </w:pPr>
  </w:style>
  <w:style w:type="paragraph" w:customStyle="1" w:styleId="TableParagraph">
    <w:name w:val="Table Paragraph"/>
    <w:basedOn w:val="Normal"/>
    <w:uiPriority w:val="1"/>
    <w:qFormat/>
    <w:rsid w:val="0039500F"/>
    <w:pPr>
      <w:spacing w:line="169" w:lineRule="exact"/>
      <w:ind w:left="64"/>
      <w:jc w:val="center"/>
    </w:pPr>
  </w:style>
  <w:style w:type="paragraph" w:styleId="Cabealho">
    <w:name w:val="header"/>
    <w:basedOn w:val="Normal"/>
    <w:link w:val="CabealhoChar"/>
    <w:uiPriority w:val="99"/>
    <w:semiHidden/>
    <w:unhideWhenUsed/>
    <w:rsid w:val="00B911DE"/>
    <w:pPr>
      <w:tabs>
        <w:tab w:val="center" w:pos="4252"/>
        <w:tab w:val="right" w:pos="8504"/>
      </w:tabs>
    </w:pPr>
  </w:style>
  <w:style w:type="character" w:customStyle="1" w:styleId="CabealhoChar">
    <w:name w:val="Cabeçalho Char"/>
    <w:basedOn w:val="Fontepargpadro"/>
    <w:link w:val="Cabealho"/>
    <w:uiPriority w:val="99"/>
    <w:semiHidden/>
    <w:rsid w:val="00B911DE"/>
    <w:rPr>
      <w:rFonts w:ascii="Arial" w:eastAsia="Arial" w:hAnsi="Arial" w:cs="Arial"/>
    </w:rPr>
  </w:style>
  <w:style w:type="paragraph" w:styleId="Rodap">
    <w:name w:val="footer"/>
    <w:basedOn w:val="Normal"/>
    <w:link w:val="RodapChar"/>
    <w:uiPriority w:val="99"/>
    <w:semiHidden/>
    <w:unhideWhenUsed/>
    <w:rsid w:val="00B911DE"/>
    <w:pPr>
      <w:tabs>
        <w:tab w:val="center" w:pos="4252"/>
        <w:tab w:val="right" w:pos="8504"/>
      </w:tabs>
    </w:pPr>
  </w:style>
  <w:style w:type="character" w:customStyle="1" w:styleId="RodapChar">
    <w:name w:val="Rodapé Char"/>
    <w:basedOn w:val="Fontepargpadro"/>
    <w:link w:val="Rodap"/>
    <w:uiPriority w:val="99"/>
    <w:semiHidden/>
    <w:rsid w:val="00B911DE"/>
    <w:rPr>
      <w:rFonts w:ascii="Arial" w:eastAsia="Arial" w:hAnsi="Arial" w:cs="Arial"/>
    </w:rPr>
  </w:style>
  <w:style w:type="paragraph" w:styleId="Textodebalo">
    <w:name w:val="Balloon Text"/>
    <w:basedOn w:val="Normal"/>
    <w:link w:val="TextodebaloChar"/>
    <w:uiPriority w:val="99"/>
    <w:semiHidden/>
    <w:unhideWhenUsed/>
    <w:rsid w:val="00B911DE"/>
    <w:rPr>
      <w:rFonts w:ascii="Tahoma" w:hAnsi="Tahoma" w:cs="Tahoma"/>
      <w:sz w:val="16"/>
      <w:szCs w:val="16"/>
    </w:rPr>
  </w:style>
  <w:style w:type="character" w:customStyle="1" w:styleId="TextodebaloChar">
    <w:name w:val="Texto de balão Char"/>
    <w:basedOn w:val="Fontepargpadro"/>
    <w:link w:val="Textodebalo"/>
    <w:uiPriority w:val="99"/>
    <w:semiHidden/>
    <w:rsid w:val="00B911DE"/>
    <w:rPr>
      <w:rFonts w:ascii="Tahoma" w:eastAsia="Arial" w:hAnsi="Tahoma" w:cs="Tahoma"/>
      <w:sz w:val="16"/>
      <w:szCs w:val="16"/>
    </w:rPr>
  </w:style>
  <w:style w:type="paragraph" w:customStyle="1" w:styleId="FooterLeft">
    <w:name w:val="Footer Left"/>
    <w:basedOn w:val="Normal"/>
    <w:uiPriority w:val="35"/>
    <w:qFormat/>
    <w:rsid w:val="00B911DE"/>
    <w:pPr>
      <w:widowControl/>
      <w:spacing w:after="200" w:line="276" w:lineRule="auto"/>
    </w:pPr>
    <w:rPr>
      <w:rFonts w:ascii="Calibri" w:eastAsia="Times New Roman" w:hAnsi="Calibri" w:cs="Times New Roman"/>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763"/>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562"/>
      <w:jc w:val="both"/>
    </w:pPr>
  </w:style>
  <w:style w:type="paragraph" w:customStyle="1" w:styleId="TableParagraph">
    <w:name w:val="Table Paragraph"/>
    <w:basedOn w:val="Normal"/>
    <w:uiPriority w:val="1"/>
    <w:qFormat/>
    <w:pPr>
      <w:spacing w:line="169" w:lineRule="exact"/>
      <w:ind w:left="64"/>
      <w:jc w:val="cente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7B35-74B9-49E1-83A2-30B32D73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22</Pages>
  <Words>5022</Words>
  <Characters>27121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baltazar</cp:lastModifiedBy>
  <cp:revision>14</cp:revision>
  <cp:lastPrinted>2016-03-03T12:12:00Z</cp:lastPrinted>
  <dcterms:created xsi:type="dcterms:W3CDTF">2016-03-02T17:38:00Z</dcterms:created>
  <dcterms:modified xsi:type="dcterms:W3CDTF">2016-03-07T14:31:00Z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2015-08-10T00:00:00Z</vt:filetime>
  </property>
  <property fmtid="{D5CDD505-2E9C-101B-9397-08002B2CF9AE}" pid="3" name="Creator">
    <vt:lpwstr>Online2PDF.com</vt:lpwstr>
  </property>
  <property fmtid="{D5CDD505-2E9C-101B-9397-08002B2CF9AE}" pid="4" name="LastSaved">
    <vt:filetime>2016-03-02T00:00:00Z</vt:filetime>
  </property>
</Properties>
</file>