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COMISSÃO PERMANENTE DE LICITAÇÃO</w:t>
      </w:r>
    </w:p>
    <w:p w:rsidR="00A33B2F" w:rsidRPr="00E87AE7"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E87AE7">
        <w:rPr>
          <w:rFonts w:ascii="Tahoma" w:hAnsi="Tahoma" w:cs="Tahoma"/>
          <w:sz w:val="26"/>
          <w:szCs w:val="26"/>
        </w:rPr>
        <w:t>REGISTRO</w:t>
      </w:r>
      <w:r w:rsidR="00564BE2">
        <w:rPr>
          <w:rFonts w:ascii="Tahoma" w:hAnsi="Tahoma" w:cs="Tahoma"/>
          <w:sz w:val="26"/>
          <w:szCs w:val="26"/>
        </w:rPr>
        <w:t xml:space="preserve"> </w:t>
      </w:r>
      <w:r w:rsidRPr="00E87AE7">
        <w:rPr>
          <w:rFonts w:ascii="Tahoma" w:hAnsi="Tahoma" w:cs="Tahoma"/>
          <w:sz w:val="26"/>
          <w:szCs w:val="26"/>
        </w:rPr>
        <w:t>DE</w:t>
      </w:r>
      <w:r w:rsidR="00564BE2">
        <w:rPr>
          <w:rFonts w:ascii="Tahoma" w:hAnsi="Tahoma" w:cs="Tahoma"/>
          <w:sz w:val="26"/>
          <w:szCs w:val="26"/>
        </w:rPr>
        <w:t xml:space="preserve"> </w:t>
      </w:r>
      <w:r w:rsidRPr="00E87AE7">
        <w:rPr>
          <w:rFonts w:ascii="Tahoma" w:hAnsi="Tahoma" w:cs="Tahoma"/>
          <w:sz w:val="26"/>
          <w:szCs w:val="26"/>
        </w:rPr>
        <w:t>PREÇOS Nº 0</w:t>
      </w:r>
      <w:r w:rsidR="00FA2F0C">
        <w:rPr>
          <w:rFonts w:ascii="Tahoma" w:hAnsi="Tahoma" w:cs="Tahoma"/>
          <w:sz w:val="26"/>
          <w:szCs w:val="26"/>
        </w:rPr>
        <w:t>11</w:t>
      </w:r>
      <w:r w:rsidRPr="00E87AE7">
        <w:rPr>
          <w:rFonts w:ascii="Tahoma" w:hAnsi="Tahoma" w:cs="Tahoma"/>
          <w:sz w:val="26"/>
          <w:szCs w:val="26"/>
        </w:rPr>
        <w:t>/201</w:t>
      </w:r>
      <w:r w:rsidR="00FF255E">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6986"/>
      </w:tblGrid>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Empresa:</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Endereço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55"/>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CNPJ</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Telefone</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r w:rsidRPr="00E87AE7">
              <w:rPr>
                <w:rFonts w:ascii="Tahoma" w:hAnsi="Tahoma" w:cs="Tahoma"/>
                <w:sz w:val="26"/>
                <w:szCs w:val="26"/>
              </w:rPr>
              <w:t xml:space="preserve">Fax </w:t>
            </w:r>
          </w:p>
        </w:tc>
        <w:tc>
          <w:tcPr>
            <w:tcW w:w="7292" w:type="dxa"/>
          </w:tcPr>
          <w:p w:rsidR="00A33B2F" w:rsidRPr="00E87AE7" w:rsidRDefault="00A33B2F" w:rsidP="00E56345">
            <w:pPr>
              <w:autoSpaceDE w:val="0"/>
              <w:autoSpaceDN w:val="0"/>
              <w:adjustRightInd w:val="0"/>
              <w:rPr>
                <w:rFonts w:ascii="Tahoma" w:hAnsi="Tahoma" w:cs="Tahoma"/>
                <w:sz w:val="26"/>
                <w:szCs w:val="26"/>
              </w:rPr>
            </w:pPr>
          </w:p>
        </w:tc>
      </w:tr>
      <w:tr w:rsidR="00A33B2F" w:rsidRPr="00E87AE7" w:rsidTr="00E56345">
        <w:trPr>
          <w:trHeight w:val="570"/>
        </w:trPr>
        <w:tc>
          <w:tcPr>
            <w:tcW w:w="1864" w:type="dxa"/>
          </w:tcPr>
          <w:p w:rsidR="00A33B2F" w:rsidRPr="00E87AE7" w:rsidRDefault="00A33B2F" w:rsidP="00E56345">
            <w:pPr>
              <w:autoSpaceDE w:val="0"/>
              <w:autoSpaceDN w:val="0"/>
              <w:adjustRightInd w:val="0"/>
              <w:rPr>
                <w:rFonts w:ascii="Tahoma" w:hAnsi="Tahoma" w:cs="Tahoma"/>
                <w:sz w:val="26"/>
                <w:szCs w:val="26"/>
              </w:rPr>
            </w:pPr>
            <w:proofErr w:type="gramStart"/>
            <w:r w:rsidRPr="00E87AE7">
              <w:rPr>
                <w:rFonts w:ascii="Tahoma" w:hAnsi="Tahoma" w:cs="Tahoma"/>
                <w:sz w:val="26"/>
                <w:szCs w:val="26"/>
              </w:rPr>
              <w:t>e-mail</w:t>
            </w:r>
            <w:proofErr w:type="gramEnd"/>
          </w:p>
        </w:tc>
        <w:tc>
          <w:tcPr>
            <w:tcW w:w="7292" w:type="dxa"/>
          </w:tcPr>
          <w:p w:rsidR="00A33B2F" w:rsidRPr="00E87AE7" w:rsidRDefault="00A33B2F" w:rsidP="00E56345">
            <w:pPr>
              <w:autoSpaceDE w:val="0"/>
              <w:autoSpaceDN w:val="0"/>
              <w:adjustRightInd w:val="0"/>
              <w:rPr>
                <w:rFonts w:ascii="Tahoma" w:hAnsi="Tahoma" w:cs="Tahoma"/>
                <w:sz w:val="26"/>
                <w:szCs w:val="26"/>
              </w:rPr>
            </w:pPr>
          </w:p>
        </w:tc>
      </w:tr>
    </w:tbl>
    <w:p w:rsidR="00A33B2F" w:rsidRPr="00E87AE7"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 xml:space="preserve">Retirei do Departamento de Licitações, do Município de </w:t>
      </w:r>
      <w:r w:rsidR="00AD65D2">
        <w:rPr>
          <w:rFonts w:ascii="Tahoma" w:hAnsi="Tahoma" w:cs="Tahoma"/>
          <w:sz w:val="26"/>
          <w:szCs w:val="26"/>
        </w:rPr>
        <w:t>Japorã</w:t>
      </w:r>
      <w:r w:rsidRPr="00E87AE7">
        <w:rPr>
          <w:rFonts w:ascii="Tahoma" w:hAnsi="Tahoma" w:cs="Tahoma"/>
          <w:sz w:val="26"/>
          <w:szCs w:val="26"/>
        </w:rPr>
        <w:t xml:space="preserve"> (MS), cópia do Edital do </w:t>
      </w:r>
      <w:r w:rsidR="00AD65D2">
        <w:rPr>
          <w:rFonts w:ascii="Tahoma" w:hAnsi="Tahoma" w:cs="Tahoma"/>
          <w:sz w:val="26"/>
          <w:szCs w:val="26"/>
        </w:rPr>
        <w:t>Processo nº 01</w:t>
      </w:r>
      <w:r w:rsidR="00FA2F0C">
        <w:rPr>
          <w:rFonts w:ascii="Tahoma" w:hAnsi="Tahoma" w:cs="Tahoma"/>
          <w:sz w:val="26"/>
          <w:szCs w:val="26"/>
        </w:rPr>
        <w:t>7</w:t>
      </w:r>
      <w:r w:rsidR="00FF255E">
        <w:rPr>
          <w:rFonts w:ascii="Tahoma" w:hAnsi="Tahoma" w:cs="Tahoma"/>
          <w:sz w:val="26"/>
          <w:szCs w:val="26"/>
        </w:rPr>
        <w:t>/2016</w:t>
      </w:r>
      <w:r w:rsidR="00AD65D2">
        <w:rPr>
          <w:rFonts w:ascii="Tahoma" w:hAnsi="Tahoma" w:cs="Tahoma"/>
          <w:sz w:val="26"/>
          <w:szCs w:val="26"/>
        </w:rPr>
        <w:t xml:space="preserve"> – Modalidade - </w:t>
      </w:r>
      <w:r w:rsidRPr="00E87AE7">
        <w:rPr>
          <w:rFonts w:ascii="Tahoma" w:hAnsi="Tahoma" w:cs="Tahoma"/>
          <w:sz w:val="26"/>
          <w:szCs w:val="26"/>
        </w:rPr>
        <w:t>Pregão Presencial/Registro de Preços nº 0</w:t>
      </w:r>
      <w:r w:rsidR="00FA2F0C">
        <w:rPr>
          <w:rFonts w:ascii="Tahoma" w:hAnsi="Tahoma" w:cs="Tahoma"/>
          <w:sz w:val="26"/>
          <w:szCs w:val="26"/>
        </w:rPr>
        <w:t>11</w:t>
      </w:r>
      <w:r w:rsidRPr="00E87AE7">
        <w:rPr>
          <w:rFonts w:ascii="Tahoma" w:hAnsi="Tahoma" w:cs="Tahoma"/>
          <w:sz w:val="26"/>
          <w:szCs w:val="26"/>
        </w:rPr>
        <w:t>/201</w:t>
      </w:r>
      <w:r w:rsidR="00FF255E">
        <w:rPr>
          <w:rFonts w:ascii="Tahoma" w:hAnsi="Tahoma" w:cs="Tahoma"/>
          <w:sz w:val="26"/>
          <w:szCs w:val="26"/>
        </w:rPr>
        <w:t>6</w:t>
      </w:r>
      <w:r w:rsidRPr="00E87AE7">
        <w:rPr>
          <w:rFonts w:ascii="Tahoma" w:hAnsi="Tahoma" w:cs="Tahoma"/>
          <w:sz w:val="26"/>
          <w:szCs w:val="26"/>
        </w:rPr>
        <w:t xml:space="preserve">, cujos envelopes de proposta de preços e de habilitação serão recebidos no dia </w:t>
      </w:r>
      <w:r w:rsidR="00F01CEB">
        <w:rPr>
          <w:rFonts w:ascii="Tahoma" w:hAnsi="Tahoma" w:cs="Tahoma"/>
          <w:color w:val="000000" w:themeColor="text1"/>
          <w:sz w:val="26"/>
          <w:szCs w:val="26"/>
        </w:rPr>
        <w:t>12 de abril</w:t>
      </w:r>
      <w:r w:rsidRPr="00DD18A0">
        <w:rPr>
          <w:rFonts w:ascii="Tahoma" w:hAnsi="Tahoma" w:cs="Tahoma"/>
          <w:color w:val="000000" w:themeColor="text1"/>
          <w:sz w:val="26"/>
          <w:szCs w:val="26"/>
        </w:rPr>
        <w:t xml:space="preserve"> </w:t>
      </w:r>
      <w:proofErr w:type="spellStart"/>
      <w:r w:rsidRPr="00DD18A0">
        <w:rPr>
          <w:rFonts w:ascii="Tahoma" w:hAnsi="Tahoma" w:cs="Tahoma"/>
          <w:color w:val="000000" w:themeColor="text1"/>
          <w:sz w:val="26"/>
          <w:szCs w:val="26"/>
        </w:rPr>
        <w:t>de</w:t>
      </w:r>
      <w:proofErr w:type="spellEnd"/>
      <w:r w:rsidRPr="00DD18A0">
        <w:rPr>
          <w:rFonts w:ascii="Tahoma" w:hAnsi="Tahoma" w:cs="Tahoma"/>
          <w:color w:val="000000" w:themeColor="text1"/>
          <w:sz w:val="26"/>
          <w:szCs w:val="26"/>
        </w:rPr>
        <w:t xml:space="preserve"> 201</w:t>
      </w:r>
      <w:r w:rsidR="00DD18A0" w:rsidRPr="00DD18A0">
        <w:rPr>
          <w:rFonts w:ascii="Tahoma" w:hAnsi="Tahoma" w:cs="Tahoma"/>
          <w:color w:val="000000" w:themeColor="text1"/>
          <w:sz w:val="26"/>
          <w:szCs w:val="26"/>
        </w:rPr>
        <w:t>6</w:t>
      </w:r>
      <w:r w:rsidR="00564BE2">
        <w:rPr>
          <w:rFonts w:ascii="Tahoma" w:hAnsi="Tahoma" w:cs="Tahoma"/>
          <w:sz w:val="26"/>
          <w:szCs w:val="26"/>
        </w:rPr>
        <w:t>, com o horário aqui definido</w:t>
      </w:r>
      <w:r w:rsidRPr="00E87AE7">
        <w:rPr>
          <w:rFonts w:ascii="Tahoma" w:hAnsi="Tahoma" w:cs="Tahoma"/>
          <w:sz w:val="26"/>
          <w:szCs w:val="26"/>
        </w:rPr>
        <w:t xml:space="preserve"> para credenciamento ás 0</w:t>
      </w:r>
      <w:r w:rsidR="00AD65D2">
        <w:rPr>
          <w:rFonts w:ascii="Tahoma" w:hAnsi="Tahoma" w:cs="Tahoma"/>
          <w:sz w:val="26"/>
          <w:szCs w:val="26"/>
        </w:rPr>
        <w:t>9</w:t>
      </w:r>
      <w:r w:rsidRPr="00E87AE7">
        <w:rPr>
          <w:rFonts w:ascii="Tahoma" w:hAnsi="Tahoma" w:cs="Tahoma"/>
          <w:sz w:val="26"/>
          <w:szCs w:val="26"/>
        </w:rPr>
        <w:t xml:space="preserve">h00min(MS),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Prefeitura de </w:t>
      </w:r>
      <w:r w:rsidR="00AD65D2">
        <w:rPr>
          <w:rFonts w:ascii="Tahoma" w:hAnsi="Tahoma" w:cs="Tahoma"/>
          <w:sz w:val="26"/>
          <w:szCs w:val="26"/>
        </w:rPr>
        <w:t>Japorã</w:t>
      </w:r>
      <w:r w:rsidRPr="00E87AE7">
        <w:rPr>
          <w:rFonts w:ascii="Tahoma" w:hAnsi="Tahoma" w:cs="Tahoma"/>
          <w:sz w:val="26"/>
          <w:szCs w:val="26"/>
        </w:rPr>
        <w:t xml:space="preserve">, situada a </w:t>
      </w:r>
      <w:r w:rsidR="00AD65D2">
        <w:rPr>
          <w:rFonts w:ascii="Tahoma" w:hAnsi="Tahoma" w:cs="Tahoma"/>
          <w:sz w:val="26"/>
          <w:szCs w:val="26"/>
        </w:rPr>
        <w:t>Av. Deputado Fernando Saldanha s/n, Centro, Japorã,</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FF255E">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Pr="00E87AE7" w:rsidRDefault="000E16B9"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PREGÃO PRESENCIAL Nº 0</w:t>
      </w:r>
      <w:r w:rsidR="00FA2F0C">
        <w:rPr>
          <w:rFonts w:ascii="Tahoma" w:hAnsi="Tahoma" w:cs="Tahoma"/>
          <w:snapToGrid w:val="0"/>
          <w:sz w:val="26"/>
          <w:szCs w:val="26"/>
        </w:rPr>
        <w:t>11</w:t>
      </w:r>
      <w:r w:rsidRPr="00E87AE7">
        <w:rPr>
          <w:rFonts w:ascii="Tahoma" w:hAnsi="Tahoma" w:cs="Tahoma"/>
          <w:snapToGrid w:val="0"/>
          <w:sz w:val="26"/>
          <w:szCs w:val="26"/>
        </w:rPr>
        <w:t>/201</w:t>
      </w:r>
      <w:r w:rsidR="00FF255E">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Pr="00E87AE7">
        <w:rPr>
          <w:rFonts w:ascii="Tahoma" w:hAnsi="Tahoma" w:cs="Tahoma"/>
          <w:snapToGrid w:val="0"/>
          <w:sz w:val="26"/>
          <w:szCs w:val="26"/>
        </w:rPr>
        <w:t xml:space="preserve"> </w:t>
      </w:r>
      <w:r w:rsidR="00AD65D2">
        <w:rPr>
          <w:rFonts w:ascii="Tahoma" w:hAnsi="Tahoma" w:cs="Tahoma"/>
          <w:snapToGrid w:val="0"/>
          <w:sz w:val="26"/>
          <w:szCs w:val="26"/>
        </w:rPr>
        <w:t>01</w:t>
      </w:r>
      <w:r w:rsidR="00FA2F0C">
        <w:rPr>
          <w:rFonts w:ascii="Tahoma" w:hAnsi="Tahoma" w:cs="Tahoma"/>
          <w:snapToGrid w:val="0"/>
          <w:sz w:val="26"/>
          <w:szCs w:val="26"/>
        </w:rPr>
        <w:t>7</w:t>
      </w:r>
      <w:r w:rsidRPr="00E87AE7">
        <w:rPr>
          <w:rFonts w:ascii="Tahoma" w:hAnsi="Tahoma" w:cs="Tahoma"/>
          <w:snapToGrid w:val="0"/>
          <w:sz w:val="26"/>
          <w:szCs w:val="26"/>
        </w:rPr>
        <w:t>/201</w:t>
      </w:r>
      <w:r w:rsidR="00FF255E">
        <w:rPr>
          <w:rFonts w:ascii="Tahoma" w:hAnsi="Tahoma" w:cs="Tahoma"/>
          <w:snapToGrid w:val="0"/>
          <w:sz w:val="26"/>
          <w:szCs w:val="26"/>
        </w:rPr>
        <w:t>6</w:t>
      </w:r>
    </w:p>
    <w:p w:rsidR="000E16B9" w:rsidRPr="000E16B9" w:rsidRDefault="000E16B9" w:rsidP="000E16B9">
      <w:pPr>
        <w:rPr>
          <w:lang w:eastAsia="pt-BR"/>
        </w:rPr>
      </w:pPr>
    </w:p>
    <w:p w:rsidR="00A33B2F" w:rsidRPr="00DD18A0" w:rsidRDefault="00A33B2F" w:rsidP="00A33B2F">
      <w:pPr>
        <w:pStyle w:val="Ttulo1"/>
        <w:spacing w:before="120" w:after="120"/>
        <w:rPr>
          <w:rFonts w:ascii="Tahoma" w:hAnsi="Tahoma" w:cs="Tahoma"/>
          <w:b/>
          <w:bCs/>
          <w:snapToGrid w:val="0"/>
          <w:sz w:val="26"/>
          <w:szCs w:val="26"/>
        </w:rPr>
      </w:pPr>
      <w:r w:rsidRPr="00DD18A0">
        <w:rPr>
          <w:rFonts w:ascii="Tahoma" w:hAnsi="Tahoma" w:cs="Tahoma"/>
          <w:snapToGrid w:val="0"/>
          <w:sz w:val="26"/>
          <w:szCs w:val="26"/>
        </w:rPr>
        <w:t xml:space="preserve">DATA DA ABERTURA: </w:t>
      </w:r>
      <w:r w:rsidR="00F01CEB">
        <w:rPr>
          <w:rFonts w:ascii="Tahoma" w:hAnsi="Tahoma" w:cs="Tahoma"/>
          <w:snapToGrid w:val="0"/>
          <w:sz w:val="26"/>
          <w:szCs w:val="26"/>
        </w:rPr>
        <w:t>12/04</w:t>
      </w:r>
      <w:r w:rsidRPr="00DD18A0">
        <w:rPr>
          <w:rFonts w:ascii="Tahoma" w:hAnsi="Tahoma" w:cs="Tahoma"/>
          <w:snapToGrid w:val="0"/>
          <w:sz w:val="26"/>
          <w:szCs w:val="26"/>
        </w:rPr>
        <w:t>/201</w:t>
      </w:r>
      <w:r w:rsidR="00DD18A0" w:rsidRPr="00DD18A0">
        <w:rPr>
          <w:rFonts w:ascii="Tahoma" w:hAnsi="Tahoma" w:cs="Tahoma"/>
          <w:snapToGrid w:val="0"/>
          <w:sz w:val="26"/>
          <w:szCs w:val="26"/>
        </w:rPr>
        <w:t>6</w:t>
      </w:r>
      <w:r w:rsidRPr="00DD18A0">
        <w:rPr>
          <w:rFonts w:ascii="Tahoma" w:hAnsi="Tahoma" w:cs="Tahoma"/>
          <w:snapToGrid w:val="0"/>
          <w:sz w:val="26"/>
          <w:szCs w:val="26"/>
        </w:rPr>
        <w:t xml:space="preserve"> às 0</w:t>
      </w:r>
      <w:r w:rsidR="00AD65D2" w:rsidRPr="00DD18A0">
        <w:rPr>
          <w:rFonts w:ascii="Tahoma" w:hAnsi="Tahoma" w:cs="Tahoma"/>
          <w:snapToGrid w:val="0"/>
          <w:sz w:val="26"/>
          <w:szCs w:val="26"/>
        </w:rPr>
        <w:t>9</w:t>
      </w:r>
      <w:r w:rsidRPr="00DD18A0">
        <w:rPr>
          <w:rFonts w:ascii="Tahoma" w:hAnsi="Tahoma" w:cs="Tahoma"/>
          <w:snapToGrid w:val="0"/>
          <w:sz w:val="26"/>
          <w:szCs w:val="26"/>
        </w:rPr>
        <w:t xml:space="preserve">h00min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napToGrid w:val="0"/>
          <w:sz w:val="26"/>
          <w:szCs w:val="26"/>
        </w:rPr>
        <w:t xml:space="preserve">OBJETO: </w:t>
      </w:r>
      <w:r w:rsidRPr="00E87AE7">
        <w:rPr>
          <w:rFonts w:ascii="Tahoma" w:hAnsi="Tahoma" w:cs="Tahoma"/>
          <w:sz w:val="26"/>
          <w:szCs w:val="26"/>
        </w:rPr>
        <w:t>Tem por objeto a presente licitação a seleção de proposta mais vantajosa para administração visando a contratação de empresa no SISTEMA REGISTRO DE PREÇOS para a FUTURO E EVENTUAL fornecimento</w:t>
      </w:r>
      <w:r w:rsidR="00AD65D2">
        <w:rPr>
          <w:rFonts w:ascii="Tahoma" w:hAnsi="Tahoma" w:cs="Tahoma"/>
          <w:sz w:val="26"/>
          <w:szCs w:val="26"/>
        </w:rPr>
        <w:t xml:space="preserve"> de </w:t>
      </w:r>
      <w:r w:rsidR="00FA2F0C">
        <w:rPr>
          <w:rFonts w:ascii="Tahoma" w:hAnsi="Tahoma" w:cs="Tahoma"/>
          <w:sz w:val="26"/>
          <w:szCs w:val="26"/>
        </w:rPr>
        <w:t>Serviços Mecânicos</w:t>
      </w:r>
      <w:r w:rsidR="00AD65D2">
        <w:rPr>
          <w:rFonts w:ascii="Tahoma" w:hAnsi="Tahoma" w:cs="Tahoma"/>
          <w:sz w:val="26"/>
          <w:szCs w:val="26"/>
        </w:rPr>
        <w:t xml:space="preserve"> </w:t>
      </w:r>
      <w:r w:rsidR="00564BE2">
        <w:rPr>
          <w:rFonts w:ascii="Tahoma" w:hAnsi="Tahoma" w:cs="Tahoma"/>
          <w:sz w:val="26"/>
          <w:szCs w:val="26"/>
        </w:rPr>
        <w:t xml:space="preserve">para a manutenção da frota de </w:t>
      </w:r>
      <w:r w:rsidR="00FF255E">
        <w:rPr>
          <w:rFonts w:ascii="Tahoma" w:hAnsi="Tahoma" w:cs="Tahoma"/>
          <w:sz w:val="26"/>
          <w:szCs w:val="26"/>
        </w:rPr>
        <w:t>Tratores</w:t>
      </w:r>
      <w:r w:rsidR="00DD18A0">
        <w:rPr>
          <w:rFonts w:ascii="Tahoma" w:hAnsi="Tahoma" w:cs="Tahoma"/>
          <w:sz w:val="26"/>
          <w:szCs w:val="26"/>
        </w:rPr>
        <w:t>, Implementos</w:t>
      </w:r>
      <w:r w:rsidR="00FF255E">
        <w:rPr>
          <w:rFonts w:ascii="Tahoma" w:hAnsi="Tahoma" w:cs="Tahoma"/>
          <w:sz w:val="26"/>
          <w:szCs w:val="26"/>
        </w:rPr>
        <w:t xml:space="preserve"> e Máquinas Pesadas,</w:t>
      </w:r>
      <w:r w:rsidR="00564BE2">
        <w:rPr>
          <w:rFonts w:ascii="Tahoma" w:hAnsi="Tahoma" w:cs="Tahoma"/>
          <w:sz w:val="26"/>
          <w:szCs w:val="26"/>
        </w:rPr>
        <w:t xml:space="preserve"> em atendimento </w:t>
      </w:r>
      <w:r w:rsidR="00126DBE">
        <w:rPr>
          <w:rFonts w:ascii="Tahoma" w:hAnsi="Tahoma" w:cs="Tahoma"/>
          <w:sz w:val="26"/>
          <w:szCs w:val="26"/>
        </w:rPr>
        <w:t>a</w:t>
      </w:r>
      <w:proofErr w:type="gramStart"/>
      <w:r w:rsidR="00126DBE">
        <w:rPr>
          <w:rFonts w:ascii="Tahoma" w:hAnsi="Tahoma" w:cs="Tahoma"/>
          <w:sz w:val="26"/>
          <w:szCs w:val="26"/>
        </w:rPr>
        <w:t xml:space="preserve">  </w:t>
      </w:r>
      <w:proofErr w:type="gramEnd"/>
      <w:r w:rsidR="00126DBE">
        <w:rPr>
          <w:rFonts w:ascii="Tahoma" w:hAnsi="Tahoma" w:cs="Tahoma"/>
          <w:sz w:val="26"/>
          <w:szCs w:val="26"/>
        </w:rPr>
        <w:t>solicitação da</w:t>
      </w:r>
      <w:r w:rsidRPr="00E87AE7">
        <w:rPr>
          <w:rFonts w:ascii="Tahoma" w:hAnsi="Tahoma" w:cs="Tahoma"/>
          <w:sz w:val="26"/>
          <w:szCs w:val="26"/>
        </w:rPr>
        <w:t xml:space="preserve"> </w:t>
      </w:r>
      <w:r w:rsidR="00126DBE">
        <w:rPr>
          <w:rFonts w:ascii="Tahoma" w:hAnsi="Tahoma" w:cs="Tahoma"/>
          <w:sz w:val="26"/>
          <w:szCs w:val="26"/>
        </w:rPr>
        <w:t>Secretaria de Desenvolvimento Agropecuário e Meio Ambiente</w:t>
      </w:r>
      <w:r w:rsidRPr="00E87AE7">
        <w:rPr>
          <w:rFonts w:ascii="Tahoma" w:hAnsi="Tahoma" w:cs="Tahoma"/>
          <w:sz w:val="26"/>
          <w:szCs w:val="26"/>
        </w:rPr>
        <w:t xml:space="preserve"> desta municipalidade. Em conformidade com o edital e seus anexos, parte integrante da licitação em epígrafe.</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p>
    <w:p w:rsidR="00A33B2F" w:rsidRDefault="00A33B2F"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Default="00B40AB0" w:rsidP="00A33B2F">
      <w:pPr>
        <w:jc w:val="both"/>
        <w:rPr>
          <w:rFonts w:ascii="Tahoma" w:hAnsi="Tahoma" w:cs="Tahoma"/>
          <w:sz w:val="26"/>
          <w:szCs w:val="26"/>
        </w:rPr>
      </w:pPr>
    </w:p>
    <w:p w:rsidR="00B40AB0" w:rsidRPr="00E87AE7" w:rsidRDefault="00B40AB0" w:rsidP="00A33B2F">
      <w:pPr>
        <w:jc w:val="both"/>
        <w:rPr>
          <w:rFonts w:ascii="Tahoma" w:hAnsi="Tahoma" w:cs="Tahoma"/>
          <w:sz w:val="26"/>
          <w:szCs w:val="26"/>
        </w:rPr>
      </w:pP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 xml:space="preserve">PREGÃO PRESENCIAL REGISTRO DE PREÇOS Nº </w:t>
      </w:r>
      <w:r w:rsidR="00FA2F0C">
        <w:rPr>
          <w:rFonts w:ascii="Tahoma" w:hAnsi="Tahoma" w:cs="Tahoma"/>
          <w:b/>
          <w:snapToGrid w:val="0"/>
          <w:sz w:val="26"/>
          <w:szCs w:val="26"/>
        </w:rPr>
        <w:t>011</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B40AB0" w:rsidRPr="000E16B9">
        <w:rPr>
          <w:rFonts w:ascii="Tahoma" w:hAnsi="Tahoma" w:cs="Tahoma"/>
          <w:b/>
          <w:snapToGrid w:val="0"/>
          <w:sz w:val="26"/>
          <w:szCs w:val="26"/>
        </w:rPr>
        <w:t>1</w:t>
      </w:r>
      <w:r w:rsidR="00FA2F0C">
        <w:rPr>
          <w:rFonts w:ascii="Tahoma" w:hAnsi="Tahoma" w:cs="Tahoma"/>
          <w:b/>
          <w:snapToGrid w:val="0"/>
          <w:sz w:val="26"/>
          <w:szCs w:val="26"/>
        </w:rPr>
        <w:t>7</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w:t>
      </w:r>
      <w:proofErr w:type="gramStart"/>
      <w:r w:rsidRPr="00DD18A0">
        <w:rPr>
          <w:rFonts w:ascii="Tahoma" w:hAnsi="Tahoma" w:cs="Tahoma"/>
          <w:sz w:val="26"/>
          <w:szCs w:val="26"/>
        </w:rPr>
        <w:t>0</w:t>
      </w:r>
      <w:r w:rsidR="00B40AB0" w:rsidRPr="00DD18A0">
        <w:rPr>
          <w:rFonts w:ascii="Tahoma" w:hAnsi="Tahoma" w:cs="Tahoma"/>
          <w:sz w:val="26"/>
          <w:szCs w:val="26"/>
        </w:rPr>
        <w:t>9</w:t>
      </w:r>
      <w:r w:rsidRPr="00DD18A0">
        <w:rPr>
          <w:rFonts w:ascii="Tahoma" w:hAnsi="Tahoma" w:cs="Tahoma"/>
          <w:sz w:val="26"/>
          <w:szCs w:val="26"/>
        </w:rPr>
        <w:t>:00</w:t>
      </w:r>
      <w:proofErr w:type="gramEnd"/>
      <w:r w:rsidRPr="00DD18A0">
        <w:rPr>
          <w:rFonts w:ascii="Tahoma" w:hAnsi="Tahoma" w:cs="Tahoma"/>
          <w:sz w:val="26"/>
          <w:szCs w:val="26"/>
        </w:rPr>
        <w:t xml:space="preserve"> horas (MS) do dia </w:t>
      </w:r>
      <w:r w:rsidR="00F01CEB">
        <w:rPr>
          <w:rFonts w:ascii="Tahoma" w:hAnsi="Tahoma" w:cs="Tahoma"/>
          <w:sz w:val="26"/>
          <w:szCs w:val="26"/>
        </w:rPr>
        <w:t>12 de abril</w:t>
      </w:r>
      <w:r w:rsidRPr="00DD18A0">
        <w:rPr>
          <w:rFonts w:ascii="Tahoma" w:hAnsi="Tahoma" w:cs="Tahoma"/>
          <w:sz w:val="26"/>
          <w:szCs w:val="26"/>
        </w:rPr>
        <w:t xml:space="preserve"> do ano de 201</w:t>
      </w:r>
      <w:r w:rsidR="00DD18A0" w:rsidRPr="00DD18A0">
        <w:rPr>
          <w:rFonts w:ascii="Tahoma" w:hAnsi="Tahoma" w:cs="Tahoma"/>
          <w:sz w:val="26"/>
          <w:szCs w:val="26"/>
        </w:rPr>
        <w:t>6</w:t>
      </w:r>
      <w:r w:rsidRPr="00E87AE7">
        <w:rPr>
          <w:rFonts w:ascii="Tahoma" w:hAnsi="Tahoma" w:cs="Tahoma"/>
          <w:sz w:val="26"/>
          <w:szCs w:val="26"/>
        </w:rPr>
        <w:t xml:space="preserve">, na sala de Licitações da Prefeitura </w:t>
      </w:r>
      <w:r w:rsidR="00B40AB0">
        <w:rPr>
          <w:rFonts w:ascii="Tahoma" w:hAnsi="Tahoma" w:cs="Tahoma"/>
          <w:sz w:val="26"/>
          <w:szCs w:val="26"/>
        </w:rPr>
        <w:t>Municipal de Japorã</w:t>
      </w:r>
      <w:r w:rsidRPr="00E87AE7">
        <w:rPr>
          <w:rFonts w:ascii="Tahoma" w:hAnsi="Tahoma" w:cs="Tahoma"/>
          <w:sz w:val="26"/>
          <w:szCs w:val="26"/>
        </w:rPr>
        <w:t xml:space="preserve"> - MS, licitação na modalidade de PREGÃO PRESENCIAL, do tipo MENOR PREÇO POR ITEM, conforme descrito neste Edital e seus Anexos. O procedimento licitatório que dele resultar obedecerá, integralmente, a Lei nº 10.520/</w:t>
      </w:r>
      <w:proofErr w:type="gramStart"/>
      <w:r w:rsidRPr="00E87AE7">
        <w:rPr>
          <w:rFonts w:ascii="Tahoma" w:hAnsi="Tahoma" w:cs="Tahoma"/>
          <w:sz w:val="26"/>
          <w:szCs w:val="26"/>
        </w:rPr>
        <w:t>2003,</w:t>
      </w:r>
      <w:proofErr w:type="gramEnd"/>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 – Tem por objeto a presente licitação a seleção de proposta mais vantajosa para administração visando a contratação de empresa no SISTEMA REGISTRO DE PREÇOS para </w:t>
      </w:r>
      <w:proofErr w:type="gramStart"/>
      <w:r w:rsidRPr="00E87AE7">
        <w:rPr>
          <w:rFonts w:ascii="Tahoma" w:hAnsi="Tahoma" w:cs="Tahoma"/>
          <w:sz w:val="26"/>
          <w:szCs w:val="26"/>
        </w:rPr>
        <w:t>a FUTURO</w:t>
      </w:r>
      <w:proofErr w:type="gramEnd"/>
      <w:r w:rsidRPr="00E87AE7">
        <w:rPr>
          <w:rFonts w:ascii="Tahoma" w:hAnsi="Tahoma" w:cs="Tahoma"/>
          <w:sz w:val="26"/>
          <w:szCs w:val="26"/>
        </w:rPr>
        <w:t xml:space="preserve"> E EVENTUAL </w:t>
      </w:r>
      <w:r w:rsidR="00B40AB0" w:rsidRPr="00E87AE7">
        <w:rPr>
          <w:rFonts w:ascii="Tahoma" w:hAnsi="Tahoma" w:cs="Tahoma"/>
          <w:sz w:val="26"/>
          <w:szCs w:val="26"/>
        </w:rPr>
        <w:t>fornecimento</w:t>
      </w:r>
      <w:r w:rsidR="00B40AB0">
        <w:rPr>
          <w:rFonts w:ascii="Tahoma" w:hAnsi="Tahoma" w:cs="Tahoma"/>
          <w:sz w:val="26"/>
          <w:szCs w:val="26"/>
        </w:rPr>
        <w:t xml:space="preserve"> de </w:t>
      </w:r>
      <w:r w:rsidR="00FA2F0C">
        <w:rPr>
          <w:rFonts w:ascii="Tahoma" w:hAnsi="Tahoma" w:cs="Tahoma"/>
          <w:sz w:val="26"/>
          <w:szCs w:val="26"/>
        </w:rPr>
        <w:t xml:space="preserve">Serviços Mecânicos </w:t>
      </w:r>
      <w:r w:rsidR="00B40AB0">
        <w:rPr>
          <w:rFonts w:ascii="Tahoma" w:hAnsi="Tahoma" w:cs="Tahoma"/>
          <w:sz w:val="26"/>
          <w:szCs w:val="26"/>
        </w:rPr>
        <w:t xml:space="preserve">para manutenção </w:t>
      </w:r>
      <w:r w:rsidR="00564BE2">
        <w:rPr>
          <w:rFonts w:ascii="Tahoma" w:hAnsi="Tahoma" w:cs="Tahoma"/>
          <w:sz w:val="26"/>
          <w:szCs w:val="26"/>
        </w:rPr>
        <w:t xml:space="preserve">da frota de </w:t>
      </w:r>
      <w:r w:rsidR="00FF255E">
        <w:rPr>
          <w:rFonts w:ascii="Tahoma" w:hAnsi="Tahoma" w:cs="Tahoma"/>
          <w:sz w:val="26"/>
          <w:szCs w:val="26"/>
        </w:rPr>
        <w:t>Tratores</w:t>
      </w:r>
      <w:r w:rsidR="00FA2F0C">
        <w:rPr>
          <w:rFonts w:ascii="Tahoma" w:hAnsi="Tahoma" w:cs="Tahoma"/>
          <w:sz w:val="26"/>
          <w:szCs w:val="26"/>
        </w:rPr>
        <w:t>, Implementos</w:t>
      </w:r>
      <w:r w:rsidR="00FF255E">
        <w:rPr>
          <w:rFonts w:ascii="Tahoma" w:hAnsi="Tahoma" w:cs="Tahoma"/>
          <w:sz w:val="26"/>
          <w:szCs w:val="26"/>
        </w:rPr>
        <w:t xml:space="preserve"> e Máquinas Pesadas</w:t>
      </w:r>
      <w:r w:rsidR="00564BE2">
        <w:rPr>
          <w:rFonts w:ascii="Tahoma" w:hAnsi="Tahoma" w:cs="Tahoma"/>
          <w:sz w:val="26"/>
          <w:szCs w:val="26"/>
        </w:rPr>
        <w:t>, para a</w:t>
      </w:r>
      <w:r w:rsidR="00542C61">
        <w:rPr>
          <w:rFonts w:ascii="Tahoma" w:hAnsi="Tahoma" w:cs="Tahoma"/>
          <w:sz w:val="26"/>
          <w:szCs w:val="26"/>
        </w:rPr>
        <w:t>te</w:t>
      </w:r>
      <w:r w:rsidR="00126DBE">
        <w:rPr>
          <w:rFonts w:ascii="Tahoma" w:hAnsi="Tahoma" w:cs="Tahoma"/>
          <w:sz w:val="26"/>
          <w:szCs w:val="26"/>
        </w:rPr>
        <w:t>nder a</w:t>
      </w:r>
      <w:r w:rsidR="00542C61">
        <w:rPr>
          <w:rFonts w:ascii="Tahoma" w:hAnsi="Tahoma" w:cs="Tahoma"/>
          <w:sz w:val="26"/>
          <w:szCs w:val="26"/>
        </w:rPr>
        <w:t xml:space="preserve"> solicitação da</w:t>
      </w:r>
      <w:r w:rsidR="00B40AB0" w:rsidRPr="00E87AE7">
        <w:rPr>
          <w:rFonts w:ascii="Tahoma" w:hAnsi="Tahoma" w:cs="Tahoma"/>
          <w:sz w:val="26"/>
          <w:szCs w:val="26"/>
        </w:rPr>
        <w:t xml:space="preserve"> </w:t>
      </w:r>
      <w:r w:rsidR="00542C61">
        <w:rPr>
          <w:rFonts w:ascii="Tahoma" w:hAnsi="Tahoma" w:cs="Tahoma"/>
          <w:sz w:val="26"/>
          <w:szCs w:val="26"/>
        </w:rPr>
        <w:t>Secretaria de Desenvolvimento Agropecuário e Meio Ambiente</w:t>
      </w:r>
      <w:r w:rsidR="00B40AB0" w:rsidRPr="00E87AE7">
        <w:rPr>
          <w:rFonts w:ascii="Tahoma" w:hAnsi="Tahoma" w:cs="Tahoma"/>
          <w:sz w:val="26"/>
          <w:szCs w:val="26"/>
        </w:rPr>
        <w:t xml:space="preserve"> desta municipalidade</w:t>
      </w:r>
      <w:r w:rsidRPr="00E87AE7">
        <w:rPr>
          <w:rFonts w:ascii="Tahoma" w:hAnsi="Tahoma" w:cs="Tahoma"/>
          <w:sz w:val="26"/>
          <w:szCs w:val="26"/>
        </w:rPr>
        <w:t>. Em conformidade com o edital e seus anexos, parte integrante da licitação em epígrafe.</w:t>
      </w:r>
    </w:p>
    <w:p w:rsidR="007C3620" w:rsidRPr="00E87AE7" w:rsidRDefault="00A33B2F" w:rsidP="00A33B2F">
      <w:pPr>
        <w:jc w:val="both"/>
        <w:rPr>
          <w:rFonts w:ascii="Tahoma" w:hAnsi="Tahoma" w:cs="Tahoma"/>
          <w:sz w:val="26"/>
          <w:szCs w:val="26"/>
        </w:rPr>
      </w:pPr>
      <w:r w:rsidRPr="00E87AE7">
        <w:rPr>
          <w:rFonts w:ascii="Tahoma" w:hAnsi="Tahoma" w:cs="Tahoma"/>
          <w:sz w:val="26"/>
          <w:szCs w:val="26"/>
        </w:rPr>
        <w:t xml:space="preserve">1.2 - As quantidades constantes dos anexos </w:t>
      </w:r>
      <w:r w:rsidR="00B40AB0">
        <w:rPr>
          <w:rFonts w:ascii="Tahoma" w:hAnsi="Tahoma" w:cs="Tahoma"/>
          <w:i/>
          <w:iCs/>
          <w:sz w:val="26"/>
          <w:szCs w:val="26"/>
        </w:rPr>
        <w:t>I</w:t>
      </w:r>
      <w:proofErr w:type="gramStart"/>
      <w:r w:rsidR="00B40AB0">
        <w:rPr>
          <w:rFonts w:ascii="Tahoma" w:hAnsi="Tahoma" w:cs="Tahoma"/>
          <w:i/>
          <w:iCs/>
          <w:sz w:val="26"/>
          <w:szCs w:val="26"/>
        </w:rPr>
        <w:t>,</w:t>
      </w:r>
      <w:r w:rsidRPr="00E87AE7">
        <w:rPr>
          <w:rFonts w:ascii="Tahoma" w:hAnsi="Tahoma" w:cs="Tahoma"/>
          <w:sz w:val="26"/>
          <w:szCs w:val="26"/>
        </w:rPr>
        <w:t xml:space="preserve"> são</w:t>
      </w:r>
      <w:proofErr w:type="gramEnd"/>
      <w:r w:rsidRPr="00E87AE7">
        <w:rPr>
          <w:rFonts w:ascii="Tahoma" w:hAnsi="Tahoma" w:cs="Tahoma"/>
          <w:sz w:val="26"/>
          <w:szCs w:val="26"/>
        </w:rPr>
        <w:t xml:space="preserve"> estimativas, não se obrigando a Administração pela aquisição total.  </w:t>
      </w:r>
    </w:p>
    <w:p w:rsidR="00A33B2F" w:rsidRPr="00E87AE7" w:rsidRDefault="00FF255E" w:rsidP="00A33B2F">
      <w:pPr>
        <w:jc w:val="both"/>
        <w:rPr>
          <w:rFonts w:ascii="Tahoma" w:hAnsi="Tahoma" w:cs="Tahoma"/>
          <w:sz w:val="26"/>
          <w:szCs w:val="26"/>
        </w:rPr>
      </w:pPr>
      <w:r>
        <w:rPr>
          <w:rFonts w:ascii="Tahoma" w:hAnsi="Tahoma" w:cs="Tahoma"/>
          <w:sz w:val="26"/>
          <w:szCs w:val="26"/>
        </w:rPr>
        <w:t>1.3</w:t>
      </w:r>
      <w:r w:rsidR="00A33B2F" w:rsidRPr="00E87AE7">
        <w:rPr>
          <w:rFonts w:ascii="Tahoma" w:hAnsi="Tahoma" w:cs="Tahoma"/>
          <w:sz w:val="26"/>
          <w:szCs w:val="26"/>
        </w:rPr>
        <w:t xml:space="preserve"> - Os proponentes deverão apresentar cotação por item, elaborando-o conforme modelo que segue.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2.2 - É vedada a participação de empresas: concordatárias; que estiverem cumprindo penalidades impostas pela Administração Pública; que estiverem </w:t>
      </w:r>
      <w:proofErr w:type="gramStart"/>
      <w:r w:rsidRPr="00E87AE7">
        <w:rPr>
          <w:rFonts w:ascii="Tahoma" w:hAnsi="Tahoma" w:cs="Tahoma"/>
          <w:sz w:val="26"/>
          <w:szCs w:val="26"/>
        </w:rPr>
        <w:t>sob processo</w:t>
      </w:r>
      <w:proofErr w:type="gramEnd"/>
      <w:r w:rsidRPr="00E87AE7">
        <w:rPr>
          <w:rFonts w:ascii="Tahoma" w:hAnsi="Tahoma" w:cs="Tahoma"/>
          <w:sz w:val="26"/>
          <w:szCs w:val="26"/>
        </w:rPr>
        <w:t xml:space="preserve"> falimentar; as reunidas em consórcio; e demais casos previstos na legislação que rege este processo.  </w:t>
      </w:r>
    </w:p>
    <w:p w:rsidR="00A33B2F" w:rsidRPr="000E16B9" w:rsidRDefault="00A33B2F" w:rsidP="00A33B2F">
      <w:pPr>
        <w:rPr>
          <w:rFonts w:ascii="Tahoma" w:hAnsi="Tahoma" w:cs="Tahoma"/>
          <w:b/>
          <w:sz w:val="26"/>
          <w:szCs w:val="26"/>
        </w:rPr>
      </w:pPr>
      <w:r w:rsidRPr="000E16B9">
        <w:rPr>
          <w:rFonts w:ascii="Tahoma" w:hAnsi="Tahoma" w:cs="Tahoma"/>
          <w:b/>
          <w:sz w:val="26"/>
          <w:szCs w:val="26"/>
        </w:rPr>
        <w:t xml:space="preserve">III - DA VALIDADE DO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w:t>
      </w:r>
      <w:r w:rsidRPr="00E87AE7">
        <w:rPr>
          <w:rFonts w:ascii="Tahoma" w:hAnsi="Tahoma" w:cs="Tahoma"/>
          <w:sz w:val="26"/>
          <w:szCs w:val="26"/>
        </w:rPr>
        <w:lastRenderedPageBreak/>
        <w:t xml:space="preserve">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4.5.2. No caso da empresa ser representada por mandatário, o mesmo deverá apresentar os seguintes documentos: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Documento de identidade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mandato respectivo com a firma do outorgante reconhecida. A falta de clareza quanto aos poderes necessários à oferta de lances implicará a impossibilidade de o licitante formulá-los. Recomenda-se, assim, a adoção do modelo de procuração posto no Anexo VIII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Anexo IX),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w:t>
      </w:r>
      <w:proofErr w:type="gramStart"/>
      <w:r w:rsidRPr="00E87AE7">
        <w:rPr>
          <w:rFonts w:ascii="Tahoma" w:hAnsi="Tahoma" w:cs="Tahoma"/>
          <w:sz w:val="26"/>
          <w:szCs w:val="26"/>
        </w:rPr>
        <w:t>a</w:t>
      </w:r>
      <w:proofErr w:type="gramEnd"/>
      <w:r w:rsidRPr="00E87AE7">
        <w:rPr>
          <w:rFonts w:ascii="Tahoma" w:hAnsi="Tahoma" w:cs="Tahoma"/>
          <w:sz w:val="26"/>
          <w:szCs w:val="26"/>
        </w:rPr>
        <w:t xml:space="preserve">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4.8. Os documentos necessários ao credenciamento de representante poderão ser apresentados em original, ou por qualquer processo de cópia autenticada por cartório competente, não serão</w:t>
      </w:r>
      <w:proofErr w:type="gramStart"/>
      <w:r w:rsidRPr="00E87AE7">
        <w:rPr>
          <w:rFonts w:ascii="Tahoma" w:hAnsi="Tahoma" w:cs="Tahoma"/>
          <w:sz w:val="26"/>
          <w:szCs w:val="26"/>
        </w:rPr>
        <w:t xml:space="preserve"> portanto</w:t>
      </w:r>
      <w:proofErr w:type="gramEnd"/>
      <w:r w:rsidRPr="00E87AE7">
        <w:rPr>
          <w:rFonts w:ascii="Tahoma" w:hAnsi="Tahoma" w:cs="Tahoma"/>
          <w:sz w:val="26"/>
          <w:szCs w:val="26"/>
        </w:rPr>
        <w:t xml:space="preserve">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 As microempresas e empresas de pequeno porte que optarem em se beneficiar pela Lei Complementar n° 123, de 14 de Dezembro de 2006, deverá apresentar após a fase de credenciamento, Declaração </w:t>
      </w:r>
      <w:r w:rsidRPr="00E87AE7">
        <w:rPr>
          <w:rFonts w:ascii="Tahoma" w:hAnsi="Tahoma" w:cs="Tahoma"/>
          <w:sz w:val="26"/>
          <w:szCs w:val="26"/>
        </w:rPr>
        <w:lastRenderedPageBreak/>
        <w:t>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4.9.1 As empresas que não apresentarem os documentos referentes ao item 3.9 deste edital após a fase de credenciamento, antes do inicio da abertura das propostas, não poderão usufruir dos benefícios da Lei Complementar n° 123.   </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5.1 - O encerramento de entrega dos envelopes de proposta de preços e documentos, relativos a este Pregão para Registro de Preços dar-se-á às </w:t>
      </w:r>
      <w:proofErr w:type="gramStart"/>
      <w:r w:rsidRPr="0057630A">
        <w:rPr>
          <w:rFonts w:ascii="Tahoma" w:hAnsi="Tahoma" w:cs="Tahoma"/>
          <w:sz w:val="26"/>
          <w:szCs w:val="26"/>
        </w:rPr>
        <w:t>0</w:t>
      </w:r>
      <w:r w:rsidR="000E16B9" w:rsidRPr="0057630A">
        <w:rPr>
          <w:rFonts w:ascii="Tahoma" w:hAnsi="Tahoma" w:cs="Tahoma"/>
          <w:sz w:val="26"/>
          <w:szCs w:val="26"/>
        </w:rPr>
        <w:t>9</w:t>
      </w:r>
      <w:r w:rsidRPr="0057630A">
        <w:rPr>
          <w:rFonts w:ascii="Tahoma" w:hAnsi="Tahoma" w:cs="Tahoma"/>
          <w:sz w:val="26"/>
          <w:szCs w:val="26"/>
        </w:rPr>
        <w:t>:00</w:t>
      </w:r>
      <w:proofErr w:type="gramEnd"/>
      <w:r w:rsidRPr="0057630A">
        <w:rPr>
          <w:rFonts w:ascii="Tahoma" w:hAnsi="Tahoma" w:cs="Tahoma"/>
          <w:sz w:val="26"/>
          <w:szCs w:val="26"/>
        </w:rPr>
        <w:t xml:space="preserve"> do dia </w:t>
      </w:r>
      <w:r w:rsidR="00F01CEB">
        <w:rPr>
          <w:rFonts w:ascii="Tahoma" w:hAnsi="Tahoma" w:cs="Tahoma"/>
          <w:sz w:val="26"/>
          <w:szCs w:val="26"/>
        </w:rPr>
        <w:t>12 de abril</w:t>
      </w:r>
      <w:r w:rsidRPr="0057630A">
        <w:rPr>
          <w:rFonts w:ascii="Tahoma" w:hAnsi="Tahoma" w:cs="Tahoma"/>
          <w:sz w:val="26"/>
          <w:szCs w:val="26"/>
        </w:rPr>
        <w:t xml:space="preserve"> </w:t>
      </w:r>
      <w:proofErr w:type="spellStart"/>
      <w:r w:rsidRPr="0057630A">
        <w:rPr>
          <w:rFonts w:ascii="Tahoma" w:hAnsi="Tahoma" w:cs="Tahoma"/>
          <w:sz w:val="26"/>
          <w:szCs w:val="26"/>
        </w:rPr>
        <w:t>de</w:t>
      </w:r>
      <w:proofErr w:type="spellEnd"/>
      <w:r w:rsidRPr="0057630A">
        <w:rPr>
          <w:rFonts w:ascii="Tahoma" w:hAnsi="Tahoma" w:cs="Tahoma"/>
          <w:sz w:val="26"/>
          <w:szCs w:val="26"/>
        </w:rPr>
        <w:t xml:space="preserve"> 201</w:t>
      </w:r>
      <w:r w:rsidR="0057630A" w:rsidRPr="0057630A">
        <w:rPr>
          <w:rFonts w:ascii="Tahoma" w:hAnsi="Tahoma" w:cs="Tahoma"/>
          <w:sz w:val="26"/>
          <w:szCs w:val="26"/>
        </w:rPr>
        <w:t>6</w:t>
      </w:r>
      <w:r w:rsidRPr="0057630A">
        <w:rPr>
          <w:rFonts w:ascii="Tahoma" w:hAnsi="Tahoma" w:cs="Tahoma"/>
          <w:sz w:val="26"/>
          <w:szCs w:val="26"/>
        </w:rPr>
        <w:t>,</w:t>
      </w:r>
      <w:r w:rsidRPr="00E87AE7">
        <w:rPr>
          <w:rFonts w:ascii="Tahoma" w:hAnsi="Tahoma" w:cs="Tahoma"/>
          <w:sz w:val="26"/>
          <w:szCs w:val="26"/>
        </w:rPr>
        <w:t xml:space="preserve"> iniciando-se, imediatamente, a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01</w:t>
      </w:r>
      <w:r w:rsidR="00075E0B">
        <w:rPr>
          <w:rFonts w:ascii="Tahoma" w:hAnsi="Tahoma" w:cs="Tahoma"/>
          <w:sz w:val="26"/>
          <w:szCs w:val="26"/>
        </w:rPr>
        <w:t>7</w:t>
      </w:r>
      <w:r w:rsidR="003131C7">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w:t>
      </w:r>
      <w:proofErr w:type="gramStart"/>
      <w:r w:rsidR="000E16B9">
        <w:rPr>
          <w:rFonts w:ascii="Tahoma" w:hAnsi="Tahoma" w:cs="Tahoma"/>
          <w:sz w:val="26"/>
          <w:szCs w:val="26"/>
        </w:rPr>
        <w:t xml:space="preserve"> </w:t>
      </w:r>
      <w:r w:rsidRPr="00E87AE7">
        <w:rPr>
          <w:rFonts w:ascii="Tahoma" w:hAnsi="Tahoma" w:cs="Tahoma"/>
          <w:sz w:val="26"/>
          <w:szCs w:val="26"/>
        </w:rPr>
        <w:t xml:space="preserve"> </w:t>
      </w:r>
      <w:proofErr w:type="gramEnd"/>
      <w:r w:rsidRPr="00E87AE7">
        <w:rPr>
          <w:rFonts w:ascii="Tahoma" w:hAnsi="Tahoma" w:cs="Tahoma"/>
          <w:sz w:val="26"/>
          <w:szCs w:val="26"/>
        </w:rPr>
        <w:t>Nº 0</w:t>
      </w:r>
      <w:r w:rsidR="00075E0B">
        <w:rPr>
          <w:rFonts w:ascii="Tahoma" w:hAnsi="Tahoma" w:cs="Tahoma"/>
          <w:sz w:val="26"/>
          <w:szCs w:val="26"/>
        </w:rPr>
        <w:t>11</w:t>
      </w:r>
      <w:r w:rsidR="003131C7">
        <w:rPr>
          <w:rFonts w:ascii="Tahoma" w:hAnsi="Tahoma" w:cs="Tahoma"/>
          <w:sz w:val="26"/>
          <w:szCs w:val="26"/>
        </w:rPr>
        <w:t>/2016</w:t>
      </w:r>
    </w:p>
    <w:p w:rsidR="000E16B9" w:rsidRPr="0057630A"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7630A">
        <w:rPr>
          <w:rFonts w:ascii="Tahoma" w:hAnsi="Tahoma" w:cs="Tahoma"/>
          <w:sz w:val="26"/>
          <w:szCs w:val="26"/>
        </w:rPr>
        <w:t xml:space="preserve">DATA </w:t>
      </w:r>
      <w:r w:rsidR="00F01CEB">
        <w:rPr>
          <w:rFonts w:ascii="Tahoma" w:hAnsi="Tahoma" w:cs="Tahoma"/>
          <w:sz w:val="26"/>
          <w:szCs w:val="26"/>
        </w:rPr>
        <w:t>12/04</w:t>
      </w:r>
      <w:r w:rsidRPr="0057630A">
        <w:rPr>
          <w:rFonts w:ascii="Tahoma" w:hAnsi="Tahoma" w:cs="Tahoma"/>
          <w:sz w:val="26"/>
          <w:szCs w:val="26"/>
        </w:rPr>
        <w:t>/201</w:t>
      </w:r>
      <w:r w:rsidR="0057630A" w:rsidRPr="0057630A">
        <w:rPr>
          <w:rFonts w:ascii="Tahoma" w:hAnsi="Tahoma" w:cs="Tahoma"/>
          <w:sz w:val="26"/>
          <w:szCs w:val="26"/>
        </w:rPr>
        <w:t>6</w:t>
      </w:r>
      <w:r w:rsidRPr="0057630A">
        <w:rPr>
          <w:rFonts w:ascii="Tahoma" w:hAnsi="Tahoma" w:cs="Tahoma"/>
          <w:sz w:val="26"/>
          <w:szCs w:val="26"/>
        </w:rPr>
        <w:t xml:space="preserve"> AS </w:t>
      </w:r>
      <w:proofErr w:type="gramStart"/>
      <w:r w:rsidRPr="0057630A">
        <w:rPr>
          <w:rFonts w:ascii="Tahoma" w:hAnsi="Tahoma" w:cs="Tahoma"/>
          <w:sz w:val="26"/>
          <w:szCs w:val="26"/>
        </w:rPr>
        <w:t>09:00</w:t>
      </w:r>
      <w:proofErr w:type="gramEnd"/>
      <w:r w:rsidRPr="0057630A">
        <w:rPr>
          <w:rFonts w:ascii="Tahoma" w:hAnsi="Tahoma" w:cs="Tahoma"/>
          <w:sz w:val="26"/>
          <w:szCs w:val="26"/>
        </w:rPr>
        <w:t xml:space="preserve">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01</w:t>
      </w:r>
      <w:r w:rsidR="00075E0B">
        <w:rPr>
          <w:rFonts w:ascii="Tahoma" w:hAnsi="Tahoma" w:cs="Tahoma"/>
          <w:sz w:val="26"/>
          <w:szCs w:val="26"/>
        </w:rPr>
        <w:t>7</w:t>
      </w:r>
      <w:r w:rsidR="003131C7">
        <w:rPr>
          <w:rFonts w:ascii="Tahoma" w:hAnsi="Tahoma" w:cs="Tahoma"/>
          <w:sz w:val="26"/>
          <w:szCs w:val="26"/>
        </w:rPr>
        <w:t>/2016</w:t>
      </w:r>
    </w:p>
    <w:p w:rsidR="000E16B9" w:rsidRPr="0057630A"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7630A">
        <w:rPr>
          <w:rFonts w:ascii="Tahoma" w:hAnsi="Tahoma" w:cs="Tahoma"/>
          <w:sz w:val="26"/>
          <w:szCs w:val="26"/>
        </w:rPr>
        <w:t>PREGÃO PRESENCIAL PARA REGISTRO DE PREÇO</w:t>
      </w:r>
      <w:proofErr w:type="gramStart"/>
      <w:r w:rsidRPr="0057630A">
        <w:rPr>
          <w:rFonts w:ascii="Tahoma" w:hAnsi="Tahoma" w:cs="Tahoma"/>
          <w:sz w:val="26"/>
          <w:szCs w:val="26"/>
        </w:rPr>
        <w:t xml:space="preserve">  </w:t>
      </w:r>
      <w:proofErr w:type="gramEnd"/>
      <w:r w:rsidRPr="0057630A">
        <w:rPr>
          <w:rFonts w:ascii="Tahoma" w:hAnsi="Tahoma" w:cs="Tahoma"/>
          <w:sz w:val="26"/>
          <w:szCs w:val="26"/>
        </w:rPr>
        <w:t>Nº 0</w:t>
      </w:r>
      <w:r w:rsidR="00075E0B" w:rsidRPr="0057630A">
        <w:rPr>
          <w:rFonts w:ascii="Tahoma" w:hAnsi="Tahoma" w:cs="Tahoma"/>
          <w:sz w:val="26"/>
          <w:szCs w:val="26"/>
        </w:rPr>
        <w:t>11</w:t>
      </w:r>
      <w:r w:rsidRPr="0057630A">
        <w:rPr>
          <w:rFonts w:ascii="Tahoma" w:hAnsi="Tahoma" w:cs="Tahoma"/>
          <w:sz w:val="26"/>
          <w:szCs w:val="26"/>
        </w:rPr>
        <w:t>/201</w:t>
      </w:r>
      <w:r w:rsidR="003131C7" w:rsidRPr="0057630A">
        <w:rPr>
          <w:rFonts w:ascii="Tahoma" w:hAnsi="Tahoma" w:cs="Tahoma"/>
          <w:sz w:val="26"/>
          <w:szCs w:val="26"/>
        </w:rPr>
        <w:t>6</w:t>
      </w:r>
    </w:p>
    <w:p w:rsidR="000E16B9" w:rsidRPr="0057630A"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7630A">
        <w:rPr>
          <w:rFonts w:ascii="Tahoma" w:hAnsi="Tahoma" w:cs="Tahoma"/>
          <w:sz w:val="26"/>
          <w:szCs w:val="26"/>
        </w:rPr>
        <w:t xml:space="preserve">DATA </w:t>
      </w:r>
      <w:r w:rsidR="00F01CEB">
        <w:rPr>
          <w:rFonts w:ascii="Tahoma" w:hAnsi="Tahoma" w:cs="Tahoma"/>
          <w:sz w:val="26"/>
          <w:szCs w:val="26"/>
        </w:rPr>
        <w:t>12/04</w:t>
      </w:r>
      <w:r w:rsidR="0057630A" w:rsidRPr="0057630A">
        <w:rPr>
          <w:rFonts w:ascii="Tahoma" w:hAnsi="Tahoma" w:cs="Tahoma"/>
          <w:sz w:val="26"/>
          <w:szCs w:val="26"/>
        </w:rPr>
        <w:t>/2016</w:t>
      </w:r>
      <w:r w:rsidRPr="0057630A">
        <w:rPr>
          <w:rFonts w:ascii="Tahoma" w:hAnsi="Tahoma" w:cs="Tahoma"/>
          <w:sz w:val="26"/>
          <w:szCs w:val="26"/>
        </w:rPr>
        <w:t xml:space="preserve"> AS </w:t>
      </w:r>
      <w:proofErr w:type="gramStart"/>
      <w:r w:rsidRPr="0057630A">
        <w:rPr>
          <w:rFonts w:ascii="Tahoma" w:hAnsi="Tahoma" w:cs="Tahoma"/>
          <w:sz w:val="26"/>
          <w:szCs w:val="26"/>
        </w:rPr>
        <w:t>09:00</w:t>
      </w:r>
      <w:proofErr w:type="gramEnd"/>
      <w:r w:rsidRPr="0057630A">
        <w:rPr>
          <w:rFonts w:ascii="Tahoma" w:hAnsi="Tahoma" w:cs="Tahoma"/>
          <w:sz w:val="26"/>
          <w:szCs w:val="26"/>
        </w:rPr>
        <w:t xml:space="preserve">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7C3620" w:rsidRDefault="00A33B2F" w:rsidP="00A33B2F">
      <w:pPr>
        <w:jc w:val="both"/>
        <w:rPr>
          <w:rFonts w:ascii="Tahoma" w:hAnsi="Tahoma" w:cs="Tahoma"/>
          <w:sz w:val="26"/>
          <w:szCs w:val="26"/>
        </w:rPr>
      </w:pPr>
      <w:r w:rsidRPr="00E87AE7">
        <w:rPr>
          <w:rFonts w:ascii="Tahoma" w:hAnsi="Tahoma" w:cs="Tahoma"/>
          <w:sz w:val="26"/>
          <w:szCs w:val="26"/>
        </w:rPr>
        <w:lastRenderedPageBreak/>
        <w:t xml:space="preserve">5.3 - Os envelopes nº 01 – Proposta de Preços e nº 02 – Documentações deverão ser entregues na </w:t>
      </w:r>
      <w:proofErr w:type="spellStart"/>
      <w:proofErr w:type="gramStart"/>
      <w:r w:rsidR="000E16B9">
        <w:rPr>
          <w:rFonts w:ascii="Tahoma" w:hAnsi="Tahoma" w:cs="Tahoma"/>
          <w:sz w:val="26"/>
          <w:szCs w:val="26"/>
        </w:rPr>
        <w:t>A.v</w:t>
      </w:r>
      <w:proofErr w:type="spellEnd"/>
      <w:proofErr w:type="gramEnd"/>
      <w:r w:rsidR="000E16B9">
        <w:rPr>
          <w:rFonts w:ascii="Tahoma" w:hAnsi="Tahoma" w:cs="Tahoma"/>
          <w:sz w:val="26"/>
          <w:szCs w:val="26"/>
        </w:rPr>
        <w:t xml:space="preserve"> Deputado Fernando Saldanha s/n - centro</w:t>
      </w:r>
      <w:r w:rsidRPr="00E87AE7">
        <w:rPr>
          <w:rFonts w:ascii="Tahoma" w:hAnsi="Tahoma" w:cs="Tahoma"/>
          <w:sz w:val="26"/>
          <w:szCs w:val="26"/>
        </w:rPr>
        <w:t xml:space="preserve">, nesta cidade </w:t>
      </w:r>
      <w:r w:rsidR="000E16B9">
        <w:rPr>
          <w:rFonts w:ascii="Tahoma" w:hAnsi="Tahoma" w:cs="Tahoma"/>
          <w:sz w:val="26"/>
          <w:szCs w:val="26"/>
        </w:rPr>
        <w:t>Japorã</w:t>
      </w:r>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xml:space="preserve">, </w:t>
      </w:r>
      <w:r w:rsidRPr="007C3620">
        <w:rPr>
          <w:rFonts w:ascii="Tahoma" w:hAnsi="Tahoma" w:cs="Tahoma"/>
          <w:sz w:val="26"/>
          <w:szCs w:val="26"/>
        </w:rPr>
        <w:t>até as 0</w:t>
      </w:r>
      <w:r w:rsidR="000E16B9" w:rsidRPr="007C3620">
        <w:rPr>
          <w:rFonts w:ascii="Tahoma" w:hAnsi="Tahoma" w:cs="Tahoma"/>
          <w:sz w:val="26"/>
          <w:szCs w:val="26"/>
        </w:rPr>
        <w:t>9</w:t>
      </w:r>
      <w:r w:rsidRPr="007C3620">
        <w:rPr>
          <w:rFonts w:ascii="Tahoma" w:hAnsi="Tahoma" w:cs="Tahoma"/>
          <w:sz w:val="26"/>
          <w:szCs w:val="26"/>
        </w:rPr>
        <w:t xml:space="preserve">:00 horas do dia </w:t>
      </w:r>
      <w:r w:rsidR="00F01CEB">
        <w:rPr>
          <w:rFonts w:ascii="Tahoma" w:hAnsi="Tahoma" w:cs="Tahoma"/>
          <w:sz w:val="26"/>
          <w:szCs w:val="26"/>
        </w:rPr>
        <w:t>12 de abril</w:t>
      </w:r>
      <w:r w:rsidR="000E16B9" w:rsidRPr="007C3620">
        <w:rPr>
          <w:rFonts w:ascii="Tahoma" w:hAnsi="Tahoma" w:cs="Tahoma"/>
          <w:sz w:val="26"/>
          <w:szCs w:val="26"/>
        </w:rPr>
        <w:t xml:space="preserve"> </w:t>
      </w:r>
      <w:r w:rsidRPr="007C3620">
        <w:rPr>
          <w:rFonts w:ascii="Tahoma" w:hAnsi="Tahoma" w:cs="Tahoma"/>
          <w:sz w:val="26"/>
          <w:szCs w:val="26"/>
        </w:rPr>
        <w:t>de 201</w:t>
      </w:r>
      <w:r w:rsidR="007C3620" w:rsidRPr="007C3620">
        <w:rPr>
          <w:rFonts w:ascii="Tahoma" w:hAnsi="Tahoma" w:cs="Tahoma"/>
          <w:sz w:val="26"/>
          <w:szCs w:val="26"/>
        </w:rPr>
        <w:t>6</w:t>
      </w:r>
      <w:r w:rsidRPr="007C3620">
        <w:rPr>
          <w:rFonts w:ascii="Tahoma" w:hAnsi="Tahoma" w:cs="Tahoma"/>
          <w:sz w:val="26"/>
          <w:szCs w:val="26"/>
        </w:rPr>
        <w:t xml:space="preserve">.  </w:t>
      </w:r>
    </w:p>
    <w:p w:rsidR="00A33B2F" w:rsidRPr="000E16B9" w:rsidRDefault="00A33B2F" w:rsidP="00A33B2F">
      <w:pPr>
        <w:rPr>
          <w:rFonts w:ascii="Tahoma" w:hAnsi="Tahoma" w:cs="Tahoma"/>
          <w:b/>
          <w:sz w:val="26"/>
          <w:szCs w:val="26"/>
        </w:rPr>
      </w:pPr>
      <w:r w:rsidRPr="000E16B9">
        <w:rPr>
          <w:rFonts w:ascii="Tahoma" w:hAnsi="Tahoma" w:cs="Tahoma"/>
          <w:b/>
          <w:sz w:val="26"/>
          <w:szCs w:val="26"/>
        </w:rPr>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w:t>
      </w:r>
      <w:proofErr w:type="gramStart"/>
      <w:r w:rsidRPr="00E87AE7">
        <w:rPr>
          <w:rFonts w:ascii="Tahoma" w:hAnsi="Tahoma" w:cs="Tahoma"/>
          <w:sz w:val="26"/>
          <w:szCs w:val="26"/>
        </w:rPr>
        <w:t xml:space="preserve">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w:t>
      </w:r>
      <w:proofErr w:type="gramEnd"/>
      <w:r w:rsidRPr="00E87AE7">
        <w:rPr>
          <w:rFonts w:ascii="Tahoma" w:hAnsi="Tahoma" w:cs="Tahoma"/>
          <w:sz w:val="26"/>
          <w:szCs w:val="26"/>
        </w:rPr>
        <w:t xml:space="preserve">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6.1.2 - conter especificação clara e sucinta do objeto a ser oferecido, com indicação – no que couber – de marca, modelo, tipo, peso ou medida, fabricante, nome da empresa, razão ou denominação social e endereços completos e conterem também:</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III. Prazo de entrega dos produtos: 03 (três) dias úteis corridos a contar do recebimento da ordem de Fornecimento de peças a contar do recebimento da ordem de serviços;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IV. Local de entrega dos produtos: a empresa deverá entregar os produtos na sede da Secretaria que expediu o pedido.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6.1.3 - caso venha a verificar-se qualquer divergência nas informações constantes da proposta de preços, pertinentes a valores unitário e total, para todos os efeitos utilizar-se há o valor unitário;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6.1.4 - a entrega dos envelopes contendo a proposta de preços e a respectiva documentação significará expressa aceitação, pelas licitantes, de todas as disposições deste edital.  </w:t>
      </w: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destinado ao registro de preços, não obriga a prefeitura de </w:t>
      </w:r>
      <w:r w:rsidR="00093EBD">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cabendo a Prefeitura convocar os fornecedores registrados para negociar o novo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7.4 - Os interessados em participar deste Pregão poderão examinar e adquirir o respectivo edital na Prefeitura, das </w:t>
      </w:r>
      <w:proofErr w:type="gramStart"/>
      <w:r w:rsidRPr="00E87AE7">
        <w:rPr>
          <w:rFonts w:ascii="Tahoma" w:hAnsi="Tahoma" w:cs="Tahoma"/>
          <w:sz w:val="26"/>
          <w:szCs w:val="26"/>
        </w:rPr>
        <w:t>07</w:t>
      </w:r>
      <w:r w:rsidR="00F11813">
        <w:rPr>
          <w:rFonts w:ascii="Tahoma" w:hAnsi="Tahoma" w:cs="Tahoma"/>
          <w:sz w:val="26"/>
          <w:szCs w:val="26"/>
        </w:rPr>
        <w:t>:30</w:t>
      </w:r>
      <w:proofErr w:type="gramEnd"/>
      <w:r w:rsidR="00F11813">
        <w:rPr>
          <w:rFonts w:ascii="Tahoma" w:hAnsi="Tahoma" w:cs="Tahoma"/>
          <w:sz w:val="26"/>
          <w:szCs w:val="26"/>
        </w:rPr>
        <w:t xml:space="preserve"> às 1</w:t>
      </w:r>
      <w:r w:rsidR="003131C7">
        <w:rPr>
          <w:rFonts w:ascii="Tahoma" w:hAnsi="Tahoma" w:cs="Tahoma"/>
          <w:sz w:val="26"/>
          <w:szCs w:val="26"/>
        </w:rPr>
        <w:t>3</w:t>
      </w:r>
      <w:r w:rsidR="00F11813">
        <w:rPr>
          <w:rFonts w:ascii="Tahoma" w:hAnsi="Tahoma" w:cs="Tahoma"/>
          <w:sz w:val="26"/>
          <w:szCs w:val="26"/>
        </w:rPr>
        <w:t xml:space="preserve">:00  </w:t>
      </w:r>
      <w:r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proofErr w:type="gramStart"/>
      <w:r w:rsidRPr="00E87AE7">
        <w:rPr>
          <w:rFonts w:ascii="Tahoma" w:hAnsi="Tahoma" w:cs="Tahoma"/>
          <w:sz w:val="26"/>
          <w:szCs w:val="26"/>
        </w:rPr>
        <w:t>8.2 Habilitação</w:t>
      </w:r>
      <w:proofErr w:type="gramEnd"/>
      <w:r w:rsidRPr="00E87AE7">
        <w:rPr>
          <w:rFonts w:ascii="Tahoma" w:hAnsi="Tahoma" w:cs="Tahoma"/>
          <w:sz w:val="26"/>
          <w:szCs w:val="26"/>
        </w:rPr>
        <w:t xml:space="preserve">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ato constitutivo, estatuto ou contrato social em vigor, devidamente registrado, em se tratando de sociedades comerciais, e, no caso de </w:t>
      </w:r>
      <w:r w:rsidRPr="00E87AE7">
        <w:rPr>
          <w:rFonts w:ascii="Tahoma" w:hAnsi="Tahoma" w:cs="Tahoma"/>
          <w:sz w:val="26"/>
          <w:szCs w:val="26"/>
        </w:rPr>
        <w:lastRenderedPageBreak/>
        <w:t xml:space="preserve">sociedades por ações, acompanhado de documentos de eleição de seus administradores; </w:t>
      </w:r>
    </w:p>
    <w:p w:rsidR="00A33B2F" w:rsidRPr="00E87AE7" w:rsidRDefault="00A33B2F" w:rsidP="00A33B2F">
      <w:pPr>
        <w:jc w:val="both"/>
        <w:rPr>
          <w:rFonts w:ascii="Tahoma" w:hAnsi="Tahoma" w:cs="Tahoma"/>
          <w:sz w:val="26"/>
          <w:szCs w:val="26"/>
        </w:rPr>
      </w:pPr>
      <w:proofErr w:type="gramStart"/>
      <w:r w:rsidRPr="00E87AE7">
        <w:rPr>
          <w:rFonts w:ascii="Tahoma" w:hAnsi="Tahoma" w:cs="Tahoma"/>
          <w:sz w:val="26"/>
          <w:szCs w:val="26"/>
        </w:rPr>
        <w:t>c.</w:t>
      </w:r>
      <w:proofErr w:type="gramEnd"/>
      <w:r w:rsidRPr="00E87AE7">
        <w:rPr>
          <w:rFonts w:ascii="Tahoma" w:hAnsi="Tahoma" w:cs="Tahoma"/>
          <w:sz w:val="26"/>
          <w:szCs w:val="26"/>
        </w:rPr>
        <w:t xml:space="preserve">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w:t>
      </w:r>
      <w:proofErr w:type="gramStart"/>
      <w:r w:rsidRPr="00E87AE7">
        <w:rPr>
          <w:rFonts w:ascii="Tahoma" w:hAnsi="Tahoma" w:cs="Tahoma"/>
          <w:sz w:val="26"/>
          <w:szCs w:val="26"/>
        </w:rPr>
        <w:t>8.3 Regularidade</w:t>
      </w:r>
      <w:proofErr w:type="gramEnd"/>
      <w:r w:rsidRPr="00E87AE7">
        <w:rPr>
          <w:rFonts w:ascii="Tahoma" w:hAnsi="Tahoma" w:cs="Tahoma"/>
          <w:sz w:val="26"/>
          <w:szCs w:val="26"/>
        </w:rPr>
        <w:t xml:space="preserv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w:t>
      </w:r>
      <w:proofErr w:type="gramStart"/>
      <w:r w:rsidRPr="00E87AE7">
        <w:rPr>
          <w:rFonts w:ascii="Tahoma" w:hAnsi="Tahoma" w:cs="Tahoma"/>
          <w:sz w:val="26"/>
          <w:szCs w:val="26"/>
        </w:rPr>
        <w:t>instituídos por lei, que deverá ser comprovado através de Certidão Negativa de Débitos</w:t>
      </w:r>
      <w:proofErr w:type="gramEnd"/>
      <w:r w:rsidRPr="00E87AE7">
        <w:rPr>
          <w:rFonts w:ascii="Tahoma" w:hAnsi="Tahoma" w:cs="Tahoma"/>
          <w:sz w:val="26"/>
          <w:szCs w:val="26"/>
        </w:rPr>
        <w:t xml:space="preserve">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l) - Prova de inexistência de débitos inadimplidos perante a Justiça do </w:t>
      </w:r>
      <w:proofErr w:type="gramStart"/>
      <w:r w:rsidRPr="00E87AE7">
        <w:rPr>
          <w:rFonts w:ascii="Tahoma" w:hAnsi="Tahoma" w:cs="Tahoma"/>
          <w:sz w:val="26"/>
          <w:szCs w:val="26"/>
        </w:rPr>
        <w:t>Trabalho,</w:t>
      </w:r>
      <w:proofErr w:type="gramEnd"/>
      <w:r w:rsidR="00042D86">
        <w:rPr>
          <w:rFonts w:ascii="Tahoma" w:hAnsi="Tahoma" w:cs="Tahoma"/>
          <w:sz w:val="26"/>
          <w:szCs w:val="26"/>
        </w:rPr>
        <w:t>(CNDT),</w:t>
      </w:r>
      <w:r w:rsidRPr="00E87AE7">
        <w:rPr>
          <w:rFonts w:ascii="Tahoma" w:hAnsi="Tahoma" w:cs="Tahoma"/>
          <w:sz w:val="26"/>
          <w:szCs w:val="26"/>
        </w:rPr>
        <w:t xml:space="preserve"> mediante a apresentação de certidão negativa de Débitos Trabalhistas,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a) - Balanço Patrimonial e demonstrações contábeis do último exercício social, apresentado na forma da lei, nos demais casos, a cópia do balanço deve ser acompanhada de copia dos Termos de Abertura e Encerramento do livro Diário Registrado na Junta Comercial; em qualquer caso, o balanço dever conter assinatura do representante legal da empresa e de profissional habilitado no CRC (Conselho Regional de Contabilidade), que comprovem a boa situação financeira da empresa, sendo vedada à substituição por balancetes ou balanços provisórios. As microempresas (ME) e as empresas optantes pelo sistema lucro presumido</w:t>
      </w:r>
      <w:proofErr w:type="gramStart"/>
      <w:r w:rsidRPr="00E87AE7">
        <w:rPr>
          <w:rFonts w:ascii="Tahoma" w:hAnsi="Tahoma" w:cs="Tahoma"/>
          <w:sz w:val="26"/>
          <w:szCs w:val="26"/>
        </w:rPr>
        <w:t>, deverão</w:t>
      </w:r>
      <w:proofErr w:type="gramEnd"/>
      <w:r w:rsidRPr="00E87AE7">
        <w:rPr>
          <w:rFonts w:ascii="Tahoma" w:hAnsi="Tahoma" w:cs="Tahoma"/>
          <w:sz w:val="26"/>
          <w:szCs w:val="26"/>
        </w:rPr>
        <w:t xml:space="preserve">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pStyle w:val="Recuodecorpodetexto3"/>
        <w:ind w:left="0" w:right="-2"/>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w:t>
      </w:r>
      <w:proofErr w:type="gramStart"/>
      <w:r w:rsidRPr="00E87AE7">
        <w:rPr>
          <w:rFonts w:ascii="Tahoma" w:hAnsi="Tahoma" w:cs="Tahoma"/>
          <w:sz w:val="26"/>
          <w:szCs w:val="26"/>
        </w:rPr>
        <w:t>XI</w:t>
      </w:r>
      <w:proofErr w:type="gramEnd"/>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lastRenderedPageBreak/>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o preço unitário por item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 – As propostas não desclassificadas serão selecionadas para a etapa de lances, com observância dos seguintes critérios: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10.4.1 – As propostas de preços válidas serão ordenadas em ordem crescente de preços, devendo ser, em seguida, eleitos para participar da fase de lances o autor da proposta de preço mais baixo e os que tenham apresentado valores sucessivos e superiores em até 10% (dez por cento) relativamente ao menor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10.5 - O julgamento da presente licitação será processado, segundo o critério de menor preço unitário e observado o disposto no item anterior, </w:t>
      </w:r>
      <w:r w:rsidRPr="00E87AE7">
        <w:rPr>
          <w:rFonts w:ascii="Tahoma" w:hAnsi="Tahoma" w:cs="Tahoma"/>
          <w:sz w:val="26"/>
          <w:szCs w:val="26"/>
        </w:rPr>
        <w:lastRenderedPageBreak/>
        <w:t xml:space="preserve">de acordo com o qual será classificada em primeiro lugar, a proposta que 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w:t>
      </w:r>
      <w:proofErr w:type="spellStart"/>
      <w:r w:rsidRPr="00E87AE7">
        <w:rPr>
          <w:rFonts w:ascii="Tahoma" w:hAnsi="Tahoma" w:cs="Tahoma"/>
          <w:sz w:val="26"/>
          <w:szCs w:val="26"/>
        </w:rPr>
        <w:t>seqüencial</w:t>
      </w:r>
      <w:proofErr w:type="spellEnd"/>
      <w:r w:rsidRPr="00E87AE7">
        <w:rPr>
          <w:rFonts w:ascii="Tahoma" w:hAnsi="Tahoma" w:cs="Tahoma"/>
          <w:sz w:val="26"/>
          <w:szCs w:val="26"/>
        </w:rPr>
        <w:t xml:space="preserve">,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10.10 - Constatado o atendimento pleno às exigências para habilitação, será declarado pelo Pregoeiro, o proponente vencedor, sendo-lhe adjudicado o item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w:t>
      </w:r>
      <w:proofErr w:type="spellStart"/>
      <w:r w:rsidRPr="00E87AE7">
        <w:rPr>
          <w:rFonts w:ascii="Tahoma" w:hAnsi="Tahoma" w:cs="Tahoma"/>
          <w:sz w:val="26"/>
          <w:szCs w:val="26"/>
        </w:rPr>
        <w:t>subseqüentes</w:t>
      </w:r>
      <w:proofErr w:type="spellEnd"/>
      <w:r w:rsidRPr="00E87AE7">
        <w:rPr>
          <w:rFonts w:ascii="Tahoma" w:hAnsi="Tahoma" w:cs="Tahoma"/>
          <w:sz w:val="26"/>
          <w:szCs w:val="26"/>
        </w:rPr>
        <w:t xml:space="preserve">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w:t>
      </w:r>
      <w:r w:rsidRPr="00E87AE7">
        <w:rPr>
          <w:rFonts w:ascii="Tahoma" w:hAnsi="Tahoma" w:cs="Tahoma"/>
          <w:sz w:val="26"/>
          <w:szCs w:val="26"/>
        </w:rPr>
        <w:lastRenderedPageBreak/>
        <w:t xml:space="preserve">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10.19 - Não será considerada qualquer oferta de vantagem não prevista no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10.21 – Observada a ordem de classificação, serão convocadas para firmar a Ata de Registro de Preços, as demais proponentes que concordarem com o fornecimento nos mesmos preços da primeira colocada, até que seja atingida a quantidade total estimada para o item.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11.2 – 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E87AE7">
        <w:rPr>
          <w:rFonts w:ascii="Tahoma" w:hAnsi="Tahoma" w:cs="Tahoma"/>
          <w:sz w:val="26"/>
          <w:szCs w:val="26"/>
        </w:rPr>
        <w:t>contra-razões</w:t>
      </w:r>
      <w:proofErr w:type="spellEnd"/>
      <w:proofErr w:type="gramEnd"/>
      <w:r w:rsidRPr="00E87AE7">
        <w:rPr>
          <w:rFonts w:ascii="Tahoma" w:hAnsi="Tahoma" w:cs="Tahoma"/>
          <w:sz w:val="26"/>
          <w:szCs w:val="26"/>
        </w:rPr>
        <w:t xml:space="preserve">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11.4 – Interposto o recurso, o Pregoeiro poderá reconsiderar a sua decisão ou encaminhá-lo devidamente informado 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menor preço por item.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11.8 – A licitante que convocada para assinar a ata deixar de fazê-lo no prazo fixado, dela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12 (DOZE)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b) Incorrer em atraso decorrente de defasagem da entrega da qualquer item adjudicado, em relação ao cronograma em vigor, ocorrido em qualquer de suas etapas relativas ao recebimento do produto, superior a 50% (</w:t>
      </w:r>
      <w:proofErr w:type="spellStart"/>
      <w:r w:rsidRPr="00E87AE7">
        <w:rPr>
          <w:rFonts w:ascii="Tahoma" w:hAnsi="Tahoma" w:cs="Tahoma"/>
          <w:sz w:val="26"/>
          <w:szCs w:val="26"/>
        </w:rPr>
        <w:t>cinqüenta</w:t>
      </w:r>
      <w:proofErr w:type="spellEnd"/>
      <w:r w:rsidRPr="00E87AE7">
        <w:rPr>
          <w:rFonts w:ascii="Tahoma" w:hAnsi="Tahoma" w:cs="Tahoma"/>
          <w:sz w:val="26"/>
          <w:szCs w:val="26"/>
        </w:rPr>
        <w:t xml:space="preserve">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A33B2F" w:rsidP="00A33B2F">
      <w:pPr>
        <w:jc w:val="both"/>
        <w:rPr>
          <w:rFonts w:ascii="Tahoma" w:hAnsi="Tahoma" w:cs="Tahoma"/>
          <w:b/>
          <w:sz w:val="26"/>
          <w:szCs w:val="26"/>
        </w:rPr>
      </w:pPr>
      <w:r w:rsidRPr="00AD0E60">
        <w:rPr>
          <w:rFonts w:ascii="Tahoma" w:hAnsi="Tahoma" w:cs="Tahoma"/>
          <w:b/>
          <w:sz w:val="26"/>
          <w:szCs w:val="26"/>
        </w:rPr>
        <w:t xml:space="preserve">XIII - DO CONTRATO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w:t>
      </w:r>
      <w:r w:rsidR="00195C92">
        <w:rPr>
          <w:rFonts w:ascii="Tahoma" w:hAnsi="Tahoma" w:cs="Tahoma"/>
          <w:sz w:val="26"/>
          <w:szCs w:val="26"/>
        </w:rPr>
        <w:t>dias corridos, assine Ata</w:t>
      </w:r>
      <w:r w:rsidRPr="00E87AE7">
        <w:rPr>
          <w:rFonts w:ascii="Tahoma" w:hAnsi="Tahoma" w:cs="Tahoma"/>
          <w:sz w:val="26"/>
          <w:szCs w:val="26"/>
        </w:rPr>
        <w:t xml:space="preserve"> de Registro de Preços, cuja minuta integra esse Edital, </w:t>
      </w:r>
      <w:proofErr w:type="gramStart"/>
      <w:r w:rsidRPr="00E87AE7">
        <w:rPr>
          <w:rFonts w:ascii="Tahoma" w:hAnsi="Tahoma" w:cs="Tahoma"/>
          <w:sz w:val="26"/>
          <w:szCs w:val="26"/>
        </w:rPr>
        <w:t>sob pena</w:t>
      </w:r>
      <w:proofErr w:type="gramEnd"/>
      <w:r w:rsidRPr="00E87AE7">
        <w:rPr>
          <w:rFonts w:ascii="Tahoma" w:hAnsi="Tahoma" w:cs="Tahoma"/>
          <w:sz w:val="26"/>
          <w:szCs w:val="26"/>
        </w:rPr>
        <w:t xml:space="preserve">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13.3 – Colhidas </w:t>
      </w:r>
      <w:proofErr w:type="gramStart"/>
      <w:r w:rsidRPr="00E87AE7">
        <w:rPr>
          <w:rFonts w:ascii="Tahoma" w:hAnsi="Tahoma" w:cs="Tahoma"/>
          <w:sz w:val="26"/>
          <w:szCs w:val="26"/>
        </w:rPr>
        <w:t>as</w:t>
      </w:r>
      <w:proofErr w:type="gramEnd"/>
      <w:r w:rsidRPr="00E87AE7">
        <w:rPr>
          <w:rFonts w:ascii="Tahoma" w:hAnsi="Tahoma" w:cs="Tahoma"/>
          <w:sz w:val="26"/>
          <w:szCs w:val="26"/>
        </w:rPr>
        <w:t xml:space="preserve">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12 (DOZE)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13.5 - Durante</w:t>
      </w:r>
      <w:r w:rsidR="005F4D22">
        <w:rPr>
          <w:rFonts w:ascii="Tahoma" w:hAnsi="Tahoma" w:cs="Tahoma"/>
          <w:sz w:val="26"/>
          <w:szCs w:val="26"/>
        </w:rPr>
        <w:t xml:space="preserve"> o prazo de validade da Ata</w:t>
      </w:r>
      <w:r w:rsidRPr="00E87AE7">
        <w:rPr>
          <w:rFonts w:ascii="Tahoma" w:hAnsi="Tahoma" w:cs="Tahoma"/>
          <w:sz w:val="26"/>
          <w:szCs w:val="26"/>
        </w:rPr>
        <w:t xml:space="preserve"> de Registro de Preços, sua detentora, fica obrigada a fornecer os </w:t>
      </w:r>
      <w:r w:rsidR="00293344">
        <w:rPr>
          <w:rFonts w:ascii="Tahoma" w:hAnsi="Tahoma" w:cs="Tahoma"/>
          <w:sz w:val="26"/>
          <w:szCs w:val="26"/>
        </w:rPr>
        <w:t>serviços</w:t>
      </w:r>
      <w:r w:rsidRPr="00E87AE7">
        <w:rPr>
          <w:rFonts w:ascii="Tahoma" w:hAnsi="Tahoma" w:cs="Tahoma"/>
          <w:sz w:val="26"/>
          <w:szCs w:val="26"/>
        </w:rPr>
        <w:t xml:space="preserve"> ofertados, nas quantidades indicadas pelo Departamento de Compra</w:t>
      </w:r>
      <w:r w:rsidR="00293344">
        <w:rPr>
          <w:rFonts w:ascii="Tahoma" w:hAnsi="Tahoma" w:cs="Tahoma"/>
          <w:sz w:val="26"/>
          <w:szCs w:val="26"/>
        </w:rPr>
        <w:t>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r w:rsidR="00AD0E60">
        <w:rPr>
          <w:rFonts w:ascii="Tahoma" w:hAnsi="Tahoma" w:cs="Tahoma"/>
          <w:sz w:val="26"/>
          <w:szCs w:val="26"/>
        </w:rPr>
        <w:t xml:space="preserve">Japorã </w:t>
      </w:r>
      <w:r w:rsidRPr="00E87AE7">
        <w:rPr>
          <w:rFonts w:ascii="Tahoma" w:hAnsi="Tahoma" w:cs="Tahoma"/>
          <w:sz w:val="26"/>
          <w:szCs w:val="26"/>
        </w:rPr>
        <w:t>não está obrigado a contratar um</w:t>
      </w:r>
      <w:r w:rsidR="00293344">
        <w:rPr>
          <w:rFonts w:ascii="Tahoma" w:hAnsi="Tahoma" w:cs="Tahoma"/>
          <w:sz w:val="26"/>
          <w:szCs w:val="26"/>
        </w:rPr>
        <w:t>a quantidade mínima dos serviços</w:t>
      </w:r>
      <w:r w:rsidRPr="00E87AE7">
        <w:rPr>
          <w:rFonts w:ascii="Tahoma" w:hAnsi="Tahoma" w:cs="Tahoma"/>
          <w:sz w:val="26"/>
          <w:szCs w:val="26"/>
        </w:rPr>
        <w:t xml:space="preserve">, ficando </w:t>
      </w:r>
      <w:proofErr w:type="gramStart"/>
      <w:r w:rsidRPr="00E87AE7">
        <w:rPr>
          <w:rFonts w:ascii="Tahoma" w:hAnsi="Tahoma" w:cs="Tahoma"/>
          <w:sz w:val="26"/>
          <w:szCs w:val="26"/>
        </w:rPr>
        <w:t>a seu</w:t>
      </w:r>
      <w:proofErr w:type="gramEnd"/>
      <w:r w:rsidRPr="00E87AE7">
        <w:rPr>
          <w:rFonts w:ascii="Tahoma" w:hAnsi="Tahoma" w:cs="Tahoma"/>
          <w:sz w:val="26"/>
          <w:szCs w:val="26"/>
        </w:rPr>
        <w:t xml:space="preserve">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12 (DOZE)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13.7 – A existência do preço registrado não obriga o Município de </w:t>
      </w:r>
      <w:r w:rsidR="00E56345">
        <w:rPr>
          <w:rFonts w:ascii="Tahoma" w:hAnsi="Tahoma" w:cs="Tahoma"/>
          <w:sz w:val="26"/>
          <w:szCs w:val="26"/>
        </w:rPr>
        <w:t>Japorã</w:t>
      </w:r>
      <w:r w:rsidRPr="00E87AE7">
        <w:rPr>
          <w:rFonts w:ascii="Tahoma" w:hAnsi="Tahoma" w:cs="Tahoma"/>
          <w:sz w:val="26"/>
          <w:szCs w:val="26"/>
        </w:rPr>
        <w:t xml:space="preserve"> firmar as contratações que dele poderão advir, facultada a utilização de outros meios, respeitada a legislação vigente, sendo assegurado à </w:t>
      </w:r>
      <w:r w:rsidR="00293344">
        <w:rPr>
          <w:rFonts w:ascii="Tahoma" w:hAnsi="Tahoma" w:cs="Tahoma"/>
          <w:sz w:val="26"/>
          <w:szCs w:val="26"/>
        </w:rPr>
        <w:lastRenderedPageBreak/>
        <w:t>detentora da Ata</w:t>
      </w:r>
      <w:r w:rsidRPr="00E87AE7">
        <w:rPr>
          <w:rFonts w:ascii="Tahoma" w:hAnsi="Tahoma" w:cs="Tahoma"/>
          <w:sz w:val="26"/>
          <w:szCs w:val="26"/>
        </w:rPr>
        <w:t xml:space="preserve"> 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13.8 – Constituem motivos</w:t>
      </w:r>
      <w:r w:rsidR="005F4D22">
        <w:rPr>
          <w:rFonts w:ascii="Tahoma" w:hAnsi="Tahoma" w:cs="Tahoma"/>
          <w:sz w:val="26"/>
          <w:szCs w:val="26"/>
        </w:rPr>
        <w:t xml:space="preserve"> para o cancelamento da Ata</w:t>
      </w:r>
      <w:r w:rsidRPr="00E87AE7">
        <w:rPr>
          <w:rFonts w:ascii="Tahoma" w:hAnsi="Tahoma" w:cs="Tahoma"/>
          <w:sz w:val="26"/>
          <w:szCs w:val="26"/>
        </w:rPr>
        <w:t xml:space="preserve"> de Registro de Preços as situações referidas nos artigos 77 e 78 da Lei Federal n.º 8.666, de 21 de junho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13.10.1 – O licita</w:t>
      </w:r>
      <w:r w:rsidR="005F4D22">
        <w:rPr>
          <w:rFonts w:ascii="Tahoma" w:hAnsi="Tahoma" w:cs="Tahoma"/>
          <w:sz w:val="26"/>
          <w:szCs w:val="26"/>
        </w:rPr>
        <w:t>nte vencedor poderá ter ainda, a Ata de Registro de Preços cancelada</w:t>
      </w:r>
      <w:r w:rsidRPr="00E87AE7">
        <w:rPr>
          <w:rFonts w:ascii="Tahoma" w:hAnsi="Tahoma" w:cs="Tahoma"/>
          <w:sz w:val="26"/>
          <w:szCs w:val="26"/>
        </w:rPr>
        <w:t xml:space="preserve">, desonerando-se e do compromisso ajustado, quando a 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13.10.2 – A comprovação deverá ser feita acomp</w:t>
      </w:r>
      <w:r w:rsidR="00293344">
        <w:rPr>
          <w:rFonts w:ascii="Tahoma" w:hAnsi="Tahoma" w:cs="Tahoma"/>
          <w:sz w:val="26"/>
          <w:szCs w:val="26"/>
        </w:rPr>
        <w:t>anhada de documentos, tais como</w:t>
      </w:r>
      <w:r w:rsidRPr="00E87AE7">
        <w:rPr>
          <w:rFonts w:ascii="Tahoma" w:hAnsi="Tahoma" w:cs="Tahoma"/>
          <w:sz w:val="26"/>
          <w:szCs w:val="26"/>
        </w:rPr>
        <w:t xml:space="preserve">,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w:t>
      </w:r>
      <w:r w:rsidR="00293344">
        <w:rPr>
          <w:rFonts w:ascii="Tahoma" w:hAnsi="Tahoma" w:cs="Tahoma"/>
          <w:sz w:val="26"/>
          <w:szCs w:val="26"/>
        </w:rPr>
        <w:t>Serviços</w:t>
      </w:r>
      <w:r w:rsidRPr="00E87AE7">
        <w:rPr>
          <w:rFonts w:ascii="Tahoma" w:hAnsi="Tahoma" w:cs="Tahoma"/>
          <w:sz w:val="26"/>
          <w:szCs w:val="26"/>
        </w:rPr>
        <w:t xml:space="preserve"> emitidas pela Prefeitura </w:t>
      </w:r>
      <w:r w:rsidR="00E56345">
        <w:rPr>
          <w:rFonts w:ascii="Tahoma" w:hAnsi="Tahoma" w:cs="Tahoma"/>
          <w:sz w:val="26"/>
          <w:szCs w:val="26"/>
        </w:rPr>
        <w:t>Municipal de Japorã/MS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w:t>
      </w:r>
      <w:r w:rsidR="00293344">
        <w:rPr>
          <w:rFonts w:ascii="Tahoma" w:hAnsi="Tahoma" w:cs="Tahoma"/>
          <w:sz w:val="26"/>
          <w:szCs w:val="26"/>
        </w:rPr>
        <w:t>Executar</w:t>
      </w:r>
      <w:r w:rsidRPr="00E87AE7">
        <w:rPr>
          <w:rFonts w:ascii="Tahoma" w:hAnsi="Tahoma" w:cs="Tahoma"/>
          <w:sz w:val="26"/>
          <w:szCs w:val="26"/>
        </w:rPr>
        <w:t xml:space="preserve"> o objeto deste certame, no local designado pelo departamento de compras da Prefeitura de </w:t>
      </w:r>
      <w:r w:rsidR="00C37425">
        <w:rPr>
          <w:rFonts w:ascii="Tahoma" w:hAnsi="Tahoma" w:cs="Tahoma"/>
          <w:sz w:val="26"/>
          <w:szCs w:val="26"/>
        </w:rPr>
        <w:t>Japorã,</w:t>
      </w:r>
      <w:r w:rsidRPr="00E87AE7">
        <w:rPr>
          <w:rFonts w:ascii="Tahoma" w:hAnsi="Tahoma" w:cs="Tahoma"/>
          <w:sz w:val="26"/>
          <w:szCs w:val="26"/>
        </w:rPr>
        <w:t xml:space="preserve"> conforme ordem de </w:t>
      </w:r>
      <w:r w:rsidR="00293344">
        <w:rPr>
          <w:rFonts w:ascii="Tahoma" w:hAnsi="Tahoma" w:cs="Tahoma"/>
          <w:sz w:val="26"/>
          <w:szCs w:val="26"/>
        </w:rPr>
        <w:lastRenderedPageBreak/>
        <w:t>Serviços</w:t>
      </w:r>
      <w:r w:rsidRPr="00E87AE7">
        <w:rPr>
          <w:rFonts w:ascii="Tahoma" w:hAnsi="Tahoma" w:cs="Tahoma"/>
          <w:sz w:val="26"/>
          <w:szCs w:val="26"/>
        </w:rPr>
        <w:t xml:space="preserve"> no prazo estipulado, e pelo preço constante de sua proposta, onde a Prefeitura de </w:t>
      </w:r>
      <w:r w:rsidR="00C37425">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 Responsabilizar-se pela qualidade dos</w:t>
      </w:r>
      <w:proofErr w:type="gramStart"/>
      <w:r w:rsidRPr="00E87AE7">
        <w:rPr>
          <w:rFonts w:ascii="Tahoma" w:hAnsi="Tahoma" w:cs="Tahoma"/>
          <w:sz w:val="26"/>
          <w:szCs w:val="26"/>
        </w:rPr>
        <w:t xml:space="preserve">  </w:t>
      </w:r>
      <w:proofErr w:type="gramEnd"/>
      <w:r w:rsidRPr="00E87AE7">
        <w:rPr>
          <w:rFonts w:ascii="Tahoma" w:hAnsi="Tahoma" w:cs="Tahoma"/>
          <w:sz w:val="26"/>
          <w:szCs w:val="26"/>
        </w:rPr>
        <w:t xml:space="preserve">serviços, sob pena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sidR="00C37425">
        <w:rPr>
          <w:rFonts w:ascii="Tahoma" w:hAnsi="Tahoma" w:cs="Tahoma"/>
          <w:sz w:val="26"/>
          <w:szCs w:val="26"/>
        </w:rPr>
        <w:t>Japorã</w:t>
      </w:r>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33B2F" w:rsidRPr="00E87AE7" w:rsidRDefault="006655E2" w:rsidP="00A33B2F">
      <w:pPr>
        <w:jc w:val="both"/>
        <w:rPr>
          <w:rFonts w:ascii="Tahoma" w:hAnsi="Tahoma" w:cs="Tahoma"/>
          <w:sz w:val="26"/>
          <w:szCs w:val="26"/>
        </w:rPr>
      </w:pPr>
      <w:r>
        <w:rPr>
          <w:rFonts w:ascii="Tahoma" w:hAnsi="Tahoma" w:cs="Tahoma"/>
          <w:sz w:val="26"/>
          <w:szCs w:val="26"/>
        </w:rPr>
        <w:t>g) Manter, durante a duração da Ata</w:t>
      </w:r>
      <w:r w:rsidR="00A33B2F" w:rsidRPr="00E87AE7">
        <w:rPr>
          <w:rFonts w:ascii="Tahoma" w:hAnsi="Tahoma" w:cs="Tahoma"/>
          <w:sz w:val="26"/>
          <w:szCs w:val="26"/>
        </w:rPr>
        <w:t xml:space="preserve">,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Efetuar a </w:t>
      </w:r>
      <w:r w:rsidR="006655E2">
        <w:rPr>
          <w:rFonts w:ascii="Tahoma" w:hAnsi="Tahoma" w:cs="Tahoma"/>
          <w:sz w:val="26"/>
          <w:szCs w:val="26"/>
        </w:rPr>
        <w:t>Correção dos Serviços</w:t>
      </w:r>
      <w:r w:rsidRPr="00E87AE7">
        <w:rPr>
          <w:rFonts w:ascii="Tahoma" w:hAnsi="Tahoma" w:cs="Tahoma"/>
          <w:sz w:val="26"/>
          <w:szCs w:val="26"/>
        </w:rPr>
        <w:t xml:space="preserve">, durante o período de garantia, respeitando o prazo máximo de </w:t>
      </w:r>
      <w:proofErr w:type="gramStart"/>
      <w:r w:rsidRPr="00E87AE7">
        <w:rPr>
          <w:rFonts w:ascii="Tahoma" w:hAnsi="Tahoma" w:cs="Tahoma"/>
          <w:sz w:val="26"/>
          <w:szCs w:val="26"/>
        </w:rPr>
        <w:t>3</w:t>
      </w:r>
      <w:proofErr w:type="gramEnd"/>
      <w:r w:rsidRPr="00E87AE7">
        <w:rPr>
          <w:rFonts w:ascii="Tahoma" w:hAnsi="Tahoma" w:cs="Tahoma"/>
          <w:sz w:val="26"/>
          <w:szCs w:val="26"/>
        </w:rPr>
        <w:t xml:space="preserve"> (três) dias, contados a partir da comunicação do defeito, sem qualquer ônus adicional a Prefeitura de </w:t>
      </w:r>
      <w:r w:rsidR="00C37425">
        <w:rPr>
          <w:rFonts w:ascii="Tahoma" w:hAnsi="Tahoma" w:cs="Tahoma"/>
          <w:sz w:val="26"/>
          <w:szCs w:val="26"/>
        </w:rPr>
        <w:t>Japorã</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w:t>
      </w:r>
      <w:r w:rsidR="006655E2">
        <w:rPr>
          <w:rFonts w:ascii="Tahoma" w:hAnsi="Tahoma" w:cs="Tahoma"/>
          <w:sz w:val="26"/>
          <w:szCs w:val="26"/>
        </w:rPr>
        <w:t>execução dos serviços</w:t>
      </w:r>
      <w:r w:rsidRPr="00E87AE7">
        <w:rPr>
          <w:rFonts w:ascii="Tahoma" w:hAnsi="Tahoma" w:cs="Tahoma"/>
          <w:sz w:val="26"/>
          <w:szCs w:val="26"/>
        </w:rPr>
        <w:t>;</w:t>
      </w:r>
      <w:proofErr w:type="gramStart"/>
      <w:r w:rsidRPr="00E87AE7">
        <w:rPr>
          <w:rFonts w:ascii="Tahoma" w:hAnsi="Tahoma" w:cs="Tahoma"/>
          <w:sz w:val="26"/>
          <w:szCs w:val="26"/>
        </w:rPr>
        <w:t xml:space="preserve">  </w:t>
      </w:r>
    </w:p>
    <w:p w:rsidR="00A33B2F" w:rsidRPr="00C37425" w:rsidRDefault="00A33B2F" w:rsidP="00A33B2F">
      <w:pPr>
        <w:jc w:val="both"/>
        <w:rPr>
          <w:rFonts w:ascii="Tahoma" w:hAnsi="Tahoma" w:cs="Tahoma"/>
          <w:b/>
          <w:sz w:val="26"/>
          <w:szCs w:val="26"/>
        </w:rPr>
      </w:pPr>
      <w:proofErr w:type="gramEnd"/>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 xml:space="preserve">Municipal de </w:t>
      </w:r>
      <w:proofErr w:type="gramStart"/>
      <w:r w:rsidR="00C37425">
        <w:rPr>
          <w:rFonts w:ascii="Tahoma" w:hAnsi="Tahoma" w:cs="Tahoma"/>
          <w:sz w:val="26"/>
          <w:szCs w:val="26"/>
        </w:rPr>
        <w:t>Japorã-MS</w:t>
      </w:r>
      <w:proofErr w:type="gramEnd"/>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w:t>
      </w:r>
      <w:r w:rsidR="006655E2">
        <w:rPr>
          <w:rFonts w:ascii="Tahoma" w:hAnsi="Tahoma" w:cs="Tahoma"/>
          <w:sz w:val="26"/>
          <w:szCs w:val="26"/>
        </w:rPr>
        <w:t>execução</w:t>
      </w:r>
      <w:r w:rsidRPr="00E87AE7">
        <w:rPr>
          <w:rFonts w:ascii="Tahoma" w:hAnsi="Tahoma" w:cs="Tahoma"/>
          <w:sz w:val="26"/>
          <w:szCs w:val="26"/>
        </w:rPr>
        <w:t xml:space="preserve">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w:t>
      </w:r>
      <w:r w:rsidR="006655E2">
        <w:rPr>
          <w:rFonts w:ascii="Tahoma" w:hAnsi="Tahoma" w:cs="Tahoma"/>
          <w:sz w:val="26"/>
          <w:szCs w:val="26"/>
        </w:rPr>
        <w:t>execução dos</w:t>
      </w:r>
      <w:r w:rsidRPr="00E87AE7">
        <w:rPr>
          <w:rFonts w:ascii="Tahoma" w:hAnsi="Tahoma" w:cs="Tahoma"/>
          <w:sz w:val="26"/>
          <w:szCs w:val="26"/>
        </w:rPr>
        <w:t xml:space="preserve">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w:t>
      </w:r>
      <w:r w:rsidRPr="00E87AE7">
        <w:rPr>
          <w:rFonts w:ascii="Tahoma" w:hAnsi="Tahoma" w:cs="Tahoma"/>
          <w:sz w:val="26"/>
          <w:szCs w:val="26"/>
        </w:rPr>
        <w:lastRenderedPageBreak/>
        <w:t>de governo que venha onerar o contratado decorrente da majoração de alíquota de impostos a ser criada pelos entes f</w:t>
      </w:r>
      <w:r w:rsidR="006655E2">
        <w:rPr>
          <w:rFonts w:ascii="Tahoma" w:hAnsi="Tahoma" w:cs="Tahoma"/>
          <w:sz w:val="26"/>
          <w:szCs w:val="26"/>
        </w:rPr>
        <w:t>ederativos durante a vigência da ata</w:t>
      </w:r>
      <w:r w:rsidRPr="00E87AE7">
        <w:rPr>
          <w:rFonts w:ascii="Tahoma" w:hAnsi="Tahoma" w:cs="Tahoma"/>
          <w:sz w:val="26"/>
          <w:szCs w:val="26"/>
        </w:rPr>
        <w:t xml:space="preserve"> que provo que aumento da despesa do contratado.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 correrão à conta dos recursos orçamentários consignados no orçamento da Prefeitura</w:t>
      </w:r>
      <w:r w:rsidR="00C37425">
        <w:rPr>
          <w:rFonts w:ascii="Tahoma" w:hAnsi="Tahoma" w:cs="Tahoma"/>
          <w:sz w:val="26"/>
          <w:szCs w:val="26"/>
        </w:rPr>
        <w:t xml:space="preserve"> Municipal de Japorã</w:t>
      </w:r>
      <w:r w:rsidRPr="00E87AE7">
        <w:rPr>
          <w:rFonts w:ascii="Tahoma" w:hAnsi="Tahoma" w:cs="Tahoma"/>
          <w:sz w:val="26"/>
          <w:szCs w:val="26"/>
        </w:rPr>
        <w:t xml:space="preserve">, nas seguintes dotações: </w:t>
      </w:r>
    </w:p>
    <w:p w:rsidR="00AF2182" w:rsidRPr="00AF2182" w:rsidRDefault="00AF2182" w:rsidP="00AF2182">
      <w:pPr>
        <w:jc w:val="both"/>
        <w:rPr>
          <w:rFonts w:ascii="Tahoma" w:hAnsi="Tahoma" w:cs="Tahoma"/>
          <w:sz w:val="26"/>
          <w:szCs w:val="26"/>
        </w:rPr>
      </w:pPr>
      <w:r w:rsidRPr="00AF2182">
        <w:rPr>
          <w:rFonts w:ascii="Tahoma" w:hAnsi="Tahoma" w:cs="Tahoma"/>
          <w:b/>
          <w:sz w:val="26"/>
          <w:szCs w:val="26"/>
        </w:rPr>
        <w:t>07 – Secretaria Municipal de Desen. Agropecuário e Meio Ambiente</w:t>
      </w:r>
      <w:r w:rsidRPr="00AF2182">
        <w:rPr>
          <w:rFonts w:ascii="Tahoma" w:hAnsi="Tahoma" w:cs="Tahoma"/>
          <w:sz w:val="26"/>
          <w:szCs w:val="26"/>
        </w:rPr>
        <w:t>.</w:t>
      </w:r>
    </w:p>
    <w:p w:rsidR="00AF2182" w:rsidRPr="00AF2182" w:rsidRDefault="00704022" w:rsidP="00AF2182">
      <w:pPr>
        <w:jc w:val="both"/>
        <w:rPr>
          <w:rFonts w:ascii="Tahoma" w:hAnsi="Tahoma" w:cs="Tahoma"/>
          <w:sz w:val="26"/>
          <w:szCs w:val="26"/>
        </w:rPr>
      </w:pPr>
      <w:r>
        <w:rPr>
          <w:rFonts w:ascii="Tahoma" w:hAnsi="Tahoma" w:cs="Tahoma"/>
          <w:sz w:val="26"/>
          <w:szCs w:val="26"/>
        </w:rPr>
        <w:t>20.606.0014.1003</w:t>
      </w:r>
      <w:r w:rsidR="00AF2182" w:rsidRPr="00AF2182">
        <w:rPr>
          <w:rFonts w:ascii="Tahoma" w:hAnsi="Tahoma" w:cs="Tahoma"/>
          <w:sz w:val="26"/>
          <w:szCs w:val="26"/>
        </w:rPr>
        <w:t xml:space="preserve"> – </w:t>
      </w:r>
      <w:r>
        <w:rPr>
          <w:rFonts w:ascii="Tahoma" w:hAnsi="Tahoma" w:cs="Tahoma"/>
          <w:sz w:val="26"/>
          <w:szCs w:val="26"/>
        </w:rPr>
        <w:t>Aquisição e</w:t>
      </w:r>
      <w:proofErr w:type="gramStart"/>
      <w:r>
        <w:rPr>
          <w:rFonts w:ascii="Tahoma" w:hAnsi="Tahoma" w:cs="Tahoma"/>
          <w:sz w:val="26"/>
          <w:szCs w:val="26"/>
        </w:rPr>
        <w:t xml:space="preserve">  </w:t>
      </w:r>
      <w:proofErr w:type="gramEnd"/>
      <w:r>
        <w:rPr>
          <w:rFonts w:ascii="Tahoma" w:hAnsi="Tahoma" w:cs="Tahoma"/>
          <w:sz w:val="26"/>
          <w:szCs w:val="26"/>
        </w:rPr>
        <w:t>Manutenção de Veículos, Equipamentos e Máquinas Agrícolas.</w:t>
      </w:r>
    </w:p>
    <w:p w:rsidR="00AF2182" w:rsidRPr="00AF2182" w:rsidRDefault="006655E2" w:rsidP="00AF2182">
      <w:pPr>
        <w:jc w:val="both"/>
        <w:rPr>
          <w:rFonts w:ascii="Tahoma" w:hAnsi="Tahoma" w:cs="Tahoma"/>
          <w:sz w:val="26"/>
          <w:szCs w:val="26"/>
        </w:rPr>
      </w:pPr>
      <w:r>
        <w:rPr>
          <w:rFonts w:ascii="Tahoma" w:hAnsi="Tahoma" w:cs="Tahoma"/>
          <w:sz w:val="26"/>
          <w:szCs w:val="26"/>
        </w:rPr>
        <w:t>3.3.90.39</w:t>
      </w:r>
      <w:r w:rsidR="00AF2182" w:rsidRPr="00AF2182">
        <w:rPr>
          <w:rFonts w:ascii="Tahoma" w:hAnsi="Tahoma" w:cs="Tahoma"/>
          <w:sz w:val="26"/>
          <w:szCs w:val="26"/>
        </w:rPr>
        <w:t xml:space="preserve">.00 – </w:t>
      </w:r>
      <w:r>
        <w:rPr>
          <w:rFonts w:ascii="Tahoma" w:hAnsi="Tahoma" w:cs="Tahoma"/>
          <w:sz w:val="26"/>
          <w:szCs w:val="26"/>
        </w:rPr>
        <w:t>Outros Serviços de Terceiros- Pessoa Jurídica</w:t>
      </w:r>
    </w:p>
    <w:p w:rsidR="00A33B2F" w:rsidRPr="00C37425" w:rsidRDefault="00A33B2F" w:rsidP="00A33B2F">
      <w:pPr>
        <w:jc w:val="both"/>
        <w:rPr>
          <w:rFonts w:ascii="Tahoma" w:hAnsi="Tahoma" w:cs="Tahoma"/>
          <w:b/>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w:t>
      </w:r>
      <w:r w:rsidR="00704022">
        <w:rPr>
          <w:rFonts w:ascii="Tahoma" w:hAnsi="Tahoma" w:cs="Tahoma"/>
          <w:sz w:val="26"/>
          <w:szCs w:val="26"/>
        </w:rPr>
        <w:t>te atestada pelo Departamento</w:t>
      </w:r>
      <w:proofErr w:type="gramStart"/>
      <w:r w:rsidR="00704022">
        <w:rPr>
          <w:rFonts w:ascii="Tahoma" w:hAnsi="Tahoma" w:cs="Tahoma"/>
          <w:sz w:val="26"/>
          <w:szCs w:val="26"/>
        </w:rPr>
        <w:t xml:space="preserve"> </w:t>
      </w:r>
      <w:r w:rsidRPr="00E87AE7">
        <w:rPr>
          <w:rFonts w:ascii="Tahoma" w:hAnsi="Tahoma" w:cs="Tahoma"/>
          <w:sz w:val="26"/>
          <w:szCs w:val="26"/>
        </w:rPr>
        <w:t xml:space="preserve"> </w:t>
      </w:r>
      <w:proofErr w:type="gramEnd"/>
      <w:r w:rsidRPr="00E87AE7">
        <w:rPr>
          <w:rFonts w:ascii="Tahoma" w:hAnsi="Tahoma" w:cs="Tahoma"/>
          <w:sz w:val="26"/>
          <w:szCs w:val="26"/>
        </w:rPr>
        <w:t>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w:t>
      </w:r>
      <w:r w:rsidRPr="00E87AE7">
        <w:rPr>
          <w:rFonts w:ascii="Tahoma" w:hAnsi="Tahoma" w:cs="Tahoma"/>
          <w:sz w:val="26"/>
          <w:szCs w:val="26"/>
        </w:rPr>
        <w:lastRenderedPageBreak/>
        <w:t xml:space="preserve">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19.3. A sanção prevista na alínea “d”, do subitem 19.1, poderá ser imposta cumulativamente com as demais.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704022"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Municipal de Japorã</w:t>
      </w:r>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r w:rsidR="00C37425">
        <w:rPr>
          <w:rFonts w:ascii="Tahoma" w:hAnsi="Tahoma" w:cs="Tahoma"/>
          <w:sz w:val="26"/>
          <w:szCs w:val="26"/>
        </w:rPr>
        <w:t>Japorã</w:t>
      </w:r>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20.5 Conforme preceitua o § 4º do Artigo 62 da Lei 8.666/93, o documento hábil para formalização será a Ordem de Serviço em substituição ao Termo de Contrato; </w:t>
      </w:r>
    </w:p>
    <w:p w:rsidR="00A33B2F" w:rsidRPr="00E87AE7" w:rsidRDefault="009927B2" w:rsidP="00A33B2F">
      <w:pPr>
        <w:jc w:val="both"/>
        <w:rPr>
          <w:rFonts w:ascii="Tahoma" w:hAnsi="Tahoma" w:cs="Tahoma"/>
          <w:sz w:val="26"/>
          <w:szCs w:val="26"/>
        </w:rPr>
      </w:pPr>
      <w:r>
        <w:rPr>
          <w:rFonts w:ascii="Tahoma" w:hAnsi="Tahoma" w:cs="Tahoma"/>
          <w:sz w:val="26"/>
          <w:szCs w:val="26"/>
        </w:rPr>
        <w:t>20.6</w:t>
      </w:r>
      <w:r w:rsidR="00A33B2F" w:rsidRPr="00E87AE7">
        <w:rPr>
          <w:rFonts w:ascii="Tahoma" w:hAnsi="Tahoma" w:cs="Tahoma"/>
          <w:sz w:val="26"/>
          <w:szCs w:val="26"/>
        </w:rPr>
        <w:t xml:space="preserve"> Na contagem dos prazos estabelecidos neste Edital e seus Anexos</w:t>
      </w:r>
      <w:proofErr w:type="gramStart"/>
      <w:r w:rsidR="00A33B2F" w:rsidRPr="00E87AE7">
        <w:rPr>
          <w:rFonts w:ascii="Tahoma" w:hAnsi="Tahoma" w:cs="Tahoma"/>
          <w:sz w:val="26"/>
          <w:szCs w:val="26"/>
        </w:rPr>
        <w:t>, excluir-se-á</w:t>
      </w:r>
      <w:proofErr w:type="gramEnd"/>
      <w:r w:rsidR="00A33B2F" w:rsidRPr="00E87AE7">
        <w:rPr>
          <w:rFonts w:ascii="Tahoma" w:hAnsi="Tahoma" w:cs="Tahoma"/>
          <w:sz w:val="26"/>
          <w:szCs w:val="26"/>
        </w:rPr>
        <w:t xml:space="preserve"> o dia do início e incluir-se-á o do vencimento. Só se iniciam e vencem os prazos em dias de expediente na Prefeitura </w:t>
      </w:r>
      <w:r w:rsidR="00C37425">
        <w:rPr>
          <w:rFonts w:ascii="Tahoma" w:hAnsi="Tahoma" w:cs="Tahoma"/>
          <w:sz w:val="26"/>
          <w:szCs w:val="26"/>
        </w:rPr>
        <w:t>Municipal de Japorã</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20.7</w:t>
      </w:r>
      <w:r w:rsidR="00A33B2F"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9927B2" w:rsidP="00A33B2F">
      <w:pPr>
        <w:jc w:val="both"/>
        <w:rPr>
          <w:rFonts w:ascii="Tahoma" w:hAnsi="Tahoma" w:cs="Tahoma"/>
          <w:sz w:val="26"/>
          <w:szCs w:val="26"/>
        </w:rPr>
      </w:pPr>
      <w:r>
        <w:rPr>
          <w:rFonts w:ascii="Tahoma" w:hAnsi="Tahoma" w:cs="Tahoma"/>
          <w:sz w:val="26"/>
          <w:szCs w:val="26"/>
        </w:rPr>
        <w:t>20.8</w:t>
      </w:r>
      <w:r w:rsidR="00A33B2F"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33B2F" w:rsidRPr="00E87AE7" w:rsidRDefault="009927B2" w:rsidP="00A33B2F">
      <w:pPr>
        <w:jc w:val="both"/>
        <w:rPr>
          <w:rFonts w:ascii="Tahoma" w:hAnsi="Tahoma" w:cs="Tahoma"/>
          <w:sz w:val="26"/>
          <w:szCs w:val="26"/>
        </w:rPr>
      </w:pPr>
      <w:r>
        <w:rPr>
          <w:rFonts w:ascii="Tahoma" w:hAnsi="Tahoma" w:cs="Tahoma"/>
          <w:sz w:val="26"/>
          <w:szCs w:val="26"/>
        </w:rPr>
        <w:t>20.9</w:t>
      </w:r>
      <w:r w:rsidR="00A33B2F" w:rsidRPr="00E87AE7">
        <w:rPr>
          <w:rFonts w:ascii="Tahoma" w:hAnsi="Tahoma" w:cs="Tahoma"/>
          <w:sz w:val="26"/>
          <w:szCs w:val="26"/>
        </w:rPr>
        <w:t xml:space="preserve"> Qualquer pedido de esclarecimento em relação a eventuais dúvidas na interpretação deste Edital e seus Anexos será atendido pelo Pregoeiro no horário de expediente </w:t>
      </w:r>
      <w:proofErr w:type="gramStart"/>
      <w:r w:rsidR="00A33B2F" w:rsidRPr="00E87AE7">
        <w:rPr>
          <w:rFonts w:ascii="Tahoma" w:hAnsi="Tahoma" w:cs="Tahoma"/>
          <w:sz w:val="26"/>
          <w:szCs w:val="26"/>
        </w:rPr>
        <w:t>07</w:t>
      </w:r>
      <w:r w:rsidR="00C37425">
        <w:rPr>
          <w:rFonts w:ascii="Tahoma" w:hAnsi="Tahoma" w:cs="Tahoma"/>
          <w:sz w:val="26"/>
          <w:szCs w:val="26"/>
        </w:rPr>
        <w:t>:30</w:t>
      </w:r>
      <w:proofErr w:type="gramEnd"/>
      <w:r w:rsidR="00A33B2F" w:rsidRPr="00E87AE7">
        <w:rPr>
          <w:rFonts w:ascii="Tahoma" w:hAnsi="Tahoma" w:cs="Tahoma"/>
          <w:sz w:val="26"/>
          <w:szCs w:val="26"/>
        </w:rPr>
        <w:t>h às 1</w:t>
      </w:r>
      <w:r>
        <w:rPr>
          <w:rFonts w:ascii="Tahoma" w:hAnsi="Tahoma" w:cs="Tahoma"/>
          <w:sz w:val="26"/>
          <w:szCs w:val="26"/>
        </w:rPr>
        <w:t>3</w:t>
      </w:r>
      <w:r w:rsidR="00C37425">
        <w:rPr>
          <w:rFonts w:ascii="Tahoma" w:hAnsi="Tahoma" w:cs="Tahoma"/>
          <w:sz w:val="26"/>
          <w:szCs w:val="26"/>
        </w:rPr>
        <w:t xml:space="preserve">:00h </w:t>
      </w:r>
      <w:r w:rsidR="00A33B2F" w:rsidRPr="00E87AE7">
        <w:rPr>
          <w:rFonts w:ascii="Tahoma" w:hAnsi="Tahoma" w:cs="Tahoma"/>
          <w:sz w:val="26"/>
          <w:szCs w:val="26"/>
        </w:rPr>
        <w:t xml:space="preserve">, na Sala de Licitações da Prefeitura </w:t>
      </w:r>
      <w:r w:rsidR="00C37425">
        <w:rPr>
          <w:rFonts w:ascii="Tahoma" w:hAnsi="Tahoma" w:cs="Tahoma"/>
          <w:sz w:val="26"/>
          <w:szCs w:val="26"/>
        </w:rPr>
        <w:t>Municipal de Japorã</w:t>
      </w:r>
      <w:r w:rsidR="00A33B2F" w:rsidRPr="00E87AE7">
        <w:rPr>
          <w:rFonts w:ascii="Tahoma" w:hAnsi="Tahoma" w:cs="Tahoma"/>
          <w:sz w:val="26"/>
          <w:szCs w:val="26"/>
        </w:rPr>
        <w:t>, situada a</w:t>
      </w:r>
      <w:r w:rsidR="00C37425">
        <w:rPr>
          <w:rFonts w:ascii="Tahoma" w:hAnsi="Tahoma" w:cs="Tahoma"/>
          <w:sz w:val="26"/>
          <w:szCs w:val="26"/>
        </w:rPr>
        <w:t xml:space="preserve"> Av. Deputado Fernando Saldanha s/n,</w:t>
      </w:r>
      <w:r w:rsidR="00A33B2F" w:rsidRPr="00E87AE7">
        <w:rPr>
          <w:rFonts w:ascii="Tahoma" w:hAnsi="Tahoma" w:cs="Tahoma"/>
          <w:sz w:val="26"/>
          <w:szCs w:val="26"/>
        </w:rPr>
        <w:t xml:space="preserve"> Neste Município, ou através do tele/fax; (0**67) 3</w:t>
      </w:r>
      <w:r w:rsidR="00C37425">
        <w:rPr>
          <w:rFonts w:ascii="Tahoma" w:hAnsi="Tahoma" w:cs="Tahoma"/>
          <w:sz w:val="26"/>
          <w:szCs w:val="26"/>
        </w:rPr>
        <w:t>475-1713</w:t>
      </w:r>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20.10</w:t>
      </w:r>
      <w:r w:rsidR="00A33B2F"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33B2F" w:rsidRPr="00E87AE7" w:rsidRDefault="009927B2" w:rsidP="00A33B2F">
      <w:pPr>
        <w:jc w:val="both"/>
        <w:rPr>
          <w:rFonts w:ascii="Tahoma" w:hAnsi="Tahoma" w:cs="Tahoma"/>
          <w:sz w:val="26"/>
          <w:szCs w:val="26"/>
        </w:rPr>
      </w:pPr>
      <w:r>
        <w:rPr>
          <w:rFonts w:ascii="Tahoma" w:hAnsi="Tahoma" w:cs="Tahoma"/>
          <w:sz w:val="26"/>
          <w:szCs w:val="26"/>
        </w:rPr>
        <w:t>20.11</w:t>
      </w:r>
      <w:r w:rsidR="00A33B2F" w:rsidRPr="00E87AE7">
        <w:rPr>
          <w:rFonts w:ascii="Tahoma" w:hAnsi="Tahoma" w:cs="Tahoma"/>
          <w:sz w:val="26"/>
          <w:szCs w:val="26"/>
        </w:rPr>
        <w:t>.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r w:rsidRPr="00E87AE7">
        <w:rPr>
          <w:rFonts w:ascii="Tahoma" w:hAnsi="Tahoma" w:cs="Tahoma"/>
          <w:sz w:val="26"/>
          <w:szCs w:val="26"/>
          <w:u w:val="single"/>
        </w:rPr>
        <w:t>(</w:t>
      </w:r>
      <w:r w:rsidR="007A22B4">
        <w:rPr>
          <w:rFonts w:ascii="Tahoma" w:hAnsi="Tahoma" w:cs="Tahoma"/>
          <w:sz w:val="26"/>
          <w:szCs w:val="26"/>
          <w:u w:val="single"/>
        </w:rPr>
        <w:t>serviços</w:t>
      </w:r>
      <w:proofErr w:type="gramStart"/>
      <w:r w:rsidR="00F36AFF">
        <w:rPr>
          <w:rFonts w:ascii="Tahoma" w:hAnsi="Tahoma" w:cs="Tahoma"/>
          <w:sz w:val="26"/>
          <w:szCs w:val="26"/>
          <w:u w:val="single"/>
        </w:rPr>
        <w:t xml:space="preserve"> </w:t>
      </w:r>
      <w:r w:rsidRPr="00E87AE7">
        <w:rPr>
          <w:rFonts w:ascii="Tahoma" w:hAnsi="Tahoma" w:cs="Tahoma"/>
          <w:sz w:val="26"/>
          <w:szCs w:val="26"/>
          <w:u w:val="single"/>
        </w:rPr>
        <w:t>)</w:t>
      </w:r>
      <w:proofErr w:type="gramEnd"/>
      <w:r w:rsidRPr="00E87AE7">
        <w:rPr>
          <w:rFonts w:ascii="Tahoma" w:hAnsi="Tahoma" w:cs="Tahoma"/>
          <w:sz w:val="26"/>
          <w:szCs w:val="26"/>
          <w:u w:val="single"/>
        </w:rPr>
        <w:t>;</w:t>
      </w:r>
    </w:p>
    <w:p w:rsidR="00A33B2F" w:rsidRPr="00E87AE7" w:rsidRDefault="009846F7" w:rsidP="00A33B2F">
      <w:pPr>
        <w:jc w:val="both"/>
        <w:rPr>
          <w:rFonts w:ascii="Tahoma" w:hAnsi="Tahoma" w:cs="Tahoma"/>
          <w:sz w:val="26"/>
          <w:szCs w:val="26"/>
        </w:rPr>
      </w:pPr>
      <w:r>
        <w:rPr>
          <w:rFonts w:ascii="Tahoma" w:hAnsi="Tahoma" w:cs="Tahoma"/>
          <w:sz w:val="26"/>
          <w:szCs w:val="26"/>
        </w:rPr>
        <w:t>Anexo 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JUSTIFICATIVA/TERMO DE REFERÊNCIA </w:t>
      </w:r>
    </w:p>
    <w:p w:rsidR="00A33B2F" w:rsidRPr="00E87AE7" w:rsidRDefault="009846F7" w:rsidP="00A33B2F">
      <w:pPr>
        <w:jc w:val="both"/>
        <w:rPr>
          <w:rFonts w:ascii="Tahoma" w:hAnsi="Tahoma" w:cs="Tahoma"/>
          <w:sz w:val="26"/>
          <w:szCs w:val="26"/>
        </w:rPr>
      </w:pPr>
      <w:r>
        <w:rPr>
          <w:rFonts w:ascii="Tahoma" w:hAnsi="Tahoma" w:cs="Tahoma"/>
          <w:sz w:val="26"/>
          <w:szCs w:val="26"/>
        </w:rPr>
        <w:t>Anexo III</w:t>
      </w:r>
      <w:r w:rsidR="00A33B2F">
        <w:rPr>
          <w:rFonts w:ascii="Tahoma" w:hAnsi="Tahoma" w:cs="Tahoma"/>
          <w:sz w:val="26"/>
          <w:szCs w:val="26"/>
        </w:rPr>
        <w:t xml:space="preserve"> </w:t>
      </w:r>
      <w:r w:rsidR="00A33B2F" w:rsidRPr="00E87AE7">
        <w:rPr>
          <w:rFonts w:ascii="Tahoma" w:hAnsi="Tahoma" w:cs="Tahoma"/>
          <w:sz w:val="26"/>
          <w:szCs w:val="26"/>
        </w:rPr>
        <w:t>–</w:t>
      </w:r>
      <w:r w:rsidR="00A33B2F">
        <w:rPr>
          <w:rFonts w:ascii="Tahoma" w:hAnsi="Tahoma" w:cs="Tahoma"/>
          <w:sz w:val="26"/>
          <w:szCs w:val="26"/>
        </w:rPr>
        <w:t xml:space="preserve"> </w:t>
      </w:r>
      <w:r w:rsidR="00A33B2F"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IV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MODELO DE PROCURAÇÃO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9846F7">
        <w:rPr>
          <w:rFonts w:ascii="Tahoma" w:hAnsi="Tahoma" w:cs="Tahoma"/>
          <w:sz w:val="26"/>
          <w:szCs w:val="26"/>
        </w:rPr>
        <w:t xml:space="preserve"> V</w:t>
      </w:r>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proofErr w:type="gramStart"/>
      <w:r w:rsidRPr="00E87AE7">
        <w:rPr>
          <w:rFonts w:ascii="Tahoma" w:hAnsi="Tahoma" w:cs="Tahoma"/>
          <w:sz w:val="26"/>
          <w:szCs w:val="26"/>
        </w:rPr>
        <w:lastRenderedPageBreak/>
        <w:t xml:space="preserve">Anexo </w:t>
      </w:r>
      <w:r w:rsidR="009846F7">
        <w:rPr>
          <w:rFonts w:ascii="Tahoma" w:hAnsi="Tahoma" w:cs="Tahoma"/>
          <w:sz w:val="26"/>
          <w:szCs w:val="26"/>
        </w:rPr>
        <w:t>VI</w:t>
      </w:r>
      <w:proofErr w:type="gramEnd"/>
      <w:r>
        <w:rPr>
          <w:rFonts w:ascii="Tahoma" w:hAnsi="Tahoma" w:cs="Tahoma"/>
          <w:sz w:val="26"/>
          <w:szCs w:val="26"/>
        </w:rPr>
        <w:t xml:space="preserve"> </w:t>
      </w:r>
      <w:r w:rsidRPr="00E87AE7">
        <w:rPr>
          <w:rFonts w:ascii="Tahoma" w:hAnsi="Tahoma" w:cs="Tahoma"/>
          <w:sz w:val="26"/>
          <w:szCs w:val="26"/>
        </w:rPr>
        <w:t>–</w:t>
      </w:r>
      <w:r>
        <w:rPr>
          <w:rFonts w:ascii="Tahoma" w:hAnsi="Tahoma" w:cs="Tahoma"/>
          <w:sz w:val="26"/>
          <w:szCs w:val="26"/>
        </w:rPr>
        <w:t xml:space="preserve"> </w:t>
      </w:r>
      <w:r w:rsidRPr="00E87AE7">
        <w:rPr>
          <w:rFonts w:ascii="Tahoma" w:hAnsi="Tahoma" w:cs="Tahoma"/>
          <w:sz w:val="26"/>
          <w:szCs w:val="26"/>
        </w:rPr>
        <w:t xml:space="preserve">DECLARAÇÃO DE SUJEIÇÃO AO EDITAL E DE INEXISTÊNCIA DE FATOS SUPERVENIENTES IMPEDITIVOS DA QUALIFICAÇÃO </w:t>
      </w:r>
    </w:p>
    <w:p w:rsidR="00A33B2F" w:rsidRPr="00E87AE7" w:rsidRDefault="009846F7" w:rsidP="00A33B2F">
      <w:pPr>
        <w:jc w:val="both"/>
        <w:rPr>
          <w:rFonts w:ascii="Tahoma" w:hAnsi="Tahoma" w:cs="Tahoma"/>
          <w:sz w:val="26"/>
          <w:szCs w:val="26"/>
        </w:rPr>
      </w:pPr>
      <w:r>
        <w:rPr>
          <w:rFonts w:ascii="Tahoma" w:hAnsi="Tahoma" w:cs="Tahoma"/>
          <w:sz w:val="26"/>
          <w:szCs w:val="26"/>
        </w:rPr>
        <w:t>Anexo VII</w:t>
      </w:r>
      <w:proofErr w:type="gramStart"/>
      <w:r w:rsidR="00DE1893">
        <w:rPr>
          <w:rFonts w:ascii="Tahoma" w:hAnsi="Tahoma" w:cs="Tahoma"/>
          <w:sz w:val="26"/>
          <w:szCs w:val="26"/>
        </w:rPr>
        <w:t xml:space="preserve"> </w:t>
      </w:r>
      <w:r w:rsidR="00A33B2F">
        <w:rPr>
          <w:rFonts w:ascii="Tahoma" w:hAnsi="Tahoma" w:cs="Tahoma"/>
          <w:sz w:val="26"/>
          <w:szCs w:val="26"/>
        </w:rPr>
        <w:t xml:space="preserve"> </w:t>
      </w:r>
      <w:proofErr w:type="gramEnd"/>
      <w:r w:rsidR="00A33B2F" w:rsidRPr="00E87AE7">
        <w:rPr>
          <w:rFonts w:ascii="Tahoma" w:hAnsi="Tahoma" w:cs="Tahoma"/>
          <w:sz w:val="26"/>
          <w:szCs w:val="26"/>
        </w:rPr>
        <w:t xml:space="preserve">- DECLARAÇÃO EMPREGADOR DE PESSOA JURÍDICA </w:t>
      </w:r>
      <w:r w:rsidR="00A33B2F">
        <w:rPr>
          <w:rFonts w:ascii="Tahoma" w:hAnsi="Tahoma" w:cs="Tahoma"/>
          <w:sz w:val="26"/>
          <w:szCs w:val="26"/>
        </w:rPr>
        <w:t xml:space="preserve">(REFERENTE A TRABALHO DE MENORES) </w:t>
      </w:r>
      <w:r w:rsidR="00A33B2F" w:rsidRPr="00E87AE7">
        <w:rPr>
          <w:rFonts w:ascii="Tahoma" w:hAnsi="Tahoma" w:cs="Tahoma"/>
          <w:sz w:val="26"/>
          <w:szCs w:val="26"/>
        </w:rPr>
        <w:t xml:space="preserve">(DEC. FEDERAL 4.358/2002) </w:t>
      </w:r>
    </w:p>
    <w:p w:rsidR="00A33B2F" w:rsidRPr="00E87AE7" w:rsidRDefault="009846F7" w:rsidP="00A33B2F">
      <w:pPr>
        <w:jc w:val="both"/>
        <w:rPr>
          <w:rFonts w:ascii="Tahoma" w:hAnsi="Tahoma" w:cs="Tahoma"/>
          <w:sz w:val="26"/>
          <w:szCs w:val="26"/>
        </w:rPr>
      </w:pPr>
      <w:r>
        <w:rPr>
          <w:rFonts w:ascii="Tahoma" w:hAnsi="Tahoma" w:cs="Tahoma"/>
          <w:sz w:val="26"/>
          <w:szCs w:val="26"/>
        </w:rPr>
        <w:t>Anexo VIII</w:t>
      </w:r>
      <w:r w:rsidR="00A33B2F">
        <w:rPr>
          <w:rFonts w:ascii="Tahoma" w:hAnsi="Tahoma" w:cs="Tahoma"/>
          <w:sz w:val="26"/>
          <w:szCs w:val="26"/>
        </w:rPr>
        <w:t xml:space="preserve"> </w:t>
      </w:r>
      <w:r w:rsidR="00A33B2F" w:rsidRPr="00E87AE7">
        <w:rPr>
          <w:rFonts w:ascii="Tahoma" w:hAnsi="Tahoma" w:cs="Tahoma"/>
          <w:sz w:val="26"/>
          <w:szCs w:val="26"/>
        </w:rPr>
        <w:t>– Modelo de DECLARAÇÃO Enquadramento de ME/EPP EMPREGADOR DE PESSOA JURÍDICA (DEC. FEDERAL 4.358/2002</w:t>
      </w:r>
      <w:proofErr w:type="gramStart"/>
      <w:r w:rsidR="00A33B2F" w:rsidRPr="00E87AE7">
        <w:rPr>
          <w:rFonts w:ascii="Tahoma" w:hAnsi="Tahoma" w:cs="Tahoma"/>
          <w:sz w:val="26"/>
          <w:szCs w:val="26"/>
        </w:rPr>
        <w:t>)</w:t>
      </w:r>
      <w:proofErr w:type="gramEnd"/>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 xml:space="preserve">Mundo </w:t>
      </w:r>
      <w:proofErr w:type="spellStart"/>
      <w:r w:rsidR="00F36AFF">
        <w:rPr>
          <w:rFonts w:ascii="Tahoma" w:hAnsi="Tahoma" w:cs="Tahoma"/>
          <w:sz w:val="26"/>
          <w:szCs w:val="26"/>
        </w:rPr>
        <w:t>Novo</w:t>
      </w:r>
      <w:r w:rsidRPr="00E87AE7">
        <w:rPr>
          <w:rFonts w:ascii="Tahoma" w:hAnsi="Tahoma" w:cs="Tahoma"/>
          <w:sz w:val="26"/>
          <w:szCs w:val="26"/>
        </w:rPr>
        <w:t>-MS</w:t>
      </w:r>
      <w:proofErr w:type="spellEnd"/>
      <w:r w:rsidRPr="00E87AE7">
        <w:rPr>
          <w:rFonts w:ascii="Tahoma" w:hAnsi="Tahoma" w:cs="Tahoma"/>
          <w:sz w:val="26"/>
          <w:szCs w:val="26"/>
        </w:rPr>
        <w:t xml:space="preserve">,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Japorã</w:t>
      </w:r>
      <w:r w:rsidRPr="00E87AE7">
        <w:rPr>
          <w:rFonts w:ascii="Tahoma" w:hAnsi="Tahoma" w:cs="Tahoma"/>
          <w:sz w:val="26"/>
          <w:szCs w:val="26"/>
        </w:rPr>
        <w:t xml:space="preserve">/MS, localizado na </w:t>
      </w:r>
      <w:r w:rsidR="00F36AFF">
        <w:rPr>
          <w:rFonts w:ascii="Tahoma" w:hAnsi="Tahoma" w:cs="Tahoma"/>
          <w:sz w:val="26"/>
          <w:szCs w:val="26"/>
        </w:rPr>
        <w:t xml:space="preserve">Av. Deputado Fernando Saldanha s/n, </w:t>
      </w:r>
      <w:proofErr w:type="spellStart"/>
      <w:proofErr w:type="gramStart"/>
      <w:r w:rsidR="00F36AFF">
        <w:rPr>
          <w:rFonts w:ascii="Tahoma" w:hAnsi="Tahoma" w:cs="Tahoma"/>
          <w:sz w:val="26"/>
          <w:szCs w:val="26"/>
        </w:rPr>
        <w:t>Centro</w:t>
      </w:r>
      <w:r w:rsidRPr="00E87AE7">
        <w:rPr>
          <w:rFonts w:ascii="Tahoma" w:hAnsi="Tahoma" w:cs="Tahoma"/>
          <w:sz w:val="26"/>
          <w:szCs w:val="26"/>
        </w:rPr>
        <w:t>,</w:t>
      </w:r>
      <w:proofErr w:type="gramEnd"/>
      <w:r w:rsidRPr="00E87AE7">
        <w:rPr>
          <w:rFonts w:ascii="Tahoma" w:hAnsi="Tahoma" w:cs="Tahoma"/>
          <w:sz w:val="26"/>
          <w:szCs w:val="26"/>
        </w:rPr>
        <w:t>Neste</w:t>
      </w:r>
      <w:proofErr w:type="spellEnd"/>
      <w:r w:rsidRPr="00E87AE7">
        <w:rPr>
          <w:rFonts w:ascii="Tahoma" w:hAnsi="Tahoma" w:cs="Tahoma"/>
          <w:sz w:val="26"/>
          <w:szCs w:val="26"/>
        </w:rPr>
        <w:t xml:space="preserve"> Município.   </w:t>
      </w:r>
    </w:p>
    <w:p w:rsidR="003846C1" w:rsidRDefault="003846C1" w:rsidP="00DE1893">
      <w:pPr>
        <w:jc w:val="right"/>
        <w:rPr>
          <w:rFonts w:ascii="Tahoma" w:hAnsi="Tahoma" w:cs="Tahoma"/>
          <w:sz w:val="26"/>
          <w:szCs w:val="26"/>
        </w:rPr>
      </w:pPr>
    </w:p>
    <w:p w:rsidR="003846C1" w:rsidRDefault="003846C1" w:rsidP="00DE1893">
      <w:pPr>
        <w:jc w:val="right"/>
        <w:rPr>
          <w:rFonts w:ascii="Tahoma" w:hAnsi="Tahoma" w:cs="Tahoma"/>
          <w:sz w:val="26"/>
          <w:szCs w:val="26"/>
        </w:rPr>
      </w:pPr>
    </w:p>
    <w:p w:rsidR="00DE1893" w:rsidRPr="00C148DB" w:rsidRDefault="00F36AFF" w:rsidP="00DE1893">
      <w:pPr>
        <w:jc w:val="right"/>
        <w:rPr>
          <w:rFonts w:ascii="Tahoma" w:hAnsi="Tahoma" w:cs="Tahoma"/>
          <w:sz w:val="26"/>
          <w:szCs w:val="26"/>
        </w:rPr>
      </w:pPr>
      <w:r w:rsidRPr="00C148DB">
        <w:rPr>
          <w:rFonts w:ascii="Tahoma" w:hAnsi="Tahoma" w:cs="Tahoma"/>
          <w:sz w:val="26"/>
          <w:szCs w:val="26"/>
        </w:rPr>
        <w:t>Japorã</w:t>
      </w:r>
      <w:r w:rsidR="00A33B2F" w:rsidRPr="00C148DB">
        <w:rPr>
          <w:rFonts w:ascii="Tahoma" w:hAnsi="Tahoma" w:cs="Tahoma"/>
          <w:sz w:val="26"/>
          <w:szCs w:val="26"/>
        </w:rPr>
        <w:t xml:space="preserve"> - MS, </w:t>
      </w:r>
      <w:r w:rsidR="00F01CEB">
        <w:rPr>
          <w:rFonts w:ascii="Tahoma" w:hAnsi="Tahoma" w:cs="Tahoma"/>
          <w:sz w:val="26"/>
          <w:szCs w:val="26"/>
        </w:rPr>
        <w:t>2</w:t>
      </w:r>
      <w:r w:rsidR="00C148DB" w:rsidRPr="00C148DB">
        <w:rPr>
          <w:rFonts w:ascii="Tahoma" w:hAnsi="Tahoma" w:cs="Tahoma"/>
          <w:sz w:val="26"/>
          <w:szCs w:val="26"/>
        </w:rPr>
        <w:t>9</w:t>
      </w:r>
      <w:r w:rsidR="00A33B2F" w:rsidRPr="00C148DB">
        <w:rPr>
          <w:rFonts w:ascii="Tahoma" w:hAnsi="Tahoma" w:cs="Tahoma"/>
          <w:sz w:val="26"/>
          <w:szCs w:val="26"/>
        </w:rPr>
        <w:t xml:space="preserve"> de </w:t>
      </w:r>
      <w:r w:rsidR="00DE1893" w:rsidRPr="00C148DB">
        <w:rPr>
          <w:rFonts w:ascii="Tahoma" w:hAnsi="Tahoma" w:cs="Tahoma"/>
          <w:sz w:val="26"/>
          <w:szCs w:val="26"/>
        </w:rPr>
        <w:t>Março</w:t>
      </w:r>
      <w:r w:rsidR="00A33B2F" w:rsidRPr="00C148DB">
        <w:rPr>
          <w:rFonts w:ascii="Tahoma" w:hAnsi="Tahoma" w:cs="Tahoma"/>
          <w:sz w:val="26"/>
          <w:szCs w:val="26"/>
        </w:rPr>
        <w:t xml:space="preserve"> de 201</w:t>
      </w:r>
      <w:r w:rsidR="00C148DB" w:rsidRPr="00C148DB">
        <w:rPr>
          <w:rFonts w:ascii="Tahoma" w:hAnsi="Tahoma" w:cs="Tahoma"/>
          <w:sz w:val="26"/>
          <w:szCs w:val="26"/>
        </w:rPr>
        <w:t>6</w:t>
      </w:r>
      <w:r w:rsidR="00A33B2F" w:rsidRPr="00C148DB">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3846C1" w:rsidRDefault="003846C1"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bookmarkStart w:id="0" w:name="_GoBack"/>
      <w:bookmarkEnd w:id="0"/>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A33B2F" w:rsidRPr="00E87AE7" w:rsidRDefault="00A33B2F" w:rsidP="00DE1893">
      <w:pPr>
        <w:pStyle w:val="SemEspaamento"/>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280865" w:rsidRDefault="00280865" w:rsidP="00A33B2F">
      <w:pPr>
        <w:pStyle w:val="SemEspaamento"/>
        <w:jc w:val="center"/>
        <w:rPr>
          <w:rFonts w:ascii="Tahoma" w:hAnsi="Tahoma" w:cs="Tahoma"/>
          <w:sz w:val="26"/>
          <w:szCs w:val="26"/>
        </w:rPr>
      </w:pPr>
    </w:p>
    <w:p w:rsidR="007A22B4" w:rsidRDefault="007A22B4" w:rsidP="00A33B2F">
      <w:pPr>
        <w:pStyle w:val="SemEspaamento"/>
        <w:jc w:val="center"/>
        <w:rPr>
          <w:rFonts w:ascii="Tahoma" w:hAnsi="Tahoma" w:cs="Tahoma"/>
          <w:sz w:val="26"/>
          <w:szCs w:val="26"/>
        </w:rPr>
      </w:pPr>
    </w:p>
    <w:p w:rsidR="007A22B4" w:rsidRDefault="007A22B4" w:rsidP="00A33B2F">
      <w:pPr>
        <w:pStyle w:val="SemEspaamento"/>
        <w:jc w:val="center"/>
        <w:rPr>
          <w:rFonts w:ascii="Tahoma" w:hAnsi="Tahoma" w:cs="Tahoma"/>
          <w:sz w:val="26"/>
          <w:szCs w:val="26"/>
        </w:rPr>
      </w:pPr>
    </w:p>
    <w:p w:rsidR="007A22B4" w:rsidRDefault="007A22B4" w:rsidP="00A33B2F">
      <w:pPr>
        <w:pStyle w:val="SemEspaamento"/>
        <w:jc w:val="center"/>
        <w:rPr>
          <w:rFonts w:ascii="Tahoma" w:hAnsi="Tahoma" w:cs="Tahoma"/>
          <w:sz w:val="26"/>
          <w:szCs w:val="26"/>
        </w:rPr>
      </w:pPr>
    </w:p>
    <w:p w:rsidR="007A22B4" w:rsidRDefault="007A22B4" w:rsidP="00A33B2F">
      <w:pPr>
        <w:pStyle w:val="SemEspaamento"/>
        <w:jc w:val="center"/>
        <w:rPr>
          <w:rFonts w:ascii="Tahoma" w:hAnsi="Tahoma" w:cs="Tahoma"/>
          <w:sz w:val="26"/>
          <w:szCs w:val="26"/>
        </w:rPr>
      </w:pPr>
    </w:p>
    <w:p w:rsidR="007A22B4" w:rsidRDefault="007A22B4" w:rsidP="00A33B2F">
      <w:pPr>
        <w:pStyle w:val="SemEspaamento"/>
        <w:jc w:val="center"/>
        <w:rPr>
          <w:rFonts w:ascii="Tahoma" w:hAnsi="Tahoma" w:cs="Tahoma"/>
          <w:sz w:val="26"/>
          <w:szCs w:val="26"/>
        </w:rPr>
      </w:pPr>
    </w:p>
    <w:p w:rsidR="007A22B4" w:rsidRDefault="007A22B4" w:rsidP="00A33B2F">
      <w:pPr>
        <w:pStyle w:val="SemEspaamento"/>
        <w:jc w:val="center"/>
        <w:rPr>
          <w:rFonts w:ascii="Tahoma" w:hAnsi="Tahoma" w:cs="Tahoma"/>
          <w:sz w:val="26"/>
          <w:szCs w:val="26"/>
        </w:rPr>
      </w:pPr>
    </w:p>
    <w:p w:rsidR="007A22B4" w:rsidRDefault="007A22B4" w:rsidP="00A33B2F">
      <w:pPr>
        <w:pStyle w:val="SemEspaamento"/>
        <w:jc w:val="center"/>
        <w:rPr>
          <w:rFonts w:ascii="Tahoma" w:hAnsi="Tahoma" w:cs="Tahoma"/>
          <w:sz w:val="26"/>
          <w:szCs w:val="26"/>
        </w:rPr>
      </w:pPr>
    </w:p>
    <w:p w:rsidR="007A22B4" w:rsidRDefault="007A22B4"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280865">
        <w:rPr>
          <w:rFonts w:ascii="Tahoma" w:hAnsi="Tahoma" w:cs="Tahoma"/>
          <w:sz w:val="26"/>
          <w:szCs w:val="26"/>
        </w:rPr>
        <w:t>10</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JUSTIFICATIVA /TERMO DE REFERÊNCIA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Tendo vista a necessidade de efetuar os consertos </w:t>
      </w:r>
      <w:proofErr w:type="gramStart"/>
      <w:r w:rsidRPr="00E87AE7">
        <w:rPr>
          <w:rFonts w:ascii="Tahoma" w:hAnsi="Tahoma" w:cs="Tahoma"/>
          <w:sz w:val="26"/>
          <w:szCs w:val="26"/>
        </w:rPr>
        <w:t>dos</w:t>
      </w:r>
      <w:r w:rsidR="00DF4EE8">
        <w:rPr>
          <w:rFonts w:ascii="Tahoma" w:hAnsi="Tahoma" w:cs="Tahoma"/>
          <w:sz w:val="26"/>
          <w:szCs w:val="26"/>
        </w:rPr>
        <w:t>,</w:t>
      </w:r>
      <w:proofErr w:type="gramEnd"/>
      <w:r w:rsidRPr="00E87AE7">
        <w:rPr>
          <w:rFonts w:ascii="Tahoma" w:hAnsi="Tahoma" w:cs="Tahoma"/>
          <w:sz w:val="26"/>
          <w:szCs w:val="26"/>
        </w:rPr>
        <w:t xml:space="preserve"> veículos das </w:t>
      </w:r>
      <w:r>
        <w:rPr>
          <w:rFonts w:ascii="Tahoma" w:hAnsi="Tahoma" w:cs="Tahoma"/>
          <w:sz w:val="26"/>
          <w:szCs w:val="26"/>
        </w:rPr>
        <w:t>Gerências</w:t>
      </w:r>
      <w:r w:rsidRPr="00E87AE7">
        <w:rPr>
          <w:rFonts w:ascii="Tahoma" w:hAnsi="Tahoma" w:cs="Tahoma"/>
          <w:sz w:val="26"/>
          <w:szCs w:val="26"/>
        </w:rPr>
        <w:t xml:space="preserve"> desta municipalidade, para proporcionar melhor desempenho dos mesmos, e melhorando as atividades desenvolvidas pelas referidas </w:t>
      </w:r>
      <w:r>
        <w:rPr>
          <w:rFonts w:ascii="Tahoma" w:hAnsi="Tahoma" w:cs="Tahoma"/>
          <w:sz w:val="26"/>
          <w:szCs w:val="26"/>
        </w:rPr>
        <w:t>Gerências</w:t>
      </w:r>
      <w:r w:rsidRPr="00E87AE7">
        <w:rPr>
          <w:rFonts w:ascii="Tahoma" w:hAnsi="Tahoma" w:cs="Tahoma"/>
          <w:sz w:val="26"/>
          <w:szCs w:val="26"/>
        </w:rPr>
        <w:t>, justificamos a presente contrat</w:t>
      </w:r>
      <w:r>
        <w:rPr>
          <w:rFonts w:ascii="Tahoma" w:hAnsi="Tahoma" w:cs="Tahoma"/>
          <w:sz w:val="26"/>
          <w:szCs w:val="26"/>
        </w:rPr>
        <w:t>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Default="00DF4EE8" w:rsidP="00A33B2F">
      <w:pPr>
        <w:pStyle w:val="SemEspaamento"/>
        <w:jc w:val="both"/>
        <w:rPr>
          <w:rFonts w:ascii="Tahoma" w:hAnsi="Tahoma" w:cs="Tahoma"/>
          <w:sz w:val="26"/>
          <w:szCs w:val="26"/>
        </w:rPr>
      </w:pPr>
    </w:p>
    <w:p w:rsidR="00DF4EE8" w:rsidRPr="00E87AE7" w:rsidRDefault="00DF4EE8"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126DBE">
        <w:rPr>
          <w:rFonts w:ascii="Tahoma" w:hAnsi="Tahoma" w:cs="Tahoma"/>
          <w:sz w:val="26"/>
          <w:szCs w:val="26"/>
        </w:rPr>
        <w:t>11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roofErr w:type="gramStart"/>
      <w:r w:rsidRPr="00E87AE7">
        <w:rPr>
          <w:rFonts w:ascii="Tahoma" w:hAnsi="Tahoma" w:cs="Tahoma"/>
          <w:sz w:val="26"/>
          <w:szCs w:val="26"/>
        </w:rPr>
        <w:t>)</w:t>
      </w:r>
      <w:proofErr w:type="gramEnd"/>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Japorã</w:t>
      </w:r>
      <w:r w:rsidRPr="00E87AE7">
        <w:rPr>
          <w:rFonts w:ascii="Tahoma" w:hAnsi="Tahoma" w:cs="Tahoma"/>
          <w:sz w:val="26"/>
          <w:szCs w:val="26"/>
        </w:rPr>
        <w:t>– MS, no Pregão Presencial nº 0</w:t>
      </w:r>
      <w:r w:rsidR="00126DBE">
        <w:rPr>
          <w:rFonts w:ascii="Tahoma" w:hAnsi="Tahoma" w:cs="Tahoma"/>
          <w:sz w:val="26"/>
          <w:szCs w:val="26"/>
        </w:rPr>
        <w:t>11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w:t>
      </w:r>
      <w:proofErr w:type="gramStart"/>
      <w:r w:rsidRPr="00E87AE7">
        <w:rPr>
          <w:rFonts w:ascii="Tahoma" w:hAnsi="Tahoma" w:cs="Tahoma"/>
          <w:sz w:val="26"/>
          <w:szCs w:val="26"/>
        </w:rPr>
        <w:t>.............</w:t>
      </w:r>
      <w:proofErr w:type="gramEnd"/>
      <w:r w:rsidRPr="00E87AE7">
        <w:rPr>
          <w:rFonts w:ascii="Tahoma" w:hAnsi="Tahoma" w:cs="Tahoma"/>
          <w:sz w:val="26"/>
          <w:szCs w:val="26"/>
        </w:rPr>
        <w:t>de......................................de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roofErr w:type="gramStart"/>
      <w:r w:rsidRPr="00E87AE7">
        <w:rPr>
          <w:rFonts w:ascii="Tahoma" w:hAnsi="Tahoma" w:cs="Tahoma"/>
          <w:sz w:val="26"/>
          <w:szCs w:val="26"/>
        </w:rPr>
        <w:t>...................................................................................</w:t>
      </w:r>
      <w:proofErr w:type="gramEnd"/>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roofErr w:type="gramStart"/>
      <w:r w:rsidRPr="00E87AE7">
        <w:rPr>
          <w:rFonts w:ascii="Tahoma" w:hAnsi="Tahoma" w:cs="Tahoma"/>
          <w:sz w:val="26"/>
          <w:szCs w:val="26"/>
        </w:rPr>
        <w:t>)</w:t>
      </w:r>
      <w:proofErr w:type="gramEnd"/>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126DBE">
        <w:rPr>
          <w:rFonts w:ascii="Tahoma" w:hAnsi="Tahoma" w:cs="Tahoma"/>
          <w:sz w:val="26"/>
          <w:szCs w:val="26"/>
        </w:rPr>
        <w:t>11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0</w:t>
      </w:r>
      <w:r w:rsidR="00126DBE">
        <w:rPr>
          <w:rFonts w:ascii="Tahoma" w:hAnsi="Tahoma" w:cs="Tahoma"/>
          <w:sz w:val="26"/>
          <w:szCs w:val="26"/>
        </w:rPr>
        <w:t>11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 xml:space="preserve">Municipal de </w:t>
      </w:r>
      <w:proofErr w:type="gramStart"/>
      <w:r w:rsidR="00DF4EE8">
        <w:rPr>
          <w:rFonts w:ascii="Tahoma" w:hAnsi="Tahoma" w:cs="Tahoma"/>
          <w:sz w:val="26"/>
          <w:szCs w:val="26"/>
        </w:rPr>
        <w:t>Japorã</w:t>
      </w:r>
      <w:r w:rsidRPr="00E87AE7">
        <w:rPr>
          <w:rFonts w:ascii="Tahoma" w:hAnsi="Tahoma" w:cs="Tahoma"/>
          <w:sz w:val="26"/>
          <w:szCs w:val="26"/>
        </w:rPr>
        <w:t>-MS</w:t>
      </w:r>
      <w:proofErr w:type="gramEnd"/>
      <w:r w:rsidRPr="00E87AE7">
        <w:rPr>
          <w:rFonts w:ascii="Tahoma" w:hAnsi="Tahoma" w:cs="Tahoma"/>
          <w:sz w:val="26"/>
          <w:szCs w:val="26"/>
        </w:rPr>
        <w:t xml:space="preserve">.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____________, ______ de _____________ </w:t>
      </w:r>
      <w:proofErr w:type="spellStart"/>
      <w:r w:rsidRPr="00E87AE7">
        <w:rPr>
          <w:rFonts w:ascii="Tahoma" w:hAnsi="Tahoma" w:cs="Tahoma"/>
          <w:sz w:val="26"/>
          <w:szCs w:val="26"/>
        </w:rPr>
        <w:t>de</w:t>
      </w:r>
      <w:proofErr w:type="spellEnd"/>
      <w:r w:rsidRPr="00E87AE7">
        <w:rPr>
          <w:rFonts w:ascii="Tahoma" w:hAnsi="Tahoma" w:cs="Tahoma"/>
          <w:sz w:val="26"/>
          <w:szCs w:val="26"/>
        </w:rPr>
        <w:t xml:space="preserv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280865" w:rsidRPr="00E87AE7" w:rsidRDefault="00280865"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126DBE" w:rsidP="00A33B2F">
      <w:pPr>
        <w:pStyle w:val="SemEspaamento"/>
        <w:jc w:val="center"/>
        <w:rPr>
          <w:rFonts w:ascii="Tahoma" w:hAnsi="Tahoma" w:cs="Tahoma"/>
          <w:sz w:val="26"/>
          <w:szCs w:val="26"/>
        </w:rPr>
      </w:pPr>
      <w:r>
        <w:rPr>
          <w:rFonts w:ascii="Tahoma" w:hAnsi="Tahoma" w:cs="Tahoma"/>
          <w:sz w:val="26"/>
          <w:szCs w:val="26"/>
        </w:rPr>
        <w:t>PREGÃO PRESENCIAL N° 011</w:t>
      </w:r>
      <w:r w:rsidR="00A33B2F" w:rsidRPr="00E87AE7">
        <w:rPr>
          <w:rFonts w:ascii="Tahoma" w:hAnsi="Tahoma" w:cs="Tahoma"/>
          <w:sz w:val="26"/>
          <w:szCs w:val="26"/>
        </w:rPr>
        <w:t>/201</w:t>
      </w:r>
      <w:r w:rsidR="00280865">
        <w:rPr>
          <w:rFonts w:ascii="Tahoma" w:hAnsi="Tahoma" w:cs="Tahoma"/>
          <w:sz w:val="26"/>
          <w:szCs w:val="26"/>
        </w:rPr>
        <w:t>6</w:t>
      </w:r>
      <w:r w:rsidR="00A33B2F" w:rsidRPr="00E87AE7">
        <w:rPr>
          <w:rFonts w:ascii="Tahoma" w:hAnsi="Tahoma" w:cs="Tahoma"/>
          <w:sz w:val="26"/>
          <w:szCs w:val="26"/>
        </w:rPr>
        <w:t xml:space="preserve"> – REGISTRO DE PREÇOS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126DBE">
        <w:rPr>
          <w:rFonts w:ascii="Tahoma" w:hAnsi="Tahoma" w:cs="Tahoma"/>
          <w:sz w:val="26"/>
          <w:szCs w:val="26"/>
        </w:rPr>
        <w:t>11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e serviços.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 ____ de ___________ </w:t>
      </w:r>
      <w:proofErr w:type="spellStart"/>
      <w:r w:rsidRPr="00E87AE7">
        <w:rPr>
          <w:rFonts w:ascii="Tahoma" w:hAnsi="Tahoma" w:cs="Tahoma"/>
          <w:sz w:val="26"/>
          <w:szCs w:val="26"/>
        </w:rPr>
        <w:t>de</w:t>
      </w:r>
      <w:proofErr w:type="spellEnd"/>
      <w:r w:rsidRPr="00E87AE7">
        <w:rPr>
          <w:rFonts w:ascii="Tahoma" w:hAnsi="Tahoma" w:cs="Tahoma"/>
          <w:sz w:val="26"/>
          <w:szCs w:val="26"/>
        </w:rPr>
        <w:t xml:space="preserv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proofErr w:type="gramStart"/>
      <w:r>
        <w:rPr>
          <w:rFonts w:ascii="Tahoma" w:hAnsi="Tahoma" w:cs="Tahoma"/>
          <w:sz w:val="26"/>
          <w:szCs w:val="26"/>
        </w:rPr>
        <w:t>ANEXO VI</w:t>
      </w:r>
      <w:proofErr w:type="gramEnd"/>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126DBE">
        <w:rPr>
          <w:rFonts w:ascii="Tahoma" w:hAnsi="Tahoma" w:cs="Tahoma"/>
          <w:sz w:val="26"/>
          <w:szCs w:val="26"/>
        </w:rPr>
        <w:t>11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_____________________________, CNPJ n° ___________ (nome da empresa) _____ sediada ______________</w:t>
      </w:r>
      <w:proofErr w:type="gramStart"/>
      <w:r w:rsidRPr="00E87AE7">
        <w:rPr>
          <w:rFonts w:ascii="Tahoma" w:hAnsi="Tahoma" w:cs="Tahoma"/>
          <w:sz w:val="26"/>
          <w:szCs w:val="26"/>
        </w:rPr>
        <w:t>(</w:t>
      </w:r>
      <w:proofErr w:type="gramEnd"/>
      <w:r w:rsidRPr="00E87AE7">
        <w:rPr>
          <w:rFonts w:ascii="Tahoma" w:hAnsi="Tahoma" w:cs="Tahoma"/>
          <w:sz w:val="26"/>
          <w:szCs w:val="26"/>
        </w:rPr>
        <w:t xml:space="preserve">endereço completo) _____________. Por intermédio de seu representante legal, o (a) </w:t>
      </w:r>
      <w:proofErr w:type="spellStart"/>
      <w:r w:rsidRPr="00E87AE7">
        <w:rPr>
          <w:rFonts w:ascii="Tahoma" w:hAnsi="Tahoma" w:cs="Tahoma"/>
          <w:sz w:val="26"/>
          <w:szCs w:val="26"/>
        </w:rPr>
        <w:t>Sr</w:t>
      </w:r>
      <w:proofErr w:type="spellEnd"/>
      <w:r w:rsidRPr="00E87AE7">
        <w:rPr>
          <w:rFonts w:ascii="Tahoma" w:hAnsi="Tahoma" w:cs="Tahoma"/>
          <w:sz w:val="26"/>
          <w:szCs w:val="26"/>
        </w:rPr>
        <w:t xml:space="preserve">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Ressalva: emprega menor, a partir de quatorze anos, na condição de aprendiz. (</w:t>
      </w:r>
      <w:proofErr w:type="gramStart"/>
      <w:r w:rsidRPr="00E87AE7">
        <w:rPr>
          <w:rFonts w:ascii="Tahoma" w:hAnsi="Tahoma" w:cs="Tahoma"/>
          <w:sz w:val="26"/>
          <w:szCs w:val="26"/>
        </w:rPr>
        <w:t>....</w:t>
      </w:r>
      <w:proofErr w:type="gramEnd"/>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____________, ______ de _____________ </w:t>
      </w:r>
      <w:proofErr w:type="spellStart"/>
      <w:r w:rsidRPr="00E87AE7">
        <w:rPr>
          <w:rFonts w:ascii="Tahoma" w:hAnsi="Tahoma" w:cs="Tahoma"/>
          <w:sz w:val="26"/>
          <w:szCs w:val="26"/>
        </w:rPr>
        <w:t>de</w:t>
      </w:r>
      <w:proofErr w:type="spellEnd"/>
      <w:r w:rsidRPr="00E87AE7">
        <w:rPr>
          <w:rFonts w:ascii="Tahoma" w:hAnsi="Tahoma" w:cs="Tahoma"/>
          <w:sz w:val="26"/>
          <w:szCs w:val="26"/>
        </w:rPr>
        <w:t xml:space="preserv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126DBE">
        <w:rPr>
          <w:rFonts w:ascii="Tahoma" w:hAnsi="Tahoma" w:cs="Tahoma"/>
          <w:sz w:val="26"/>
          <w:szCs w:val="26"/>
        </w:rPr>
        <w:t>11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Empresa _______________________, inscrita no CNPJ n° _____________________, por intermédio de seu representante legal </w:t>
      </w:r>
      <w:proofErr w:type="gramStart"/>
      <w:r w:rsidRPr="00E87AE7">
        <w:rPr>
          <w:rFonts w:ascii="Tahoma" w:hAnsi="Tahoma" w:cs="Tahoma"/>
          <w:sz w:val="26"/>
          <w:szCs w:val="26"/>
        </w:rPr>
        <w:t>o(</w:t>
      </w:r>
      <w:proofErr w:type="gramEnd"/>
      <w:r w:rsidRPr="00E87AE7">
        <w:rPr>
          <w:rFonts w:ascii="Tahoma" w:hAnsi="Tahoma" w:cs="Tahoma"/>
          <w:sz w:val="26"/>
          <w:szCs w:val="26"/>
        </w:rPr>
        <w:t>a) Sr.(a) _______________________, portador (a) da Carteira de Identidade n° _________________ expedida pela SSP/____ e de CPF n° _________________ DECLARA, para fins do disposto no item IV do Edital de MODALIDADE PREGÃO PRESENCIAL Nº 0</w:t>
      </w:r>
      <w:r w:rsidR="00126DBE">
        <w:rPr>
          <w:rFonts w:ascii="Tahoma" w:hAnsi="Tahoma" w:cs="Tahoma"/>
          <w:sz w:val="26"/>
          <w:szCs w:val="26"/>
        </w:rPr>
        <w:t>11</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proofErr w:type="gramStart"/>
      <w:r w:rsidRPr="00E87AE7">
        <w:rPr>
          <w:rFonts w:ascii="Tahoma" w:hAnsi="Tahoma" w:cs="Tahoma"/>
          <w:sz w:val="26"/>
          <w:szCs w:val="26"/>
        </w:rPr>
        <w:t xml:space="preserve">(    </w:t>
      </w:r>
      <w:proofErr w:type="gramEnd"/>
      <w:r w:rsidRPr="00E87AE7">
        <w:rPr>
          <w:rFonts w:ascii="Tahoma" w:hAnsi="Tahoma" w:cs="Tahoma"/>
          <w:sz w:val="26"/>
          <w:szCs w:val="26"/>
        </w:rPr>
        <w:t>) MICROEMPRESA, conforme Inciso I, art. 3° da Lei Complementar n° 123/2006;</w:t>
      </w:r>
    </w:p>
    <w:p w:rsidR="00A33B2F" w:rsidRPr="00E87AE7" w:rsidRDefault="00A33B2F" w:rsidP="00A33B2F">
      <w:pPr>
        <w:jc w:val="both"/>
        <w:rPr>
          <w:rFonts w:ascii="Tahoma" w:hAnsi="Tahoma" w:cs="Tahoma"/>
          <w:sz w:val="26"/>
          <w:szCs w:val="26"/>
        </w:rPr>
      </w:pPr>
      <w:proofErr w:type="gramStart"/>
      <w:r w:rsidRPr="00E87AE7">
        <w:rPr>
          <w:rFonts w:ascii="Tahoma" w:hAnsi="Tahoma" w:cs="Tahoma"/>
          <w:sz w:val="26"/>
          <w:szCs w:val="26"/>
        </w:rPr>
        <w:t xml:space="preserve">(   </w:t>
      </w:r>
      <w:proofErr w:type="gramEnd"/>
      <w:r w:rsidRPr="00E87AE7">
        <w:rPr>
          <w:rFonts w:ascii="Tahoma" w:hAnsi="Tahoma" w:cs="Tahoma"/>
          <w:sz w:val="26"/>
          <w:szCs w:val="26"/>
        </w:rPr>
        <w:t>)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w:t>
      </w:r>
      <w:proofErr w:type="gramStart"/>
      <w:r w:rsidRPr="00E87AE7">
        <w:rPr>
          <w:rFonts w:ascii="Tahoma" w:hAnsi="Tahoma" w:cs="Tahoma"/>
          <w:sz w:val="26"/>
          <w:szCs w:val="26"/>
        </w:rPr>
        <w:t>)</w:t>
      </w:r>
      <w:proofErr w:type="gramEnd"/>
      <w:r w:rsidRPr="00E87AE7">
        <w:rPr>
          <w:rFonts w:ascii="Tahoma" w:hAnsi="Tahoma" w:cs="Tahoma"/>
          <w:sz w:val="26"/>
          <w:szCs w:val="26"/>
        </w:rPr>
        <w:t>_______, de ____________de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proofErr w:type="gramStart"/>
      <w:r w:rsidRPr="00E87AE7">
        <w:rPr>
          <w:rFonts w:ascii="Tahoma" w:hAnsi="Tahoma" w:cs="Tahoma"/>
          <w:sz w:val="26"/>
          <w:szCs w:val="26"/>
        </w:rPr>
        <w:t>nome</w:t>
      </w:r>
      <w:proofErr w:type="gramEnd"/>
      <w:r w:rsidRPr="00E87AE7">
        <w:rPr>
          <w:rFonts w:ascii="Tahoma" w:hAnsi="Tahoma" w:cs="Tahoma"/>
          <w:sz w:val="26"/>
          <w:szCs w:val="26"/>
        </w:rPr>
        <w:t xml:space="preserv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280865" w:rsidRDefault="00A6569D" w:rsidP="00F52751">
      <w:pPr>
        <w:jc w:val="center"/>
        <w:rPr>
          <w:rFonts w:ascii="Tahoma" w:hAnsi="Tahoma" w:cs="Tahoma"/>
          <w:b/>
          <w:sz w:val="26"/>
          <w:szCs w:val="26"/>
        </w:rPr>
      </w:pPr>
      <w:r>
        <w:rPr>
          <w:rFonts w:ascii="Tahoma" w:hAnsi="Tahoma" w:cs="Tahoma"/>
          <w:b/>
          <w:sz w:val="26"/>
          <w:szCs w:val="26"/>
        </w:rPr>
        <w:lastRenderedPageBreak/>
        <w:t>ANEXO VI</w:t>
      </w:r>
      <w:r w:rsidR="00280865">
        <w:rPr>
          <w:rFonts w:ascii="Tahoma" w:hAnsi="Tahoma" w:cs="Tahoma"/>
          <w:b/>
          <w:sz w:val="26"/>
          <w:szCs w:val="26"/>
        </w:rPr>
        <w:t>II</w:t>
      </w:r>
    </w:p>
    <w:p w:rsidR="00F52751" w:rsidRPr="00F52751" w:rsidRDefault="00A6569D" w:rsidP="00F52751">
      <w:pPr>
        <w:jc w:val="center"/>
        <w:rPr>
          <w:rFonts w:ascii="Tahoma" w:hAnsi="Tahoma" w:cs="Tahoma"/>
          <w:b/>
          <w:sz w:val="26"/>
          <w:szCs w:val="26"/>
        </w:rPr>
      </w:pPr>
      <w:r>
        <w:rPr>
          <w:rFonts w:ascii="Tahoma" w:hAnsi="Tahoma" w:cs="Tahoma"/>
          <w:b/>
          <w:sz w:val="26"/>
          <w:szCs w:val="26"/>
        </w:rPr>
        <w:t xml:space="preserve"> MINUTA DA </w:t>
      </w:r>
      <w:r w:rsidR="00F52751" w:rsidRPr="00F52751">
        <w:rPr>
          <w:rFonts w:ascii="Tahoma" w:hAnsi="Tahoma" w:cs="Tahoma"/>
          <w:b/>
          <w:sz w:val="26"/>
          <w:szCs w:val="26"/>
        </w:rPr>
        <w:t>ATA DE REGISTRO DE PREÇOS</w:t>
      </w:r>
    </w:p>
    <w:p w:rsidR="00A6569D" w:rsidRPr="00F52751" w:rsidRDefault="00A6569D" w:rsidP="00A6569D">
      <w:pPr>
        <w:jc w:val="both"/>
        <w:rPr>
          <w:rFonts w:ascii="Tahoma" w:hAnsi="Tahoma" w:cs="Tahoma"/>
          <w:sz w:val="26"/>
          <w:szCs w:val="26"/>
        </w:rPr>
      </w:pPr>
      <w:r w:rsidRPr="00F52751">
        <w:rPr>
          <w:rFonts w:ascii="Tahoma" w:hAnsi="Tahoma" w:cs="Tahoma"/>
          <w:sz w:val="26"/>
          <w:szCs w:val="26"/>
        </w:rPr>
        <w:t>PROCESSO ADMINISTRATIVO: Nº 01</w:t>
      </w:r>
      <w:r w:rsidR="0045358F">
        <w:rPr>
          <w:rFonts w:ascii="Tahoma" w:hAnsi="Tahoma" w:cs="Tahoma"/>
          <w:sz w:val="26"/>
          <w:szCs w:val="26"/>
        </w:rPr>
        <w:t>7</w:t>
      </w:r>
      <w:r w:rsidR="00280865">
        <w:rPr>
          <w:rFonts w:ascii="Tahoma" w:hAnsi="Tahoma" w:cs="Tahoma"/>
          <w:sz w:val="26"/>
          <w:szCs w:val="26"/>
        </w:rPr>
        <w:t>/2016</w:t>
      </w:r>
      <w:r w:rsidRPr="00F52751">
        <w:rPr>
          <w:rFonts w:ascii="Tahoma" w:hAnsi="Tahoma" w:cs="Tahoma"/>
          <w:sz w:val="26"/>
          <w:szCs w:val="26"/>
        </w:rPr>
        <w:t xml:space="preserve"> - PREGÃO PRESE</w:t>
      </w:r>
      <w:r w:rsidR="00280865">
        <w:rPr>
          <w:rFonts w:ascii="Tahoma" w:hAnsi="Tahoma" w:cs="Tahoma"/>
          <w:sz w:val="26"/>
          <w:szCs w:val="26"/>
        </w:rPr>
        <w:t>N</w:t>
      </w:r>
      <w:r w:rsidR="0045358F">
        <w:rPr>
          <w:rFonts w:ascii="Tahoma" w:hAnsi="Tahoma" w:cs="Tahoma"/>
          <w:sz w:val="26"/>
          <w:szCs w:val="26"/>
        </w:rPr>
        <w:t>CIAL - REGISTRO DE PREÇOS Nº 011</w:t>
      </w:r>
      <w:r w:rsidR="00280865">
        <w:rPr>
          <w:rFonts w:ascii="Tahoma" w:hAnsi="Tahoma" w:cs="Tahoma"/>
          <w:sz w:val="26"/>
          <w:szCs w:val="26"/>
        </w:rPr>
        <w:t>/2016</w:t>
      </w:r>
      <w:r w:rsidRPr="00F52751">
        <w:rPr>
          <w:rFonts w:ascii="Tahoma" w:hAnsi="Tahoma" w:cs="Tahoma"/>
          <w:sz w:val="26"/>
          <w:szCs w:val="26"/>
        </w:rPr>
        <w:t>.</w:t>
      </w:r>
    </w:p>
    <w:p w:rsidR="00F52751" w:rsidRPr="00F52751" w:rsidRDefault="00A6569D" w:rsidP="00C148DB">
      <w:pPr>
        <w:jc w:val="both"/>
        <w:rPr>
          <w:rFonts w:ascii="Tahoma" w:hAnsi="Tahoma" w:cs="Tahoma"/>
          <w:sz w:val="26"/>
          <w:szCs w:val="26"/>
        </w:rPr>
      </w:pPr>
      <w:r w:rsidRPr="00F52751">
        <w:rPr>
          <w:rFonts w:ascii="Tahoma" w:hAnsi="Tahoma" w:cs="Tahoma"/>
          <w:sz w:val="26"/>
          <w:szCs w:val="26"/>
        </w:rPr>
        <w:t>ATA DE REGISTRO DE PREÇOS: Nº 00</w:t>
      </w:r>
      <w:r>
        <w:rPr>
          <w:rFonts w:ascii="Tahoma" w:hAnsi="Tahoma" w:cs="Tahoma"/>
          <w:sz w:val="26"/>
          <w:szCs w:val="26"/>
        </w:rPr>
        <w:t>0</w:t>
      </w:r>
      <w:r w:rsidRPr="00F52751">
        <w:rPr>
          <w:rFonts w:ascii="Tahoma" w:hAnsi="Tahoma" w:cs="Tahoma"/>
          <w:sz w:val="26"/>
          <w:szCs w:val="26"/>
        </w:rPr>
        <w:t>/</w:t>
      </w:r>
      <w:r>
        <w:rPr>
          <w:rFonts w:ascii="Tahoma" w:hAnsi="Tahoma" w:cs="Tahoma"/>
          <w:sz w:val="26"/>
          <w:szCs w:val="26"/>
        </w:rPr>
        <w:t>20</w:t>
      </w:r>
      <w:r w:rsidR="00E83493">
        <w:rPr>
          <w:rFonts w:ascii="Tahoma" w:hAnsi="Tahoma" w:cs="Tahoma"/>
          <w:sz w:val="26"/>
          <w:szCs w:val="26"/>
        </w:rPr>
        <w:t>16</w:t>
      </w:r>
      <w:r w:rsidRPr="00F52751">
        <w:rPr>
          <w:rFonts w:ascii="Tahoma" w:hAnsi="Tahoma" w:cs="Tahoma"/>
          <w:sz w:val="26"/>
          <w:szCs w:val="26"/>
        </w:rPr>
        <w:t>.</w:t>
      </w: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A6569D"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F52751" w:rsidRPr="00DE1893" w:rsidRDefault="00A6569D" w:rsidP="00A6569D">
      <w:pPr>
        <w:spacing w:line="240" w:lineRule="auto"/>
        <w:jc w:val="both"/>
        <w:rPr>
          <w:rFonts w:ascii="Tahoma" w:eastAsia="Times New Roman" w:hAnsi="Tahoma" w:cs="Tahoma"/>
          <w:sz w:val="26"/>
          <w:szCs w:val="26"/>
          <w:lang w:eastAsia="pt-BR"/>
        </w:rPr>
      </w:pPr>
      <w:r w:rsidRPr="00DE1893">
        <w:rPr>
          <w:rFonts w:ascii="Tahoma" w:eastAsia="Times New Roman" w:hAnsi="Tahoma" w:cs="Tahoma"/>
          <w:sz w:val="26"/>
          <w:szCs w:val="26"/>
          <w:lang w:eastAsia="pt-BR"/>
        </w:rPr>
        <w:t>Aos -------- dias do mês de ----------------- do ano dois mil e ---------------, no Município de Japorã</w:t>
      </w:r>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Japorã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 xml:space="preserve">Prefeito </w:t>
      </w:r>
      <w:proofErr w:type="spellStart"/>
      <w:proofErr w:type="gramStart"/>
      <w:r w:rsidRPr="00DE1893">
        <w:rPr>
          <w:rFonts w:ascii="Tahoma" w:hAnsi="Tahoma" w:cs="Tahoma"/>
          <w:sz w:val="26"/>
          <w:szCs w:val="26"/>
        </w:rPr>
        <w:t>Municipal,</w:t>
      </w:r>
      <w:proofErr w:type="gramEnd"/>
      <w:r w:rsidRPr="00DE1893">
        <w:rPr>
          <w:rFonts w:ascii="Tahoma" w:hAnsi="Tahoma" w:cs="Tahoma"/>
          <w:sz w:val="26"/>
          <w:szCs w:val="26"/>
        </w:rPr>
        <w:t>Sr</w:t>
      </w:r>
      <w:proofErr w:type="spellEnd"/>
      <w:r w:rsidRPr="00DE1893">
        <w:rPr>
          <w:rFonts w:ascii="Tahoma" w:hAnsi="Tahoma" w:cs="Tahoma"/>
          <w:sz w:val="26"/>
          <w:szCs w:val="26"/>
        </w:rPr>
        <w:t>. VANDERLEY BISPO DE OLIVEIRA, brasileiro, separado judicialmente, funcionário publico, portador da cédula de identidade nº 6.981.340-2 expedida pela SSP/</w:t>
      </w:r>
      <w:r w:rsidR="00DE1893" w:rsidRPr="00DE1893">
        <w:rPr>
          <w:rFonts w:ascii="Tahoma" w:hAnsi="Tahoma" w:cs="Tahoma"/>
          <w:sz w:val="26"/>
          <w:szCs w:val="26"/>
        </w:rPr>
        <w:t>MS</w:t>
      </w:r>
      <w:r w:rsidRPr="00DE1893">
        <w:rPr>
          <w:rFonts w:ascii="Tahoma" w:hAnsi="Tahoma" w:cs="Tahoma"/>
          <w:sz w:val="26"/>
          <w:szCs w:val="26"/>
        </w:rPr>
        <w:t xml:space="preserve">., inscrito no CPF. </w:t>
      </w:r>
      <w:proofErr w:type="gramStart"/>
      <w:r w:rsidRPr="00DE1893">
        <w:rPr>
          <w:rFonts w:ascii="Tahoma" w:hAnsi="Tahoma" w:cs="Tahoma"/>
          <w:sz w:val="26"/>
          <w:szCs w:val="26"/>
        </w:rPr>
        <w:t>sob</w:t>
      </w:r>
      <w:proofErr w:type="gramEnd"/>
      <w:r w:rsidRPr="00DE1893">
        <w:rPr>
          <w:rFonts w:ascii="Tahoma" w:hAnsi="Tahoma" w:cs="Tahoma"/>
          <w:sz w:val="26"/>
          <w:szCs w:val="26"/>
        </w:rPr>
        <w:t xml:space="preserve"> nº 356.506.721-72 residente e domiciliado na Rua Campo Grande – Quadra 60 – Lote 01 – nº 6001, centro, no município de </w:t>
      </w:r>
      <w:proofErr w:type="spellStart"/>
      <w:r w:rsidRPr="00DE1893">
        <w:rPr>
          <w:rFonts w:ascii="Tahoma" w:hAnsi="Tahoma" w:cs="Tahoma"/>
          <w:sz w:val="26"/>
          <w:szCs w:val="26"/>
        </w:rPr>
        <w:t>Japorã-MS.,e</w:t>
      </w:r>
      <w:proofErr w:type="spellEnd"/>
      <w:r w:rsidRPr="00DE1893">
        <w:rPr>
          <w:rFonts w:ascii="Tahoma" w:hAnsi="Tahoma" w:cs="Tahoma"/>
          <w:sz w:val="26"/>
          <w:szCs w:val="26"/>
        </w:rPr>
        <w:t xml:space="preserve"> a Empresa: -------------------------, inscrita no CNPJ sob nº ------------------------, com sede à Rua ----------- nº----na cidade de --------------</w:t>
      </w:r>
      <w:r w:rsidRPr="00DE1893">
        <w:rPr>
          <w:rFonts w:ascii="Tahoma" w:eastAsia="Times New Roman" w:hAnsi="Tahoma" w:cs="Tahoma"/>
          <w:sz w:val="26"/>
          <w:szCs w:val="26"/>
          <w:lang w:eastAsia="pt-BR"/>
        </w:rPr>
        <w:t>,neste ata representado pelo</w:t>
      </w:r>
      <w:r w:rsidRPr="00DE1893">
        <w:rPr>
          <w:rFonts w:ascii="Tahoma" w:hAnsi="Tahoma" w:cs="Tahoma"/>
          <w:sz w:val="26"/>
          <w:szCs w:val="26"/>
        </w:rPr>
        <w:t xml:space="preserve"> </w:t>
      </w:r>
      <w:proofErr w:type="spellStart"/>
      <w:r w:rsidRPr="00DE1893">
        <w:rPr>
          <w:rFonts w:ascii="Tahoma" w:hAnsi="Tahoma" w:cs="Tahoma"/>
          <w:sz w:val="26"/>
          <w:szCs w:val="26"/>
        </w:rPr>
        <w:t>Srº</w:t>
      </w:r>
      <w:proofErr w:type="spellEnd"/>
      <w:r w:rsidRPr="00DE1893">
        <w:rPr>
          <w:rFonts w:ascii="Tahoma" w:hAnsi="Tahoma" w:cs="Tahoma"/>
          <w:sz w:val="26"/>
          <w:szCs w:val="26"/>
        </w:rPr>
        <w:t xml:space="preserve"> --------------, ------, ------------- , -------------, portador da Cédula de Identidade  RG sob  nº ------------ expedida pela SSP/-- e inscrito no CPF sob o nº ----------------------, </w:t>
      </w:r>
      <w:r w:rsidRPr="00DE1893">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coma empresa: </w:t>
      </w:r>
    </w:p>
    <w:p w:rsidR="00A6569D" w:rsidRPr="00A6569D" w:rsidRDefault="00A6569D" w:rsidP="00A6569D">
      <w:pPr>
        <w:spacing w:line="240" w:lineRule="auto"/>
        <w:jc w:val="both"/>
        <w:rPr>
          <w:rFonts w:ascii="Tahoma" w:eastAsia="Times New Roman" w:hAnsi="Tahoma" w:cs="Tahoma"/>
          <w:sz w:val="26"/>
          <w:szCs w:val="26"/>
          <w:lang w:eastAsia="pt-BR"/>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I - DO OBJETO:</w:t>
      </w:r>
    </w:p>
    <w:p w:rsidR="00C50839" w:rsidRPr="00F52751" w:rsidRDefault="00F52751" w:rsidP="00A6569D">
      <w:pPr>
        <w:jc w:val="both"/>
        <w:rPr>
          <w:rFonts w:ascii="Tahoma" w:hAnsi="Tahoma" w:cs="Tahoma"/>
          <w:sz w:val="26"/>
          <w:szCs w:val="26"/>
        </w:rPr>
      </w:pPr>
      <w:r w:rsidRPr="00F52751">
        <w:rPr>
          <w:rFonts w:ascii="Tahoma" w:hAnsi="Tahoma" w:cs="Tahoma"/>
          <w:sz w:val="26"/>
          <w:szCs w:val="26"/>
        </w:rPr>
        <w:t xml:space="preserve">1.1 – Tem por objeto a presente licitação a seleção de proposta mais vantajosa para administração visando a contratação de empresa no SISTEMA REGISTRO DE PREÇOS para a FUTURO E EVENTUAL </w:t>
      </w:r>
      <w:r w:rsidR="00C50839" w:rsidRPr="00E87AE7">
        <w:rPr>
          <w:rFonts w:ascii="Tahoma" w:hAnsi="Tahoma" w:cs="Tahoma"/>
          <w:sz w:val="26"/>
          <w:szCs w:val="26"/>
        </w:rPr>
        <w:t>fornecimento</w:t>
      </w:r>
      <w:r w:rsidR="00C50839">
        <w:rPr>
          <w:rFonts w:ascii="Tahoma" w:hAnsi="Tahoma" w:cs="Tahoma"/>
          <w:sz w:val="26"/>
          <w:szCs w:val="26"/>
        </w:rPr>
        <w:t xml:space="preserve"> de </w:t>
      </w:r>
      <w:r w:rsidR="0045358F">
        <w:rPr>
          <w:rFonts w:ascii="Tahoma" w:hAnsi="Tahoma" w:cs="Tahoma"/>
          <w:sz w:val="26"/>
          <w:szCs w:val="26"/>
        </w:rPr>
        <w:t>serviços</w:t>
      </w:r>
      <w:r w:rsidR="00C50839">
        <w:rPr>
          <w:rFonts w:ascii="Tahoma" w:hAnsi="Tahoma" w:cs="Tahoma"/>
          <w:sz w:val="26"/>
          <w:szCs w:val="26"/>
        </w:rPr>
        <w:t xml:space="preserve"> para manutenção da frota de </w:t>
      </w:r>
      <w:r w:rsidR="00E83493">
        <w:rPr>
          <w:rFonts w:ascii="Tahoma" w:hAnsi="Tahoma" w:cs="Tahoma"/>
          <w:sz w:val="26"/>
          <w:szCs w:val="26"/>
        </w:rPr>
        <w:t>Tratores</w:t>
      </w:r>
      <w:r w:rsidR="00BA5BD5">
        <w:rPr>
          <w:rFonts w:ascii="Tahoma" w:hAnsi="Tahoma" w:cs="Tahoma"/>
          <w:sz w:val="26"/>
          <w:szCs w:val="26"/>
        </w:rPr>
        <w:t>,</w:t>
      </w:r>
      <w:r w:rsidR="00E83493">
        <w:rPr>
          <w:rFonts w:ascii="Tahoma" w:hAnsi="Tahoma" w:cs="Tahoma"/>
          <w:sz w:val="26"/>
          <w:szCs w:val="26"/>
        </w:rPr>
        <w:t xml:space="preserve"> </w:t>
      </w:r>
      <w:r w:rsidR="00BA5BD5">
        <w:rPr>
          <w:rFonts w:ascii="Tahoma" w:hAnsi="Tahoma" w:cs="Tahoma"/>
          <w:sz w:val="26"/>
          <w:szCs w:val="26"/>
        </w:rPr>
        <w:t xml:space="preserve">Implementos e </w:t>
      </w:r>
      <w:r w:rsidR="00E83493">
        <w:rPr>
          <w:rFonts w:ascii="Tahoma" w:hAnsi="Tahoma" w:cs="Tahoma"/>
          <w:sz w:val="26"/>
          <w:szCs w:val="26"/>
        </w:rPr>
        <w:t>Máquinas Pesadas</w:t>
      </w:r>
      <w:proofErr w:type="gramStart"/>
      <w:r w:rsidR="00BA5BD5">
        <w:rPr>
          <w:rFonts w:ascii="Tahoma" w:hAnsi="Tahoma" w:cs="Tahoma"/>
          <w:sz w:val="26"/>
          <w:szCs w:val="26"/>
        </w:rPr>
        <w:t xml:space="preserve">  </w:t>
      </w:r>
      <w:r w:rsidR="00C50839">
        <w:rPr>
          <w:rFonts w:ascii="Tahoma" w:hAnsi="Tahoma" w:cs="Tahoma"/>
          <w:sz w:val="26"/>
          <w:szCs w:val="26"/>
        </w:rPr>
        <w:t xml:space="preserve"> </w:t>
      </w:r>
      <w:proofErr w:type="gramEnd"/>
      <w:r w:rsidR="00C50839">
        <w:rPr>
          <w:rFonts w:ascii="Tahoma" w:hAnsi="Tahoma" w:cs="Tahoma"/>
          <w:sz w:val="26"/>
          <w:szCs w:val="26"/>
        </w:rPr>
        <w:t>deste município , para a</w:t>
      </w:r>
      <w:r w:rsidR="0045358F">
        <w:rPr>
          <w:rFonts w:ascii="Tahoma" w:hAnsi="Tahoma" w:cs="Tahoma"/>
          <w:sz w:val="26"/>
          <w:szCs w:val="26"/>
        </w:rPr>
        <w:t xml:space="preserve">tender a solicitação </w:t>
      </w:r>
      <w:proofErr w:type="spellStart"/>
      <w:r w:rsidR="0045358F">
        <w:rPr>
          <w:rFonts w:ascii="Tahoma" w:hAnsi="Tahoma" w:cs="Tahoma"/>
          <w:sz w:val="26"/>
          <w:szCs w:val="26"/>
        </w:rPr>
        <w:t>daa</w:t>
      </w:r>
      <w:proofErr w:type="spellEnd"/>
      <w:r w:rsidR="00C50839" w:rsidRPr="00E87AE7">
        <w:rPr>
          <w:rFonts w:ascii="Tahoma" w:hAnsi="Tahoma" w:cs="Tahoma"/>
          <w:sz w:val="26"/>
          <w:szCs w:val="26"/>
        </w:rPr>
        <w:t xml:space="preserve"> </w:t>
      </w:r>
      <w:r w:rsidR="00E83493">
        <w:rPr>
          <w:rFonts w:ascii="Tahoma" w:hAnsi="Tahoma" w:cs="Tahoma"/>
          <w:sz w:val="26"/>
          <w:szCs w:val="26"/>
        </w:rPr>
        <w:t>Secretaria</w:t>
      </w:r>
      <w:r w:rsidR="0045358F">
        <w:rPr>
          <w:rFonts w:ascii="Tahoma" w:hAnsi="Tahoma" w:cs="Tahoma"/>
          <w:sz w:val="26"/>
          <w:szCs w:val="26"/>
        </w:rPr>
        <w:t xml:space="preserve"> de Desenvolvimento Agropecuário e Meio </w:t>
      </w:r>
      <w:r w:rsidR="0045358F">
        <w:rPr>
          <w:rFonts w:ascii="Tahoma" w:hAnsi="Tahoma" w:cs="Tahoma"/>
          <w:sz w:val="26"/>
          <w:szCs w:val="26"/>
        </w:rPr>
        <w:lastRenderedPageBreak/>
        <w:t>Ambiente</w:t>
      </w:r>
      <w:r w:rsidR="00C50839" w:rsidRPr="00E87AE7">
        <w:rPr>
          <w:rFonts w:ascii="Tahoma" w:hAnsi="Tahoma" w:cs="Tahoma"/>
          <w:sz w:val="26"/>
          <w:szCs w:val="26"/>
        </w:rPr>
        <w:t xml:space="preserve"> desta municipalidade. Em conformidade com o edital e seus anexos, parte integrante da licitação em epígrafe.</w:t>
      </w:r>
    </w:p>
    <w:p w:rsidR="00A6569D" w:rsidRDefault="00A6569D" w:rsidP="00A6569D">
      <w:pPr>
        <w:jc w:val="both"/>
        <w:rPr>
          <w:rFonts w:ascii="Tahoma" w:hAnsi="Tahoma" w:cs="Tahoma"/>
          <w:sz w:val="26"/>
          <w:szCs w:val="26"/>
        </w:rPr>
      </w:pPr>
      <w:r w:rsidRPr="00E87AE7">
        <w:rPr>
          <w:rFonts w:ascii="Tahoma" w:hAnsi="Tahoma" w:cs="Tahoma"/>
          <w:sz w:val="26"/>
          <w:szCs w:val="26"/>
        </w:rPr>
        <w:t xml:space="preserve">1.2 - As quantidades constantes dos anexos </w:t>
      </w:r>
      <w:r w:rsidR="00E83493">
        <w:rPr>
          <w:rFonts w:ascii="Tahoma" w:hAnsi="Tahoma" w:cs="Tahoma"/>
          <w:i/>
          <w:iCs/>
          <w:sz w:val="26"/>
          <w:szCs w:val="26"/>
        </w:rPr>
        <w:t>I</w:t>
      </w:r>
      <w:proofErr w:type="gramStart"/>
      <w:r>
        <w:rPr>
          <w:rFonts w:ascii="Tahoma" w:hAnsi="Tahoma" w:cs="Tahoma"/>
          <w:i/>
          <w:iCs/>
          <w:sz w:val="26"/>
          <w:szCs w:val="26"/>
        </w:rPr>
        <w:t>,</w:t>
      </w:r>
      <w:r w:rsidRPr="00E87AE7">
        <w:rPr>
          <w:rFonts w:ascii="Tahoma" w:hAnsi="Tahoma" w:cs="Tahoma"/>
          <w:sz w:val="26"/>
          <w:szCs w:val="26"/>
        </w:rPr>
        <w:t xml:space="preserve"> são</w:t>
      </w:r>
      <w:proofErr w:type="gramEnd"/>
      <w:r w:rsidRPr="00E87AE7">
        <w:rPr>
          <w:rFonts w:ascii="Tahoma" w:hAnsi="Tahoma" w:cs="Tahoma"/>
          <w:sz w:val="26"/>
          <w:szCs w:val="26"/>
        </w:rPr>
        <w:t xml:space="preserve"> estimativas, não se obrigando a Administração pela aquisição total.  </w:t>
      </w:r>
    </w:p>
    <w:tbl>
      <w:tblPr>
        <w:tblW w:w="5000" w:type="pct"/>
        <w:tblCellMar>
          <w:left w:w="70" w:type="dxa"/>
          <w:right w:w="70" w:type="dxa"/>
        </w:tblCellMar>
        <w:tblLook w:val="04A0" w:firstRow="1" w:lastRow="0" w:firstColumn="1" w:lastColumn="0" w:noHBand="0" w:noVBand="1"/>
      </w:tblPr>
      <w:tblGrid>
        <w:gridCol w:w="504"/>
        <w:gridCol w:w="5686"/>
        <w:gridCol w:w="1227"/>
        <w:gridCol w:w="1227"/>
      </w:tblGrid>
      <w:tr w:rsidR="007C3620" w:rsidRPr="007F2176" w:rsidTr="0004350E">
        <w:trPr>
          <w:trHeight w:val="165"/>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3620" w:rsidRPr="007F2176" w:rsidRDefault="007C3620" w:rsidP="0004350E">
            <w:pPr>
              <w:jc w:val="center"/>
              <w:rPr>
                <w:rFonts w:ascii="Tahoma" w:hAnsi="Tahoma" w:cs="Tahoma"/>
                <w:sz w:val="10"/>
                <w:szCs w:val="10"/>
              </w:rPr>
            </w:pPr>
            <w:r w:rsidRPr="007F2176">
              <w:rPr>
                <w:rFonts w:ascii="Tahoma" w:hAnsi="Tahoma" w:cs="Tahoma"/>
                <w:sz w:val="10"/>
                <w:szCs w:val="10"/>
              </w:rPr>
              <w:t>ITEM</w:t>
            </w:r>
          </w:p>
        </w:tc>
        <w:tc>
          <w:tcPr>
            <w:tcW w:w="3288" w:type="pct"/>
            <w:tcBorders>
              <w:top w:val="single" w:sz="4" w:space="0" w:color="auto"/>
              <w:left w:val="nil"/>
              <w:bottom w:val="single" w:sz="4" w:space="0" w:color="auto"/>
              <w:right w:val="single" w:sz="4" w:space="0" w:color="auto"/>
            </w:tcBorders>
            <w:shd w:val="clear" w:color="auto" w:fill="auto"/>
            <w:vAlign w:val="center"/>
            <w:hideMark/>
          </w:tcPr>
          <w:p w:rsidR="007C3620" w:rsidRPr="007F2176" w:rsidRDefault="007C3620" w:rsidP="0004350E">
            <w:pPr>
              <w:jc w:val="center"/>
              <w:rPr>
                <w:rFonts w:ascii="Tahoma" w:hAnsi="Tahoma" w:cs="Tahoma"/>
                <w:sz w:val="10"/>
                <w:szCs w:val="10"/>
              </w:rPr>
            </w:pPr>
            <w:r w:rsidRPr="007F2176">
              <w:rPr>
                <w:rFonts w:ascii="Tahoma" w:hAnsi="Tahoma" w:cs="Tahoma"/>
                <w:sz w:val="10"/>
                <w:szCs w:val="10"/>
              </w:rPr>
              <w:t>ESPECIFICAÇÃO DO ITEM</w:t>
            </w:r>
          </w:p>
        </w:tc>
        <w:tc>
          <w:tcPr>
            <w:tcW w:w="710" w:type="pct"/>
            <w:tcBorders>
              <w:top w:val="single" w:sz="4" w:space="0" w:color="auto"/>
              <w:left w:val="nil"/>
              <w:bottom w:val="single" w:sz="4" w:space="0" w:color="auto"/>
              <w:right w:val="single" w:sz="4" w:space="0" w:color="auto"/>
            </w:tcBorders>
            <w:shd w:val="clear" w:color="auto" w:fill="auto"/>
            <w:vAlign w:val="center"/>
            <w:hideMark/>
          </w:tcPr>
          <w:p w:rsidR="007C3620" w:rsidRPr="007F2176" w:rsidRDefault="007C3620" w:rsidP="0004350E">
            <w:pPr>
              <w:jc w:val="center"/>
              <w:rPr>
                <w:rFonts w:ascii="Tahoma" w:hAnsi="Tahoma" w:cs="Tahoma"/>
                <w:sz w:val="10"/>
                <w:szCs w:val="10"/>
              </w:rPr>
            </w:pPr>
            <w:r w:rsidRPr="007F2176">
              <w:rPr>
                <w:rFonts w:ascii="Tahoma" w:hAnsi="Tahoma" w:cs="Tahoma"/>
                <w:sz w:val="10"/>
                <w:szCs w:val="10"/>
              </w:rPr>
              <w:t>UNIDADE</w:t>
            </w:r>
          </w:p>
        </w:tc>
        <w:tc>
          <w:tcPr>
            <w:tcW w:w="710" w:type="pct"/>
            <w:tcBorders>
              <w:top w:val="single" w:sz="4" w:space="0" w:color="auto"/>
              <w:left w:val="nil"/>
              <w:bottom w:val="single" w:sz="4" w:space="0" w:color="auto"/>
              <w:right w:val="single" w:sz="4" w:space="0" w:color="auto"/>
            </w:tcBorders>
            <w:shd w:val="clear" w:color="auto" w:fill="auto"/>
            <w:vAlign w:val="center"/>
            <w:hideMark/>
          </w:tcPr>
          <w:p w:rsidR="007C3620" w:rsidRPr="007F2176" w:rsidRDefault="007C3620" w:rsidP="0004350E">
            <w:pPr>
              <w:jc w:val="center"/>
              <w:rPr>
                <w:rFonts w:ascii="Tahoma" w:hAnsi="Tahoma" w:cs="Tahoma"/>
                <w:sz w:val="10"/>
                <w:szCs w:val="10"/>
              </w:rPr>
            </w:pPr>
            <w:r w:rsidRPr="007F2176">
              <w:rPr>
                <w:rFonts w:ascii="Tahoma" w:hAnsi="Tahoma" w:cs="Tahoma"/>
                <w:sz w:val="10"/>
                <w:szCs w:val="10"/>
              </w:rPr>
              <w:t>QUANTIDADE</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1</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OUTROS SERVIÇOS MECANICOS</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 xml:space="preserve"> 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250,00</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2</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SERVIÇO MOTOR E CAMBIO.</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120,00</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3</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SERVIÇOS DE DIREÇÃO</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50,00</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4</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SERVIÇOS DE EMBREAGEM</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80,00</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5</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SERVIÇOS DE FRESA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120,00</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6</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SERVIÇOS DE PRENSAGEM DE MANGUEIRAS</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250,00</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7</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SERVIÇOS DE SOLDA EM GERAL</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150,00</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8</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SERVIÇOS DE TORNO</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200,00</w:t>
            </w:r>
          </w:p>
        </w:tc>
      </w:tr>
      <w:tr w:rsidR="007C3620" w:rsidRPr="007F2176" w:rsidTr="0004350E">
        <w:trPr>
          <w:trHeight w:val="285"/>
        </w:trPr>
        <w:tc>
          <w:tcPr>
            <w:tcW w:w="291" w:type="pct"/>
            <w:tcBorders>
              <w:top w:val="nil"/>
              <w:left w:val="single" w:sz="4" w:space="0" w:color="000000"/>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proofErr w:type="gramStart"/>
            <w:r w:rsidRPr="007F2176">
              <w:rPr>
                <w:rFonts w:ascii="Tahoma" w:hAnsi="Tahoma" w:cs="Tahoma"/>
                <w:color w:val="000000"/>
                <w:sz w:val="14"/>
                <w:szCs w:val="14"/>
              </w:rPr>
              <w:t>9</w:t>
            </w:r>
            <w:proofErr w:type="gramEnd"/>
          </w:p>
        </w:tc>
        <w:tc>
          <w:tcPr>
            <w:tcW w:w="3288"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both"/>
              <w:rPr>
                <w:rFonts w:ascii="Tahoma" w:hAnsi="Tahoma" w:cs="Tahoma"/>
                <w:color w:val="000000"/>
                <w:sz w:val="14"/>
                <w:szCs w:val="14"/>
              </w:rPr>
            </w:pPr>
            <w:r w:rsidRPr="007F2176">
              <w:rPr>
                <w:rFonts w:ascii="Tahoma" w:hAnsi="Tahoma" w:cs="Tahoma"/>
                <w:color w:val="000000"/>
                <w:sz w:val="14"/>
                <w:szCs w:val="14"/>
              </w:rPr>
              <w:t>SERVIÇOS DE TRANSMISSÃO E DIFERENCIAL</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HORA</w:t>
            </w:r>
          </w:p>
        </w:tc>
        <w:tc>
          <w:tcPr>
            <w:tcW w:w="710" w:type="pct"/>
            <w:tcBorders>
              <w:top w:val="nil"/>
              <w:left w:val="nil"/>
              <w:bottom w:val="single" w:sz="4" w:space="0" w:color="000000"/>
              <w:right w:val="single" w:sz="4" w:space="0" w:color="000000"/>
            </w:tcBorders>
            <w:shd w:val="clear" w:color="auto" w:fill="auto"/>
            <w:vAlign w:val="center"/>
            <w:hideMark/>
          </w:tcPr>
          <w:p w:rsidR="007C3620" w:rsidRPr="007F2176" w:rsidRDefault="007C3620" w:rsidP="0004350E">
            <w:pPr>
              <w:jc w:val="center"/>
              <w:rPr>
                <w:rFonts w:ascii="Tahoma" w:hAnsi="Tahoma" w:cs="Tahoma"/>
                <w:color w:val="000000"/>
                <w:sz w:val="14"/>
                <w:szCs w:val="14"/>
              </w:rPr>
            </w:pPr>
            <w:r w:rsidRPr="007F2176">
              <w:rPr>
                <w:rFonts w:ascii="Tahoma" w:hAnsi="Tahoma" w:cs="Tahoma"/>
                <w:color w:val="000000"/>
                <w:sz w:val="14"/>
                <w:szCs w:val="14"/>
              </w:rPr>
              <w:t>180,00</w:t>
            </w:r>
          </w:p>
        </w:tc>
      </w:tr>
    </w:tbl>
    <w:p w:rsidR="007C3620" w:rsidRPr="00E87AE7" w:rsidRDefault="007C3620" w:rsidP="00A6569D">
      <w:pPr>
        <w:jc w:val="both"/>
        <w:rPr>
          <w:rFonts w:ascii="Tahoma" w:hAnsi="Tahoma" w:cs="Tahoma"/>
          <w:sz w:val="26"/>
          <w:szCs w:val="26"/>
        </w:rPr>
      </w:pPr>
    </w:p>
    <w:p w:rsidR="00A6569D" w:rsidRPr="00E87AE7" w:rsidRDefault="00E83493"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 - Os proponentes deverão apresentar cotação por item, elaborando-o conforme modelo que segue.  </w:t>
      </w:r>
    </w:p>
    <w:p w:rsidR="00A6569D" w:rsidRPr="000E16B9" w:rsidRDefault="00A6569D" w:rsidP="00A6569D">
      <w:pPr>
        <w:rPr>
          <w:rFonts w:ascii="Tahoma" w:hAnsi="Tahoma" w:cs="Tahoma"/>
          <w:b/>
          <w:sz w:val="26"/>
          <w:szCs w:val="26"/>
        </w:rPr>
      </w:pPr>
      <w:r w:rsidRPr="000E16B9">
        <w:rPr>
          <w:rFonts w:ascii="Tahoma" w:hAnsi="Tahoma" w:cs="Tahoma"/>
          <w:b/>
          <w:sz w:val="26"/>
          <w:szCs w:val="26"/>
        </w:rPr>
        <w:t xml:space="preserve">III - DA VALIDADE DO REGISTRO DE PREÇOS: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12 (DOZE) MESES, a contar da data da publicação da Ata de Registro de Preços.  </w:t>
      </w: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r>
        <w:rPr>
          <w:rFonts w:ascii="Tahoma" w:hAnsi="Tahoma" w:cs="Tahoma"/>
          <w:sz w:val="26"/>
          <w:szCs w:val="26"/>
        </w:rPr>
        <w:t>Japorã</w:t>
      </w:r>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.2 – Ao licitante vencedor, por item, fica assegurada a preferência em igualdade de condições com os demais licitantes acorrentes em futuros certames, ou mediante utilização de quaisquer outros meios, respeitando a legislação relativa às licitações.  </w:t>
      </w:r>
    </w:p>
    <w:p w:rsidR="00A6569D" w:rsidRPr="00E87AE7" w:rsidRDefault="00A6569D" w:rsidP="00A6569D">
      <w:pPr>
        <w:jc w:val="both"/>
        <w:rPr>
          <w:rFonts w:ascii="Tahoma" w:hAnsi="Tahoma" w:cs="Tahoma"/>
          <w:sz w:val="26"/>
          <w:szCs w:val="26"/>
        </w:rPr>
      </w:pPr>
      <w:r>
        <w:rPr>
          <w:rFonts w:ascii="Tahoma" w:hAnsi="Tahoma" w:cs="Tahoma"/>
          <w:sz w:val="26"/>
          <w:szCs w:val="26"/>
        </w:rPr>
        <w:lastRenderedPageBreak/>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.1 – O prazo de validade do registro de preços será de 12 (DOZE)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w:t>
      </w:r>
      <w:r w:rsidR="0045358F">
        <w:rPr>
          <w:rFonts w:ascii="Tahoma" w:hAnsi="Tahoma" w:cs="Tahoma"/>
          <w:sz w:val="26"/>
          <w:szCs w:val="26"/>
        </w:rPr>
        <w:t>executar</w:t>
      </w:r>
      <w:r w:rsidRPr="00E87AE7">
        <w:rPr>
          <w:rFonts w:ascii="Tahoma" w:hAnsi="Tahoma" w:cs="Tahoma"/>
          <w:sz w:val="26"/>
          <w:szCs w:val="26"/>
        </w:rPr>
        <w:t xml:space="preserve">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Incorrer em atraso decorrente de defasagem da </w:t>
      </w:r>
      <w:r w:rsidR="0045358F">
        <w:rPr>
          <w:rFonts w:ascii="Tahoma" w:hAnsi="Tahoma" w:cs="Tahoma"/>
          <w:sz w:val="26"/>
          <w:szCs w:val="26"/>
        </w:rPr>
        <w:t>execução de</w:t>
      </w:r>
      <w:r w:rsidRPr="00E87AE7">
        <w:rPr>
          <w:rFonts w:ascii="Tahoma" w:hAnsi="Tahoma" w:cs="Tahoma"/>
          <w:sz w:val="26"/>
          <w:szCs w:val="26"/>
        </w:rPr>
        <w:t xml:space="preserve"> qualquer item adjudicado, em relação ao cronograma em vigor, ocorrido em qual</w:t>
      </w:r>
      <w:r w:rsidR="0045358F">
        <w:rPr>
          <w:rFonts w:ascii="Tahoma" w:hAnsi="Tahoma" w:cs="Tahoma"/>
          <w:sz w:val="26"/>
          <w:szCs w:val="26"/>
        </w:rPr>
        <w:t xml:space="preserve">quer de suas etapas relativas </w:t>
      </w:r>
      <w:proofErr w:type="gramStart"/>
      <w:r w:rsidR="0045358F">
        <w:rPr>
          <w:rFonts w:ascii="Tahoma" w:hAnsi="Tahoma" w:cs="Tahoma"/>
          <w:sz w:val="26"/>
          <w:szCs w:val="26"/>
        </w:rPr>
        <w:t>a</w:t>
      </w:r>
      <w:proofErr w:type="gramEnd"/>
      <w:r w:rsidR="0045358F">
        <w:rPr>
          <w:rFonts w:ascii="Tahoma" w:hAnsi="Tahoma" w:cs="Tahoma"/>
          <w:sz w:val="26"/>
          <w:szCs w:val="26"/>
        </w:rPr>
        <w:t xml:space="preserve"> execução dos serviços</w:t>
      </w:r>
      <w:r w:rsidRPr="00E87AE7">
        <w:rPr>
          <w:rFonts w:ascii="Tahoma" w:hAnsi="Tahoma" w:cs="Tahoma"/>
          <w:sz w:val="26"/>
          <w:szCs w:val="26"/>
        </w:rPr>
        <w:t xml:space="preserve"> , superior a 50% (</w:t>
      </w:r>
      <w:proofErr w:type="spellStart"/>
      <w:r w:rsidRPr="00E87AE7">
        <w:rPr>
          <w:rFonts w:ascii="Tahoma" w:hAnsi="Tahoma" w:cs="Tahoma"/>
          <w:sz w:val="26"/>
          <w:szCs w:val="26"/>
        </w:rPr>
        <w:t>cinqüenta</w:t>
      </w:r>
      <w:proofErr w:type="spellEnd"/>
      <w:r w:rsidRPr="00E87AE7">
        <w:rPr>
          <w:rFonts w:ascii="Tahoma" w:hAnsi="Tahoma" w:cs="Tahoma"/>
          <w:sz w:val="26"/>
          <w:szCs w:val="26"/>
        </w:rPr>
        <w:t xml:space="preserve"> por cento) do prazo global;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6569D" w:rsidRPr="00AD0E60" w:rsidRDefault="00F00371" w:rsidP="00A6569D">
      <w:pPr>
        <w:jc w:val="both"/>
        <w:rPr>
          <w:rFonts w:ascii="Tahoma" w:hAnsi="Tahoma" w:cs="Tahoma"/>
          <w:b/>
          <w:sz w:val="26"/>
          <w:szCs w:val="26"/>
        </w:rPr>
      </w:pPr>
      <w:r>
        <w:rPr>
          <w:rFonts w:ascii="Tahoma" w:hAnsi="Tahoma" w:cs="Tahoma"/>
          <w:b/>
          <w:sz w:val="26"/>
          <w:szCs w:val="26"/>
        </w:rPr>
        <w:t>VI</w:t>
      </w:r>
      <w:r w:rsidR="0045358F">
        <w:rPr>
          <w:rFonts w:ascii="Tahoma" w:hAnsi="Tahoma" w:cs="Tahoma"/>
          <w:b/>
          <w:sz w:val="26"/>
          <w:szCs w:val="26"/>
        </w:rPr>
        <w:t xml:space="preserve"> – Da ATA</w:t>
      </w:r>
      <w:r w:rsidR="00A6569D" w:rsidRPr="00AD0E60">
        <w:rPr>
          <w:rFonts w:ascii="Tahoma" w:hAnsi="Tahoma" w:cs="Tahoma"/>
          <w:b/>
          <w:sz w:val="26"/>
          <w:szCs w:val="26"/>
        </w:rPr>
        <w:t xml:space="preserve"> DE REGISTRO DE PREÇOS E DO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 – Homologado o procedimento, o licitante vencedor será convocado para que dentro do prazo de 05 (cinco) </w:t>
      </w:r>
      <w:r w:rsidR="0045358F">
        <w:rPr>
          <w:rFonts w:ascii="Tahoma" w:hAnsi="Tahoma" w:cs="Tahoma"/>
          <w:sz w:val="26"/>
          <w:szCs w:val="26"/>
        </w:rPr>
        <w:t>dias corridos, assine a Ata</w:t>
      </w:r>
      <w:r w:rsidR="00A6569D" w:rsidRPr="00E87AE7">
        <w:rPr>
          <w:rFonts w:ascii="Tahoma" w:hAnsi="Tahoma" w:cs="Tahoma"/>
          <w:sz w:val="26"/>
          <w:szCs w:val="26"/>
        </w:rPr>
        <w:t xml:space="preserve"> de Registro de Preços, cuja minuta integra esse Edital, </w:t>
      </w:r>
      <w:proofErr w:type="gramStart"/>
      <w:r w:rsidR="00A6569D" w:rsidRPr="00E87AE7">
        <w:rPr>
          <w:rFonts w:ascii="Tahoma" w:hAnsi="Tahoma" w:cs="Tahoma"/>
          <w:sz w:val="26"/>
          <w:szCs w:val="26"/>
        </w:rPr>
        <w:t>sob pena</w:t>
      </w:r>
      <w:proofErr w:type="gramEnd"/>
      <w:r w:rsidR="00A6569D" w:rsidRPr="00E87AE7">
        <w:rPr>
          <w:rFonts w:ascii="Tahoma" w:hAnsi="Tahoma" w:cs="Tahoma"/>
          <w:sz w:val="26"/>
          <w:szCs w:val="26"/>
        </w:rPr>
        <w:t xml:space="preserve"> de decair do direito ao registro de preços, podendo, ainda, sujeitar-se à penalidade</w:t>
      </w:r>
      <w:r w:rsidR="00731BC3">
        <w:rPr>
          <w:rFonts w:ascii="Tahoma" w:hAnsi="Tahoma" w:cs="Tahoma"/>
          <w:sz w:val="26"/>
          <w:szCs w:val="26"/>
        </w:rPr>
        <w:t>.</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.2 - O prazo de convocação poderá ser prorrogado uma vez, por igual período, quando solicitado pela parte durante o seu transcurso e desde que ocorra motivo justificado e aceito pela Administração Municipal.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.3 – Colhidas </w:t>
      </w:r>
      <w:proofErr w:type="gramStart"/>
      <w:r w:rsidR="00A6569D" w:rsidRPr="00E87AE7">
        <w:rPr>
          <w:rFonts w:ascii="Tahoma" w:hAnsi="Tahoma" w:cs="Tahoma"/>
          <w:sz w:val="26"/>
          <w:szCs w:val="26"/>
        </w:rPr>
        <w:t>as</w:t>
      </w:r>
      <w:proofErr w:type="gramEnd"/>
      <w:r w:rsidR="00A6569D" w:rsidRPr="00E87AE7">
        <w:rPr>
          <w:rFonts w:ascii="Tahoma" w:hAnsi="Tahoma" w:cs="Tahoma"/>
          <w:sz w:val="26"/>
          <w:szCs w:val="26"/>
        </w:rPr>
        <w:t xml:space="preserve"> assinaturas, será providenciada a imediata publicação da ata e, se for o caso, do ato que promover a exclusão de que trata o subitem anterior.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.4 - O prazo de validade do registro de preços será de 12 (DOZE) MESES a partir da data de assinatura da ata de Registro de Preços.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6</w:t>
      </w:r>
      <w:r w:rsidR="00A6569D" w:rsidRPr="00E87AE7">
        <w:rPr>
          <w:rFonts w:ascii="Tahoma" w:hAnsi="Tahoma" w:cs="Tahoma"/>
          <w:sz w:val="26"/>
          <w:szCs w:val="26"/>
        </w:rPr>
        <w:t>.5 - Durante</w:t>
      </w:r>
      <w:r w:rsidR="00BA5BD5">
        <w:rPr>
          <w:rFonts w:ascii="Tahoma" w:hAnsi="Tahoma" w:cs="Tahoma"/>
          <w:sz w:val="26"/>
          <w:szCs w:val="26"/>
        </w:rPr>
        <w:t xml:space="preserve"> o prazo de validade da Ata</w:t>
      </w:r>
      <w:r w:rsidR="00A6569D" w:rsidRPr="00E87AE7">
        <w:rPr>
          <w:rFonts w:ascii="Tahoma" w:hAnsi="Tahoma" w:cs="Tahoma"/>
          <w:sz w:val="26"/>
          <w:szCs w:val="26"/>
        </w:rPr>
        <w:t xml:space="preserve"> de Registro de Preços, sua detentora, fica obrigada a </w:t>
      </w:r>
      <w:r w:rsidR="0045358F">
        <w:rPr>
          <w:rFonts w:ascii="Tahoma" w:hAnsi="Tahoma" w:cs="Tahoma"/>
          <w:sz w:val="26"/>
          <w:szCs w:val="26"/>
        </w:rPr>
        <w:t>execução dos serviços</w:t>
      </w:r>
      <w:r w:rsidR="00A6569D" w:rsidRPr="00E87AE7">
        <w:rPr>
          <w:rFonts w:ascii="Tahoma" w:hAnsi="Tahoma" w:cs="Tahoma"/>
          <w:sz w:val="26"/>
          <w:szCs w:val="26"/>
        </w:rPr>
        <w:t xml:space="preserve"> ofertados, nas quantidades indicadas pelo</w:t>
      </w:r>
      <w:r w:rsidR="0045358F">
        <w:rPr>
          <w:rFonts w:ascii="Tahoma" w:hAnsi="Tahoma" w:cs="Tahoma"/>
          <w:sz w:val="26"/>
          <w:szCs w:val="26"/>
        </w:rPr>
        <w:t xml:space="preserve"> Departamento de Compras.</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 – O Município de </w:t>
      </w:r>
      <w:r w:rsidR="00A6569D">
        <w:rPr>
          <w:rFonts w:ascii="Tahoma" w:hAnsi="Tahoma" w:cs="Tahoma"/>
          <w:sz w:val="26"/>
          <w:szCs w:val="26"/>
        </w:rPr>
        <w:t xml:space="preserve">Japorã </w:t>
      </w:r>
      <w:r w:rsidR="00A6569D" w:rsidRPr="00E87AE7">
        <w:rPr>
          <w:rFonts w:ascii="Tahoma" w:hAnsi="Tahoma" w:cs="Tahoma"/>
          <w:sz w:val="26"/>
          <w:szCs w:val="26"/>
        </w:rPr>
        <w:t xml:space="preserve">não está obrigado a contratar uma quantidade mínima dos </w:t>
      </w:r>
      <w:r w:rsidR="0045358F">
        <w:rPr>
          <w:rFonts w:ascii="Tahoma" w:hAnsi="Tahoma" w:cs="Tahoma"/>
          <w:sz w:val="26"/>
          <w:szCs w:val="26"/>
        </w:rPr>
        <w:t>serviços</w:t>
      </w:r>
      <w:r w:rsidR="00A6569D" w:rsidRPr="00E87AE7">
        <w:rPr>
          <w:rFonts w:ascii="Tahoma" w:hAnsi="Tahoma" w:cs="Tahoma"/>
          <w:sz w:val="26"/>
          <w:szCs w:val="26"/>
        </w:rPr>
        <w:t xml:space="preserve">, ficando </w:t>
      </w:r>
      <w:proofErr w:type="gramStart"/>
      <w:r w:rsidR="00A6569D" w:rsidRPr="00E87AE7">
        <w:rPr>
          <w:rFonts w:ascii="Tahoma" w:hAnsi="Tahoma" w:cs="Tahoma"/>
          <w:sz w:val="26"/>
          <w:szCs w:val="26"/>
        </w:rPr>
        <w:t>a seu</w:t>
      </w:r>
      <w:proofErr w:type="gramEnd"/>
      <w:r w:rsidR="00A6569D" w:rsidRPr="00E87AE7">
        <w:rPr>
          <w:rFonts w:ascii="Tahoma" w:hAnsi="Tahoma" w:cs="Tahoma"/>
          <w:sz w:val="26"/>
          <w:szCs w:val="26"/>
        </w:rPr>
        <w:t xml:space="preserve"> exclusivo critério a definição da quantidade e do momento da contratação.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.6.1 – Os quantitativos totais expressos no Anexo I – Especificações Técnicas são estimativos e representam as previsões de contratações nos próximos 12 (DOZE) MESES.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.7 – A existência do preço registrado não obriga o Município de </w:t>
      </w:r>
      <w:r w:rsidR="00A6569D">
        <w:rPr>
          <w:rFonts w:ascii="Tahoma" w:hAnsi="Tahoma" w:cs="Tahoma"/>
          <w:sz w:val="26"/>
          <w:szCs w:val="26"/>
        </w:rPr>
        <w:t>Japorã</w:t>
      </w:r>
      <w:r w:rsidR="00A6569D" w:rsidRPr="00E87AE7">
        <w:rPr>
          <w:rFonts w:ascii="Tahoma" w:hAnsi="Tahoma" w:cs="Tahoma"/>
          <w:sz w:val="26"/>
          <w:szCs w:val="26"/>
        </w:rPr>
        <w:t xml:space="preserve"> firmar as contratações que dele poderão advir, facultada a utilização de outros meios, respeitada a legislação vigente, sendo a</w:t>
      </w:r>
      <w:r w:rsidR="0045358F">
        <w:rPr>
          <w:rFonts w:ascii="Tahoma" w:hAnsi="Tahoma" w:cs="Tahoma"/>
          <w:sz w:val="26"/>
          <w:szCs w:val="26"/>
        </w:rPr>
        <w:t>ssegurado à detentora da Ata</w:t>
      </w:r>
      <w:r w:rsidR="00A6569D" w:rsidRPr="00E87AE7">
        <w:rPr>
          <w:rFonts w:ascii="Tahoma" w:hAnsi="Tahoma" w:cs="Tahoma"/>
          <w:sz w:val="26"/>
          <w:szCs w:val="26"/>
        </w:rPr>
        <w:t xml:space="preserve"> de Registro de Preços preferência em igualdade de condições.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.8 – Constituem motivos</w:t>
      </w:r>
      <w:r w:rsidR="0001729B">
        <w:rPr>
          <w:rFonts w:ascii="Tahoma" w:hAnsi="Tahoma" w:cs="Tahoma"/>
          <w:sz w:val="26"/>
          <w:szCs w:val="26"/>
        </w:rPr>
        <w:t xml:space="preserve"> para o cancelamento da Ata</w:t>
      </w:r>
      <w:r w:rsidR="00A6569D" w:rsidRPr="00E87AE7">
        <w:rPr>
          <w:rFonts w:ascii="Tahoma" w:hAnsi="Tahoma" w:cs="Tahoma"/>
          <w:sz w:val="26"/>
          <w:szCs w:val="26"/>
        </w:rPr>
        <w:t xml:space="preserve"> de Registro de Preços as situações referidas nos artigos 77 e 78 da Lei Federal n.º 8.666, de 21 de junho de 1993.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.9 – Os preços registrados obrigam o proponente e poderão, justificadamente, ser objeto de reequilíbrio econômico – financeiro, para menos ou para mais.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 – Independentemente de solicitação do contratado, a Administração poderá convocar o licitante vencedo</w:t>
      </w:r>
      <w:r w:rsidR="00BA5BD5">
        <w:rPr>
          <w:rFonts w:ascii="Tahoma" w:hAnsi="Tahoma" w:cs="Tahoma"/>
          <w:sz w:val="26"/>
          <w:szCs w:val="26"/>
        </w:rPr>
        <w:t>r, após a assinatura da Ata</w:t>
      </w:r>
      <w:r w:rsidR="00A6569D" w:rsidRPr="00E87AE7">
        <w:rPr>
          <w:rFonts w:ascii="Tahoma" w:hAnsi="Tahoma" w:cs="Tahoma"/>
          <w:sz w:val="26"/>
          <w:szCs w:val="26"/>
        </w:rPr>
        <w:t xml:space="preserve"> de registro de preços, para negociar a redução dos preços visando manter o mesmo objeto cotado na qualidade e especificações indicadas na proposta, em virtude da redução dos preços de mercado.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.10.1 – O licitante vence</w:t>
      </w:r>
      <w:r w:rsidR="00BA5BD5">
        <w:rPr>
          <w:rFonts w:ascii="Tahoma" w:hAnsi="Tahoma" w:cs="Tahoma"/>
          <w:sz w:val="26"/>
          <w:szCs w:val="26"/>
        </w:rPr>
        <w:t>dor poderá ter ainda, a Ata de Registro de Preços cancelada</w:t>
      </w:r>
      <w:r w:rsidR="00A6569D" w:rsidRPr="00E87AE7">
        <w:rPr>
          <w:rFonts w:ascii="Tahoma" w:hAnsi="Tahoma" w:cs="Tahoma"/>
          <w:sz w:val="26"/>
          <w:szCs w:val="26"/>
        </w:rPr>
        <w:t xml:space="preserve">, desonerando-se e do compromisso ajustado, quando a critério da Administração, comprovar o desequilíbrio econômico-financeiro.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.10.2 – A comprovação deverá ser feita acomp</w:t>
      </w:r>
      <w:r w:rsidR="0001729B">
        <w:rPr>
          <w:rFonts w:ascii="Tahoma" w:hAnsi="Tahoma" w:cs="Tahoma"/>
          <w:sz w:val="26"/>
          <w:szCs w:val="26"/>
        </w:rPr>
        <w:t>anhada de documentos, tais como</w:t>
      </w:r>
      <w:r w:rsidR="00A6569D" w:rsidRPr="00E87AE7">
        <w:rPr>
          <w:rFonts w:ascii="Tahoma" w:hAnsi="Tahoma" w:cs="Tahoma"/>
          <w:sz w:val="26"/>
          <w:szCs w:val="26"/>
        </w:rPr>
        <w:t xml:space="preserve">, serviços, transportes e outros insumos, bem como outros documentos legais emitidos por órgãos governamentais, alusivos à época da elaboração da proposta e do momento do pedido de desoneração do </w:t>
      </w:r>
      <w:r w:rsidR="00A6569D" w:rsidRPr="00E87AE7">
        <w:rPr>
          <w:rFonts w:ascii="Tahoma" w:hAnsi="Tahoma" w:cs="Tahoma"/>
          <w:sz w:val="26"/>
          <w:szCs w:val="26"/>
        </w:rPr>
        <w:lastRenderedPageBreak/>
        <w:t xml:space="preserve">compromisso, sendo de responsabilidade exclusiva da contratada o fornecimento desses documentos; </w:t>
      </w:r>
    </w:p>
    <w:p w:rsidR="00A6569D" w:rsidRPr="00E56345"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A6569D" w:rsidRPr="00E87AE7" w:rsidRDefault="00F00371" w:rsidP="00A6569D">
      <w:pPr>
        <w:jc w:val="both"/>
        <w:rPr>
          <w:rFonts w:ascii="Tahoma" w:hAnsi="Tahoma" w:cs="Tahoma"/>
          <w:sz w:val="26"/>
          <w:szCs w:val="26"/>
        </w:rPr>
      </w:pPr>
      <w:r>
        <w:rPr>
          <w:rFonts w:ascii="Tahoma" w:hAnsi="Tahoma" w:cs="Tahoma"/>
          <w:sz w:val="26"/>
          <w:szCs w:val="26"/>
        </w:rPr>
        <w:t>7</w:t>
      </w:r>
      <w:r w:rsidR="00A6569D" w:rsidRPr="00E87AE7">
        <w:rPr>
          <w:rFonts w:ascii="Tahoma" w:hAnsi="Tahoma" w:cs="Tahoma"/>
          <w:sz w:val="26"/>
          <w:szCs w:val="26"/>
        </w:rPr>
        <w:t>.1 A empresa vencedora se obriga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Pr>
          <w:rFonts w:ascii="Tahoma" w:hAnsi="Tahoma" w:cs="Tahoma"/>
          <w:sz w:val="26"/>
          <w:szCs w:val="26"/>
        </w:rPr>
        <w:t>Municipal de Japorã/MS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w:t>
      </w:r>
      <w:r w:rsidR="0001729B">
        <w:rPr>
          <w:rFonts w:ascii="Tahoma" w:hAnsi="Tahoma" w:cs="Tahoma"/>
          <w:sz w:val="26"/>
          <w:szCs w:val="26"/>
        </w:rPr>
        <w:t xml:space="preserve">Executar </w:t>
      </w:r>
      <w:proofErr w:type="gramStart"/>
      <w:r w:rsidR="0001729B">
        <w:rPr>
          <w:rFonts w:ascii="Tahoma" w:hAnsi="Tahoma" w:cs="Tahoma"/>
          <w:sz w:val="26"/>
          <w:szCs w:val="26"/>
        </w:rPr>
        <w:t>o serviços</w:t>
      </w:r>
      <w:proofErr w:type="gramEnd"/>
      <w:r w:rsidRPr="00E87AE7">
        <w:rPr>
          <w:rFonts w:ascii="Tahoma" w:hAnsi="Tahoma" w:cs="Tahoma"/>
          <w:sz w:val="26"/>
          <w:szCs w:val="26"/>
        </w:rPr>
        <w:t xml:space="preserve"> objeto deste certame, no local designado pelo departamento de compras da Prefeitura de </w:t>
      </w:r>
      <w:r>
        <w:rPr>
          <w:rFonts w:ascii="Tahoma" w:hAnsi="Tahoma" w:cs="Tahoma"/>
          <w:sz w:val="26"/>
          <w:szCs w:val="26"/>
        </w:rPr>
        <w:t>Japorã,</w:t>
      </w:r>
      <w:r w:rsidRPr="00E87AE7">
        <w:rPr>
          <w:rFonts w:ascii="Tahoma" w:hAnsi="Tahoma" w:cs="Tahoma"/>
          <w:sz w:val="26"/>
          <w:szCs w:val="26"/>
        </w:rPr>
        <w:t xml:space="preserve"> conforme ordem de </w:t>
      </w:r>
      <w:r w:rsidR="0001729B">
        <w:rPr>
          <w:rFonts w:ascii="Tahoma" w:hAnsi="Tahoma" w:cs="Tahoma"/>
          <w:sz w:val="26"/>
          <w:szCs w:val="26"/>
        </w:rPr>
        <w:t>serviços</w:t>
      </w:r>
      <w:r w:rsidRPr="00E87AE7">
        <w:rPr>
          <w:rFonts w:ascii="Tahoma" w:hAnsi="Tahoma" w:cs="Tahoma"/>
          <w:sz w:val="26"/>
          <w:szCs w:val="26"/>
        </w:rPr>
        <w:t xml:space="preserve"> no prazo estipulado, e pelo preço constante de sua proposta, onde a Prefeitura de </w:t>
      </w:r>
      <w:r>
        <w:rPr>
          <w:rFonts w:ascii="Tahoma" w:hAnsi="Tahoma" w:cs="Tahoma"/>
          <w:sz w:val="26"/>
          <w:szCs w:val="26"/>
        </w:rPr>
        <w:t>Japorã</w:t>
      </w:r>
      <w:r w:rsidRPr="00E87AE7">
        <w:rPr>
          <w:rFonts w:ascii="Tahoma" w:hAnsi="Tahoma" w:cs="Tahoma"/>
          <w:sz w:val="26"/>
          <w:szCs w:val="26"/>
        </w:rPr>
        <w:t xml:space="preserve"> ficará isenta de quaisquer custos com transportes e demais despesas com o objeto licitado.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Responsabilizar-se pela qualidade dos </w:t>
      </w:r>
      <w:r w:rsidR="0001729B">
        <w:rPr>
          <w:rFonts w:ascii="Tahoma" w:hAnsi="Tahoma" w:cs="Tahoma"/>
          <w:sz w:val="26"/>
          <w:szCs w:val="26"/>
        </w:rPr>
        <w:t>serviços executados</w:t>
      </w:r>
      <w:r w:rsidRPr="00E87AE7">
        <w:rPr>
          <w:rFonts w:ascii="Tahoma" w:hAnsi="Tahoma" w:cs="Tahoma"/>
          <w:sz w:val="26"/>
          <w:szCs w:val="26"/>
        </w:rPr>
        <w:t xml:space="preserve">, </w:t>
      </w:r>
      <w:proofErr w:type="gramStart"/>
      <w:r w:rsidRPr="00E87AE7">
        <w:rPr>
          <w:rFonts w:ascii="Tahoma" w:hAnsi="Tahoma" w:cs="Tahoma"/>
          <w:sz w:val="26"/>
          <w:szCs w:val="26"/>
        </w:rPr>
        <w:t>sob pena</w:t>
      </w:r>
      <w:proofErr w:type="gramEnd"/>
      <w:r w:rsidRPr="00E87AE7">
        <w:rPr>
          <w:rFonts w:ascii="Tahoma" w:hAnsi="Tahoma" w:cs="Tahoma"/>
          <w:sz w:val="26"/>
          <w:szCs w:val="26"/>
        </w:rPr>
        <w:t xml:space="preserve"> de responder pelos danos causados a Administração;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r>
        <w:rPr>
          <w:rFonts w:ascii="Tahoma" w:hAnsi="Tahoma" w:cs="Tahoma"/>
          <w:sz w:val="26"/>
          <w:szCs w:val="26"/>
        </w:rPr>
        <w:t>Japorã</w:t>
      </w:r>
      <w:r w:rsidRPr="00E87AE7">
        <w:rPr>
          <w:rFonts w:ascii="Tahoma" w:hAnsi="Tahoma" w:cs="Tahoma"/>
          <w:sz w:val="26"/>
          <w:szCs w:val="26"/>
        </w:rPr>
        <w:t>;</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g) Manter, durante a </w:t>
      </w:r>
      <w:r w:rsidR="00C6689D">
        <w:rPr>
          <w:rFonts w:ascii="Tahoma" w:hAnsi="Tahoma" w:cs="Tahoma"/>
          <w:sz w:val="26"/>
          <w:szCs w:val="26"/>
        </w:rPr>
        <w:t>duração da Ata</w:t>
      </w:r>
      <w:r w:rsidRPr="00E87AE7">
        <w:rPr>
          <w:rFonts w:ascii="Tahoma" w:hAnsi="Tahoma" w:cs="Tahoma"/>
          <w:sz w:val="26"/>
          <w:szCs w:val="26"/>
        </w:rPr>
        <w:t xml:space="preserve">, todas as condições de idoneidade exigidas nesta licitação;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h) Efetuar a </w:t>
      </w:r>
      <w:r w:rsidR="0001729B">
        <w:rPr>
          <w:rFonts w:ascii="Tahoma" w:hAnsi="Tahoma" w:cs="Tahoma"/>
          <w:sz w:val="26"/>
          <w:szCs w:val="26"/>
        </w:rPr>
        <w:t>correção dos serviços</w:t>
      </w:r>
      <w:r w:rsidRPr="00E87AE7">
        <w:rPr>
          <w:rFonts w:ascii="Tahoma" w:hAnsi="Tahoma" w:cs="Tahoma"/>
          <w:sz w:val="26"/>
          <w:szCs w:val="26"/>
        </w:rPr>
        <w:t xml:space="preserve">, durante o período de garantia, respeitando o prazo máximo de </w:t>
      </w:r>
      <w:proofErr w:type="gramStart"/>
      <w:r w:rsidRPr="00E87AE7">
        <w:rPr>
          <w:rFonts w:ascii="Tahoma" w:hAnsi="Tahoma" w:cs="Tahoma"/>
          <w:sz w:val="26"/>
          <w:szCs w:val="26"/>
        </w:rPr>
        <w:t>3</w:t>
      </w:r>
      <w:proofErr w:type="gramEnd"/>
      <w:r w:rsidRPr="00E87AE7">
        <w:rPr>
          <w:rFonts w:ascii="Tahoma" w:hAnsi="Tahoma" w:cs="Tahoma"/>
          <w:sz w:val="26"/>
          <w:szCs w:val="26"/>
        </w:rPr>
        <w:t xml:space="preserve"> (três) dias, contados a partir da comunicação do defeito, sem qualquer ônus adicional a Prefeitura de </w:t>
      </w:r>
      <w:r>
        <w:rPr>
          <w:rFonts w:ascii="Tahoma" w:hAnsi="Tahoma" w:cs="Tahoma"/>
          <w:sz w:val="26"/>
          <w:szCs w:val="26"/>
        </w:rPr>
        <w:t>Japorã</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i) Propiciar todas as facilidades indispensáveis à fiscalização da e</w:t>
      </w:r>
      <w:r w:rsidR="0001729B">
        <w:rPr>
          <w:rFonts w:ascii="Tahoma" w:hAnsi="Tahoma" w:cs="Tahoma"/>
          <w:sz w:val="26"/>
          <w:szCs w:val="26"/>
        </w:rPr>
        <w:t>xecução</w:t>
      </w:r>
      <w:r w:rsidRPr="00E87AE7">
        <w:rPr>
          <w:rFonts w:ascii="Tahoma" w:hAnsi="Tahoma" w:cs="Tahoma"/>
          <w:sz w:val="26"/>
          <w:szCs w:val="26"/>
        </w:rPr>
        <w:t xml:space="preserve"> dos </w:t>
      </w:r>
      <w:r w:rsidR="0001729B">
        <w:rPr>
          <w:rFonts w:ascii="Tahoma" w:hAnsi="Tahoma" w:cs="Tahoma"/>
          <w:sz w:val="26"/>
          <w:szCs w:val="26"/>
        </w:rPr>
        <w:t>serviços</w:t>
      </w:r>
      <w:r w:rsidRPr="00E87AE7">
        <w:rPr>
          <w:rFonts w:ascii="Tahoma" w:hAnsi="Tahoma" w:cs="Tahoma"/>
          <w:sz w:val="26"/>
          <w:szCs w:val="26"/>
        </w:rPr>
        <w:t xml:space="preserve"> em garantia;</w:t>
      </w:r>
      <w:proofErr w:type="gramStart"/>
      <w:r w:rsidRPr="00E87AE7">
        <w:rPr>
          <w:rFonts w:ascii="Tahoma" w:hAnsi="Tahoma" w:cs="Tahoma"/>
          <w:sz w:val="26"/>
          <w:szCs w:val="26"/>
        </w:rPr>
        <w:t xml:space="preserve">  </w:t>
      </w:r>
    </w:p>
    <w:p w:rsidR="00A6569D" w:rsidRPr="00C37425" w:rsidRDefault="00A6569D" w:rsidP="00A6569D">
      <w:pPr>
        <w:jc w:val="both"/>
        <w:rPr>
          <w:rFonts w:ascii="Tahoma" w:hAnsi="Tahoma" w:cs="Tahoma"/>
          <w:b/>
          <w:sz w:val="26"/>
          <w:szCs w:val="26"/>
        </w:rPr>
      </w:pPr>
      <w:proofErr w:type="gramEnd"/>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 xml:space="preserve">Municipal de </w:t>
      </w:r>
      <w:proofErr w:type="gramStart"/>
      <w:r w:rsidR="00A6569D">
        <w:rPr>
          <w:rFonts w:ascii="Tahoma" w:hAnsi="Tahoma" w:cs="Tahoma"/>
          <w:sz w:val="26"/>
          <w:szCs w:val="26"/>
        </w:rPr>
        <w:t>Japorã-MS</w:t>
      </w:r>
      <w:proofErr w:type="gramEnd"/>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Propiciar todas as facilidades indispensáveis à </w:t>
      </w:r>
      <w:r w:rsidR="0001729B">
        <w:rPr>
          <w:rFonts w:ascii="Tahoma" w:hAnsi="Tahoma" w:cs="Tahoma"/>
          <w:sz w:val="26"/>
          <w:szCs w:val="26"/>
        </w:rPr>
        <w:t>execução dos serviços</w:t>
      </w:r>
      <w:r w:rsidR="00C6689D">
        <w:rPr>
          <w:rFonts w:ascii="Tahoma" w:hAnsi="Tahoma" w:cs="Tahoma"/>
          <w:sz w:val="26"/>
          <w:szCs w:val="26"/>
        </w:rPr>
        <w:t>.</w:t>
      </w:r>
      <w:r w:rsidRPr="00E87AE7">
        <w:rPr>
          <w:rFonts w:ascii="Tahoma" w:hAnsi="Tahoma" w:cs="Tahoma"/>
          <w:sz w:val="26"/>
          <w:szCs w:val="26"/>
        </w:rPr>
        <w:t xml:space="preserve">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200F93">
        <w:rPr>
          <w:rFonts w:ascii="Tahoma" w:hAnsi="Tahoma" w:cs="Tahoma"/>
          <w:sz w:val="26"/>
          <w:szCs w:val="26"/>
        </w:rPr>
        <w:t>a vigência do contrato que prove</w:t>
      </w:r>
      <w:r w:rsidR="00A6569D" w:rsidRPr="00E87AE7">
        <w:rPr>
          <w:rFonts w:ascii="Tahoma" w:hAnsi="Tahoma" w:cs="Tahoma"/>
          <w:sz w:val="26"/>
          <w:szCs w:val="26"/>
        </w:rPr>
        <w:t xml:space="preserve"> aumento da despesa do contratado.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B6589A" w:rsidRDefault="00F00371" w:rsidP="00B6589A">
      <w:pPr>
        <w:jc w:val="both"/>
        <w:rPr>
          <w:rFonts w:ascii="Tahoma" w:hAnsi="Tahoma" w:cs="Tahoma"/>
          <w:sz w:val="26"/>
          <w:szCs w:val="26"/>
        </w:rPr>
      </w:pPr>
      <w:r>
        <w:rPr>
          <w:rFonts w:ascii="Tahoma" w:hAnsi="Tahoma" w:cs="Tahoma"/>
          <w:sz w:val="26"/>
          <w:szCs w:val="26"/>
        </w:rPr>
        <w:t>10</w:t>
      </w:r>
      <w:r w:rsidR="00A6569D" w:rsidRPr="00E87AE7">
        <w:rPr>
          <w:rFonts w:ascii="Tahoma" w:hAnsi="Tahoma" w:cs="Tahoma"/>
          <w:sz w:val="26"/>
          <w:szCs w:val="26"/>
        </w:rPr>
        <w:t>.1. As despesas decorrentes desta licitação correrão à conta dos recursos orçamentários consignados no orçamento da Prefeitura</w:t>
      </w:r>
      <w:r w:rsidR="00A6569D">
        <w:rPr>
          <w:rFonts w:ascii="Tahoma" w:hAnsi="Tahoma" w:cs="Tahoma"/>
          <w:sz w:val="26"/>
          <w:szCs w:val="26"/>
        </w:rPr>
        <w:t xml:space="preserve"> Municipal de Japorã</w:t>
      </w:r>
      <w:r w:rsidR="00A6569D" w:rsidRPr="00E87AE7">
        <w:rPr>
          <w:rFonts w:ascii="Tahoma" w:hAnsi="Tahoma" w:cs="Tahoma"/>
          <w:sz w:val="26"/>
          <w:szCs w:val="26"/>
        </w:rPr>
        <w:t xml:space="preserve">, nas seguintes dotações: </w:t>
      </w:r>
      <w:r w:rsidR="00B6589A">
        <w:rPr>
          <w:rFonts w:ascii="Tahoma" w:hAnsi="Tahoma" w:cs="Tahoma"/>
          <w:sz w:val="26"/>
          <w:szCs w:val="26"/>
        </w:rPr>
        <w:t xml:space="preserve">                                             </w:t>
      </w:r>
    </w:p>
    <w:p w:rsidR="00B6589A" w:rsidRPr="00AF2182" w:rsidRDefault="00B6589A" w:rsidP="00B6589A">
      <w:pPr>
        <w:jc w:val="both"/>
        <w:rPr>
          <w:rFonts w:ascii="Tahoma" w:hAnsi="Tahoma" w:cs="Tahoma"/>
          <w:sz w:val="26"/>
          <w:szCs w:val="26"/>
        </w:rPr>
      </w:pPr>
      <w:r w:rsidRPr="00AF2182">
        <w:rPr>
          <w:rFonts w:ascii="Tahoma" w:hAnsi="Tahoma" w:cs="Tahoma"/>
          <w:b/>
          <w:sz w:val="26"/>
          <w:szCs w:val="26"/>
        </w:rPr>
        <w:t>07 – Secretaria Municipal de Desen. Agropecuário e Meio Ambiente</w:t>
      </w:r>
      <w:r w:rsidRPr="00AF2182">
        <w:rPr>
          <w:rFonts w:ascii="Tahoma" w:hAnsi="Tahoma" w:cs="Tahoma"/>
          <w:sz w:val="26"/>
          <w:szCs w:val="26"/>
        </w:rPr>
        <w:t>.</w:t>
      </w:r>
    </w:p>
    <w:p w:rsidR="00B6589A" w:rsidRPr="00AF2182" w:rsidRDefault="00B6589A" w:rsidP="00B6589A">
      <w:pPr>
        <w:jc w:val="both"/>
        <w:rPr>
          <w:rFonts w:ascii="Tahoma" w:hAnsi="Tahoma" w:cs="Tahoma"/>
          <w:sz w:val="26"/>
          <w:szCs w:val="26"/>
        </w:rPr>
      </w:pPr>
      <w:r>
        <w:rPr>
          <w:rFonts w:ascii="Tahoma" w:hAnsi="Tahoma" w:cs="Tahoma"/>
          <w:sz w:val="26"/>
          <w:szCs w:val="26"/>
        </w:rPr>
        <w:t>20.606.0014.1003</w:t>
      </w:r>
      <w:r w:rsidRPr="00AF2182">
        <w:rPr>
          <w:rFonts w:ascii="Tahoma" w:hAnsi="Tahoma" w:cs="Tahoma"/>
          <w:sz w:val="26"/>
          <w:szCs w:val="26"/>
        </w:rPr>
        <w:t xml:space="preserve"> – </w:t>
      </w:r>
      <w:r>
        <w:rPr>
          <w:rFonts w:ascii="Tahoma" w:hAnsi="Tahoma" w:cs="Tahoma"/>
          <w:sz w:val="26"/>
          <w:szCs w:val="26"/>
        </w:rPr>
        <w:t>Aquisição e</w:t>
      </w:r>
      <w:proofErr w:type="gramStart"/>
      <w:r>
        <w:rPr>
          <w:rFonts w:ascii="Tahoma" w:hAnsi="Tahoma" w:cs="Tahoma"/>
          <w:sz w:val="26"/>
          <w:szCs w:val="26"/>
        </w:rPr>
        <w:t xml:space="preserve">  </w:t>
      </w:r>
      <w:proofErr w:type="gramEnd"/>
      <w:r>
        <w:rPr>
          <w:rFonts w:ascii="Tahoma" w:hAnsi="Tahoma" w:cs="Tahoma"/>
          <w:sz w:val="26"/>
          <w:szCs w:val="26"/>
        </w:rPr>
        <w:t>Manutenção de Veículos, Equipamentos e Máquinas Agrícolas.</w:t>
      </w:r>
    </w:p>
    <w:p w:rsidR="00B6589A" w:rsidRPr="00AF2182" w:rsidRDefault="00200F93" w:rsidP="00B6589A">
      <w:pPr>
        <w:jc w:val="both"/>
        <w:rPr>
          <w:rFonts w:ascii="Tahoma" w:hAnsi="Tahoma" w:cs="Tahoma"/>
          <w:sz w:val="26"/>
          <w:szCs w:val="26"/>
        </w:rPr>
      </w:pPr>
      <w:r>
        <w:rPr>
          <w:rFonts w:ascii="Tahoma" w:hAnsi="Tahoma" w:cs="Tahoma"/>
          <w:sz w:val="26"/>
          <w:szCs w:val="26"/>
        </w:rPr>
        <w:t>3.3.90.39</w:t>
      </w:r>
      <w:r w:rsidR="00B6589A" w:rsidRPr="00AF2182">
        <w:rPr>
          <w:rFonts w:ascii="Tahoma" w:hAnsi="Tahoma" w:cs="Tahoma"/>
          <w:sz w:val="26"/>
          <w:szCs w:val="26"/>
        </w:rPr>
        <w:t xml:space="preserve">.00 – </w:t>
      </w:r>
      <w:r>
        <w:rPr>
          <w:rFonts w:ascii="Tahoma" w:hAnsi="Tahoma" w:cs="Tahoma"/>
          <w:sz w:val="26"/>
          <w:szCs w:val="26"/>
        </w:rPr>
        <w:t>Outros Serviços de Terceiros – Pessoa Jurídica</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w:t>
      </w:r>
      <w:r w:rsidR="00200F93">
        <w:rPr>
          <w:rFonts w:ascii="Tahoma" w:hAnsi="Tahoma" w:cs="Tahoma"/>
          <w:sz w:val="26"/>
          <w:szCs w:val="26"/>
        </w:rPr>
        <w:t>te atestada pelo Departamento</w:t>
      </w:r>
      <w:proofErr w:type="gramStart"/>
      <w:r w:rsidR="00200F93">
        <w:rPr>
          <w:rFonts w:ascii="Tahoma" w:hAnsi="Tahoma" w:cs="Tahoma"/>
          <w:sz w:val="26"/>
          <w:szCs w:val="26"/>
        </w:rPr>
        <w:t xml:space="preserve"> </w:t>
      </w:r>
      <w:r w:rsidRPr="00E87AE7">
        <w:rPr>
          <w:rFonts w:ascii="Tahoma" w:hAnsi="Tahoma" w:cs="Tahoma"/>
          <w:sz w:val="26"/>
          <w:szCs w:val="26"/>
        </w:rPr>
        <w:t xml:space="preserve"> </w:t>
      </w:r>
      <w:proofErr w:type="gramEnd"/>
      <w:r w:rsidRPr="00E87AE7">
        <w:rPr>
          <w:rFonts w:ascii="Tahoma" w:hAnsi="Tahoma" w:cs="Tahoma"/>
          <w:sz w:val="26"/>
          <w:szCs w:val="26"/>
        </w:rPr>
        <w:t>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lastRenderedPageBreak/>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das obrigações, a Prefeitura Municipal de Japorã,</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.2. Poderá a Administração considerar inexecução total ou parcial do contrato, para imposição da penalidade pertinente, o atraso superior a 05 (cinco) dias do indicado para </w:t>
      </w:r>
      <w:r w:rsidR="00200F93">
        <w:rPr>
          <w:rFonts w:ascii="Tahoma" w:hAnsi="Tahoma" w:cs="Tahoma"/>
          <w:sz w:val="26"/>
          <w:szCs w:val="26"/>
        </w:rPr>
        <w:t>execução</w:t>
      </w:r>
      <w:r w:rsidRPr="00E87AE7">
        <w:rPr>
          <w:rFonts w:ascii="Tahoma" w:hAnsi="Tahoma" w:cs="Tahoma"/>
          <w:sz w:val="26"/>
          <w:szCs w:val="26"/>
        </w:rPr>
        <w:t xml:space="preserve">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Municipal de Japorã</w:t>
      </w:r>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 xml:space="preserve">na </w:t>
      </w:r>
      <w:r>
        <w:rPr>
          <w:rFonts w:ascii="Tahoma" w:hAnsi="Tahoma" w:cs="Tahoma"/>
          <w:sz w:val="26"/>
          <w:szCs w:val="26"/>
        </w:rPr>
        <w:lastRenderedPageBreak/>
        <w:t>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r w:rsidR="00A6569D">
        <w:rPr>
          <w:rFonts w:ascii="Tahoma" w:hAnsi="Tahoma" w:cs="Tahoma"/>
          <w:sz w:val="26"/>
          <w:szCs w:val="26"/>
        </w:rPr>
        <w:t>Japorã</w:t>
      </w:r>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.6</w:t>
      </w:r>
      <w:r w:rsidR="00A6569D" w:rsidRPr="00E87AE7">
        <w:rPr>
          <w:rFonts w:ascii="Tahoma" w:hAnsi="Tahoma" w:cs="Tahoma"/>
          <w:sz w:val="26"/>
          <w:szCs w:val="26"/>
        </w:rPr>
        <w:t xml:space="preserve"> Na contagem dos prazos estabelecidos neste Edital e seus Anexos</w:t>
      </w:r>
      <w:proofErr w:type="gramStart"/>
      <w:r w:rsidR="00A6569D" w:rsidRPr="00E87AE7">
        <w:rPr>
          <w:rFonts w:ascii="Tahoma" w:hAnsi="Tahoma" w:cs="Tahoma"/>
          <w:sz w:val="26"/>
          <w:szCs w:val="26"/>
        </w:rPr>
        <w:t>, excluir-se-á</w:t>
      </w:r>
      <w:proofErr w:type="gramEnd"/>
      <w:r w:rsidR="00A6569D" w:rsidRPr="00E87AE7">
        <w:rPr>
          <w:rFonts w:ascii="Tahoma" w:hAnsi="Tahoma" w:cs="Tahoma"/>
          <w:sz w:val="26"/>
          <w:szCs w:val="26"/>
        </w:rPr>
        <w:t xml:space="preserve"> o dia do início e incluir-se-á o do vencimento. Só se iniciam e vencem os prazos em dias de expediente na Prefeitura </w:t>
      </w:r>
      <w:r w:rsidR="00A6569D">
        <w:rPr>
          <w:rFonts w:ascii="Tahoma" w:hAnsi="Tahoma" w:cs="Tahoma"/>
          <w:sz w:val="26"/>
          <w:szCs w:val="26"/>
        </w:rPr>
        <w:t>Municipal de Japorã</w:t>
      </w:r>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.7</w:t>
      </w:r>
      <w:r w:rsidR="00A6569D"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.8</w:t>
      </w:r>
      <w:r w:rsidR="00A6569D"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.9</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394C26">
        <w:rPr>
          <w:rFonts w:ascii="Tahoma" w:hAnsi="Tahoma" w:cs="Tahoma"/>
          <w:sz w:val="26"/>
          <w:szCs w:val="26"/>
        </w:rPr>
        <w:t>0</w:t>
      </w:r>
      <w:r w:rsidR="00A6569D" w:rsidRPr="00E87AE7">
        <w:rPr>
          <w:rFonts w:ascii="Tahoma" w:hAnsi="Tahoma" w:cs="Tahoma"/>
          <w:sz w:val="26"/>
          <w:szCs w:val="26"/>
        </w:rPr>
        <w:t xml:space="preserve">. É competente o Foro da Comarca de </w:t>
      </w:r>
      <w:r w:rsidR="00A6569D">
        <w:rPr>
          <w:rFonts w:ascii="Tahoma" w:hAnsi="Tahoma" w:cs="Tahoma"/>
          <w:sz w:val="26"/>
          <w:szCs w:val="26"/>
        </w:rPr>
        <w:t xml:space="preserve">Mundo </w:t>
      </w:r>
      <w:proofErr w:type="spellStart"/>
      <w:r w:rsidR="00A6569D">
        <w:rPr>
          <w:rFonts w:ascii="Tahoma" w:hAnsi="Tahoma" w:cs="Tahoma"/>
          <w:sz w:val="26"/>
          <w:szCs w:val="26"/>
        </w:rPr>
        <w:t>Novo</w:t>
      </w:r>
      <w:r w:rsidR="00A6569D" w:rsidRPr="00E87AE7">
        <w:rPr>
          <w:rFonts w:ascii="Tahoma" w:hAnsi="Tahoma" w:cs="Tahoma"/>
          <w:sz w:val="26"/>
          <w:szCs w:val="26"/>
        </w:rPr>
        <w:t>-MS</w:t>
      </w:r>
      <w:proofErr w:type="spellEnd"/>
      <w:r w:rsidR="00A6569D" w:rsidRPr="00E87AE7">
        <w:rPr>
          <w:rFonts w:ascii="Tahoma" w:hAnsi="Tahoma" w:cs="Tahoma"/>
          <w:sz w:val="26"/>
          <w:szCs w:val="26"/>
        </w:rPr>
        <w:t xml:space="preserve">, para dirimir quaisquer litígios oriundos da presente licitação.  </w:t>
      </w:r>
    </w:p>
    <w:p w:rsidR="00A6569D" w:rsidRPr="00E87AE7" w:rsidRDefault="00A6569D" w:rsidP="00A6569D">
      <w:pPr>
        <w:jc w:val="both"/>
        <w:rPr>
          <w:rFonts w:ascii="Tahoma" w:hAnsi="Tahoma" w:cs="Tahoma"/>
          <w:sz w:val="26"/>
          <w:szCs w:val="26"/>
        </w:rPr>
      </w:pPr>
      <w:r>
        <w:rPr>
          <w:rFonts w:ascii="Tahoma" w:hAnsi="Tahoma" w:cs="Tahoma"/>
          <w:sz w:val="26"/>
          <w:szCs w:val="26"/>
        </w:rPr>
        <w:t>Japorã</w:t>
      </w:r>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xml:space="preserve">---------- </w:t>
      </w:r>
      <w:proofErr w:type="spellStart"/>
      <w:r w:rsidR="00F00371">
        <w:rPr>
          <w:rFonts w:ascii="Tahoma" w:hAnsi="Tahoma" w:cs="Tahoma"/>
          <w:sz w:val="26"/>
          <w:szCs w:val="26"/>
        </w:rPr>
        <w:t>de</w:t>
      </w:r>
      <w:proofErr w:type="spellEnd"/>
      <w:r w:rsidR="00F00371">
        <w:rPr>
          <w:rFonts w:ascii="Tahoma" w:hAnsi="Tahoma" w:cs="Tahoma"/>
          <w:sz w:val="26"/>
          <w:szCs w:val="26"/>
        </w:rPr>
        <w:t xml:space="preserve"> 20</w:t>
      </w:r>
      <w:r w:rsidR="00394C26">
        <w:rPr>
          <w:rFonts w:ascii="Tahoma" w:hAnsi="Tahoma" w:cs="Tahoma"/>
          <w:sz w:val="26"/>
          <w:szCs w:val="26"/>
        </w:rPr>
        <w:t>16</w:t>
      </w:r>
      <w:r w:rsidRPr="00E87AE7">
        <w:rPr>
          <w:rFonts w:ascii="Tahoma" w:hAnsi="Tahoma" w:cs="Tahoma"/>
          <w:sz w:val="26"/>
          <w:szCs w:val="26"/>
        </w:rPr>
        <w:t xml:space="preserve">.   </w:t>
      </w:r>
    </w:p>
    <w:p w:rsidR="00F00371" w:rsidRDefault="00F00371" w:rsidP="00C148DB">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proofErr w:type="spellStart"/>
      <w:r>
        <w:rPr>
          <w:rFonts w:ascii="Arial Narrow" w:eastAsia="Batang" w:hAnsi="Arial Narrow" w:cs="Arial"/>
          <w:b/>
          <w:sz w:val="27"/>
          <w:szCs w:val="27"/>
        </w:rPr>
        <w:t>Vanderley</w:t>
      </w:r>
      <w:proofErr w:type="spellEnd"/>
      <w:r>
        <w:rPr>
          <w:rFonts w:ascii="Arial Narrow" w:eastAsia="Batang" w:hAnsi="Arial Narrow" w:cs="Arial"/>
          <w:b/>
          <w:sz w:val="27"/>
          <w:szCs w:val="27"/>
        </w:rPr>
        <w:t xml:space="preserve"> Bispo de Oliveira</w:t>
      </w:r>
    </w:p>
    <w:p w:rsidR="00F00371" w:rsidRDefault="00F00371" w:rsidP="00C148DB">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lastRenderedPageBreak/>
        <w:t>--------------------------------------------------------</w:t>
      </w:r>
    </w:p>
    <w:p w:rsidR="00F00371" w:rsidRDefault="00F00371" w:rsidP="00C148DB">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both"/>
        <w:rPr>
          <w:rFonts w:ascii="Arial Narrow" w:eastAsia="Batang" w:hAnsi="Arial Narrow" w:cs="Arial"/>
          <w:sz w:val="27"/>
          <w:szCs w:val="27"/>
        </w:rPr>
      </w:pPr>
      <w:r w:rsidRPr="00CD582B">
        <w:rPr>
          <w:rFonts w:ascii="Arial Narrow" w:eastAsia="Batang" w:hAnsi="Arial Narrow" w:cs="Arial"/>
          <w:sz w:val="27"/>
          <w:szCs w:val="27"/>
        </w:rPr>
        <w:t>Testemunhas:</w:t>
      </w:r>
    </w:p>
    <w:p w:rsidR="00F00371" w:rsidRPr="00CD582B" w:rsidRDefault="00F00371" w:rsidP="00F00371">
      <w:pPr>
        <w:widowControl w:val="0"/>
        <w:spacing w:after="0" w:line="240" w:lineRule="auto"/>
        <w:jc w:val="both"/>
        <w:rPr>
          <w:rFonts w:ascii="Arial Narrow" w:hAnsi="Arial Narrow" w:cs="Arial"/>
          <w:sz w:val="27"/>
          <w:szCs w:val="27"/>
        </w:rPr>
      </w:pPr>
    </w:p>
    <w:p w:rsidR="00F00371" w:rsidRDefault="00F00371" w:rsidP="00F00371">
      <w:pPr>
        <w:widowControl w:val="0"/>
        <w:spacing w:after="0" w:line="240" w:lineRule="auto"/>
        <w:jc w:val="both"/>
        <w:rPr>
          <w:rFonts w:ascii="Arial Narrow" w:hAnsi="Arial Narrow" w:cs="Arial"/>
          <w:sz w:val="27"/>
          <w:szCs w:val="27"/>
        </w:rPr>
      </w:pPr>
      <w:r w:rsidRPr="00CD582B">
        <w:rPr>
          <w:rFonts w:ascii="Arial Narrow" w:hAnsi="Arial Narrow" w:cs="Arial"/>
          <w:sz w:val="27"/>
          <w:szCs w:val="27"/>
        </w:rPr>
        <w:t>1 - _______________________                      2 - ______________________</w:t>
      </w:r>
    </w:p>
    <w:p w:rsidR="00F00371" w:rsidRDefault="00F00371" w:rsidP="00F00371">
      <w:pPr>
        <w:widowControl w:val="0"/>
        <w:spacing w:after="0" w:line="240" w:lineRule="auto"/>
        <w:jc w:val="both"/>
        <w:rPr>
          <w:rFonts w:ascii="Arial Narrow" w:hAnsi="Arial Narrow" w:cs="Arial"/>
          <w:sz w:val="27"/>
          <w:szCs w:val="27"/>
        </w:rPr>
      </w:pPr>
    </w:p>
    <w:p w:rsidR="00F00371" w:rsidRDefault="00F00371" w:rsidP="00F00371">
      <w:pPr>
        <w:widowControl w:val="0"/>
        <w:spacing w:after="0" w:line="240" w:lineRule="auto"/>
        <w:jc w:val="both"/>
        <w:rPr>
          <w:rFonts w:ascii="Arial Narrow" w:hAnsi="Arial Narrow" w:cs="Arial"/>
          <w:sz w:val="27"/>
          <w:szCs w:val="27"/>
        </w:rPr>
      </w:pPr>
    </w:p>
    <w:p w:rsidR="00F52751" w:rsidRPr="00F52751" w:rsidRDefault="00F52751" w:rsidP="00F52751">
      <w:pPr>
        <w:widowControl w:val="0"/>
        <w:tabs>
          <w:tab w:val="left" w:pos="3969"/>
        </w:tabs>
        <w:jc w:val="both"/>
        <w:rPr>
          <w:rFonts w:ascii="Tahoma" w:hAnsi="Tahoma" w:cs="Tahoma"/>
          <w:sz w:val="26"/>
          <w:szCs w:val="26"/>
        </w:rPr>
      </w:pPr>
    </w:p>
    <w:sectPr w:rsidR="00F52751" w:rsidRPr="00F52751" w:rsidSect="00F85FF9">
      <w:headerReference w:type="default" r:id="rId9"/>
      <w:footerReference w:type="default" r:id="rId10"/>
      <w:pgSz w:w="11906" w:h="16838" w:code="9"/>
      <w:pgMar w:top="1552" w:right="1701" w:bottom="1417"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959" w:rsidRDefault="00B11959" w:rsidP="00C95187">
      <w:pPr>
        <w:spacing w:after="0" w:line="240" w:lineRule="auto"/>
      </w:pPr>
      <w:r>
        <w:separator/>
      </w:r>
    </w:p>
  </w:endnote>
  <w:endnote w:type="continuationSeparator" w:id="0">
    <w:p w:rsidR="00B11959" w:rsidRDefault="00B11959" w:rsidP="00C9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D5" w:rsidRPr="00F60942" w:rsidRDefault="00BA5BD5"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w:t>
    </w:r>
    <w:proofErr w:type="gramStart"/>
    <w:r w:rsidRPr="00F60942">
      <w:t>28</w:t>
    </w:r>
    <w:proofErr w:type="gramEnd"/>
  </w:p>
  <w:p w:rsidR="00BA5BD5" w:rsidRPr="00F60942" w:rsidRDefault="00BA5BD5" w:rsidP="00F85FF9">
    <w:pPr>
      <w:pStyle w:val="FooterLeft"/>
      <w:pBdr>
        <w:top w:val="dashed" w:sz="4" w:space="8" w:color="7F7F7F"/>
      </w:pBdr>
      <w:jc w:val="center"/>
    </w:pPr>
    <w:r>
      <w:t>(67) 3475-1155 / licitacao</w:t>
    </w:r>
    <w:r w:rsidRPr="00F60942">
      <w:t>@japora.ms.gov.br</w:t>
    </w:r>
  </w:p>
  <w:p w:rsidR="00BA5BD5" w:rsidRDefault="00BA5BD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959" w:rsidRDefault="00B11959" w:rsidP="00C95187">
      <w:pPr>
        <w:spacing w:after="0" w:line="240" w:lineRule="auto"/>
      </w:pPr>
      <w:r>
        <w:separator/>
      </w:r>
    </w:p>
  </w:footnote>
  <w:footnote w:type="continuationSeparator" w:id="0">
    <w:p w:rsidR="00B11959" w:rsidRDefault="00B11959" w:rsidP="00C95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D5" w:rsidRPr="00F85FF9" w:rsidRDefault="00BA5BD5">
    <w:pPr>
      <w:pStyle w:val="Cabealho"/>
      <w:rPr>
        <w:sz w:val="16"/>
      </w:rPr>
    </w:pPr>
  </w:p>
  <w:p w:rsidR="00BA5BD5" w:rsidRDefault="00B11959">
    <w:pPr>
      <w:pStyle w:val="Cabealho"/>
    </w:pPr>
    <w:r>
      <w:rPr>
        <w:noProof/>
        <w:lang w:eastAsia="pt-BR"/>
      </w:rPr>
      <w:pict>
        <v:shapetype id="_x0000_t32" coordsize="21600,21600" o:spt="32" o:oned="t" path="m,l21600,21600e" filled="f">
          <v:path arrowok="t" fillok="f" o:connecttype="none"/>
          <o:lock v:ext="edit" shapetype="t"/>
        </v:shapetype>
        <v:shape id="AutoShape 1" o:spid="_x0000_s2050"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2049"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BA5BD5" w:rsidRPr="00F60942" w:rsidRDefault="00BA5BD5">
                <w:pPr>
                  <w:rPr>
                    <w:rFonts w:ascii="Arial" w:hAnsi="Arial" w:cs="Arial"/>
                    <w:b/>
                    <w:sz w:val="16"/>
                    <w:szCs w:val="16"/>
                  </w:rPr>
                </w:pPr>
              </w:p>
            </w:txbxContent>
          </v:textbox>
        </v:shape>
      </w:pict>
    </w:r>
    <w:r w:rsidR="00BA5BD5">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1">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2">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C95187"/>
    <w:rsid w:val="00004ACD"/>
    <w:rsid w:val="00007C15"/>
    <w:rsid w:val="00012249"/>
    <w:rsid w:val="00012F23"/>
    <w:rsid w:val="0001729B"/>
    <w:rsid w:val="00017DA1"/>
    <w:rsid w:val="00020FB6"/>
    <w:rsid w:val="00030048"/>
    <w:rsid w:val="00030193"/>
    <w:rsid w:val="00033CA5"/>
    <w:rsid w:val="00042D86"/>
    <w:rsid w:val="00043F04"/>
    <w:rsid w:val="00075E0B"/>
    <w:rsid w:val="000813B0"/>
    <w:rsid w:val="00090022"/>
    <w:rsid w:val="00092FC8"/>
    <w:rsid w:val="00093EBD"/>
    <w:rsid w:val="000A22C2"/>
    <w:rsid w:val="000A4235"/>
    <w:rsid w:val="000A7400"/>
    <w:rsid w:val="000B4B0B"/>
    <w:rsid w:val="000C3A2D"/>
    <w:rsid w:val="000C5FF9"/>
    <w:rsid w:val="000D2A31"/>
    <w:rsid w:val="000D340B"/>
    <w:rsid w:val="000D4DB4"/>
    <w:rsid w:val="000D52C0"/>
    <w:rsid w:val="000E16B9"/>
    <w:rsid w:val="001014A6"/>
    <w:rsid w:val="001126A4"/>
    <w:rsid w:val="001159B8"/>
    <w:rsid w:val="00126DBE"/>
    <w:rsid w:val="00131E23"/>
    <w:rsid w:val="00136BDA"/>
    <w:rsid w:val="001424D7"/>
    <w:rsid w:val="00142E77"/>
    <w:rsid w:val="00154045"/>
    <w:rsid w:val="001701DB"/>
    <w:rsid w:val="00195C92"/>
    <w:rsid w:val="001A2F19"/>
    <w:rsid w:val="001A6D13"/>
    <w:rsid w:val="001B72AC"/>
    <w:rsid w:val="001D7C87"/>
    <w:rsid w:val="00200F93"/>
    <w:rsid w:val="0021194F"/>
    <w:rsid w:val="00212C36"/>
    <w:rsid w:val="00217226"/>
    <w:rsid w:val="00220617"/>
    <w:rsid w:val="00226E35"/>
    <w:rsid w:val="0024416F"/>
    <w:rsid w:val="00245B66"/>
    <w:rsid w:val="00257B97"/>
    <w:rsid w:val="00275F91"/>
    <w:rsid w:val="00280865"/>
    <w:rsid w:val="002810F3"/>
    <w:rsid w:val="00293344"/>
    <w:rsid w:val="002A189E"/>
    <w:rsid w:val="002D54F9"/>
    <w:rsid w:val="00304D71"/>
    <w:rsid w:val="003131C7"/>
    <w:rsid w:val="00323C8D"/>
    <w:rsid w:val="0032509F"/>
    <w:rsid w:val="00335D34"/>
    <w:rsid w:val="0034307B"/>
    <w:rsid w:val="003502DA"/>
    <w:rsid w:val="003527A6"/>
    <w:rsid w:val="0036431F"/>
    <w:rsid w:val="003761AF"/>
    <w:rsid w:val="003846C1"/>
    <w:rsid w:val="00387482"/>
    <w:rsid w:val="00394C26"/>
    <w:rsid w:val="003A20C9"/>
    <w:rsid w:val="003B274A"/>
    <w:rsid w:val="003B346F"/>
    <w:rsid w:val="003D0CB4"/>
    <w:rsid w:val="003E3415"/>
    <w:rsid w:val="0040268C"/>
    <w:rsid w:val="00422357"/>
    <w:rsid w:val="00422CFD"/>
    <w:rsid w:val="00444240"/>
    <w:rsid w:val="0045358F"/>
    <w:rsid w:val="00453BE9"/>
    <w:rsid w:val="00466CFD"/>
    <w:rsid w:val="004672AB"/>
    <w:rsid w:val="0047488E"/>
    <w:rsid w:val="00483A93"/>
    <w:rsid w:val="00486E52"/>
    <w:rsid w:val="0049256E"/>
    <w:rsid w:val="00493A09"/>
    <w:rsid w:val="004A4E8F"/>
    <w:rsid w:val="004B0776"/>
    <w:rsid w:val="004E5EA8"/>
    <w:rsid w:val="004E601B"/>
    <w:rsid w:val="004F3E51"/>
    <w:rsid w:val="0050366B"/>
    <w:rsid w:val="00521624"/>
    <w:rsid w:val="005265B6"/>
    <w:rsid w:val="00530E95"/>
    <w:rsid w:val="00542C61"/>
    <w:rsid w:val="00546CF2"/>
    <w:rsid w:val="005541C0"/>
    <w:rsid w:val="00564BE2"/>
    <w:rsid w:val="0057630A"/>
    <w:rsid w:val="005A1B5C"/>
    <w:rsid w:val="005E3E4C"/>
    <w:rsid w:val="005E5745"/>
    <w:rsid w:val="005F4D22"/>
    <w:rsid w:val="005F661B"/>
    <w:rsid w:val="006143F2"/>
    <w:rsid w:val="0062652F"/>
    <w:rsid w:val="006334F9"/>
    <w:rsid w:val="00641144"/>
    <w:rsid w:val="0064725F"/>
    <w:rsid w:val="006655E2"/>
    <w:rsid w:val="00666691"/>
    <w:rsid w:val="00670542"/>
    <w:rsid w:val="00686484"/>
    <w:rsid w:val="00693CA2"/>
    <w:rsid w:val="0069784C"/>
    <w:rsid w:val="006A4B7B"/>
    <w:rsid w:val="006A701B"/>
    <w:rsid w:val="006B148D"/>
    <w:rsid w:val="006B3290"/>
    <w:rsid w:val="006B6330"/>
    <w:rsid w:val="006D5AFD"/>
    <w:rsid w:val="006E3E46"/>
    <w:rsid w:val="006E4688"/>
    <w:rsid w:val="006F71A8"/>
    <w:rsid w:val="00704022"/>
    <w:rsid w:val="0071357B"/>
    <w:rsid w:val="00713A98"/>
    <w:rsid w:val="00720998"/>
    <w:rsid w:val="00720E25"/>
    <w:rsid w:val="00727F44"/>
    <w:rsid w:val="00731BC3"/>
    <w:rsid w:val="00750421"/>
    <w:rsid w:val="00760EDC"/>
    <w:rsid w:val="00762E02"/>
    <w:rsid w:val="00775DDA"/>
    <w:rsid w:val="00786CC8"/>
    <w:rsid w:val="00793DDB"/>
    <w:rsid w:val="007A22B4"/>
    <w:rsid w:val="007B60D3"/>
    <w:rsid w:val="007C3620"/>
    <w:rsid w:val="007E740E"/>
    <w:rsid w:val="007E7775"/>
    <w:rsid w:val="00841575"/>
    <w:rsid w:val="00855D07"/>
    <w:rsid w:val="00872A5A"/>
    <w:rsid w:val="008747B8"/>
    <w:rsid w:val="008759F1"/>
    <w:rsid w:val="008A480A"/>
    <w:rsid w:val="008A7708"/>
    <w:rsid w:val="008B146F"/>
    <w:rsid w:val="008B3AA5"/>
    <w:rsid w:val="008B7729"/>
    <w:rsid w:val="008C4BDF"/>
    <w:rsid w:val="008D2633"/>
    <w:rsid w:val="008E3C65"/>
    <w:rsid w:val="008F2E7B"/>
    <w:rsid w:val="0091129D"/>
    <w:rsid w:val="00913F75"/>
    <w:rsid w:val="00915CE6"/>
    <w:rsid w:val="00937792"/>
    <w:rsid w:val="00942E51"/>
    <w:rsid w:val="00961795"/>
    <w:rsid w:val="00965530"/>
    <w:rsid w:val="009727F2"/>
    <w:rsid w:val="00981B66"/>
    <w:rsid w:val="009846F7"/>
    <w:rsid w:val="009927B2"/>
    <w:rsid w:val="009A3C3D"/>
    <w:rsid w:val="009D079A"/>
    <w:rsid w:val="009E6587"/>
    <w:rsid w:val="009F6149"/>
    <w:rsid w:val="00A00F29"/>
    <w:rsid w:val="00A15517"/>
    <w:rsid w:val="00A26FDF"/>
    <w:rsid w:val="00A3276F"/>
    <w:rsid w:val="00A32CC2"/>
    <w:rsid w:val="00A33B2F"/>
    <w:rsid w:val="00A35E7D"/>
    <w:rsid w:val="00A37C83"/>
    <w:rsid w:val="00A6569D"/>
    <w:rsid w:val="00A67A8A"/>
    <w:rsid w:val="00A84A24"/>
    <w:rsid w:val="00A87D95"/>
    <w:rsid w:val="00AA388E"/>
    <w:rsid w:val="00AC784E"/>
    <w:rsid w:val="00AD0E60"/>
    <w:rsid w:val="00AD65D2"/>
    <w:rsid w:val="00AF058C"/>
    <w:rsid w:val="00AF2182"/>
    <w:rsid w:val="00B01A3F"/>
    <w:rsid w:val="00B11959"/>
    <w:rsid w:val="00B213AD"/>
    <w:rsid w:val="00B279F8"/>
    <w:rsid w:val="00B378FF"/>
    <w:rsid w:val="00B4071C"/>
    <w:rsid w:val="00B40AB0"/>
    <w:rsid w:val="00B53F30"/>
    <w:rsid w:val="00B64DE5"/>
    <w:rsid w:val="00B6589A"/>
    <w:rsid w:val="00B73BD1"/>
    <w:rsid w:val="00B87091"/>
    <w:rsid w:val="00B95638"/>
    <w:rsid w:val="00BA243A"/>
    <w:rsid w:val="00BA5BD5"/>
    <w:rsid w:val="00BA73B8"/>
    <w:rsid w:val="00BB47FC"/>
    <w:rsid w:val="00BB7445"/>
    <w:rsid w:val="00BC2302"/>
    <w:rsid w:val="00BD1AF5"/>
    <w:rsid w:val="00BD6EB3"/>
    <w:rsid w:val="00BD7AD3"/>
    <w:rsid w:val="00BE3C1D"/>
    <w:rsid w:val="00BE70BC"/>
    <w:rsid w:val="00BF7BC9"/>
    <w:rsid w:val="00C06968"/>
    <w:rsid w:val="00C148DB"/>
    <w:rsid w:val="00C3548B"/>
    <w:rsid w:val="00C37425"/>
    <w:rsid w:val="00C41CB1"/>
    <w:rsid w:val="00C47CB7"/>
    <w:rsid w:val="00C50839"/>
    <w:rsid w:val="00C62BD2"/>
    <w:rsid w:val="00C6689D"/>
    <w:rsid w:val="00C95187"/>
    <w:rsid w:val="00CA1C7A"/>
    <w:rsid w:val="00CA54FF"/>
    <w:rsid w:val="00CA613F"/>
    <w:rsid w:val="00CD3C2B"/>
    <w:rsid w:val="00CE53AB"/>
    <w:rsid w:val="00D10FBE"/>
    <w:rsid w:val="00D13DC5"/>
    <w:rsid w:val="00D21032"/>
    <w:rsid w:val="00D37341"/>
    <w:rsid w:val="00D510B1"/>
    <w:rsid w:val="00D55DDB"/>
    <w:rsid w:val="00D75ACA"/>
    <w:rsid w:val="00D820AC"/>
    <w:rsid w:val="00DC0AEE"/>
    <w:rsid w:val="00DD18A0"/>
    <w:rsid w:val="00DD5DC8"/>
    <w:rsid w:val="00DE1893"/>
    <w:rsid w:val="00DE583A"/>
    <w:rsid w:val="00DF4EE8"/>
    <w:rsid w:val="00E12D86"/>
    <w:rsid w:val="00E20BFF"/>
    <w:rsid w:val="00E32FBC"/>
    <w:rsid w:val="00E35C27"/>
    <w:rsid w:val="00E36569"/>
    <w:rsid w:val="00E51391"/>
    <w:rsid w:val="00E51BA6"/>
    <w:rsid w:val="00E56345"/>
    <w:rsid w:val="00E620A7"/>
    <w:rsid w:val="00E6448F"/>
    <w:rsid w:val="00E64E3E"/>
    <w:rsid w:val="00E83493"/>
    <w:rsid w:val="00E876D7"/>
    <w:rsid w:val="00EB3A96"/>
    <w:rsid w:val="00EC309F"/>
    <w:rsid w:val="00EC6327"/>
    <w:rsid w:val="00ED1C59"/>
    <w:rsid w:val="00ED7DE4"/>
    <w:rsid w:val="00EE415B"/>
    <w:rsid w:val="00F00371"/>
    <w:rsid w:val="00F01CEB"/>
    <w:rsid w:val="00F06F10"/>
    <w:rsid w:val="00F11813"/>
    <w:rsid w:val="00F16396"/>
    <w:rsid w:val="00F21F50"/>
    <w:rsid w:val="00F33ADF"/>
    <w:rsid w:val="00F36AFF"/>
    <w:rsid w:val="00F41278"/>
    <w:rsid w:val="00F441DF"/>
    <w:rsid w:val="00F52751"/>
    <w:rsid w:val="00F60942"/>
    <w:rsid w:val="00F7112B"/>
    <w:rsid w:val="00F7726C"/>
    <w:rsid w:val="00F85C94"/>
    <w:rsid w:val="00F85FF9"/>
    <w:rsid w:val="00FA2F0C"/>
    <w:rsid w:val="00FB4866"/>
    <w:rsid w:val="00FB648D"/>
    <w:rsid w:val="00FC6A5C"/>
    <w:rsid w:val="00FE17D1"/>
    <w:rsid w:val="00FE64A4"/>
    <w:rsid w:val="00FF2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C1A14-0367-417D-9618-74A5EF1F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36</Pages>
  <Words>8733</Words>
  <Characters>47160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55782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user</cp:lastModifiedBy>
  <cp:revision>19</cp:revision>
  <cp:lastPrinted>2016-03-10T16:27:00Z</cp:lastPrinted>
  <dcterms:created xsi:type="dcterms:W3CDTF">2015-03-16T11:19:00Z</dcterms:created>
  <dcterms:modified xsi:type="dcterms:W3CDTF">2016-06-30T12:16:00Z</dcterms:modified>
</cp:coreProperties>
</file>