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85B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2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38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940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44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  <w:tr w:rsidR="00985BD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DA" w:rsidRDefault="00985BDA"/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  <w:tr w:rsidR="00985BDA" w:rsidTr="0025659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2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38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940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44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  <w:tr w:rsidR="00985BDA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38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85BDA" w:rsidRDefault="00731921" w:rsidP="00256591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0154/2017</w:t>
            </w:r>
            <w:r>
              <w:rPr>
                <w:rFonts w:ascii="Verdana" w:eastAsia="Verdana" w:hAnsi="Verdana" w:cs="Verdana"/>
              </w:rPr>
              <w:br/>
              <w:t>Processo nº 0249/2017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SILVA &amp; ASSIS AUTO MECÂNICA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PEÇAS E MÃO DE OBRA PARA MANUTENÇÃO DO VEICULO DOBLÔ PLACA HSH-5393, DA FROTA DE VEICULOS DA SECRETARIA DE SAÚDE, DO MUNICIPIO DE MUNDO NOVO.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</w:t>
            </w:r>
            <w:r>
              <w:rPr>
                <w:rFonts w:ascii="Verdana" w:eastAsia="Verdana" w:hAnsi="Verdana" w:cs="Verdana"/>
              </w:rPr>
              <w:t>-2.023-3.3.90.30.00-00.01.0081</w:t>
            </w:r>
            <w:r>
              <w:rPr>
                <w:rFonts w:ascii="Verdana" w:eastAsia="Verdana" w:hAnsi="Verdana" w:cs="Verdana"/>
              </w:rPr>
              <w:br/>
              <w:t>3 - 08.08.01-10.301.0015-2.023-3.3.90.39.00-00.01.0081</w:t>
            </w:r>
            <w:r>
              <w:rPr>
                <w:rFonts w:ascii="Verdana" w:eastAsia="Verdana" w:hAnsi="Verdana" w:cs="Verdana"/>
              </w:rPr>
              <w:br/>
              <w:t>Valor: R$ 1.752,00 (um mil e setecentos e cinquenta e dois reais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15/09/2017 à 15/10/2017</w:t>
            </w:r>
            <w:r>
              <w:rPr>
                <w:rFonts w:ascii="Verdana" w:eastAsia="Verdana" w:hAnsi="Verdana" w:cs="Verdana"/>
              </w:rPr>
              <w:br/>
              <w:t>Data da Assinatura: 15/09/2017</w:t>
            </w:r>
            <w:r>
              <w:rPr>
                <w:rFonts w:ascii="Verdana" w:eastAsia="Verdana" w:hAnsi="Verdana" w:cs="Verdana"/>
              </w:rPr>
              <w:br/>
              <w:t>Fundamento Legal: Lei nº 8.666/93 e 123</w:t>
            </w:r>
            <w:r>
              <w:rPr>
                <w:rFonts w:ascii="Verdana" w:eastAsia="Verdana" w:hAnsi="Verdana" w:cs="Verdana"/>
              </w:rPr>
              <w:t>/2006.</w:t>
            </w:r>
            <w:r>
              <w:rPr>
                <w:rFonts w:ascii="Verdana" w:eastAsia="Verdana" w:hAnsi="Verdana" w:cs="Verdana"/>
              </w:rPr>
              <w:br/>
              <w:t xml:space="preserve">Assinam: Evaldo Carlos de Souza., pela contratante e </w:t>
            </w:r>
            <w:proofErr w:type="spellStart"/>
            <w:r>
              <w:rPr>
                <w:rFonts w:ascii="Verdana" w:eastAsia="Verdana" w:hAnsi="Verdana" w:cs="Verdana"/>
              </w:rPr>
              <w:t>Ozeias</w:t>
            </w:r>
            <w:proofErr w:type="spellEnd"/>
            <w:r>
              <w:rPr>
                <w:rFonts w:ascii="Verdana" w:eastAsia="Verdana" w:hAnsi="Verdana" w:cs="Verdana"/>
              </w:rPr>
              <w:t xml:space="preserve"> Aparecido de Assis, pela contratada</w:t>
            </w:r>
          </w:p>
        </w:tc>
        <w:tc>
          <w:tcPr>
            <w:tcW w:w="44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  <w:bookmarkEnd w:id="0"/>
      <w:tr w:rsidR="00985BDA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2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38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940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44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  <w:tr w:rsidR="00985BD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20" w:type="dxa"/>
          </w:tcPr>
          <w:p w:rsidR="00985BDA" w:rsidRDefault="00985BDA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85BDA" w:rsidRDefault="00985BDA"/>
        </w:tc>
        <w:tc>
          <w:tcPr>
            <w:tcW w:w="600" w:type="dxa"/>
          </w:tcPr>
          <w:p w:rsidR="00985BDA" w:rsidRDefault="00985BDA">
            <w:pPr>
              <w:pStyle w:val="EMPTYCELLSTYLE"/>
            </w:pPr>
          </w:p>
        </w:tc>
      </w:tr>
    </w:tbl>
    <w:p w:rsidR="00731921" w:rsidRDefault="00731921"/>
    <w:sectPr w:rsidR="0073192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85BDA"/>
    <w:rsid w:val="00256591"/>
    <w:rsid w:val="00731921"/>
    <w:rsid w:val="0098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2017-09-15T15:44:00Z</dcterms:created>
  <dcterms:modified xsi:type="dcterms:W3CDTF">2017-09-15T15:44:00Z</dcterms:modified>
</cp:coreProperties>
</file>