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B6B1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2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38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940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44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600" w:type="dxa"/>
          </w:tcPr>
          <w:p w:rsidR="007B6B17" w:rsidRDefault="007B6B17">
            <w:pPr>
              <w:pStyle w:val="EMPTYCELLSTYLE"/>
            </w:pPr>
          </w:p>
        </w:tc>
      </w:tr>
      <w:tr w:rsidR="007B6B1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B17" w:rsidRDefault="007B6B17"/>
        </w:tc>
        <w:tc>
          <w:tcPr>
            <w:tcW w:w="600" w:type="dxa"/>
          </w:tcPr>
          <w:p w:rsidR="007B6B17" w:rsidRDefault="007B6B17">
            <w:pPr>
              <w:pStyle w:val="EMPTYCELLSTYLE"/>
            </w:pPr>
          </w:p>
        </w:tc>
      </w:tr>
      <w:tr w:rsidR="007B6B17" w:rsidTr="00AE5D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2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38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940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44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600" w:type="dxa"/>
          </w:tcPr>
          <w:p w:rsidR="007B6B17" w:rsidRDefault="007B6B17">
            <w:pPr>
              <w:pStyle w:val="EMPTYCELLSTYLE"/>
            </w:pPr>
          </w:p>
        </w:tc>
      </w:tr>
      <w:tr w:rsidR="007B6B17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7B6B17" w:rsidRDefault="007B6B17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38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B17" w:rsidRDefault="00B579BD" w:rsidP="00AE5D0C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0167/2017</w:t>
            </w:r>
            <w:r>
              <w:rPr>
                <w:rFonts w:ascii="Verdana" w:eastAsia="Verdana" w:hAnsi="Verdana" w:cs="Verdana"/>
              </w:rPr>
              <w:br/>
              <w:t>Processo nº 0265/2017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CARTER BRASIL DISTRIBUIDORA DE PEÇAS LTDA-EPP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PEÇAS PARA MANUTENÇÃO DO MAQUINARIO RETROESCAVADEIRA DOOSAN UTILIZADA PELA COOPISC COOPERATIVA DE PSICULTORES.</w:t>
            </w:r>
            <w:r>
              <w:rPr>
                <w:rFonts w:ascii="Verdana" w:eastAsia="Verdana" w:hAnsi="Verdana" w:cs="Verdana"/>
              </w:rPr>
              <w:br/>
              <w:t>Dotação Orçamentária: 1 - 04.04.01-18.541.0006-2.010-3.3.90.30.00-00.01.0100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Valor: R$ 2.203,00 (dois mil e duzentos e três reais)</w:t>
            </w:r>
            <w:r>
              <w:rPr>
                <w:rFonts w:ascii="Verdana" w:eastAsia="Verdana" w:hAnsi="Verdana" w:cs="Verdana"/>
              </w:rPr>
              <w:br/>
              <w:t>Vigência: 17/10/2017 à 17/11/2017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Aldanir Osmar Stum, pela contratada</w:t>
            </w:r>
          </w:p>
        </w:tc>
        <w:tc>
          <w:tcPr>
            <w:tcW w:w="44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600" w:type="dxa"/>
          </w:tcPr>
          <w:p w:rsidR="007B6B17" w:rsidRDefault="007B6B17">
            <w:pPr>
              <w:pStyle w:val="EMPTYCELLSTYLE"/>
            </w:pPr>
          </w:p>
        </w:tc>
      </w:tr>
      <w:bookmarkEnd w:id="0"/>
      <w:tr w:rsidR="007B6B17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2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38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940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44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600" w:type="dxa"/>
          </w:tcPr>
          <w:p w:rsidR="007B6B17" w:rsidRDefault="007B6B17">
            <w:pPr>
              <w:pStyle w:val="EMPTYCELLSTYLE"/>
            </w:pPr>
          </w:p>
        </w:tc>
      </w:tr>
      <w:tr w:rsidR="007B6B1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20" w:type="dxa"/>
          </w:tcPr>
          <w:p w:rsidR="007B6B17" w:rsidRDefault="007B6B1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B17" w:rsidRDefault="007B6B17"/>
        </w:tc>
        <w:tc>
          <w:tcPr>
            <w:tcW w:w="600" w:type="dxa"/>
          </w:tcPr>
          <w:p w:rsidR="007B6B17" w:rsidRDefault="007B6B17">
            <w:pPr>
              <w:pStyle w:val="EMPTYCELLSTYLE"/>
            </w:pPr>
          </w:p>
        </w:tc>
      </w:tr>
    </w:tbl>
    <w:p w:rsidR="00B579BD" w:rsidRDefault="00B579BD"/>
    <w:sectPr w:rsidR="00B579B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B6B17"/>
    <w:rsid w:val="007B6B17"/>
    <w:rsid w:val="00AE5D0C"/>
    <w:rsid w:val="00B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2017-10-17T16:23:00Z</dcterms:created>
  <dcterms:modified xsi:type="dcterms:W3CDTF">2017-10-17T16:23:00Z</dcterms:modified>
</cp:coreProperties>
</file>