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0"/>
        <w:gridCol w:w="40"/>
        <w:gridCol w:w="380"/>
        <w:gridCol w:w="9400"/>
        <w:gridCol w:w="440"/>
        <w:gridCol w:w="600"/>
      </w:tblGrid>
      <w:tr w:rsidR="004148A6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060" w:type="dxa"/>
          </w:tcPr>
          <w:p w:rsidR="004148A6" w:rsidRDefault="004148A6">
            <w:pPr>
              <w:pStyle w:val="EMPTYCELLSTYLE"/>
            </w:pPr>
          </w:p>
        </w:tc>
        <w:tc>
          <w:tcPr>
            <w:tcW w:w="20" w:type="dxa"/>
          </w:tcPr>
          <w:p w:rsidR="004148A6" w:rsidRDefault="004148A6">
            <w:pPr>
              <w:pStyle w:val="EMPTYCELLSTYLE"/>
            </w:pPr>
          </w:p>
        </w:tc>
        <w:tc>
          <w:tcPr>
            <w:tcW w:w="380" w:type="dxa"/>
          </w:tcPr>
          <w:p w:rsidR="004148A6" w:rsidRDefault="004148A6">
            <w:pPr>
              <w:pStyle w:val="EMPTYCELLSTYLE"/>
            </w:pPr>
          </w:p>
        </w:tc>
        <w:tc>
          <w:tcPr>
            <w:tcW w:w="9400" w:type="dxa"/>
          </w:tcPr>
          <w:p w:rsidR="004148A6" w:rsidRDefault="004148A6">
            <w:pPr>
              <w:pStyle w:val="EMPTYCELLSTYLE"/>
            </w:pPr>
          </w:p>
        </w:tc>
        <w:tc>
          <w:tcPr>
            <w:tcW w:w="440" w:type="dxa"/>
          </w:tcPr>
          <w:p w:rsidR="004148A6" w:rsidRDefault="004148A6">
            <w:pPr>
              <w:pStyle w:val="EMPTYCELLSTYLE"/>
            </w:pPr>
          </w:p>
        </w:tc>
        <w:tc>
          <w:tcPr>
            <w:tcW w:w="600" w:type="dxa"/>
          </w:tcPr>
          <w:p w:rsidR="004148A6" w:rsidRDefault="004148A6">
            <w:pPr>
              <w:pStyle w:val="EMPTYCELLSTYLE"/>
            </w:pPr>
          </w:p>
        </w:tc>
      </w:tr>
      <w:tr w:rsidR="004148A6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060" w:type="dxa"/>
          </w:tcPr>
          <w:p w:rsidR="004148A6" w:rsidRDefault="004148A6">
            <w:pPr>
              <w:pStyle w:val="EMPTYCELLSTYLE"/>
            </w:pPr>
          </w:p>
        </w:tc>
        <w:tc>
          <w:tcPr>
            <w:tcW w:w="102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4148A6" w:rsidRDefault="004148A6"/>
        </w:tc>
        <w:tc>
          <w:tcPr>
            <w:tcW w:w="600" w:type="dxa"/>
          </w:tcPr>
          <w:p w:rsidR="004148A6" w:rsidRDefault="004148A6">
            <w:pPr>
              <w:pStyle w:val="EMPTYCELLSTYLE"/>
            </w:pPr>
          </w:p>
        </w:tc>
      </w:tr>
      <w:tr w:rsidR="004148A6" w:rsidTr="00BC1D53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060" w:type="dxa"/>
          </w:tcPr>
          <w:p w:rsidR="004148A6" w:rsidRDefault="004148A6">
            <w:pPr>
              <w:pStyle w:val="EMPTYCELLSTYLE"/>
            </w:pPr>
          </w:p>
        </w:tc>
        <w:tc>
          <w:tcPr>
            <w:tcW w:w="20" w:type="dxa"/>
          </w:tcPr>
          <w:p w:rsidR="004148A6" w:rsidRDefault="004148A6">
            <w:pPr>
              <w:pStyle w:val="EMPTYCELLSTYLE"/>
            </w:pPr>
          </w:p>
        </w:tc>
        <w:tc>
          <w:tcPr>
            <w:tcW w:w="380" w:type="dxa"/>
          </w:tcPr>
          <w:p w:rsidR="004148A6" w:rsidRDefault="004148A6">
            <w:pPr>
              <w:pStyle w:val="EMPTYCELLSTYLE"/>
            </w:pPr>
          </w:p>
        </w:tc>
        <w:tc>
          <w:tcPr>
            <w:tcW w:w="9400" w:type="dxa"/>
          </w:tcPr>
          <w:p w:rsidR="004148A6" w:rsidRDefault="004148A6">
            <w:pPr>
              <w:pStyle w:val="EMPTYCELLSTYLE"/>
            </w:pPr>
          </w:p>
        </w:tc>
        <w:tc>
          <w:tcPr>
            <w:tcW w:w="440" w:type="dxa"/>
          </w:tcPr>
          <w:p w:rsidR="004148A6" w:rsidRDefault="004148A6">
            <w:pPr>
              <w:pStyle w:val="EMPTYCELLSTYLE"/>
            </w:pPr>
          </w:p>
        </w:tc>
        <w:tc>
          <w:tcPr>
            <w:tcW w:w="600" w:type="dxa"/>
          </w:tcPr>
          <w:p w:rsidR="004148A6" w:rsidRDefault="004148A6">
            <w:pPr>
              <w:pStyle w:val="EMPTYCELLSTYLE"/>
            </w:pPr>
          </w:p>
        </w:tc>
      </w:tr>
      <w:tr w:rsidR="004148A6">
        <w:tblPrEx>
          <w:tblCellMar>
            <w:top w:w="0" w:type="dxa"/>
            <w:bottom w:w="0" w:type="dxa"/>
          </w:tblCellMar>
        </w:tblPrEx>
        <w:trPr>
          <w:trHeight w:hRule="exact" w:val="3640"/>
        </w:trPr>
        <w:tc>
          <w:tcPr>
            <w:tcW w:w="1060" w:type="dxa"/>
          </w:tcPr>
          <w:p w:rsidR="004148A6" w:rsidRDefault="004148A6">
            <w:pPr>
              <w:pStyle w:val="EMPTYCELLSTYLE"/>
            </w:pPr>
            <w:bookmarkStart w:id="0" w:name="_GoBack" w:colFirst="3" w:colLast="3"/>
          </w:p>
        </w:tc>
        <w:tc>
          <w:tcPr>
            <w:tcW w:w="20" w:type="dxa"/>
          </w:tcPr>
          <w:p w:rsidR="004148A6" w:rsidRDefault="004148A6">
            <w:pPr>
              <w:pStyle w:val="EMPTYCELLSTYLE"/>
            </w:pPr>
          </w:p>
        </w:tc>
        <w:tc>
          <w:tcPr>
            <w:tcW w:w="380" w:type="dxa"/>
          </w:tcPr>
          <w:p w:rsidR="004148A6" w:rsidRDefault="004148A6">
            <w:pPr>
              <w:pStyle w:val="EMPTYCELLSTYLE"/>
            </w:pPr>
          </w:p>
        </w:tc>
        <w:tc>
          <w:tcPr>
            <w:tcW w:w="9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48A6" w:rsidRDefault="00F84860" w:rsidP="00BC1D53">
            <w:r>
              <w:rPr>
                <w:rFonts w:ascii="Verdana" w:eastAsia="Verdana" w:hAnsi="Verdana" w:cs="Verdana"/>
              </w:rPr>
              <w:t>EXTRATO DE EMPENHO</w:t>
            </w:r>
            <w:r>
              <w:rPr>
                <w:rFonts w:ascii="Verdana" w:eastAsia="Verdana" w:hAnsi="Verdana" w:cs="Verdana"/>
              </w:rPr>
              <w:br/>
              <w:t>Contrato nº DISP 0191/2017</w:t>
            </w:r>
            <w:r>
              <w:rPr>
                <w:rFonts w:ascii="Verdana" w:eastAsia="Verdana" w:hAnsi="Verdana" w:cs="Verdana"/>
              </w:rPr>
              <w:br/>
              <w:t>Processo nº 0301/2017</w:t>
            </w:r>
            <w:r>
              <w:rPr>
                <w:rFonts w:ascii="Verdana" w:eastAsia="Verdana" w:hAnsi="Verdana" w:cs="Verdana"/>
              </w:rPr>
              <w:br/>
            </w:r>
            <w:r>
              <w:rPr>
                <w:rFonts w:ascii="Verdana" w:eastAsia="Verdana" w:hAnsi="Verdana" w:cs="Verdana"/>
              </w:rPr>
              <w:br/>
              <w:t>Partes: FUNDO MUNICIPAL DE ASSISTÊNCIA SOCIAL DE MUNDO NOVO/MS e a empresa DEUSDETE HENRIQUE DIAS - ME</w:t>
            </w:r>
            <w:r>
              <w:rPr>
                <w:rFonts w:ascii="Verdana" w:eastAsia="Verdana" w:hAnsi="Verdana" w:cs="Verdana"/>
              </w:rPr>
              <w:br/>
            </w:r>
            <w:r>
              <w:rPr>
                <w:rFonts w:ascii="Verdana" w:eastAsia="Verdana" w:hAnsi="Verdana" w:cs="Verdana"/>
              </w:rPr>
              <w:t>Objeto: O OBJETO DA PRESENTE DISPENSA DE LICITAÇÃO E A AQUISIÇÃO DE BRINQUEDOS E JOGOS EDUCATIVOS PARA CASA DO ACOLHIMENTO.</w:t>
            </w:r>
            <w:r>
              <w:rPr>
                <w:rFonts w:ascii="Verdana" w:eastAsia="Verdana" w:hAnsi="Verdana" w:cs="Verdana"/>
              </w:rPr>
              <w:br/>
              <w:t>Dotação Orçamentária: 5 - 10.10.02-08.244.0030-2.070-3.3.90.30.00-00.01.0080</w:t>
            </w:r>
            <w:r>
              <w:rPr>
                <w:rFonts w:ascii="Verdana" w:eastAsia="Verdana" w:hAnsi="Verdana" w:cs="Verdana"/>
              </w:rPr>
              <w:br/>
              <w:t>Valor: R$ 1.980,00 (um mil e novecentos e oitenta reais</w:t>
            </w:r>
            <w:r>
              <w:rPr>
                <w:rFonts w:ascii="Verdana" w:eastAsia="Verdana" w:hAnsi="Verdana" w:cs="Verdana"/>
              </w:rPr>
              <w:t>)</w:t>
            </w:r>
            <w:r>
              <w:rPr>
                <w:rFonts w:ascii="Verdana" w:eastAsia="Verdana" w:hAnsi="Verdana" w:cs="Verdana"/>
              </w:rPr>
              <w:br/>
              <w:t>Vigência: 04/12/2017 à 04/01/2018</w:t>
            </w:r>
            <w:r>
              <w:rPr>
                <w:rFonts w:ascii="Verdana" w:eastAsia="Verdana" w:hAnsi="Verdana" w:cs="Verdana"/>
              </w:rPr>
              <w:br/>
              <w:t>Data da Assinatura: 04/12/2017</w:t>
            </w:r>
            <w:r>
              <w:rPr>
                <w:rFonts w:ascii="Verdana" w:eastAsia="Verdana" w:hAnsi="Verdana" w:cs="Verdana"/>
              </w:rPr>
              <w:br/>
              <w:t>Fundamento Legal: Lei nº 8.666/93 e 123/2006.</w:t>
            </w:r>
            <w:r>
              <w:rPr>
                <w:rFonts w:ascii="Verdana" w:eastAsia="Verdana" w:hAnsi="Verdana" w:cs="Verdana"/>
              </w:rPr>
              <w:br/>
              <w:t>Assinam: MÁRCIA ANDREIA MOLINA AZEVEDO SILVA, pela contratante e DEUSDETE HENRIQUE DIAS, pela contratada</w:t>
            </w:r>
          </w:p>
        </w:tc>
        <w:tc>
          <w:tcPr>
            <w:tcW w:w="440" w:type="dxa"/>
          </w:tcPr>
          <w:p w:rsidR="004148A6" w:rsidRDefault="004148A6">
            <w:pPr>
              <w:pStyle w:val="EMPTYCELLSTYLE"/>
            </w:pPr>
          </w:p>
        </w:tc>
        <w:tc>
          <w:tcPr>
            <w:tcW w:w="600" w:type="dxa"/>
          </w:tcPr>
          <w:p w:rsidR="004148A6" w:rsidRDefault="004148A6">
            <w:pPr>
              <w:pStyle w:val="EMPTYCELLSTYLE"/>
            </w:pPr>
          </w:p>
        </w:tc>
      </w:tr>
      <w:bookmarkEnd w:id="0"/>
      <w:tr w:rsidR="004148A6">
        <w:tblPrEx>
          <w:tblCellMar>
            <w:top w:w="0" w:type="dxa"/>
            <w:bottom w:w="0" w:type="dxa"/>
          </w:tblCellMar>
        </w:tblPrEx>
        <w:trPr>
          <w:trHeight w:hRule="exact" w:val="9820"/>
        </w:trPr>
        <w:tc>
          <w:tcPr>
            <w:tcW w:w="1060" w:type="dxa"/>
          </w:tcPr>
          <w:p w:rsidR="004148A6" w:rsidRDefault="004148A6">
            <w:pPr>
              <w:pStyle w:val="EMPTYCELLSTYLE"/>
            </w:pPr>
          </w:p>
        </w:tc>
        <w:tc>
          <w:tcPr>
            <w:tcW w:w="20" w:type="dxa"/>
          </w:tcPr>
          <w:p w:rsidR="004148A6" w:rsidRDefault="004148A6">
            <w:pPr>
              <w:pStyle w:val="EMPTYCELLSTYLE"/>
            </w:pPr>
          </w:p>
        </w:tc>
        <w:tc>
          <w:tcPr>
            <w:tcW w:w="380" w:type="dxa"/>
          </w:tcPr>
          <w:p w:rsidR="004148A6" w:rsidRDefault="004148A6">
            <w:pPr>
              <w:pStyle w:val="EMPTYCELLSTYLE"/>
            </w:pPr>
          </w:p>
        </w:tc>
        <w:tc>
          <w:tcPr>
            <w:tcW w:w="9400" w:type="dxa"/>
          </w:tcPr>
          <w:p w:rsidR="004148A6" w:rsidRDefault="004148A6">
            <w:pPr>
              <w:pStyle w:val="EMPTYCELLSTYLE"/>
            </w:pPr>
          </w:p>
        </w:tc>
        <w:tc>
          <w:tcPr>
            <w:tcW w:w="440" w:type="dxa"/>
          </w:tcPr>
          <w:p w:rsidR="004148A6" w:rsidRDefault="004148A6">
            <w:pPr>
              <w:pStyle w:val="EMPTYCELLSTYLE"/>
            </w:pPr>
          </w:p>
        </w:tc>
        <w:tc>
          <w:tcPr>
            <w:tcW w:w="600" w:type="dxa"/>
          </w:tcPr>
          <w:p w:rsidR="004148A6" w:rsidRDefault="004148A6">
            <w:pPr>
              <w:pStyle w:val="EMPTYCELLSTYLE"/>
            </w:pPr>
          </w:p>
        </w:tc>
      </w:tr>
      <w:tr w:rsidR="004148A6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1060" w:type="dxa"/>
          </w:tcPr>
          <w:p w:rsidR="004148A6" w:rsidRDefault="004148A6">
            <w:pPr>
              <w:pStyle w:val="EMPTYCELLSTYLE"/>
            </w:pPr>
          </w:p>
        </w:tc>
        <w:tc>
          <w:tcPr>
            <w:tcW w:w="20" w:type="dxa"/>
          </w:tcPr>
          <w:p w:rsidR="004148A6" w:rsidRDefault="004148A6">
            <w:pPr>
              <w:pStyle w:val="EMPTYCELLSTYLE"/>
            </w:pPr>
          </w:p>
        </w:tc>
        <w:tc>
          <w:tcPr>
            <w:tcW w:w="102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4148A6" w:rsidRDefault="004148A6"/>
        </w:tc>
        <w:tc>
          <w:tcPr>
            <w:tcW w:w="600" w:type="dxa"/>
          </w:tcPr>
          <w:p w:rsidR="004148A6" w:rsidRDefault="004148A6">
            <w:pPr>
              <w:pStyle w:val="EMPTYCELLSTYLE"/>
            </w:pPr>
          </w:p>
        </w:tc>
      </w:tr>
    </w:tbl>
    <w:p w:rsidR="00F84860" w:rsidRDefault="00F84860"/>
    <w:sectPr w:rsidR="00F84860">
      <w:pgSz w:w="11900" w:h="16840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4148A6"/>
    <w:rsid w:val="004148A6"/>
    <w:rsid w:val="00BC1D53"/>
    <w:rsid w:val="00F84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577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2017-12-04T12:13:00Z</dcterms:created>
  <dcterms:modified xsi:type="dcterms:W3CDTF">2017-12-04T12:13:00Z</dcterms:modified>
</cp:coreProperties>
</file>