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814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2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38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940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44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600" w:type="dxa"/>
          </w:tcPr>
          <w:p w:rsidR="006814D4" w:rsidRDefault="006814D4">
            <w:pPr>
              <w:pStyle w:val="EMPTYCELLSTYLE"/>
            </w:pPr>
          </w:p>
        </w:tc>
      </w:tr>
      <w:tr w:rsidR="006814D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4D4" w:rsidRDefault="006814D4"/>
        </w:tc>
        <w:tc>
          <w:tcPr>
            <w:tcW w:w="600" w:type="dxa"/>
          </w:tcPr>
          <w:p w:rsidR="006814D4" w:rsidRDefault="006814D4">
            <w:pPr>
              <w:pStyle w:val="EMPTYCELLSTYLE"/>
            </w:pPr>
          </w:p>
        </w:tc>
      </w:tr>
      <w:tr w:rsidR="006814D4" w:rsidTr="00812245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06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2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38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940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44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600" w:type="dxa"/>
          </w:tcPr>
          <w:p w:rsidR="006814D4" w:rsidRDefault="006814D4">
            <w:pPr>
              <w:pStyle w:val="EMPTYCELLSTYLE"/>
            </w:pPr>
          </w:p>
        </w:tc>
      </w:tr>
      <w:tr w:rsidR="006814D4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6814D4" w:rsidRDefault="006814D4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38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4D4" w:rsidRDefault="00DE3387" w:rsidP="00812245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0094</w:t>
            </w:r>
            <w:r>
              <w:rPr>
                <w:rFonts w:ascii="Verdana" w:eastAsia="Verdana" w:hAnsi="Verdana" w:cs="Verdana"/>
              </w:rPr>
              <w:br/>
              <w:t>Processo nº 0145/2017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W D FERRAGENS NAUTICA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aquisição de material de consumo, arame, fita </w:t>
            </w:r>
            <w:proofErr w:type="spellStart"/>
            <w:r>
              <w:rPr>
                <w:rFonts w:ascii="Verdana" w:eastAsia="Verdana" w:hAnsi="Verdana" w:cs="Verdana"/>
              </w:rPr>
              <w:t>naylon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oculos</w:t>
            </w:r>
            <w:proofErr w:type="spellEnd"/>
            <w:r>
              <w:rPr>
                <w:rFonts w:ascii="Verdana" w:eastAsia="Verdana" w:hAnsi="Verdana" w:cs="Verdana"/>
              </w:rPr>
              <w:t xml:space="preserve"> de solda para corte de grama, vassoura de </w:t>
            </w:r>
            <w:proofErr w:type="spellStart"/>
            <w:r>
              <w:rPr>
                <w:rFonts w:ascii="Verdana" w:eastAsia="Verdana" w:hAnsi="Verdana" w:cs="Verdana"/>
              </w:rPr>
              <w:t>jardin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plastico</w:t>
            </w:r>
            <w:proofErr w:type="spellEnd"/>
            <w:r>
              <w:rPr>
                <w:rFonts w:ascii="Verdana" w:eastAsia="Verdana" w:hAnsi="Verdana" w:cs="Verdana"/>
              </w:rPr>
              <w:t xml:space="preserve"> e luva para atender as necessidades da Secretaria Municipal de agricultura, Pec. e Meio Ambiente, para manutenção das atividad</w:t>
            </w:r>
            <w:r>
              <w:rPr>
                <w:rFonts w:ascii="Verdana" w:eastAsia="Verdana" w:hAnsi="Verdana" w:cs="Verdana"/>
              </w:rPr>
              <w:t>es ambientais.</w:t>
            </w:r>
            <w:r>
              <w:rPr>
                <w:rFonts w:ascii="Verdana" w:eastAsia="Verdana" w:hAnsi="Verdana" w:cs="Verdana"/>
              </w:rPr>
              <w:br/>
              <w:t>Dotação Orçamentária: 1 - 04.04.01-20.606.0006-2.009-3.3.90.30.00-00.01.0100</w:t>
            </w:r>
            <w:r>
              <w:rPr>
                <w:rFonts w:ascii="Verdana" w:eastAsia="Verdana" w:hAnsi="Verdana" w:cs="Verdana"/>
              </w:rPr>
              <w:br/>
              <w:t>Valor: R$ 7.724,00 (sete mil e setecentos e vinte e quatro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28/04/2017 à 26/05/2017</w:t>
            </w:r>
            <w:r>
              <w:rPr>
                <w:rFonts w:ascii="Verdana" w:eastAsia="Verdana" w:hAnsi="Verdana" w:cs="Verdana"/>
              </w:rPr>
              <w:br/>
              <w:t>Data da Assinatura: 28/04/2017</w:t>
            </w:r>
            <w:r>
              <w:rPr>
                <w:rFonts w:ascii="Verdana" w:eastAsia="Verdana" w:hAnsi="Verdana" w:cs="Verdana"/>
              </w:rPr>
              <w:br/>
              <w:t>Fundamento Legal: Lei nº 8.666/93</w:t>
            </w:r>
            <w:r>
              <w:rPr>
                <w:rFonts w:ascii="Verdana" w:eastAsia="Verdana" w:hAnsi="Verdana" w:cs="Verdana"/>
              </w:rPr>
              <w:t xml:space="preserve">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Wilson </w:t>
            </w:r>
            <w:proofErr w:type="spellStart"/>
            <w:r>
              <w:rPr>
                <w:rFonts w:ascii="Verdana" w:eastAsia="Verdana" w:hAnsi="Verdana" w:cs="Verdana"/>
              </w:rPr>
              <w:t>Doná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600" w:type="dxa"/>
          </w:tcPr>
          <w:p w:rsidR="006814D4" w:rsidRDefault="006814D4">
            <w:pPr>
              <w:pStyle w:val="EMPTYCELLSTYLE"/>
            </w:pPr>
          </w:p>
        </w:tc>
      </w:tr>
      <w:bookmarkEnd w:id="0"/>
      <w:tr w:rsidR="006814D4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2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38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940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44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600" w:type="dxa"/>
          </w:tcPr>
          <w:p w:rsidR="006814D4" w:rsidRDefault="006814D4">
            <w:pPr>
              <w:pStyle w:val="EMPTYCELLSTYLE"/>
            </w:pPr>
          </w:p>
        </w:tc>
      </w:tr>
      <w:tr w:rsidR="006814D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20" w:type="dxa"/>
          </w:tcPr>
          <w:p w:rsidR="006814D4" w:rsidRDefault="006814D4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4D4" w:rsidRDefault="006814D4"/>
        </w:tc>
        <w:tc>
          <w:tcPr>
            <w:tcW w:w="600" w:type="dxa"/>
          </w:tcPr>
          <w:p w:rsidR="006814D4" w:rsidRDefault="006814D4">
            <w:pPr>
              <w:pStyle w:val="EMPTYCELLSTYLE"/>
            </w:pPr>
          </w:p>
        </w:tc>
      </w:tr>
    </w:tbl>
    <w:p w:rsidR="00DE3387" w:rsidRDefault="00DE3387"/>
    <w:sectPr w:rsidR="00DE338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814D4"/>
    <w:rsid w:val="006814D4"/>
    <w:rsid w:val="00812245"/>
    <w:rsid w:val="00D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2017-05-03T17:58:00Z</dcterms:created>
  <dcterms:modified xsi:type="dcterms:W3CDTF">2017-05-03T17:58:00Z</dcterms:modified>
</cp:coreProperties>
</file>