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B979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B9792D" w:rsidRDefault="00B9792D">
            <w:pPr>
              <w:pStyle w:val="EMPTYCELLSTYLE"/>
            </w:pPr>
          </w:p>
        </w:tc>
        <w:tc>
          <w:tcPr>
            <w:tcW w:w="20" w:type="dxa"/>
          </w:tcPr>
          <w:p w:rsidR="00B9792D" w:rsidRDefault="00B9792D">
            <w:pPr>
              <w:pStyle w:val="EMPTYCELLSTYLE"/>
            </w:pPr>
          </w:p>
        </w:tc>
        <w:tc>
          <w:tcPr>
            <w:tcW w:w="380" w:type="dxa"/>
          </w:tcPr>
          <w:p w:rsidR="00B9792D" w:rsidRDefault="00B9792D">
            <w:pPr>
              <w:pStyle w:val="EMPTYCELLSTYLE"/>
            </w:pPr>
          </w:p>
        </w:tc>
        <w:tc>
          <w:tcPr>
            <w:tcW w:w="9400" w:type="dxa"/>
          </w:tcPr>
          <w:p w:rsidR="00B9792D" w:rsidRDefault="00B9792D">
            <w:pPr>
              <w:pStyle w:val="EMPTYCELLSTYLE"/>
            </w:pPr>
          </w:p>
        </w:tc>
        <w:tc>
          <w:tcPr>
            <w:tcW w:w="440" w:type="dxa"/>
          </w:tcPr>
          <w:p w:rsidR="00B9792D" w:rsidRDefault="00B9792D">
            <w:pPr>
              <w:pStyle w:val="EMPTYCELLSTYLE"/>
            </w:pPr>
          </w:p>
        </w:tc>
        <w:tc>
          <w:tcPr>
            <w:tcW w:w="600" w:type="dxa"/>
          </w:tcPr>
          <w:p w:rsidR="00B9792D" w:rsidRDefault="00B9792D">
            <w:pPr>
              <w:pStyle w:val="EMPTYCELLSTYLE"/>
            </w:pPr>
          </w:p>
        </w:tc>
      </w:tr>
      <w:tr w:rsidR="00B9792D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B9792D" w:rsidRDefault="00B9792D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92D" w:rsidRDefault="00B9792D"/>
        </w:tc>
        <w:tc>
          <w:tcPr>
            <w:tcW w:w="600" w:type="dxa"/>
          </w:tcPr>
          <w:p w:rsidR="00B9792D" w:rsidRDefault="00B9792D">
            <w:pPr>
              <w:pStyle w:val="EMPTYCELLSTYLE"/>
            </w:pPr>
          </w:p>
        </w:tc>
      </w:tr>
      <w:tr w:rsidR="00B9792D" w:rsidTr="00085B8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B9792D" w:rsidRDefault="00B9792D">
            <w:pPr>
              <w:pStyle w:val="EMPTYCELLSTYLE"/>
            </w:pPr>
          </w:p>
        </w:tc>
        <w:tc>
          <w:tcPr>
            <w:tcW w:w="20" w:type="dxa"/>
          </w:tcPr>
          <w:p w:rsidR="00B9792D" w:rsidRDefault="00B9792D">
            <w:pPr>
              <w:pStyle w:val="EMPTYCELLSTYLE"/>
            </w:pPr>
          </w:p>
        </w:tc>
        <w:tc>
          <w:tcPr>
            <w:tcW w:w="380" w:type="dxa"/>
          </w:tcPr>
          <w:p w:rsidR="00B9792D" w:rsidRDefault="00B9792D">
            <w:pPr>
              <w:pStyle w:val="EMPTYCELLSTYLE"/>
            </w:pPr>
          </w:p>
        </w:tc>
        <w:tc>
          <w:tcPr>
            <w:tcW w:w="9400" w:type="dxa"/>
          </w:tcPr>
          <w:p w:rsidR="00B9792D" w:rsidRDefault="00B9792D">
            <w:pPr>
              <w:pStyle w:val="EMPTYCELLSTYLE"/>
            </w:pPr>
          </w:p>
        </w:tc>
        <w:tc>
          <w:tcPr>
            <w:tcW w:w="440" w:type="dxa"/>
          </w:tcPr>
          <w:p w:rsidR="00B9792D" w:rsidRDefault="00B9792D">
            <w:pPr>
              <w:pStyle w:val="EMPTYCELLSTYLE"/>
            </w:pPr>
          </w:p>
        </w:tc>
        <w:tc>
          <w:tcPr>
            <w:tcW w:w="600" w:type="dxa"/>
          </w:tcPr>
          <w:p w:rsidR="00B9792D" w:rsidRDefault="00B9792D">
            <w:pPr>
              <w:pStyle w:val="EMPTYCELLSTYLE"/>
            </w:pPr>
          </w:p>
        </w:tc>
      </w:tr>
      <w:tr w:rsidR="00B9792D">
        <w:tblPrEx>
          <w:tblCellMar>
            <w:top w:w="0" w:type="dxa"/>
            <w:bottom w:w="0" w:type="dxa"/>
          </w:tblCellMar>
        </w:tblPrEx>
        <w:trPr>
          <w:trHeight w:hRule="exact" w:val="3140"/>
        </w:trPr>
        <w:tc>
          <w:tcPr>
            <w:tcW w:w="1060" w:type="dxa"/>
          </w:tcPr>
          <w:p w:rsidR="00B9792D" w:rsidRDefault="00B9792D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B9792D" w:rsidRDefault="00B9792D">
            <w:pPr>
              <w:pStyle w:val="EMPTYCELLSTYLE"/>
            </w:pPr>
          </w:p>
        </w:tc>
        <w:tc>
          <w:tcPr>
            <w:tcW w:w="380" w:type="dxa"/>
          </w:tcPr>
          <w:p w:rsidR="00B9792D" w:rsidRDefault="00B9792D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92D" w:rsidRDefault="00764827" w:rsidP="00085B86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 xml:space="preserve">Contrato nº </w:t>
            </w:r>
            <w:proofErr w:type="spellStart"/>
            <w:r>
              <w:rPr>
                <w:rFonts w:ascii="Verdana" w:eastAsia="Verdana" w:hAnsi="Verdana" w:cs="Verdana"/>
              </w:rPr>
              <w:t>Dispen</w:t>
            </w:r>
            <w:proofErr w:type="spellEnd"/>
            <w:r>
              <w:rPr>
                <w:rFonts w:ascii="Verdana" w:eastAsia="Verdana" w:hAnsi="Verdana" w:cs="Verdana"/>
              </w:rPr>
              <w:t>. 0104</w:t>
            </w:r>
            <w:r>
              <w:rPr>
                <w:rFonts w:ascii="Verdana" w:eastAsia="Verdana" w:hAnsi="Verdana" w:cs="Verdana"/>
              </w:rPr>
              <w:br/>
              <w:t>Processo nº 0164/2017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LUIS CARLOS BORRI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LOCAÇÃO DE TERRENO, PARA MONTAGEM DO PARQUE DE DIVERSÃO DA FESTA GASTRONOMICA DO PEIXE NO DIAS 12, 13 E 14</w:t>
            </w:r>
            <w:proofErr w:type="gramStart"/>
            <w:r>
              <w:rPr>
                <w:rFonts w:ascii="Verdana" w:eastAsia="Verdana" w:hAnsi="Verdana" w:cs="Verdana"/>
              </w:rPr>
              <w:t xml:space="preserve">  </w:t>
            </w:r>
            <w:proofErr w:type="gramEnd"/>
            <w:r>
              <w:rPr>
                <w:rFonts w:ascii="Verdana" w:eastAsia="Verdana" w:hAnsi="Verdana" w:cs="Verdana"/>
              </w:rPr>
              <w:t>DE MAIO.</w:t>
            </w:r>
            <w:r>
              <w:rPr>
                <w:rFonts w:ascii="Verdana" w:eastAsia="Verdana" w:hAnsi="Verdana" w:cs="Verdana"/>
              </w:rPr>
              <w:br/>
              <w:t>Dotação Orçamentária: 11 - 14.14.01-13.392.0033-2.046-3.3.90.36.00-00.01.0002</w:t>
            </w:r>
            <w:r>
              <w:rPr>
                <w:rFonts w:ascii="Verdana" w:eastAsia="Verdana" w:hAnsi="Verdana" w:cs="Verdana"/>
              </w:rPr>
              <w:br/>
              <w:t>Valor: R$ 3.000,00 (três mil reais)</w:t>
            </w:r>
            <w:r>
              <w:rPr>
                <w:rFonts w:ascii="Verdana" w:eastAsia="Verdana" w:hAnsi="Verdana" w:cs="Verdana"/>
              </w:rPr>
              <w:br/>
              <w:t>Vigência: 11/05/2</w:t>
            </w:r>
            <w:r>
              <w:rPr>
                <w:rFonts w:ascii="Verdana" w:eastAsia="Verdana" w:hAnsi="Verdana" w:cs="Verdana"/>
              </w:rPr>
              <w:t>017 à 19/05/2017</w:t>
            </w:r>
            <w:r>
              <w:rPr>
                <w:rFonts w:ascii="Verdana" w:eastAsia="Verdana" w:hAnsi="Verdana" w:cs="Verdana"/>
              </w:rPr>
              <w:br/>
              <w:t>Data da Assinatura: 11/05/2017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</w:t>
            </w:r>
            <w:proofErr w:type="spellStart"/>
            <w:r>
              <w:rPr>
                <w:rFonts w:ascii="Verdana" w:eastAsia="Verdana" w:hAnsi="Verdana" w:cs="Verdana"/>
              </w:rPr>
              <w:t>Luis</w:t>
            </w:r>
            <w:proofErr w:type="spellEnd"/>
            <w:r>
              <w:rPr>
                <w:rFonts w:ascii="Verdana" w:eastAsia="Verdana" w:hAnsi="Verdana" w:cs="Verdana"/>
              </w:rPr>
              <w:t xml:space="preserve"> Carlos </w:t>
            </w:r>
            <w:proofErr w:type="spellStart"/>
            <w:r>
              <w:rPr>
                <w:rFonts w:ascii="Verdana" w:eastAsia="Verdana" w:hAnsi="Verdana" w:cs="Verdana"/>
              </w:rPr>
              <w:t>Borri</w:t>
            </w:r>
            <w:proofErr w:type="spellEnd"/>
            <w:r>
              <w:rPr>
                <w:rFonts w:ascii="Verdana" w:eastAsia="Verdana" w:hAnsi="Verdana" w:cs="Verdana"/>
              </w:rPr>
              <w:t>, pela contratada</w:t>
            </w:r>
          </w:p>
        </w:tc>
        <w:tc>
          <w:tcPr>
            <w:tcW w:w="440" w:type="dxa"/>
          </w:tcPr>
          <w:p w:rsidR="00B9792D" w:rsidRDefault="00B9792D">
            <w:pPr>
              <w:pStyle w:val="EMPTYCELLSTYLE"/>
            </w:pPr>
          </w:p>
        </w:tc>
        <w:tc>
          <w:tcPr>
            <w:tcW w:w="600" w:type="dxa"/>
          </w:tcPr>
          <w:p w:rsidR="00B9792D" w:rsidRDefault="00B9792D">
            <w:pPr>
              <w:pStyle w:val="EMPTYCELLSTYLE"/>
            </w:pPr>
          </w:p>
        </w:tc>
      </w:tr>
      <w:bookmarkEnd w:id="0"/>
      <w:tr w:rsidR="00B9792D">
        <w:tblPrEx>
          <w:tblCellMar>
            <w:top w:w="0" w:type="dxa"/>
            <w:bottom w:w="0" w:type="dxa"/>
          </w:tblCellMar>
        </w:tblPrEx>
        <w:trPr>
          <w:trHeight w:hRule="exact" w:val="10320"/>
        </w:trPr>
        <w:tc>
          <w:tcPr>
            <w:tcW w:w="1060" w:type="dxa"/>
          </w:tcPr>
          <w:p w:rsidR="00B9792D" w:rsidRDefault="00B9792D">
            <w:pPr>
              <w:pStyle w:val="EMPTYCELLSTYLE"/>
            </w:pPr>
          </w:p>
        </w:tc>
        <w:tc>
          <w:tcPr>
            <w:tcW w:w="20" w:type="dxa"/>
          </w:tcPr>
          <w:p w:rsidR="00B9792D" w:rsidRDefault="00B9792D">
            <w:pPr>
              <w:pStyle w:val="EMPTYCELLSTYLE"/>
            </w:pPr>
          </w:p>
        </w:tc>
        <w:tc>
          <w:tcPr>
            <w:tcW w:w="380" w:type="dxa"/>
          </w:tcPr>
          <w:p w:rsidR="00B9792D" w:rsidRDefault="00B9792D">
            <w:pPr>
              <w:pStyle w:val="EMPTYCELLSTYLE"/>
            </w:pPr>
          </w:p>
        </w:tc>
        <w:tc>
          <w:tcPr>
            <w:tcW w:w="9400" w:type="dxa"/>
          </w:tcPr>
          <w:p w:rsidR="00B9792D" w:rsidRDefault="00B9792D">
            <w:pPr>
              <w:pStyle w:val="EMPTYCELLSTYLE"/>
            </w:pPr>
          </w:p>
        </w:tc>
        <w:tc>
          <w:tcPr>
            <w:tcW w:w="440" w:type="dxa"/>
          </w:tcPr>
          <w:p w:rsidR="00B9792D" w:rsidRDefault="00B9792D">
            <w:pPr>
              <w:pStyle w:val="EMPTYCELLSTYLE"/>
            </w:pPr>
          </w:p>
        </w:tc>
        <w:tc>
          <w:tcPr>
            <w:tcW w:w="600" w:type="dxa"/>
          </w:tcPr>
          <w:p w:rsidR="00B9792D" w:rsidRDefault="00B9792D">
            <w:pPr>
              <w:pStyle w:val="EMPTYCELLSTYLE"/>
            </w:pPr>
          </w:p>
        </w:tc>
      </w:tr>
      <w:tr w:rsidR="00B9792D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B9792D" w:rsidRDefault="00B9792D">
            <w:pPr>
              <w:pStyle w:val="EMPTYCELLSTYLE"/>
            </w:pPr>
          </w:p>
        </w:tc>
        <w:tc>
          <w:tcPr>
            <w:tcW w:w="20" w:type="dxa"/>
          </w:tcPr>
          <w:p w:rsidR="00B9792D" w:rsidRDefault="00B9792D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92D" w:rsidRDefault="00B9792D"/>
        </w:tc>
        <w:tc>
          <w:tcPr>
            <w:tcW w:w="600" w:type="dxa"/>
          </w:tcPr>
          <w:p w:rsidR="00B9792D" w:rsidRDefault="00B9792D">
            <w:pPr>
              <w:pStyle w:val="EMPTYCELLSTYLE"/>
            </w:pPr>
          </w:p>
        </w:tc>
      </w:tr>
    </w:tbl>
    <w:p w:rsidR="00764827" w:rsidRDefault="00764827"/>
    <w:sectPr w:rsidR="00764827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9792D"/>
    <w:rsid w:val="00085B86"/>
    <w:rsid w:val="00764827"/>
    <w:rsid w:val="00B9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2017-05-16T11:46:00Z</dcterms:created>
  <dcterms:modified xsi:type="dcterms:W3CDTF">2017-05-16T11:46:00Z</dcterms:modified>
</cp:coreProperties>
</file>