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AE" w:rsidRPr="00DE4B6F" w:rsidRDefault="004E5EAE" w:rsidP="005F2CE5">
      <w:pPr>
        <w:widowControl w:val="0"/>
        <w:jc w:val="center"/>
        <w:rPr>
          <w:rFonts w:ascii="Calibri" w:hAnsi="Calibri" w:cs="Tahoma"/>
          <w:b/>
          <w:sz w:val="30"/>
          <w:szCs w:val="30"/>
        </w:rPr>
      </w:pPr>
    </w:p>
    <w:p w:rsidR="00DE4B6F" w:rsidRPr="00DE4B6F" w:rsidRDefault="00DE4B6F" w:rsidP="005F2CE5">
      <w:pPr>
        <w:widowControl w:val="0"/>
        <w:jc w:val="center"/>
        <w:rPr>
          <w:rFonts w:ascii="Calibri" w:hAnsi="Calibri" w:cs="Tahoma"/>
          <w:b/>
          <w:sz w:val="30"/>
          <w:szCs w:val="30"/>
        </w:rPr>
      </w:pPr>
    </w:p>
    <w:p w:rsidR="004E5EAE" w:rsidRPr="00A71963" w:rsidRDefault="005F2CE5" w:rsidP="005F2CE5">
      <w:pPr>
        <w:widowControl w:val="0"/>
        <w:jc w:val="center"/>
        <w:rPr>
          <w:rFonts w:ascii="Calibri" w:hAnsi="Calibri" w:cs="Tahoma"/>
          <w:b/>
          <w:sz w:val="26"/>
          <w:szCs w:val="26"/>
        </w:rPr>
      </w:pPr>
      <w:r w:rsidRPr="00A71963">
        <w:rPr>
          <w:rFonts w:ascii="Calibri" w:hAnsi="Calibri" w:cs="Tahoma"/>
          <w:b/>
          <w:sz w:val="26"/>
          <w:szCs w:val="26"/>
        </w:rPr>
        <w:t>CONTRATO</w:t>
      </w:r>
      <w:r w:rsidR="0093130B" w:rsidRPr="00A71963">
        <w:rPr>
          <w:rFonts w:ascii="Calibri" w:hAnsi="Calibri" w:cs="Tahoma"/>
          <w:b/>
          <w:sz w:val="26"/>
          <w:szCs w:val="26"/>
        </w:rPr>
        <w:t xml:space="preserve"> ADMINISTRATIVO</w:t>
      </w:r>
      <w:r w:rsidRPr="00A71963">
        <w:rPr>
          <w:rFonts w:ascii="Calibri" w:hAnsi="Calibri" w:cs="Tahoma"/>
          <w:b/>
          <w:sz w:val="26"/>
          <w:szCs w:val="26"/>
        </w:rPr>
        <w:t xml:space="preserve"> Nº</w:t>
      </w:r>
      <w:r w:rsidR="0093130B" w:rsidRPr="00A71963">
        <w:rPr>
          <w:rFonts w:ascii="Calibri" w:hAnsi="Calibri" w:cs="Tahoma"/>
          <w:b/>
          <w:sz w:val="26"/>
          <w:szCs w:val="26"/>
        </w:rPr>
        <w:t xml:space="preserve"> </w:t>
      </w:r>
      <w:r w:rsidR="007C17CC" w:rsidRPr="00A71963">
        <w:rPr>
          <w:rFonts w:ascii="Calibri" w:hAnsi="Calibri" w:cs="Tahoma"/>
          <w:b/>
          <w:sz w:val="26"/>
          <w:szCs w:val="26"/>
        </w:rPr>
        <w:t>0</w:t>
      </w:r>
      <w:r w:rsidR="0072375E" w:rsidRPr="00A71963">
        <w:rPr>
          <w:rFonts w:ascii="Calibri" w:hAnsi="Calibri" w:cs="Tahoma"/>
          <w:b/>
          <w:sz w:val="26"/>
          <w:szCs w:val="26"/>
        </w:rPr>
        <w:t>80</w:t>
      </w:r>
      <w:r w:rsidR="007C17CC" w:rsidRPr="00A71963">
        <w:rPr>
          <w:rFonts w:ascii="Calibri" w:hAnsi="Calibri" w:cs="Tahoma"/>
          <w:b/>
          <w:sz w:val="26"/>
          <w:szCs w:val="26"/>
        </w:rPr>
        <w:t>/2016</w:t>
      </w:r>
    </w:p>
    <w:p w:rsidR="004E5EAE" w:rsidRPr="00A71963" w:rsidRDefault="004E5EAE" w:rsidP="004E5EAE">
      <w:pPr>
        <w:rPr>
          <w:rFonts w:ascii="Calibri" w:hAnsi="Calibri"/>
          <w:sz w:val="25"/>
          <w:szCs w:val="25"/>
        </w:rPr>
      </w:pPr>
    </w:p>
    <w:p w:rsidR="004E5EAE" w:rsidRPr="00A71963" w:rsidRDefault="004E5EAE" w:rsidP="004E5EAE">
      <w:pPr>
        <w:rPr>
          <w:rFonts w:ascii="Calibri" w:hAnsi="Calibri"/>
          <w:sz w:val="25"/>
          <w:szCs w:val="25"/>
        </w:rPr>
      </w:pPr>
    </w:p>
    <w:p w:rsidR="00DE4B6F" w:rsidRPr="00A71963" w:rsidRDefault="00DE4B6F" w:rsidP="004E5EAE">
      <w:pPr>
        <w:rPr>
          <w:rFonts w:ascii="Calibri" w:hAnsi="Calibri"/>
          <w:sz w:val="25"/>
          <w:szCs w:val="25"/>
        </w:rPr>
      </w:pPr>
    </w:p>
    <w:p w:rsidR="004E5EAE" w:rsidRPr="00A71963" w:rsidRDefault="004E5EAE" w:rsidP="00DE4B6F">
      <w:pPr>
        <w:jc w:val="both"/>
        <w:rPr>
          <w:rFonts w:ascii="Calibri" w:hAnsi="Calibri"/>
          <w:sz w:val="25"/>
          <w:szCs w:val="25"/>
        </w:rPr>
      </w:pPr>
    </w:p>
    <w:p w:rsidR="004E5EAE" w:rsidRPr="00A71963" w:rsidRDefault="004E5EAE" w:rsidP="004E5EAE">
      <w:pPr>
        <w:pStyle w:val="Corpodetexto2"/>
        <w:rPr>
          <w:rFonts w:ascii="Calibri" w:hAnsi="Calibri"/>
          <w:sz w:val="25"/>
          <w:szCs w:val="25"/>
        </w:rPr>
      </w:pPr>
      <w:r w:rsidRPr="00A71963">
        <w:rPr>
          <w:rFonts w:ascii="Calibri" w:hAnsi="Calibri"/>
          <w:sz w:val="25"/>
          <w:szCs w:val="25"/>
        </w:rPr>
        <w:t xml:space="preserve">Pelo presente instrumento a </w:t>
      </w:r>
      <w:r w:rsidRPr="00A71963">
        <w:rPr>
          <w:rFonts w:ascii="Calibri" w:hAnsi="Calibri"/>
          <w:b/>
          <w:sz w:val="25"/>
          <w:szCs w:val="25"/>
        </w:rPr>
        <w:t>PREFEITURA MUNICIPAL DE MUNDO NOVO</w:t>
      </w:r>
      <w:r w:rsidR="0019686C" w:rsidRPr="00A71963">
        <w:rPr>
          <w:rFonts w:ascii="Calibri" w:hAnsi="Calibri"/>
          <w:sz w:val="25"/>
          <w:szCs w:val="25"/>
        </w:rPr>
        <w:t>, sito a</w:t>
      </w:r>
      <w:r w:rsidR="00F17149" w:rsidRPr="00A71963">
        <w:rPr>
          <w:rFonts w:ascii="Calibri" w:hAnsi="Calibri"/>
          <w:sz w:val="25"/>
          <w:szCs w:val="25"/>
        </w:rPr>
        <w:t xml:space="preserve"> Avenida</w:t>
      </w:r>
      <w:r w:rsidRPr="00A71963">
        <w:rPr>
          <w:rFonts w:ascii="Calibri" w:hAnsi="Calibri"/>
          <w:sz w:val="25"/>
          <w:szCs w:val="25"/>
        </w:rPr>
        <w:t xml:space="preserve"> Campo Grande, nº 200, Centro – Mundo Novo - MS, representada pelo Prefeito</w:t>
      </w:r>
      <w:r w:rsidRPr="00A71963">
        <w:rPr>
          <w:rFonts w:ascii="Calibri" w:hAnsi="Calibri" w:cs="Tahoma"/>
          <w:sz w:val="25"/>
          <w:szCs w:val="25"/>
        </w:rPr>
        <w:t xml:space="preserve"> Municipal, Sr. </w:t>
      </w:r>
      <w:r w:rsidRPr="00A71963">
        <w:rPr>
          <w:rFonts w:ascii="Calibri" w:hAnsi="Calibri" w:cs="Tahoma"/>
          <w:b/>
          <w:sz w:val="25"/>
          <w:szCs w:val="25"/>
        </w:rPr>
        <w:t>HUMBERTO CARLOS RAMOS AMADUCCI</w:t>
      </w:r>
      <w:r w:rsidRPr="00A71963">
        <w:rPr>
          <w:rFonts w:ascii="Calibri" w:hAnsi="Calibri" w:cs="Tahoma"/>
          <w:sz w:val="25"/>
          <w:szCs w:val="25"/>
        </w:rPr>
        <w:t>, brasileiro, casado, residente e domiciliado na Rua Pernambuco nº 943, nesta cidade, portador do RG nº 486.508 SSP/MS e do CPF nº 368.587.141-20</w:t>
      </w:r>
      <w:r w:rsidRPr="00A71963">
        <w:rPr>
          <w:rFonts w:ascii="Calibri" w:hAnsi="Calibri"/>
          <w:sz w:val="25"/>
          <w:szCs w:val="25"/>
        </w:rPr>
        <w:t xml:space="preserve">, doravante denominado </w:t>
      </w:r>
      <w:r w:rsidRPr="00A71963">
        <w:rPr>
          <w:rFonts w:ascii="Calibri" w:hAnsi="Calibri"/>
          <w:b/>
          <w:sz w:val="25"/>
          <w:szCs w:val="25"/>
        </w:rPr>
        <w:t>CONTRATANTE</w:t>
      </w:r>
      <w:r w:rsidRPr="00A71963">
        <w:rPr>
          <w:rFonts w:ascii="Calibri" w:hAnsi="Calibri"/>
          <w:sz w:val="25"/>
          <w:szCs w:val="25"/>
        </w:rPr>
        <w:t>, e a Empresa</w:t>
      </w:r>
      <w:r w:rsidR="00575AD0" w:rsidRPr="00A71963">
        <w:rPr>
          <w:rFonts w:ascii="Calibri" w:hAnsi="Calibri"/>
          <w:b/>
          <w:sz w:val="25"/>
          <w:szCs w:val="25"/>
        </w:rPr>
        <w:t xml:space="preserve"> </w:t>
      </w:r>
      <w:r w:rsidR="0072375E" w:rsidRPr="00A71963">
        <w:rPr>
          <w:rFonts w:ascii="Calibri" w:hAnsi="Calibri"/>
          <w:b/>
          <w:sz w:val="25"/>
          <w:szCs w:val="25"/>
        </w:rPr>
        <w:t>GROEN ENGENHARIA E MEIO AMBIENTE LTDA</w:t>
      </w:r>
      <w:r w:rsidR="00575AD0" w:rsidRPr="00A71963">
        <w:rPr>
          <w:rFonts w:ascii="Calibri" w:hAnsi="Calibri"/>
          <w:sz w:val="25"/>
          <w:szCs w:val="25"/>
        </w:rPr>
        <w:t xml:space="preserve">, CNPJ/MF nº </w:t>
      </w:r>
      <w:r w:rsidR="0072375E" w:rsidRPr="00A71963">
        <w:rPr>
          <w:rFonts w:ascii="Calibri" w:hAnsi="Calibri"/>
          <w:sz w:val="25"/>
          <w:szCs w:val="25"/>
        </w:rPr>
        <w:t>17.444.459/0001-87,</w:t>
      </w:r>
      <w:r w:rsidR="0019686C" w:rsidRPr="00A71963">
        <w:rPr>
          <w:rFonts w:ascii="Calibri" w:hAnsi="Calibri"/>
          <w:sz w:val="25"/>
          <w:szCs w:val="25"/>
        </w:rPr>
        <w:t xml:space="preserve"> com sede </w:t>
      </w:r>
      <w:r w:rsidR="0072375E" w:rsidRPr="00A71963">
        <w:rPr>
          <w:rFonts w:ascii="Calibri" w:hAnsi="Calibri"/>
          <w:sz w:val="25"/>
          <w:szCs w:val="25"/>
        </w:rPr>
        <w:t xml:space="preserve">Rua </w:t>
      </w:r>
      <w:proofErr w:type="spellStart"/>
      <w:r w:rsidR="0072375E" w:rsidRPr="00A71963">
        <w:rPr>
          <w:rFonts w:ascii="Calibri" w:hAnsi="Calibri"/>
          <w:sz w:val="25"/>
          <w:szCs w:val="25"/>
        </w:rPr>
        <w:t>Helio</w:t>
      </w:r>
      <w:proofErr w:type="spellEnd"/>
      <w:r w:rsidR="0072375E" w:rsidRPr="00A71963">
        <w:rPr>
          <w:rFonts w:ascii="Calibri" w:hAnsi="Calibri"/>
          <w:sz w:val="25"/>
          <w:szCs w:val="25"/>
        </w:rPr>
        <w:t xml:space="preserve"> Yoshiaki </w:t>
      </w:r>
      <w:proofErr w:type="spellStart"/>
      <w:proofErr w:type="gramStart"/>
      <w:r w:rsidR="0072375E" w:rsidRPr="00A71963">
        <w:rPr>
          <w:rFonts w:ascii="Calibri" w:hAnsi="Calibri"/>
          <w:sz w:val="25"/>
          <w:szCs w:val="25"/>
        </w:rPr>
        <w:t>Ikeziri</w:t>
      </w:r>
      <w:proofErr w:type="spellEnd"/>
      <w:r w:rsidR="0072375E" w:rsidRPr="00A71963">
        <w:rPr>
          <w:rFonts w:ascii="Calibri" w:hAnsi="Calibri"/>
          <w:sz w:val="25"/>
          <w:szCs w:val="25"/>
        </w:rPr>
        <w:t xml:space="preserve"> ,</w:t>
      </w:r>
      <w:proofErr w:type="gramEnd"/>
      <w:r w:rsidR="0072375E" w:rsidRPr="00A71963">
        <w:rPr>
          <w:rFonts w:ascii="Calibri" w:hAnsi="Calibri"/>
          <w:sz w:val="25"/>
          <w:szCs w:val="25"/>
        </w:rPr>
        <w:t xml:space="preserve"> n°34 -Sala 801</w:t>
      </w:r>
      <w:r w:rsidR="00545D98" w:rsidRPr="00A71963">
        <w:rPr>
          <w:rFonts w:ascii="Calibri" w:hAnsi="Calibri"/>
          <w:sz w:val="25"/>
          <w:szCs w:val="25"/>
        </w:rPr>
        <w:t>,</w:t>
      </w:r>
      <w:r w:rsidR="0072375E" w:rsidRPr="00A71963">
        <w:rPr>
          <w:rFonts w:ascii="Calibri" w:hAnsi="Calibri"/>
          <w:sz w:val="25"/>
          <w:szCs w:val="25"/>
        </w:rPr>
        <w:t xml:space="preserve"> Ed. </w:t>
      </w:r>
      <w:proofErr w:type="spellStart"/>
      <w:r w:rsidR="0072375E" w:rsidRPr="00A71963">
        <w:rPr>
          <w:rFonts w:ascii="Calibri" w:hAnsi="Calibri"/>
          <w:sz w:val="25"/>
          <w:szCs w:val="25"/>
        </w:rPr>
        <w:t>Evidence</w:t>
      </w:r>
      <w:proofErr w:type="spellEnd"/>
      <w:r w:rsidR="0072375E" w:rsidRPr="00A71963">
        <w:rPr>
          <w:rFonts w:ascii="Calibri" w:hAnsi="Calibri"/>
          <w:sz w:val="25"/>
          <w:szCs w:val="25"/>
        </w:rPr>
        <w:t xml:space="preserve"> –Royal Park,</w:t>
      </w:r>
      <w:r w:rsidR="00545D98" w:rsidRPr="00A71963">
        <w:rPr>
          <w:rFonts w:ascii="Calibri" w:hAnsi="Calibri"/>
          <w:sz w:val="25"/>
          <w:szCs w:val="25"/>
        </w:rPr>
        <w:t xml:space="preserve"> na </w:t>
      </w:r>
      <w:r w:rsidR="0019686C" w:rsidRPr="00A71963">
        <w:rPr>
          <w:rFonts w:ascii="Calibri" w:hAnsi="Calibri"/>
          <w:sz w:val="25"/>
          <w:szCs w:val="25"/>
        </w:rPr>
        <w:t xml:space="preserve">cidade de </w:t>
      </w:r>
      <w:r w:rsidR="0072375E" w:rsidRPr="00A71963">
        <w:rPr>
          <w:rFonts w:ascii="Calibri" w:hAnsi="Calibri"/>
          <w:sz w:val="25"/>
          <w:szCs w:val="25"/>
        </w:rPr>
        <w:t>Campo Grande -MS</w:t>
      </w:r>
      <w:r w:rsidR="00575AD0" w:rsidRPr="00A71963">
        <w:rPr>
          <w:rFonts w:ascii="Calibri" w:hAnsi="Calibri"/>
          <w:sz w:val="25"/>
          <w:szCs w:val="25"/>
        </w:rPr>
        <w:t>,</w:t>
      </w:r>
      <w:r w:rsidR="00134D10" w:rsidRPr="00A71963">
        <w:rPr>
          <w:rFonts w:ascii="Calibri" w:hAnsi="Calibri"/>
          <w:sz w:val="25"/>
          <w:szCs w:val="25"/>
        </w:rPr>
        <w:t xml:space="preserve"> </w:t>
      </w:r>
      <w:r w:rsidRPr="00A71963">
        <w:rPr>
          <w:rFonts w:ascii="Calibri" w:hAnsi="Calibri"/>
          <w:sz w:val="25"/>
          <w:szCs w:val="25"/>
        </w:rPr>
        <w:t>repres</w:t>
      </w:r>
      <w:r w:rsidR="00545D98" w:rsidRPr="00A71963">
        <w:rPr>
          <w:rFonts w:ascii="Calibri" w:hAnsi="Calibri"/>
          <w:sz w:val="25"/>
          <w:szCs w:val="25"/>
        </w:rPr>
        <w:t>entada neste ato por seu</w:t>
      </w:r>
      <w:r w:rsidR="00224708" w:rsidRPr="00A71963">
        <w:rPr>
          <w:rFonts w:ascii="Calibri" w:hAnsi="Calibri"/>
          <w:sz w:val="25"/>
          <w:szCs w:val="25"/>
        </w:rPr>
        <w:t xml:space="preserve"> </w:t>
      </w:r>
      <w:r w:rsidR="00786567" w:rsidRPr="00A71963">
        <w:rPr>
          <w:rFonts w:ascii="Calibri" w:hAnsi="Calibri"/>
          <w:sz w:val="25"/>
          <w:szCs w:val="25"/>
        </w:rPr>
        <w:t>Representante Legal</w:t>
      </w:r>
      <w:r w:rsidRPr="00A71963">
        <w:rPr>
          <w:rFonts w:ascii="Calibri" w:hAnsi="Calibri"/>
          <w:sz w:val="25"/>
          <w:szCs w:val="25"/>
        </w:rPr>
        <w:t>, Sr</w:t>
      </w:r>
      <w:r w:rsidR="00545D98" w:rsidRPr="00A71963">
        <w:rPr>
          <w:rFonts w:ascii="Calibri" w:hAnsi="Calibri"/>
          <w:sz w:val="25"/>
          <w:szCs w:val="25"/>
        </w:rPr>
        <w:t>.</w:t>
      </w:r>
      <w:r w:rsidR="00786567" w:rsidRPr="00A71963">
        <w:rPr>
          <w:rFonts w:ascii="Calibri" w:hAnsi="Calibri"/>
          <w:b/>
          <w:sz w:val="25"/>
          <w:szCs w:val="25"/>
        </w:rPr>
        <w:t xml:space="preserve"> </w:t>
      </w:r>
      <w:r w:rsidR="0072375E" w:rsidRPr="00A71963">
        <w:rPr>
          <w:rFonts w:ascii="Calibri" w:hAnsi="Calibri"/>
          <w:b/>
          <w:sz w:val="25"/>
          <w:szCs w:val="25"/>
        </w:rPr>
        <w:t>João Matheus Cabral Bexiga,</w:t>
      </w:r>
      <w:r w:rsidR="0072375E" w:rsidRPr="00A71963">
        <w:rPr>
          <w:rFonts w:ascii="Calibri" w:hAnsi="Calibri"/>
          <w:sz w:val="25"/>
          <w:szCs w:val="25"/>
        </w:rPr>
        <w:t xml:space="preserve"> brasileiro, solteiro</w:t>
      </w:r>
      <w:r w:rsidR="00DE641D" w:rsidRPr="00A71963">
        <w:rPr>
          <w:rFonts w:ascii="Calibri" w:hAnsi="Calibri"/>
          <w:sz w:val="25"/>
          <w:szCs w:val="25"/>
        </w:rPr>
        <w:t>,</w:t>
      </w:r>
      <w:r w:rsidR="0072375E" w:rsidRPr="00A71963">
        <w:rPr>
          <w:rFonts w:ascii="Calibri" w:hAnsi="Calibri"/>
          <w:sz w:val="25"/>
          <w:szCs w:val="25"/>
        </w:rPr>
        <w:t xml:space="preserve"> Estudante de Engenharia Sanitária e Ambiental </w:t>
      </w:r>
      <w:r w:rsidR="00786567" w:rsidRPr="00A71963">
        <w:rPr>
          <w:rFonts w:ascii="Calibri" w:hAnsi="Calibri"/>
          <w:sz w:val="25"/>
          <w:szCs w:val="25"/>
        </w:rPr>
        <w:t xml:space="preserve">, </w:t>
      </w:r>
      <w:r w:rsidR="0072375E" w:rsidRPr="00A71963">
        <w:rPr>
          <w:rFonts w:ascii="Calibri" w:hAnsi="Calibri"/>
          <w:sz w:val="25"/>
          <w:szCs w:val="25"/>
        </w:rPr>
        <w:t>portador do R.G. nº 1375035 expedida pela SSP/MS</w:t>
      </w:r>
      <w:r w:rsidRPr="00A71963">
        <w:rPr>
          <w:rFonts w:ascii="Calibri" w:hAnsi="Calibri"/>
          <w:sz w:val="25"/>
          <w:szCs w:val="25"/>
        </w:rPr>
        <w:t xml:space="preserve"> e C</w:t>
      </w:r>
      <w:r w:rsidR="00786567" w:rsidRPr="00A71963">
        <w:rPr>
          <w:rFonts w:ascii="Calibri" w:hAnsi="Calibri"/>
          <w:sz w:val="25"/>
          <w:szCs w:val="25"/>
        </w:rPr>
        <w:t xml:space="preserve">PF nº </w:t>
      </w:r>
      <w:r w:rsidR="0072375E" w:rsidRPr="00A71963">
        <w:rPr>
          <w:rFonts w:ascii="Calibri" w:hAnsi="Calibri"/>
          <w:sz w:val="25"/>
          <w:szCs w:val="25"/>
        </w:rPr>
        <w:t>028.605.091-94</w:t>
      </w:r>
      <w:r w:rsidR="00134D10" w:rsidRPr="00A71963">
        <w:rPr>
          <w:rFonts w:ascii="Calibri" w:hAnsi="Calibri"/>
          <w:sz w:val="25"/>
          <w:szCs w:val="25"/>
        </w:rPr>
        <w:t xml:space="preserve">, </w:t>
      </w:r>
      <w:r w:rsidR="00545D98" w:rsidRPr="00A71963">
        <w:rPr>
          <w:rFonts w:ascii="Calibri" w:hAnsi="Calibri"/>
          <w:sz w:val="25"/>
          <w:szCs w:val="25"/>
        </w:rPr>
        <w:t xml:space="preserve">doravante denominado </w:t>
      </w:r>
      <w:r w:rsidR="00545D98" w:rsidRPr="00A71963">
        <w:rPr>
          <w:rFonts w:ascii="Calibri" w:hAnsi="Calibri"/>
          <w:b/>
          <w:sz w:val="25"/>
          <w:szCs w:val="25"/>
        </w:rPr>
        <w:t>CONTRATADO</w:t>
      </w:r>
      <w:r w:rsidRPr="00A71963">
        <w:rPr>
          <w:rFonts w:ascii="Calibri" w:hAnsi="Calibri"/>
          <w:sz w:val="25"/>
          <w:szCs w:val="25"/>
        </w:rPr>
        <w:t xml:space="preserve"> resolvem</w:t>
      </w:r>
      <w:r w:rsidR="00134D10" w:rsidRPr="00A71963">
        <w:rPr>
          <w:rFonts w:ascii="Calibri" w:hAnsi="Calibri"/>
          <w:sz w:val="25"/>
          <w:szCs w:val="25"/>
        </w:rPr>
        <w:t xml:space="preserve"> celebrar o presente Contrato, </w:t>
      </w:r>
      <w:r w:rsidRPr="00A71963">
        <w:rPr>
          <w:rFonts w:ascii="Calibri" w:hAnsi="Calibri"/>
          <w:sz w:val="25"/>
          <w:szCs w:val="25"/>
        </w:rPr>
        <w:t>resultante d</w:t>
      </w:r>
      <w:r w:rsidR="00134D10" w:rsidRPr="00A71963">
        <w:rPr>
          <w:rFonts w:ascii="Calibri" w:hAnsi="Calibri"/>
          <w:sz w:val="25"/>
          <w:szCs w:val="25"/>
        </w:rPr>
        <w:t xml:space="preserve">o </w:t>
      </w:r>
      <w:r w:rsidR="00134D10" w:rsidRPr="00A71963">
        <w:rPr>
          <w:rFonts w:ascii="Calibri" w:hAnsi="Calibri"/>
          <w:b/>
          <w:sz w:val="25"/>
          <w:szCs w:val="25"/>
        </w:rPr>
        <w:t>Processo Administra</w:t>
      </w:r>
      <w:r w:rsidR="00786567" w:rsidRPr="00A71963">
        <w:rPr>
          <w:rFonts w:ascii="Calibri" w:hAnsi="Calibri"/>
          <w:b/>
          <w:sz w:val="25"/>
          <w:szCs w:val="25"/>
        </w:rPr>
        <w:t xml:space="preserve">tivo nº </w:t>
      </w:r>
      <w:r w:rsidR="0072375E" w:rsidRPr="00A71963">
        <w:rPr>
          <w:rFonts w:ascii="Calibri" w:hAnsi="Calibri"/>
          <w:b/>
          <w:sz w:val="25"/>
          <w:szCs w:val="25"/>
        </w:rPr>
        <w:t>097</w:t>
      </w:r>
      <w:r w:rsidR="007C17CC" w:rsidRPr="00A71963">
        <w:rPr>
          <w:rFonts w:ascii="Calibri" w:hAnsi="Calibri"/>
          <w:b/>
          <w:sz w:val="25"/>
          <w:szCs w:val="25"/>
        </w:rPr>
        <w:t>/2016</w:t>
      </w:r>
      <w:r w:rsidRPr="00A71963">
        <w:rPr>
          <w:rFonts w:ascii="Calibri" w:hAnsi="Calibri"/>
          <w:b/>
          <w:sz w:val="25"/>
          <w:szCs w:val="25"/>
        </w:rPr>
        <w:t xml:space="preserve">, </w:t>
      </w:r>
      <w:r w:rsidR="00786567" w:rsidRPr="00A71963">
        <w:rPr>
          <w:rFonts w:ascii="Calibri" w:hAnsi="Calibri"/>
          <w:b/>
          <w:sz w:val="25"/>
          <w:szCs w:val="25"/>
        </w:rPr>
        <w:t xml:space="preserve">Pregão Presencial nº </w:t>
      </w:r>
      <w:r w:rsidR="0072375E" w:rsidRPr="00A71963">
        <w:rPr>
          <w:rFonts w:ascii="Calibri" w:hAnsi="Calibri"/>
          <w:b/>
          <w:sz w:val="25"/>
          <w:szCs w:val="25"/>
        </w:rPr>
        <w:t>042</w:t>
      </w:r>
      <w:r w:rsidR="00DE641D" w:rsidRPr="00A71963">
        <w:rPr>
          <w:rFonts w:ascii="Calibri" w:hAnsi="Calibri"/>
          <w:b/>
          <w:sz w:val="25"/>
          <w:szCs w:val="25"/>
        </w:rPr>
        <w:t>/201</w:t>
      </w:r>
      <w:r w:rsidR="0072375E" w:rsidRPr="00A71963">
        <w:rPr>
          <w:rFonts w:ascii="Calibri" w:hAnsi="Calibri"/>
          <w:b/>
          <w:sz w:val="25"/>
          <w:szCs w:val="25"/>
        </w:rPr>
        <w:t>6</w:t>
      </w:r>
      <w:r w:rsidRPr="00A71963">
        <w:rPr>
          <w:rFonts w:ascii="Calibri" w:hAnsi="Calibri"/>
          <w:sz w:val="25"/>
          <w:szCs w:val="25"/>
        </w:rPr>
        <w:t>.</w:t>
      </w:r>
    </w:p>
    <w:p w:rsidR="004E5EAE" w:rsidRPr="00A71963" w:rsidRDefault="004E5EAE" w:rsidP="004E5EAE">
      <w:pPr>
        <w:widowControl w:val="0"/>
        <w:tabs>
          <w:tab w:val="left" w:pos="720"/>
          <w:tab w:val="left" w:pos="1260"/>
          <w:tab w:val="left" w:pos="1800"/>
        </w:tabs>
        <w:jc w:val="both"/>
        <w:rPr>
          <w:rFonts w:ascii="Calibri" w:hAnsi="Calibri"/>
          <w:snapToGrid w:val="0"/>
          <w:sz w:val="25"/>
          <w:szCs w:val="25"/>
        </w:rPr>
      </w:pPr>
      <w:r w:rsidRPr="00A71963">
        <w:rPr>
          <w:rFonts w:ascii="Calibri" w:hAnsi="Calibri"/>
          <w:snapToGrid w:val="0"/>
          <w:sz w:val="25"/>
          <w:szCs w:val="25"/>
        </w:rPr>
        <w:t xml:space="preserve">                                        </w:t>
      </w:r>
    </w:p>
    <w:p w:rsidR="004E5EAE" w:rsidRPr="00A71963" w:rsidRDefault="004E5EAE" w:rsidP="004E5EAE">
      <w:pPr>
        <w:jc w:val="both"/>
        <w:rPr>
          <w:rFonts w:ascii="Calibri" w:hAnsi="Calibri"/>
          <w:b/>
          <w:sz w:val="25"/>
          <w:szCs w:val="25"/>
        </w:rPr>
      </w:pPr>
      <w:r w:rsidRPr="00A71963">
        <w:rPr>
          <w:rFonts w:ascii="Calibri" w:hAnsi="Calibri"/>
          <w:b/>
          <w:sz w:val="25"/>
          <w:szCs w:val="25"/>
        </w:rPr>
        <w:t>CLÁUSULA PRIMEIRA – DO OBJETO</w:t>
      </w:r>
    </w:p>
    <w:p w:rsidR="004E5EAE" w:rsidRPr="00A71963" w:rsidRDefault="004E5EAE" w:rsidP="004E5EAE">
      <w:pPr>
        <w:jc w:val="both"/>
        <w:rPr>
          <w:rFonts w:ascii="Calibri" w:hAnsi="Calibri"/>
          <w:sz w:val="25"/>
          <w:szCs w:val="25"/>
        </w:rPr>
      </w:pPr>
    </w:p>
    <w:p w:rsidR="007C17CC" w:rsidRPr="00A71963" w:rsidRDefault="000A6F09" w:rsidP="007C17CC">
      <w:pPr>
        <w:jc w:val="both"/>
        <w:rPr>
          <w:rFonts w:cs="Arial"/>
          <w:sz w:val="22"/>
          <w:szCs w:val="22"/>
        </w:rPr>
      </w:pPr>
      <w:r w:rsidRPr="00A71963">
        <w:rPr>
          <w:rFonts w:cs="Arial"/>
        </w:rPr>
        <w:t xml:space="preserve">Empresa especializada em Estudos, Análises e Projetos de acordo com o Termo de Referência IMASUL, para obtenção da LIO (licença de Instalação e Operação), para atividade Cemitério, de acordo com a Resolução SEMAD 09 de 13 de maio de 2015, além do preenchimento de formulários, requerimentos e Responsabilidade Técnica </w:t>
      </w:r>
      <w:proofErr w:type="spellStart"/>
      <w:r w:rsidRPr="00A71963">
        <w:rPr>
          <w:rFonts w:cs="Arial"/>
        </w:rPr>
        <w:t>ART’s</w:t>
      </w:r>
      <w:proofErr w:type="spellEnd"/>
      <w:r w:rsidRPr="00A71963">
        <w:rPr>
          <w:rFonts w:cs="Arial"/>
        </w:rPr>
        <w:t xml:space="preserve"> junto ao IMASUL</w:t>
      </w:r>
      <w:r w:rsidRPr="00A71963">
        <w:rPr>
          <w:rFonts w:cs="Arial"/>
          <w:sz w:val="22"/>
          <w:szCs w:val="22"/>
        </w:rPr>
        <w:t xml:space="preserve">. </w:t>
      </w:r>
    </w:p>
    <w:p w:rsidR="000A6F09" w:rsidRPr="00A71963" w:rsidRDefault="000A6F09" w:rsidP="007C17CC">
      <w:pPr>
        <w:jc w:val="both"/>
        <w:rPr>
          <w:rFonts w:ascii="Calibri" w:hAnsi="Calibri"/>
          <w:b/>
          <w:sz w:val="25"/>
          <w:szCs w:val="25"/>
        </w:rPr>
      </w:pPr>
    </w:p>
    <w:p w:rsidR="004E5EAE" w:rsidRPr="00A71963" w:rsidRDefault="004E5EAE" w:rsidP="004E5EAE">
      <w:pPr>
        <w:pStyle w:val="Corpodetexto"/>
        <w:jc w:val="both"/>
        <w:rPr>
          <w:rFonts w:ascii="Calibri" w:hAnsi="Calibri"/>
          <w:b/>
          <w:sz w:val="25"/>
          <w:szCs w:val="25"/>
        </w:rPr>
      </w:pPr>
      <w:r w:rsidRPr="00A71963">
        <w:rPr>
          <w:rFonts w:ascii="Calibri" w:hAnsi="Calibri"/>
          <w:b/>
          <w:sz w:val="25"/>
          <w:szCs w:val="25"/>
        </w:rPr>
        <w:t>CLÁUSULA SEGUNDA – DAS OBRIGAÇÕES DA CONTRATADA</w:t>
      </w:r>
    </w:p>
    <w:p w:rsidR="008C6929" w:rsidRPr="00A71963" w:rsidRDefault="008C6929" w:rsidP="008C6929">
      <w:pPr>
        <w:rPr>
          <w:color w:val="FF0000"/>
        </w:rPr>
      </w:pPr>
      <w:r w:rsidRPr="00A71963">
        <w:rPr>
          <w:b/>
          <w:color w:val="000000"/>
        </w:rPr>
        <w:t>2.1 -</w:t>
      </w:r>
      <w:r w:rsidRPr="00A71963">
        <w:rPr>
          <w:color w:val="FF0000"/>
        </w:rPr>
        <w:t xml:space="preserve"> </w:t>
      </w:r>
      <w:r w:rsidRPr="00A71963">
        <w:rPr>
          <w:color w:val="000000"/>
        </w:rPr>
        <w:t>executar o objeto contratado na forma ajustada;</w:t>
      </w:r>
    </w:p>
    <w:p w:rsidR="008C6929" w:rsidRPr="00A71963" w:rsidRDefault="008C6929" w:rsidP="008C6929">
      <w:pPr>
        <w:rPr>
          <w:color w:val="000000"/>
        </w:rPr>
      </w:pPr>
      <w:r w:rsidRPr="00A71963">
        <w:rPr>
          <w:b/>
          <w:color w:val="000000"/>
        </w:rPr>
        <w:t xml:space="preserve">2.2 - </w:t>
      </w:r>
      <w:r w:rsidRPr="00A71963">
        <w:rPr>
          <w:color w:val="000000"/>
        </w:rPr>
        <w:t>manter durante toda a execução do contrato, todas as condições de habilitação e qualificação exigidas na licitação;</w:t>
      </w:r>
    </w:p>
    <w:p w:rsidR="008C6929" w:rsidRPr="00A71963" w:rsidRDefault="008C6929" w:rsidP="008C6929">
      <w:pPr>
        <w:rPr>
          <w:color w:val="000000"/>
        </w:rPr>
      </w:pPr>
      <w:r w:rsidRPr="00A71963">
        <w:rPr>
          <w:b/>
          <w:color w:val="000000"/>
        </w:rPr>
        <w:t xml:space="preserve">2.3 - </w:t>
      </w:r>
      <w:r w:rsidRPr="00A71963">
        <w:rPr>
          <w:color w:val="000000"/>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rsidR="008C6929" w:rsidRPr="00A71963" w:rsidRDefault="008C6929" w:rsidP="008C6929">
      <w:pPr>
        <w:rPr>
          <w:color w:val="000000"/>
        </w:rPr>
      </w:pPr>
      <w:r w:rsidRPr="00A71963">
        <w:rPr>
          <w:b/>
          <w:color w:val="000000"/>
        </w:rPr>
        <w:t xml:space="preserve">2.4 - </w:t>
      </w:r>
      <w:r w:rsidRPr="00A71963">
        <w:rPr>
          <w:color w:val="000000"/>
        </w:rPr>
        <w:t>executar a entrega dos serviços, objeto deste contrato em respeito às normas de segurança e disciplina da CONTRATANTE;</w:t>
      </w:r>
    </w:p>
    <w:p w:rsidR="008C6929" w:rsidRPr="00A71963" w:rsidRDefault="008C6929" w:rsidP="008C6929">
      <w:pPr>
        <w:rPr>
          <w:color w:val="000000"/>
        </w:rPr>
      </w:pPr>
      <w:r w:rsidRPr="00A71963">
        <w:rPr>
          <w:b/>
          <w:color w:val="000000"/>
        </w:rPr>
        <w:t xml:space="preserve">2.5 - </w:t>
      </w:r>
      <w:r w:rsidRPr="00A71963">
        <w:rPr>
          <w:color w:val="000000"/>
        </w:rPr>
        <w:t>zelar pela boa e completa qualidade dos serviços contratados, facilitando o acompanhamento e a fiscalização do CONTRATANTE;</w:t>
      </w:r>
    </w:p>
    <w:p w:rsidR="00894F5E" w:rsidRPr="00A71963" w:rsidRDefault="008C6929" w:rsidP="008C6929">
      <w:pPr>
        <w:rPr>
          <w:color w:val="000000"/>
        </w:rPr>
      </w:pPr>
      <w:r w:rsidRPr="00A71963">
        <w:rPr>
          <w:b/>
          <w:color w:val="000000"/>
        </w:rPr>
        <w:t xml:space="preserve">2.6 - </w:t>
      </w:r>
      <w:r w:rsidRPr="00A71963">
        <w:rPr>
          <w:color w:val="000000"/>
        </w:rPr>
        <w:t xml:space="preserve">responder pelos danos e por sua indenização, causados ao </w:t>
      </w:r>
      <w:r w:rsidRPr="00A71963">
        <w:rPr>
          <w:b/>
          <w:color w:val="000000"/>
        </w:rPr>
        <w:t>CONTRATANTE</w:t>
      </w:r>
      <w:r w:rsidRPr="00A71963">
        <w:rPr>
          <w:color w:val="000000"/>
        </w:rPr>
        <w:t xml:space="preserve">, usuários e terceiros, decorrentes de ação ou omissão voluntária, ou de negligência, imperícia ou imprudência praticadas por seus empregados, profissionais ou prepostos, ficando assegurado à </w:t>
      </w:r>
      <w:r w:rsidRPr="00A71963">
        <w:rPr>
          <w:b/>
          <w:color w:val="000000"/>
        </w:rPr>
        <w:t>CONTRATADA</w:t>
      </w:r>
      <w:r w:rsidRPr="00A71963">
        <w:rPr>
          <w:color w:val="000000"/>
        </w:rPr>
        <w:t xml:space="preserve"> o direito de regresso;</w:t>
      </w:r>
    </w:p>
    <w:p w:rsidR="008C6929" w:rsidRPr="00A71963" w:rsidRDefault="008C6929" w:rsidP="008C6929">
      <w:pPr>
        <w:rPr>
          <w:color w:val="000000"/>
        </w:rPr>
      </w:pPr>
      <w:r w:rsidRPr="00A71963">
        <w:rPr>
          <w:b/>
          <w:color w:val="000000"/>
        </w:rPr>
        <w:lastRenderedPageBreak/>
        <w:t xml:space="preserve">2.7 - </w:t>
      </w:r>
      <w:r w:rsidRPr="00A71963">
        <w:rPr>
          <w:color w:val="000000"/>
        </w:rPr>
        <w:t>comunicar à CONTRATANTE, por escrito, qualquer anormalidade de caráter urgente e prestar os esclarecimentos que julgar necessários;</w:t>
      </w:r>
    </w:p>
    <w:p w:rsidR="008C6929" w:rsidRPr="00A71963" w:rsidRDefault="008C6929" w:rsidP="008C6929">
      <w:pPr>
        <w:rPr>
          <w:color w:val="000000"/>
        </w:rPr>
      </w:pPr>
      <w:r w:rsidRPr="00A71963">
        <w:rPr>
          <w:b/>
          <w:color w:val="000000"/>
        </w:rPr>
        <w:t xml:space="preserve">2.8 - </w:t>
      </w:r>
      <w:r w:rsidRPr="00A71963">
        <w:rPr>
          <w:color w:val="000000"/>
        </w:rPr>
        <w:t>Dar ciência à CONTRATANTE da ocorrência de qualquer fato ou condição que possa atrasar ou impedir a conclusão do objeto deste contrato em partes ou no todo;</w:t>
      </w:r>
    </w:p>
    <w:p w:rsidR="008C6929" w:rsidRPr="00A71963" w:rsidRDefault="008C6929" w:rsidP="008C6929">
      <w:pPr>
        <w:rPr>
          <w:color w:val="000000"/>
        </w:rPr>
      </w:pPr>
      <w:r w:rsidRPr="00A71963">
        <w:rPr>
          <w:b/>
          <w:color w:val="000000"/>
        </w:rPr>
        <w:t xml:space="preserve">2.9 - </w:t>
      </w:r>
      <w:r w:rsidRPr="00A71963">
        <w:rPr>
          <w:color w:val="000000"/>
        </w:rPr>
        <w:t xml:space="preserve">Não manter em seu quadro de pessoal, menores de 18 (dezoito) anos em horário noturno de trabalho ou em serviços perigosos ou insalubres, não manter ainda, em qualquer trabalho, menores de 16 (dezesseis) anos, salvo na condição de aprendiz, a partir de 14 (quatorze) anos; </w:t>
      </w:r>
    </w:p>
    <w:p w:rsidR="00A71963" w:rsidRDefault="00A71963" w:rsidP="004E5EAE">
      <w:pPr>
        <w:pStyle w:val="Corpodetexto"/>
        <w:jc w:val="both"/>
        <w:rPr>
          <w:rFonts w:ascii="Calibri" w:hAnsi="Calibri"/>
          <w:b/>
          <w:sz w:val="25"/>
          <w:szCs w:val="25"/>
        </w:rPr>
      </w:pPr>
    </w:p>
    <w:p w:rsidR="004E5EAE" w:rsidRPr="00A71963" w:rsidRDefault="004E5EAE" w:rsidP="004E5EAE">
      <w:pPr>
        <w:pStyle w:val="Corpodetexto"/>
        <w:jc w:val="both"/>
        <w:rPr>
          <w:rFonts w:ascii="Calibri" w:hAnsi="Calibri"/>
          <w:b/>
          <w:sz w:val="25"/>
          <w:szCs w:val="25"/>
        </w:rPr>
      </w:pPr>
      <w:r w:rsidRPr="00A71963">
        <w:rPr>
          <w:rFonts w:ascii="Calibri" w:hAnsi="Calibri"/>
          <w:b/>
          <w:sz w:val="25"/>
          <w:szCs w:val="25"/>
        </w:rPr>
        <w:t>CLAUSULA TERCEIRA - DAS OBRIGAÇÕES DA CONTRATANTE</w:t>
      </w:r>
    </w:p>
    <w:p w:rsidR="004E5EAE" w:rsidRPr="00A71963" w:rsidRDefault="003C157B" w:rsidP="0040750D">
      <w:pPr>
        <w:pStyle w:val="Corpodetexto"/>
        <w:ind w:left="426" w:hanging="426"/>
        <w:jc w:val="both"/>
        <w:rPr>
          <w:rFonts w:ascii="Calibri" w:hAnsi="Calibri"/>
          <w:sz w:val="25"/>
          <w:szCs w:val="25"/>
        </w:rPr>
      </w:pPr>
      <w:r w:rsidRPr="00A71963">
        <w:rPr>
          <w:rFonts w:ascii="Calibri" w:hAnsi="Calibri"/>
          <w:sz w:val="25"/>
          <w:szCs w:val="25"/>
        </w:rPr>
        <w:t>3.1 Constituem obrigações do</w:t>
      </w:r>
      <w:r w:rsidR="004E5EAE" w:rsidRPr="00A71963">
        <w:rPr>
          <w:rFonts w:ascii="Calibri" w:hAnsi="Calibri"/>
          <w:sz w:val="25"/>
          <w:szCs w:val="25"/>
        </w:rPr>
        <w:t xml:space="preserve"> CONTRATANTE, além das demais previstas neste contrato ou dele decorrentes:</w:t>
      </w:r>
    </w:p>
    <w:p w:rsidR="004E5EAE" w:rsidRPr="00A71963" w:rsidRDefault="004E5EAE" w:rsidP="0040750D">
      <w:pPr>
        <w:pStyle w:val="Corpodetexto"/>
        <w:ind w:left="426" w:hanging="426"/>
        <w:jc w:val="both"/>
        <w:rPr>
          <w:rFonts w:ascii="Calibri" w:hAnsi="Calibri"/>
          <w:sz w:val="25"/>
          <w:szCs w:val="25"/>
        </w:rPr>
      </w:pPr>
      <w:r w:rsidRPr="00A71963">
        <w:rPr>
          <w:rFonts w:ascii="Calibri" w:hAnsi="Calibri"/>
          <w:sz w:val="25"/>
          <w:szCs w:val="25"/>
        </w:rPr>
        <w:t>3.2</w:t>
      </w:r>
      <w:proofErr w:type="gramStart"/>
      <w:r w:rsidRPr="00A71963">
        <w:rPr>
          <w:rFonts w:ascii="Calibri" w:hAnsi="Calibri"/>
          <w:sz w:val="25"/>
          <w:szCs w:val="25"/>
        </w:rPr>
        <w:t xml:space="preserve"> </w:t>
      </w:r>
      <w:r w:rsidR="0040750D" w:rsidRPr="00A71963">
        <w:rPr>
          <w:rFonts w:ascii="Calibri" w:hAnsi="Calibri"/>
          <w:sz w:val="25"/>
          <w:szCs w:val="25"/>
        </w:rPr>
        <w:t xml:space="preserve"> </w:t>
      </w:r>
      <w:proofErr w:type="gramEnd"/>
      <w:r w:rsidRPr="00A71963">
        <w:rPr>
          <w:rFonts w:ascii="Calibri" w:hAnsi="Calibri"/>
          <w:sz w:val="25"/>
          <w:szCs w:val="25"/>
        </w:rPr>
        <w:t>Cumprir todos os compromi</w:t>
      </w:r>
      <w:r w:rsidR="0098573E" w:rsidRPr="00A71963">
        <w:rPr>
          <w:rFonts w:ascii="Calibri" w:hAnsi="Calibri"/>
          <w:sz w:val="25"/>
          <w:szCs w:val="25"/>
        </w:rPr>
        <w:t>ssos financeiros assumidos com o CONTRATADO</w:t>
      </w:r>
      <w:r w:rsidRPr="00A71963">
        <w:rPr>
          <w:rFonts w:ascii="Calibri" w:hAnsi="Calibri"/>
          <w:sz w:val="25"/>
          <w:szCs w:val="25"/>
        </w:rPr>
        <w:t>.</w:t>
      </w:r>
    </w:p>
    <w:p w:rsidR="004E5EAE" w:rsidRPr="00A71963" w:rsidRDefault="0098573E" w:rsidP="0040750D">
      <w:pPr>
        <w:pStyle w:val="Corpodetexto"/>
        <w:ind w:left="426" w:hanging="426"/>
        <w:jc w:val="both"/>
        <w:rPr>
          <w:rFonts w:ascii="Calibri" w:hAnsi="Calibri"/>
          <w:sz w:val="25"/>
          <w:szCs w:val="25"/>
        </w:rPr>
      </w:pPr>
      <w:r w:rsidRPr="00A71963">
        <w:rPr>
          <w:rFonts w:ascii="Calibri" w:hAnsi="Calibri"/>
          <w:sz w:val="25"/>
          <w:szCs w:val="25"/>
        </w:rPr>
        <w:t>3.3 Comunicar, por escrito, ao CONTRATADO</w:t>
      </w:r>
      <w:r w:rsidR="004E5EAE" w:rsidRPr="00A71963">
        <w:rPr>
          <w:rFonts w:ascii="Calibri" w:hAnsi="Calibri"/>
          <w:sz w:val="25"/>
          <w:szCs w:val="25"/>
        </w:rPr>
        <w:t>, toda e qualquer orientação acerca dos serviços, executados com entendimentos orais determinados pela urgência, que deverão ser confirmados, por escrito, no prazo de vinte e quatro horas.</w:t>
      </w:r>
    </w:p>
    <w:p w:rsidR="004E5EAE" w:rsidRPr="00A71963" w:rsidRDefault="004E5EAE" w:rsidP="0040750D">
      <w:pPr>
        <w:pStyle w:val="Corpodetexto"/>
        <w:ind w:left="426" w:hanging="426"/>
        <w:jc w:val="both"/>
        <w:rPr>
          <w:rFonts w:ascii="Calibri" w:hAnsi="Calibri"/>
          <w:sz w:val="25"/>
          <w:szCs w:val="25"/>
        </w:rPr>
      </w:pPr>
      <w:r w:rsidRPr="00A71963">
        <w:rPr>
          <w:rFonts w:ascii="Calibri" w:hAnsi="Calibri"/>
          <w:sz w:val="25"/>
          <w:szCs w:val="25"/>
        </w:rPr>
        <w:t>3.4 Fornecer e colocar à di</w:t>
      </w:r>
      <w:r w:rsidR="0098573E" w:rsidRPr="00A71963">
        <w:rPr>
          <w:rFonts w:ascii="Calibri" w:hAnsi="Calibri"/>
          <w:sz w:val="25"/>
          <w:szCs w:val="25"/>
        </w:rPr>
        <w:t>sposição do CONTRATADO</w:t>
      </w:r>
      <w:r w:rsidRPr="00A71963">
        <w:rPr>
          <w:rFonts w:ascii="Calibri" w:hAnsi="Calibri"/>
          <w:sz w:val="25"/>
          <w:szCs w:val="25"/>
        </w:rPr>
        <w:t xml:space="preserve"> todos os elementos e informações que se fizerem necessárias à execução dos serviços.</w:t>
      </w:r>
    </w:p>
    <w:p w:rsidR="004E5EAE" w:rsidRPr="00A71963" w:rsidRDefault="004E5EAE" w:rsidP="0040750D">
      <w:pPr>
        <w:pStyle w:val="Corpodetexto"/>
        <w:ind w:left="426" w:hanging="426"/>
        <w:jc w:val="both"/>
        <w:rPr>
          <w:rFonts w:ascii="Calibri" w:hAnsi="Calibri"/>
          <w:sz w:val="25"/>
          <w:szCs w:val="25"/>
        </w:rPr>
      </w:pPr>
      <w:r w:rsidRPr="00A71963">
        <w:rPr>
          <w:rFonts w:ascii="Calibri" w:hAnsi="Calibri"/>
          <w:sz w:val="25"/>
          <w:szCs w:val="25"/>
        </w:rPr>
        <w:t>3.5 Notifi</w:t>
      </w:r>
      <w:r w:rsidR="0098573E" w:rsidRPr="00A71963">
        <w:rPr>
          <w:rFonts w:ascii="Calibri" w:hAnsi="Calibri"/>
          <w:sz w:val="25"/>
          <w:szCs w:val="25"/>
        </w:rPr>
        <w:t>car, formal e tempestivamente, o CONTRATADO</w:t>
      </w:r>
      <w:r w:rsidRPr="00A71963">
        <w:rPr>
          <w:rFonts w:ascii="Calibri" w:hAnsi="Calibri"/>
          <w:sz w:val="25"/>
          <w:szCs w:val="25"/>
        </w:rPr>
        <w:t xml:space="preserve"> sobre as irregularidades observadas no cumprimento deste contrato.</w:t>
      </w:r>
    </w:p>
    <w:p w:rsidR="004E5EAE" w:rsidRPr="00A71963" w:rsidRDefault="0098573E" w:rsidP="0040750D">
      <w:pPr>
        <w:tabs>
          <w:tab w:val="left" w:pos="284"/>
          <w:tab w:val="left" w:pos="426"/>
        </w:tabs>
        <w:ind w:left="426" w:hanging="426"/>
        <w:jc w:val="both"/>
        <w:rPr>
          <w:rFonts w:ascii="Calibri" w:hAnsi="Calibri"/>
          <w:sz w:val="25"/>
          <w:szCs w:val="25"/>
        </w:rPr>
      </w:pPr>
      <w:r w:rsidRPr="00A71963">
        <w:rPr>
          <w:rFonts w:ascii="Calibri" w:hAnsi="Calibri"/>
          <w:sz w:val="25"/>
          <w:szCs w:val="25"/>
        </w:rPr>
        <w:t>3.6 Notificar o CONTRATADO</w:t>
      </w:r>
      <w:r w:rsidR="004E5EAE" w:rsidRPr="00A71963">
        <w:rPr>
          <w:rFonts w:ascii="Calibri" w:hAnsi="Calibri"/>
          <w:sz w:val="25"/>
          <w:szCs w:val="25"/>
        </w:rPr>
        <w:t>, por escrito e com antecedência, sobre multas, penalidades e quaisquer débitos de sua responsabilidade.</w:t>
      </w:r>
    </w:p>
    <w:p w:rsidR="004E5EAE" w:rsidRPr="00A71963" w:rsidRDefault="004E5EAE" w:rsidP="004E5EAE">
      <w:pPr>
        <w:jc w:val="both"/>
        <w:rPr>
          <w:rFonts w:ascii="Calibri" w:hAnsi="Calibri"/>
          <w:b/>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CLÁUSULA QUARTA – DO RECONHECIMENTO DOS DIREITOS DA ADMINISTRAÇÃO</w:t>
      </w:r>
    </w:p>
    <w:p w:rsidR="004E5EAE" w:rsidRPr="00A71963" w:rsidRDefault="004E5EAE" w:rsidP="004E5EAE">
      <w:pPr>
        <w:jc w:val="both"/>
        <w:rPr>
          <w:rFonts w:ascii="Calibri" w:hAnsi="Calibri"/>
          <w:b/>
          <w:sz w:val="25"/>
          <w:szCs w:val="25"/>
        </w:rPr>
      </w:pPr>
    </w:p>
    <w:p w:rsidR="004E5EAE" w:rsidRPr="00A71963" w:rsidRDefault="0098573E" w:rsidP="004E5EAE">
      <w:pPr>
        <w:jc w:val="both"/>
        <w:rPr>
          <w:rFonts w:ascii="Calibri" w:hAnsi="Calibri"/>
          <w:sz w:val="25"/>
          <w:szCs w:val="25"/>
        </w:rPr>
      </w:pPr>
      <w:r w:rsidRPr="00A71963">
        <w:rPr>
          <w:rFonts w:ascii="Calibri" w:hAnsi="Calibri"/>
          <w:sz w:val="25"/>
          <w:szCs w:val="25"/>
        </w:rPr>
        <w:t>O CONTRATADO</w:t>
      </w:r>
      <w:r w:rsidR="004E5EAE" w:rsidRPr="00A71963">
        <w:rPr>
          <w:rFonts w:ascii="Calibri" w:hAnsi="Calibri"/>
          <w:sz w:val="25"/>
          <w:szCs w:val="25"/>
        </w:rPr>
        <w:t xml:space="preserve"> reconhece desde já os direitos da administração previsto em Lei e incidente sobre este contrato, particularmente o de rescisão administrativa previsto nos </w:t>
      </w:r>
      <w:proofErr w:type="spellStart"/>
      <w:r w:rsidR="004E5EAE" w:rsidRPr="00A71963">
        <w:rPr>
          <w:rFonts w:ascii="Calibri" w:hAnsi="Calibri"/>
          <w:sz w:val="25"/>
          <w:szCs w:val="25"/>
        </w:rPr>
        <w:t>Arts</w:t>
      </w:r>
      <w:proofErr w:type="spellEnd"/>
      <w:r w:rsidR="004E5EAE" w:rsidRPr="00A71963">
        <w:rPr>
          <w:rFonts w:ascii="Calibri" w:hAnsi="Calibri"/>
          <w:sz w:val="25"/>
          <w:szCs w:val="25"/>
        </w:rPr>
        <w:t>. 77 a 80 da Lei nº 8666/93, alterada pela Lei 8883/94, bem como o estabelecido no art. 87 do mesmo diploma legal.</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 xml:space="preserve">CLÁUSULA QUINTA – DO ATO AUTORIZATIVO DA CONTRATAÇÃO </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sz w:val="25"/>
          <w:szCs w:val="25"/>
        </w:rPr>
      </w:pPr>
      <w:r w:rsidRPr="00A71963">
        <w:rPr>
          <w:rFonts w:ascii="Calibri" w:hAnsi="Calibri"/>
          <w:sz w:val="25"/>
          <w:szCs w:val="25"/>
        </w:rPr>
        <w:t>A Contratação em tela foi a</w:t>
      </w:r>
      <w:r w:rsidR="009958D4" w:rsidRPr="00A71963">
        <w:rPr>
          <w:rFonts w:ascii="Calibri" w:hAnsi="Calibri"/>
          <w:sz w:val="25"/>
          <w:szCs w:val="25"/>
        </w:rPr>
        <w:t xml:space="preserve">utorizada mediante a </w:t>
      </w:r>
      <w:r w:rsidR="00AE599D" w:rsidRPr="00A71963">
        <w:rPr>
          <w:rFonts w:ascii="Calibri" w:hAnsi="Calibri"/>
          <w:sz w:val="25"/>
          <w:szCs w:val="25"/>
        </w:rPr>
        <w:t>Homologação</w:t>
      </w:r>
      <w:r w:rsidRPr="00A71963">
        <w:rPr>
          <w:rFonts w:ascii="Calibri" w:hAnsi="Calibri"/>
          <w:sz w:val="25"/>
          <w:szCs w:val="25"/>
        </w:rPr>
        <w:t xml:space="preserve"> confirmada do julg</w:t>
      </w:r>
      <w:r w:rsidR="009958D4" w:rsidRPr="00A71963">
        <w:rPr>
          <w:rFonts w:ascii="Calibri" w:hAnsi="Calibri"/>
          <w:sz w:val="25"/>
          <w:szCs w:val="25"/>
        </w:rPr>
        <w:t>amento d</w:t>
      </w:r>
      <w:r w:rsidR="00AE599D" w:rsidRPr="00A71963">
        <w:rPr>
          <w:rFonts w:ascii="Calibri" w:hAnsi="Calibri"/>
          <w:sz w:val="25"/>
          <w:szCs w:val="25"/>
        </w:rPr>
        <w:t>as propostas do Pregão Presencial</w:t>
      </w:r>
      <w:r w:rsidR="00EF5B7D" w:rsidRPr="00A71963">
        <w:rPr>
          <w:rFonts w:ascii="Calibri" w:hAnsi="Calibri"/>
          <w:sz w:val="25"/>
          <w:szCs w:val="25"/>
        </w:rPr>
        <w:t xml:space="preserve"> n.º </w:t>
      </w:r>
      <w:r w:rsidR="00D15C5A" w:rsidRPr="00A71963">
        <w:rPr>
          <w:rFonts w:ascii="Calibri" w:hAnsi="Calibri"/>
          <w:sz w:val="25"/>
          <w:szCs w:val="25"/>
        </w:rPr>
        <w:t>0</w:t>
      </w:r>
      <w:r w:rsidR="000A6F09" w:rsidRPr="00A71963">
        <w:rPr>
          <w:rFonts w:ascii="Calibri" w:hAnsi="Calibri"/>
          <w:sz w:val="25"/>
          <w:szCs w:val="25"/>
        </w:rPr>
        <w:t>42</w:t>
      </w:r>
      <w:r w:rsidR="00D15C5A" w:rsidRPr="00A71963">
        <w:rPr>
          <w:rFonts w:ascii="Calibri" w:hAnsi="Calibri"/>
          <w:sz w:val="25"/>
          <w:szCs w:val="25"/>
        </w:rPr>
        <w:t>/2016</w:t>
      </w:r>
      <w:r w:rsidRPr="00A71963">
        <w:rPr>
          <w:rFonts w:ascii="Calibri" w:hAnsi="Calibri"/>
          <w:sz w:val="25"/>
          <w:szCs w:val="25"/>
        </w:rPr>
        <w:t>, vinculada, mediante parecer exarado n</w:t>
      </w:r>
      <w:r w:rsidR="009958D4" w:rsidRPr="00A71963">
        <w:rPr>
          <w:rFonts w:ascii="Calibri" w:hAnsi="Calibri"/>
          <w:sz w:val="25"/>
          <w:szCs w:val="25"/>
        </w:rPr>
        <w:t>o processo administ</w:t>
      </w:r>
      <w:r w:rsidR="00642BFF" w:rsidRPr="00A71963">
        <w:rPr>
          <w:rFonts w:ascii="Calibri" w:hAnsi="Calibri"/>
          <w:sz w:val="25"/>
          <w:szCs w:val="25"/>
        </w:rPr>
        <w:t xml:space="preserve">rativo nº </w:t>
      </w:r>
      <w:r w:rsidR="000A6F09" w:rsidRPr="00A71963">
        <w:rPr>
          <w:rFonts w:ascii="Calibri" w:hAnsi="Calibri"/>
          <w:sz w:val="25"/>
          <w:szCs w:val="25"/>
        </w:rPr>
        <w:t>097</w:t>
      </w:r>
      <w:r w:rsidR="00D15C5A" w:rsidRPr="00A71963">
        <w:rPr>
          <w:rFonts w:ascii="Calibri" w:hAnsi="Calibri"/>
          <w:sz w:val="25"/>
          <w:szCs w:val="25"/>
        </w:rPr>
        <w:t>/2016</w:t>
      </w:r>
      <w:r w:rsidRPr="00A71963">
        <w:rPr>
          <w:rFonts w:ascii="Calibri" w:hAnsi="Calibri"/>
          <w:sz w:val="25"/>
          <w:szCs w:val="25"/>
        </w:rPr>
        <w:t>.</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CLAÚSULA SEXTA – DA FUNDAMENTAÇÃO</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sz w:val="25"/>
          <w:szCs w:val="25"/>
        </w:rPr>
      </w:pPr>
      <w:r w:rsidRPr="00A71963">
        <w:rPr>
          <w:rFonts w:ascii="Calibri" w:hAnsi="Calibri"/>
          <w:sz w:val="25"/>
          <w:szCs w:val="25"/>
        </w:rPr>
        <w:t xml:space="preserve">Fundamenta-se a presente contratação nos dispositivos das Leis nº 8.666/93, aplicando-se supletivamente os princípios da teoria geral dos contratos e as </w:t>
      </w:r>
      <w:r w:rsidRPr="00A71963">
        <w:rPr>
          <w:rFonts w:ascii="Calibri" w:hAnsi="Calibri"/>
          <w:sz w:val="25"/>
          <w:szCs w:val="25"/>
        </w:rPr>
        <w:lastRenderedPageBreak/>
        <w:t>disposições de direito privado, e demais normas pertinentes, ficando as partes a elas sujeitas como sujeitas igualmente ficam as normas pactuadas neste contrato.</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 xml:space="preserve">CLAÚSULA SÉTIMA – DA VINCULAÇÃO AO EDITAL DE LICITAÇÃO </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sz w:val="25"/>
          <w:szCs w:val="25"/>
        </w:rPr>
      </w:pPr>
      <w:r w:rsidRPr="00A71963">
        <w:rPr>
          <w:rFonts w:ascii="Calibri" w:hAnsi="Calibri"/>
          <w:sz w:val="25"/>
          <w:szCs w:val="25"/>
        </w:rPr>
        <w:t xml:space="preserve">Fica o presente contrato vinculado </w:t>
      </w:r>
      <w:r w:rsidR="00EF5B7D" w:rsidRPr="00A71963">
        <w:rPr>
          <w:rFonts w:ascii="Calibri" w:hAnsi="Calibri"/>
          <w:sz w:val="25"/>
          <w:szCs w:val="25"/>
        </w:rPr>
        <w:t xml:space="preserve">ao Pregão Presencial nº. </w:t>
      </w:r>
      <w:r w:rsidR="00D15C5A" w:rsidRPr="00A71963">
        <w:rPr>
          <w:rFonts w:ascii="Calibri" w:hAnsi="Calibri"/>
          <w:sz w:val="25"/>
          <w:szCs w:val="25"/>
        </w:rPr>
        <w:t>0</w:t>
      </w:r>
      <w:r w:rsidR="00C43E35" w:rsidRPr="00A71963">
        <w:rPr>
          <w:rFonts w:ascii="Calibri" w:hAnsi="Calibri"/>
          <w:sz w:val="25"/>
          <w:szCs w:val="25"/>
        </w:rPr>
        <w:t>42</w:t>
      </w:r>
      <w:r w:rsidR="00D15C5A" w:rsidRPr="00A71963">
        <w:rPr>
          <w:rFonts w:ascii="Calibri" w:hAnsi="Calibri"/>
          <w:sz w:val="25"/>
          <w:szCs w:val="25"/>
        </w:rPr>
        <w:t>/2016</w:t>
      </w:r>
      <w:r w:rsidRPr="00A71963">
        <w:rPr>
          <w:rFonts w:ascii="Calibri" w:hAnsi="Calibri"/>
          <w:sz w:val="25"/>
          <w:szCs w:val="25"/>
        </w:rPr>
        <w:t>, d</w:t>
      </w:r>
      <w:r w:rsidR="00E944F7" w:rsidRPr="00A71963">
        <w:rPr>
          <w:rFonts w:ascii="Calibri" w:hAnsi="Calibri"/>
          <w:sz w:val="25"/>
          <w:szCs w:val="25"/>
        </w:rPr>
        <w:t xml:space="preserve">o Processo Administrativo nº </w:t>
      </w:r>
      <w:r w:rsidR="00D15C5A" w:rsidRPr="00A71963">
        <w:rPr>
          <w:rFonts w:ascii="Calibri" w:hAnsi="Calibri"/>
          <w:sz w:val="25"/>
          <w:szCs w:val="25"/>
        </w:rPr>
        <w:t>0</w:t>
      </w:r>
      <w:r w:rsidR="00C43E35" w:rsidRPr="00A71963">
        <w:rPr>
          <w:rFonts w:ascii="Calibri" w:hAnsi="Calibri"/>
          <w:sz w:val="25"/>
          <w:szCs w:val="25"/>
        </w:rPr>
        <w:t>97</w:t>
      </w:r>
      <w:r w:rsidR="00D15C5A" w:rsidRPr="00A71963">
        <w:rPr>
          <w:rFonts w:ascii="Calibri" w:hAnsi="Calibri"/>
          <w:sz w:val="25"/>
          <w:szCs w:val="25"/>
        </w:rPr>
        <w:t>/2016</w:t>
      </w:r>
      <w:r w:rsidR="00FC4181" w:rsidRPr="00A71963">
        <w:rPr>
          <w:rFonts w:ascii="Calibri" w:hAnsi="Calibri"/>
          <w:sz w:val="25"/>
          <w:szCs w:val="25"/>
        </w:rPr>
        <w:t>.</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CLAÚSULA OITAVA – DA COMPATIBILIDADE COM AS OBRIGAÇÕES</w:t>
      </w:r>
    </w:p>
    <w:p w:rsidR="004E5EAE" w:rsidRPr="00A71963" w:rsidRDefault="004E5EAE" w:rsidP="004E5EAE">
      <w:pPr>
        <w:jc w:val="both"/>
        <w:rPr>
          <w:rFonts w:ascii="Calibri" w:hAnsi="Calibri"/>
          <w:sz w:val="25"/>
          <w:szCs w:val="25"/>
        </w:rPr>
      </w:pPr>
    </w:p>
    <w:p w:rsidR="004E5EAE" w:rsidRPr="00A71963" w:rsidRDefault="00F23B64" w:rsidP="004E5EAE">
      <w:pPr>
        <w:jc w:val="both"/>
        <w:rPr>
          <w:rFonts w:ascii="Calibri" w:hAnsi="Calibri"/>
          <w:sz w:val="25"/>
          <w:szCs w:val="25"/>
        </w:rPr>
      </w:pPr>
      <w:r w:rsidRPr="00A71963">
        <w:rPr>
          <w:rFonts w:ascii="Calibri" w:hAnsi="Calibri"/>
          <w:sz w:val="25"/>
          <w:szCs w:val="25"/>
        </w:rPr>
        <w:t>Obriga-se o CONTRATADO</w:t>
      </w:r>
      <w:r w:rsidR="004E5EAE" w:rsidRPr="00A71963">
        <w:rPr>
          <w:rFonts w:ascii="Calibri" w:hAnsi="Calibri"/>
          <w:sz w:val="25"/>
          <w:szCs w:val="25"/>
        </w:rPr>
        <w:t xml:space="preserve"> a manter durante todo o período de vigência deste contrato, em compatibi</w:t>
      </w:r>
      <w:r w:rsidRPr="00A71963">
        <w:rPr>
          <w:rFonts w:ascii="Calibri" w:hAnsi="Calibri"/>
          <w:sz w:val="25"/>
          <w:szCs w:val="25"/>
        </w:rPr>
        <w:t>lidade com as obrigações por ele</w:t>
      </w:r>
      <w:r w:rsidR="004E5EAE" w:rsidRPr="00A71963">
        <w:rPr>
          <w:rFonts w:ascii="Calibri" w:hAnsi="Calibri"/>
          <w:sz w:val="25"/>
          <w:szCs w:val="25"/>
        </w:rPr>
        <w:t xml:space="preserve"> assumidas, todas as condições de habilitação e qu</w:t>
      </w:r>
      <w:r w:rsidR="00E944F7" w:rsidRPr="00A71963">
        <w:rPr>
          <w:rFonts w:ascii="Calibri" w:hAnsi="Calibri"/>
          <w:sz w:val="25"/>
          <w:szCs w:val="25"/>
        </w:rPr>
        <w:t>alificação exigidas na Licitação</w:t>
      </w:r>
      <w:r w:rsidR="004E5EAE" w:rsidRPr="00A71963">
        <w:rPr>
          <w:rFonts w:ascii="Calibri" w:hAnsi="Calibri"/>
          <w:sz w:val="25"/>
          <w:szCs w:val="25"/>
        </w:rPr>
        <w:t>.</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CLÁUSULA NONA – RECURSOS FINANCEIROS</w:t>
      </w:r>
    </w:p>
    <w:p w:rsidR="008C6929" w:rsidRPr="00A71963" w:rsidRDefault="008C6929" w:rsidP="00C43E35"/>
    <w:p w:rsidR="00C43E35" w:rsidRPr="00A71963" w:rsidRDefault="00C43E35" w:rsidP="00C43E35">
      <w:pPr>
        <w:rPr>
          <w:bCs/>
        </w:rPr>
      </w:pPr>
      <w:r w:rsidRPr="00A71963">
        <w:rPr>
          <w:b/>
        </w:rPr>
        <w:t>9.1</w:t>
      </w:r>
      <w:r w:rsidRPr="00A71963">
        <w:t xml:space="preserve"> O valor</w:t>
      </w:r>
      <w:proofErr w:type="gramStart"/>
      <w:r w:rsidRPr="00A71963">
        <w:t xml:space="preserve">  </w:t>
      </w:r>
      <w:proofErr w:type="gramEnd"/>
      <w:r w:rsidRPr="00A71963">
        <w:t xml:space="preserve">para o objeto deste Contrato é de </w:t>
      </w:r>
      <w:r w:rsidRPr="00A71963">
        <w:rPr>
          <w:b/>
          <w:bCs/>
        </w:rPr>
        <w:t xml:space="preserve">R$ 52.280,00(CINQUENTA E DOIS MIL, DUZENTOS E OITENTA REAIS ) </w:t>
      </w:r>
      <w:r w:rsidRPr="00A71963">
        <w:t>, daqui por diante denominado “</w:t>
      </w:r>
      <w:r w:rsidRPr="00A71963">
        <w:rPr>
          <w:b/>
          <w:bCs/>
        </w:rPr>
        <w:t>VALOR CONTRATUAL</w:t>
      </w:r>
      <w:r w:rsidRPr="00A71963">
        <w:t xml:space="preserve">”, os quais serão pagos </w:t>
      </w:r>
      <w:r w:rsidRPr="00A71963">
        <w:rPr>
          <w:bCs/>
        </w:rPr>
        <w:t xml:space="preserve">pelos serviços de </w:t>
      </w:r>
      <w:r w:rsidRPr="00A71963">
        <w:t>Estudos, Análises e Projetos de acordo com o Termo de Referência IMASUL, para obtenção da LIO (licença de Instalação e Operação), para atividade Cemitério</w:t>
      </w:r>
      <w:r w:rsidR="008C6929" w:rsidRPr="00A71963">
        <w:rPr>
          <w:bCs/>
        </w:rPr>
        <w:t>.</w:t>
      </w:r>
    </w:p>
    <w:p w:rsidR="00C43E35" w:rsidRPr="00A71963" w:rsidRDefault="00C43E35" w:rsidP="00C43E35">
      <w:pPr>
        <w:rPr>
          <w:bCs/>
        </w:rPr>
      </w:pPr>
    </w:p>
    <w:p w:rsidR="00C43E35" w:rsidRPr="00A71963" w:rsidRDefault="00A71963" w:rsidP="00C43E35">
      <w:pPr>
        <w:overflowPunct w:val="0"/>
        <w:autoSpaceDE w:val="0"/>
        <w:autoSpaceDN w:val="0"/>
        <w:adjustRightInd w:val="0"/>
        <w:textAlignment w:val="baseline"/>
      </w:pPr>
      <w:r>
        <w:rPr>
          <w:b/>
        </w:rPr>
        <w:t>9</w:t>
      </w:r>
      <w:r w:rsidR="00C43E35" w:rsidRPr="00A71963">
        <w:rPr>
          <w:b/>
        </w:rPr>
        <w:t>.2 -</w:t>
      </w:r>
      <w:r w:rsidR="00C43E35" w:rsidRPr="00A71963">
        <w:t xml:space="preserve"> A CONTRATADA deverá manter-se regularizada, perante o Sistema de Seguridade Social (INSS) e o Fundo de Garantia por Tempo de Serviço (FGTS), para que o CONTRATANTE possa efetuar os devidos.</w:t>
      </w:r>
    </w:p>
    <w:p w:rsidR="004E5EAE" w:rsidRPr="00A71963" w:rsidRDefault="004E5EAE" w:rsidP="004E5EAE">
      <w:pPr>
        <w:jc w:val="both"/>
        <w:rPr>
          <w:rFonts w:ascii="Calibri" w:hAnsi="Calibri"/>
          <w:sz w:val="25"/>
          <w:szCs w:val="25"/>
        </w:rPr>
      </w:pPr>
    </w:p>
    <w:p w:rsidR="004E5EAE" w:rsidRDefault="004E5EAE" w:rsidP="004E5EAE">
      <w:pPr>
        <w:pStyle w:val="Corpodetexto3"/>
        <w:jc w:val="both"/>
        <w:rPr>
          <w:rFonts w:ascii="Calibri" w:hAnsi="Calibri"/>
          <w:color w:val="000000"/>
          <w:sz w:val="25"/>
          <w:szCs w:val="25"/>
        </w:rPr>
      </w:pPr>
      <w:r w:rsidRPr="00A71963">
        <w:rPr>
          <w:rFonts w:ascii="Calibri" w:hAnsi="Calibri"/>
          <w:color w:val="000000"/>
          <w:sz w:val="25"/>
          <w:szCs w:val="25"/>
        </w:rPr>
        <w:t>As despesas decorrentes da execução de</w:t>
      </w:r>
      <w:r w:rsidR="00F23B64" w:rsidRPr="00A71963">
        <w:rPr>
          <w:rFonts w:ascii="Calibri" w:hAnsi="Calibri"/>
          <w:color w:val="000000"/>
          <w:sz w:val="25"/>
          <w:szCs w:val="25"/>
        </w:rPr>
        <w:t>ste inst</w:t>
      </w:r>
      <w:r w:rsidR="00E944F7" w:rsidRPr="00A71963">
        <w:rPr>
          <w:rFonts w:ascii="Calibri" w:hAnsi="Calibri"/>
          <w:color w:val="000000"/>
          <w:sz w:val="25"/>
          <w:szCs w:val="25"/>
        </w:rPr>
        <w:t xml:space="preserve">rumento no valor de R$ </w:t>
      </w:r>
      <w:r w:rsidR="00D15C5A" w:rsidRPr="00A71963">
        <w:rPr>
          <w:rFonts w:ascii="Calibri" w:hAnsi="Calibri"/>
          <w:color w:val="000000"/>
          <w:sz w:val="25"/>
          <w:szCs w:val="25"/>
        </w:rPr>
        <w:t>5</w:t>
      </w:r>
      <w:r w:rsidR="00C43E35" w:rsidRPr="00A71963">
        <w:rPr>
          <w:rFonts w:ascii="Calibri" w:hAnsi="Calibri"/>
          <w:color w:val="000000"/>
          <w:sz w:val="25"/>
          <w:szCs w:val="25"/>
        </w:rPr>
        <w:t>2</w:t>
      </w:r>
      <w:r w:rsidR="00D15C5A" w:rsidRPr="00A71963">
        <w:rPr>
          <w:rFonts w:ascii="Calibri" w:hAnsi="Calibri"/>
          <w:color w:val="000000"/>
          <w:sz w:val="25"/>
          <w:szCs w:val="25"/>
        </w:rPr>
        <w:t>.</w:t>
      </w:r>
      <w:r w:rsidR="00C43E35" w:rsidRPr="00A71963">
        <w:rPr>
          <w:rFonts w:ascii="Calibri" w:hAnsi="Calibri"/>
          <w:color w:val="000000"/>
          <w:sz w:val="25"/>
          <w:szCs w:val="25"/>
        </w:rPr>
        <w:t>280</w:t>
      </w:r>
      <w:r w:rsidR="00D15C5A" w:rsidRPr="00A71963">
        <w:rPr>
          <w:rFonts w:ascii="Calibri" w:hAnsi="Calibri"/>
          <w:color w:val="000000"/>
          <w:sz w:val="25"/>
          <w:szCs w:val="25"/>
        </w:rPr>
        <w:t>,00</w:t>
      </w:r>
      <w:r w:rsidR="00F23B64" w:rsidRPr="00A71963">
        <w:rPr>
          <w:rFonts w:ascii="Calibri" w:hAnsi="Calibri"/>
          <w:color w:val="000000"/>
          <w:sz w:val="25"/>
          <w:szCs w:val="25"/>
        </w:rPr>
        <w:t xml:space="preserve"> </w:t>
      </w:r>
      <w:r w:rsidRPr="00A71963">
        <w:rPr>
          <w:rFonts w:ascii="Calibri" w:hAnsi="Calibri"/>
          <w:color w:val="000000"/>
          <w:sz w:val="25"/>
          <w:szCs w:val="25"/>
        </w:rPr>
        <w:t>(</w:t>
      </w:r>
      <w:r w:rsidR="00D15C5A" w:rsidRPr="00A71963">
        <w:rPr>
          <w:rFonts w:ascii="Calibri" w:hAnsi="Calibri"/>
          <w:color w:val="000000"/>
          <w:sz w:val="25"/>
          <w:szCs w:val="25"/>
        </w:rPr>
        <w:t xml:space="preserve">cinquenta e </w:t>
      </w:r>
      <w:r w:rsidR="00C43E35" w:rsidRPr="00A71963">
        <w:rPr>
          <w:rFonts w:ascii="Calibri" w:hAnsi="Calibri"/>
          <w:color w:val="000000"/>
          <w:sz w:val="25"/>
          <w:szCs w:val="25"/>
        </w:rPr>
        <w:t xml:space="preserve">dois </w:t>
      </w:r>
      <w:r w:rsidR="00D15C5A" w:rsidRPr="00A71963">
        <w:rPr>
          <w:rFonts w:ascii="Calibri" w:hAnsi="Calibri"/>
          <w:color w:val="000000"/>
          <w:sz w:val="25"/>
          <w:szCs w:val="25"/>
        </w:rPr>
        <w:t>mil</w:t>
      </w:r>
      <w:r w:rsidR="00C43E35" w:rsidRPr="00A71963">
        <w:rPr>
          <w:rFonts w:ascii="Calibri" w:hAnsi="Calibri"/>
          <w:color w:val="000000"/>
          <w:sz w:val="25"/>
          <w:szCs w:val="25"/>
        </w:rPr>
        <w:t>, duzentos e oitenta</w:t>
      </w:r>
      <w:r w:rsidR="00D15C5A" w:rsidRPr="00A71963">
        <w:rPr>
          <w:rFonts w:ascii="Calibri" w:hAnsi="Calibri"/>
          <w:color w:val="000000"/>
          <w:sz w:val="25"/>
          <w:szCs w:val="25"/>
        </w:rPr>
        <w:t xml:space="preserve"> reais</w:t>
      </w:r>
      <w:r w:rsidR="00135A01" w:rsidRPr="00A71963">
        <w:rPr>
          <w:rFonts w:ascii="Calibri" w:hAnsi="Calibri"/>
          <w:color w:val="000000"/>
          <w:sz w:val="25"/>
          <w:szCs w:val="25"/>
        </w:rPr>
        <w:t xml:space="preserve">), </w:t>
      </w:r>
      <w:r w:rsidR="00E944F7" w:rsidRPr="00A71963">
        <w:rPr>
          <w:rFonts w:ascii="Calibri" w:hAnsi="Calibri"/>
          <w:color w:val="000000"/>
          <w:sz w:val="25"/>
          <w:szCs w:val="25"/>
        </w:rPr>
        <w:t>correrão à conta da seguinte Dotação Orçamentária</w:t>
      </w:r>
      <w:r w:rsidRPr="00A71963">
        <w:rPr>
          <w:rFonts w:ascii="Calibri" w:hAnsi="Calibri"/>
          <w:color w:val="000000"/>
          <w:sz w:val="25"/>
          <w:szCs w:val="25"/>
        </w:rPr>
        <w:t>:</w:t>
      </w:r>
    </w:p>
    <w:p w:rsidR="00A71963" w:rsidRPr="00A71963" w:rsidRDefault="00A71963" w:rsidP="004E5EAE">
      <w:pPr>
        <w:pStyle w:val="Corpodetexto3"/>
        <w:jc w:val="both"/>
        <w:rPr>
          <w:rFonts w:ascii="Calibri" w:hAnsi="Calibri"/>
          <w:color w:val="000000"/>
          <w:sz w:val="25"/>
          <w:szCs w:val="25"/>
        </w:rPr>
      </w:pPr>
    </w:p>
    <w:p w:rsidR="00C43E35" w:rsidRPr="00A71963" w:rsidRDefault="00C43E35" w:rsidP="004E5EAE">
      <w:pPr>
        <w:tabs>
          <w:tab w:val="left" w:pos="780"/>
        </w:tabs>
        <w:ind w:left="780"/>
        <w:rPr>
          <w:rFonts w:ascii="Calibri" w:hAnsi="Calibri"/>
          <w:b/>
          <w:sz w:val="25"/>
          <w:szCs w:val="25"/>
        </w:rPr>
      </w:pPr>
      <w:r w:rsidRPr="00A71963">
        <w:rPr>
          <w:rFonts w:ascii="Calibri" w:hAnsi="Calibri"/>
          <w:b/>
          <w:sz w:val="25"/>
          <w:szCs w:val="25"/>
        </w:rPr>
        <w:t xml:space="preserve"> </w:t>
      </w:r>
      <w:proofErr w:type="gramStart"/>
      <w:r w:rsidRPr="00A71963">
        <w:rPr>
          <w:rFonts w:ascii="Calibri" w:hAnsi="Calibri"/>
          <w:b/>
          <w:sz w:val="25"/>
          <w:szCs w:val="25"/>
        </w:rPr>
        <w:t>04.01 SECRETARIA</w:t>
      </w:r>
      <w:proofErr w:type="gramEnd"/>
      <w:r w:rsidRPr="00A71963">
        <w:rPr>
          <w:rFonts w:ascii="Calibri" w:hAnsi="Calibri"/>
          <w:b/>
          <w:sz w:val="25"/>
          <w:szCs w:val="25"/>
        </w:rPr>
        <w:t xml:space="preserve"> MUNICIPAL DE AGRIC. PECUÁRIA E MEIO AMBIENTE</w:t>
      </w:r>
    </w:p>
    <w:p w:rsidR="00C43E35" w:rsidRPr="00A71963" w:rsidRDefault="00C43E35" w:rsidP="004E5EAE">
      <w:pPr>
        <w:tabs>
          <w:tab w:val="left" w:pos="780"/>
        </w:tabs>
        <w:ind w:left="780"/>
        <w:rPr>
          <w:rFonts w:ascii="Calibri" w:hAnsi="Calibri"/>
          <w:b/>
          <w:sz w:val="25"/>
          <w:szCs w:val="25"/>
        </w:rPr>
      </w:pPr>
      <w:proofErr w:type="gramStart"/>
      <w:r w:rsidRPr="00A71963">
        <w:rPr>
          <w:rFonts w:ascii="Calibri" w:hAnsi="Calibri"/>
          <w:b/>
          <w:sz w:val="25"/>
          <w:szCs w:val="25"/>
        </w:rPr>
        <w:t>2.009 MANUTENÇÃO</w:t>
      </w:r>
      <w:proofErr w:type="gramEnd"/>
      <w:r w:rsidRPr="00A71963">
        <w:rPr>
          <w:rFonts w:ascii="Calibri" w:hAnsi="Calibri"/>
          <w:b/>
          <w:sz w:val="25"/>
          <w:szCs w:val="25"/>
        </w:rPr>
        <w:t xml:space="preserve"> DAS ATIVIDADES AMBIENTAIS </w:t>
      </w:r>
    </w:p>
    <w:p w:rsidR="00C43E35" w:rsidRPr="00A71963" w:rsidRDefault="00C43E35" w:rsidP="004E5EAE">
      <w:pPr>
        <w:tabs>
          <w:tab w:val="left" w:pos="780"/>
        </w:tabs>
        <w:ind w:left="780"/>
        <w:rPr>
          <w:rFonts w:ascii="Calibri" w:hAnsi="Calibri"/>
          <w:b/>
          <w:sz w:val="25"/>
          <w:szCs w:val="25"/>
        </w:rPr>
      </w:pPr>
      <w:r w:rsidRPr="00A71963">
        <w:rPr>
          <w:rFonts w:ascii="Calibri" w:hAnsi="Calibri"/>
          <w:b/>
          <w:sz w:val="25"/>
          <w:szCs w:val="25"/>
        </w:rPr>
        <w:t xml:space="preserve">3.3.90.39.00 OUTROS SERVIÇOS DE </w:t>
      </w:r>
      <w:proofErr w:type="gramStart"/>
      <w:r w:rsidRPr="00A71963">
        <w:rPr>
          <w:rFonts w:ascii="Calibri" w:hAnsi="Calibri"/>
          <w:b/>
          <w:sz w:val="25"/>
          <w:szCs w:val="25"/>
        </w:rPr>
        <w:t>TERCEIROS –PESSOA</w:t>
      </w:r>
      <w:proofErr w:type="gramEnd"/>
      <w:r w:rsidRPr="00A71963">
        <w:rPr>
          <w:rFonts w:ascii="Calibri" w:hAnsi="Calibri"/>
          <w:b/>
          <w:sz w:val="25"/>
          <w:szCs w:val="25"/>
        </w:rPr>
        <w:t xml:space="preserve"> JURÍDICA</w:t>
      </w:r>
    </w:p>
    <w:p w:rsidR="00C43E35" w:rsidRPr="00A71963" w:rsidRDefault="00C43E35" w:rsidP="004E5EAE">
      <w:pPr>
        <w:tabs>
          <w:tab w:val="left" w:pos="780"/>
        </w:tabs>
        <w:ind w:left="780"/>
        <w:rPr>
          <w:rFonts w:ascii="Calibri" w:hAnsi="Calibri"/>
          <w:b/>
          <w:sz w:val="25"/>
          <w:szCs w:val="25"/>
        </w:rPr>
      </w:pPr>
      <w:r w:rsidRPr="00A71963">
        <w:rPr>
          <w:rFonts w:ascii="Calibri" w:hAnsi="Calibri"/>
          <w:b/>
          <w:sz w:val="25"/>
          <w:szCs w:val="25"/>
        </w:rPr>
        <w:t>CÓD 027</w:t>
      </w:r>
    </w:p>
    <w:p w:rsidR="004E5EAE" w:rsidRPr="00A71963" w:rsidRDefault="00C43E35" w:rsidP="004E5EAE">
      <w:pPr>
        <w:tabs>
          <w:tab w:val="left" w:pos="780"/>
        </w:tabs>
        <w:ind w:left="780"/>
        <w:rPr>
          <w:rFonts w:ascii="Calibri" w:hAnsi="Calibri"/>
          <w:b/>
          <w:sz w:val="25"/>
          <w:szCs w:val="25"/>
        </w:rPr>
      </w:pPr>
      <w:r w:rsidRPr="00A71963">
        <w:rPr>
          <w:rFonts w:ascii="Calibri" w:hAnsi="Calibri"/>
          <w:b/>
          <w:sz w:val="25"/>
          <w:szCs w:val="25"/>
        </w:rPr>
        <w:t xml:space="preserve"> </w:t>
      </w:r>
    </w:p>
    <w:p w:rsidR="004E5EAE" w:rsidRPr="00A71963" w:rsidRDefault="00135A01" w:rsidP="008C6929">
      <w:pPr>
        <w:pStyle w:val="PargrafodaLista"/>
        <w:numPr>
          <w:ilvl w:val="0"/>
          <w:numId w:val="14"/>
        </w:numPr>
        <w:jc w:val="both"/>
        <w:rPr>
          <w:rFonts w:ascii="Calibri" w:hAnsi="Calibri"/>
          <w:b/>
          <w:sz w:val="25"/>
          <w:szCs w:val="25"/>
        </w:rPr>
      </w:pPr>
      <w:r w:rsidRPr="00A71963">
        <w:rPr>
          <w:rFonts w:ascii="Calibri" w:hAnsi="Calibri"/>
          <w:b/>
          <w:sz w:val="25"/>
          <w:szCs w:val="25"/>
        </w:rPr>
        <w:t>CLÁUSULA DÉCIMA – DA</w:t>
      </w:r>
      <w:r w:rsidR="004E5EAE" w:rsidRPr="00A71963">
        <w:rPr>
          <w:rFonts w:ascii="Calibri" w:hAnsi="Calibri"/>
          <w:b/>
          <w:sz w:val="25"/>
          <w:szCs w:val="25"/>
        </w:rPr>
        <w:t xml:space="preserve"> FORMA DE PAGAMENTO</w:t>
      </w:r>
    </w:p>
    <w:p w:rsidR="004E5EAE" w:rsidRPr="00A71963" w:rsidRDefault="004E5EAE" w:rsidP="004E5EAE">
      <w:pPr>
        <w:jc w:val="both"/>
        <w:rPr>
          <w:rFonts w:ascii="Calibri" w:hAnsi="Calibri"/>
          <w:sz w:val="25"/>
          <w:szCs w:val="25"/>
        </w:rPr>
      </w:pPr>
    </w:p>
    <w:p w:rsidR="008C6929" w:rsidRPr="00A71963" w:rsidRDefault="008C6929" w:rsidP="008C6929">
      <w:pPr>
        <w:rPr>
          <w:color w:val="000000"/>
        </w:rPr>
      </w:pPr>
      <w:r w:rsidRPr="00A71963">
        <w:rPr>
          <w:b/>
        </w:rPr>
        <w:t xml:space="preserve">10.1 - </w:t>
      </w:r>
      <w:r w:rsidRPr="00A71963">
        <w:t xml:space="preserve">O pagamento do valor referente </w:t>
      </w:r>
      <w:proofErr w:type="gramStart"/>
      <w:r w:rsidRPr="00A71963">
        <w:t>a</w:t>
      </w:r>
      <w:proofErr w:type="gramEnd"/>
      <w:r w:rsidRPr="00A71963">
        <w:t xml:space="preserve"> Prestação de Serviços será efetuado </w:t>
      </w:r>
      <w:r w:rsidRPr="00A71963">
        <w:rPr>
          <w:color w:val="000000"/>
        </w:rPr>
        <w:t>em 02 (duas) etapas:</w:t>
      </w:r>
    </w:p>
    <w:p w:rsidR="008C6929" w:rsidRPr="00A71963" w:rsidRDefault="008C6929" w:rsidP="008C6929">
      <w:r w:rsidRPr="00A71963">
        <w:rPr>
          <w:b/>
          <w:color w:val="000000"/>
        </w:rPr>
        <w:t>1ª Etapa;</w:t>
      </w:r>
      <w:r w:rsidRPr="00A71963">
        <w:rPr>
          <w:color w:val="000000"/>
        </w:rPr>
        <w:t xml:space="preserve"> Com todos os documentos, estudos, levantamentos requeridos pelo </w:t>
      </w:r>
      <w:proofErr w:type="spellStart"/>
      <w:r w:rsidRPr="00A71963">
        <w:rPr>
          <w:color w:val="000000"/>
        </w:rPr>
        <w:t>Imasul</w:t>
      </w:r>
      <w:proofErr w:type="spellEnd"/>
      <w:r w:rsidRPr="00A71963">
        <w:rPr>
          <w:color w:val="000000"/>
        </w:rPr>
        <w:t>, e protocolados junto a este órgão, o Departamento de Meio Ambiente atestará o serviço efetuado e a Prefeitura Municipal de Mundo Novo MS promoverá o pagamento de até 70% (setenta) por cento do valor licitado à empresa vencedora</w:t>
      </w:r>
      <w:r w:rsidRPr="00A71963">
        <w:t>.</w:t>
      </w:r>
    </w:p>
    <w:p w:rsidR="008C6929" w:rsidRPr="00A71963" w:rsidRDefault="008C6929" w:rsidP="008C6929">
      <w:pPr>
        <w:rPr>
          <w:color w:val="000000"/>
        </w:rPr>
      </w:pPr>
      <w:r w:rsidRPr="00A71963">
        <w:rPr>
          <w:b/>
        </w:rPr>
        <w:lastRenderedPageBreak/>
        <w:t>2ª Etapa;</w:t>
      </w:r>
      <w:r w:rsidRPr="00A71963">
        <w:t xml:space="preserve"> Com a expedição da LIO, Licença de Instalação e Operação, será feito novo atestado de serviço pelo </w:t>
      </w:r>
      <w:r w:rsidRPr="00A71963">
        <w:rPr>
          <w:color w:val="000000"/>
        </w:rPr>
        <w:t>Departamento de Meio Ambiente e assim se promoverá o pagamento da quantia restante do contrato.</w:t>
      </w:r>
    </w:p>
    <w:p w:rsidR="008C6929" w:rsidRPr="00A71963" w:rsidRDefault="008C6929" w:rsidP="004E5EAE">
      <w:pPr>
        <w:jc w:val="both"/>
        <w:rPr>
          <w:rFonts w:ascii="Calibri" w:hAnsi="Calibri"/>
          <w:sz w:val="25"/>
          <w:szCs w:val="25"/>
        </w:rPr>
      </w:pPr>
    </w:p>
    <w:p w:rsidR="00135A01" w:rsidRPr="00A71963" w:rsidRDefault="008C6929" w:rsidP="008C6929">
      <w:pPr>
        <w:pStyle w:val="PargrafodaLista"/>
        <w:numPr>
          <w:ilvl w:val="1"/>
          <w:numId w:val="12"/>
        </w:numPr>
        <w:ind w:left="0" w:firstLine="0"/>
        <w:jc w:val="both"/>
        <w:rPr>
          <w:rFonts w:asciiTheme="minorHAnsi" w:hAnsiTheme="minorHAnsi" w:cstheme="minorHAnsi"/>
          <w:color w:val="000000"/>
          <w:sz w:val="25"/>
          <w:szCs w:val="25"/>
        </w:rPr>
      </w:pPr>
      <w:r w:rsidRPr="00A71963">
        <w:rPr>
          <w:rFonts w:asciiTheme="minorHAnsi" w:hAnsiTheme="minorHAnsi" w:cstheme="minorHAnsi"/>
          <w:color w:val="000000"/>
          <w:sz w:val="25"/>
          <w:szCs w:val="25"/>
        </w:rPr>
        <w:t xml:space="preserve">- </w:t>
      </w:r>
      <w:r w:rsidR="00135A01" w:rsidRPr="00A71963">
        <w:rPr>
          <w:rFonts w:asciiTheme="minorHAnsi" w:hAnsiTheme="minorHAnsi" w:cstheme="minorHAnsi"/>
          <w:color w:val="000000"/>
          <w:sz w:val="25"/>
          <w:szCs w:val="25"/>
        </w:rPr>
        <w:t>O sistema de pagamento do objeto desta licitação</w:t>
      </w:r>
      <w:r w:rsidRPr="00A71963">
        <w:rPr>
          <w:rFonts w:asciiTheme="minorHAnsi" w:hAnsiTheme="minorHAnsi" w:cstheme="minorHAnsi"/>
          <w:color w:val="000000"/>
          <w:sz w:val="25"/>
          <w:szCs w:val="25"/>
        </w:rPr>
        <w:t xml:space="preserve"> devera ser</w:t>
      </w:r>
      <w:r w:rsidR="00135A01" w:rsidRPr="00A71963">
        <w:rPr>
          <w:rFonts w:asciiTheme="minorHAnsi" w:hAnsiTheme="minorHAnsi" w:cstheme="minorHAnsi"/>
          <w:color w:val="000000"/>
          <w:sz w:val="25"/>
          <w:szCs w:val="25"/>
        </w:rPr>
        <w:t xml:space="preserve"> através de apresentação de nota fiscal correspondente ao que foi efetivamente prestado, devendo a nota fiscal estar devidamente atestada por quem de direito nos locais do serviço.</w:t>
      </w:r>
    </w:p>
    <w:p w:rsidR="00135A01" w:rsidRPr="00A71963" w:rsidRDefault="00135A01" w:rsidP="00135A01">
      <w:pPr>
        <w:jc w:val="both"/>
        <w:rPr>
          <w:rFonts w:asciiTheme="minorHAnsi" w:hAnsiTheme="minorHAnsi" w:cstheme="minorHAnsi"/>
          <w:color w:val="000000"/>
          <w:sz w:val="25"/>
          <w:szCs w:val="25"/>
        </w:rPr>
      </w:pPr>
    </w:p>
    <w:p w:rsidR="00135A01" w:rsidRPr="00A71963" w:rsidRDefault="008C6929" w:rsidP="008C6929">
      <w:pPr>
        <w:jc w:val="both"/>
        <w:rPr>
          <w:rFonts w:asciiTheme="minorHAnsi" w:hAnsiTheme="minorHAnsi" w:cstheme="minorHAnsi"/>
          <w:color w:val="000000"/>
          <w:sz w:val="25"/>
          <w:szCs w:val="25"/>
        </w:rPr>
      </w:pPr>
      <w:r w:rsidRPr="00A71963">
        <w:rPr>
          <w:rFonts w:asciiTheme="minorHAnsi" w:hAnsiTheme="minorHAnsi" w:cstheme="minorHAnsi"/>
          <w:b/>
          <w:color w:val="000000"/>
          <w:sz w:val="25"/>
          <w:szCs w:val="25"/>
        </w:rPr>
        <w:t>10.3-</w:t>
      </w:r>
      <w:r w:rsidR="00135A01" w:rsidRPr="00A71963">
        <w:rPr>
          <w:rFonts w:asciiTheme="minorHAnsi" w:hAnsiTheme="minorHAnsi" w:cstheme="minorHAnsi"/>
          <w:color w:val="000000"/>
          <w:sz w:val="25"/>
          <w:szCs w:val="25"/>
        </w:rPr>
        <w:t>O pagamento será efetuado mediante movimentação bancária na Conta Corrente da licitante vencedora, através de ordem bancária, devendo para isto ficar explicitado o nome do Banco, Agência, localidade e número da conta corrente em que deverá ser efetuado o crédito.</w:t>
      </w:r>
    </w:p>
    <w:p w:rsidR="00135A01" w:rsidRPr="00A71963" w:rsidRDefault="00135A01" w:rsidP="00135A01">
      <w:pPr>
        <w:jc w:val="both"/>
        <w:rPr>
          <w:rFonts w:asciiTheme="minorHAnsi" w:hAnsiTheme="minorHAnsi" w:cstheme="minorHAnsi"/>
          <w:color w:val="000000"/>
          <w:sz w:val="25"/>
          <w:szCs w:val="25"/>
        </w:rPr>
      </w:pPr>
    </w:p>
    <w:p w:rsidR="00135A01" w:rsidRPr="00A71963" w:rsidRDefault="008C6929" w:rsidP="008C6929">
      <w:pPr>
        <w:jc w:val="both"/>
        <w:rPr>
          <w:rFonts w:asciiTheme="minorHAnsi" w:hAnsiTheme="minorHAnsi" w:cstheme="minorHAnsi"/>
          <w:color w:val="000000"/>
          <w:sz w:val="25"/>
          <w:szCs w:val="25"/>
        </w:rPr>
      </w:pPr>
      <w:r w:rsidRPr="00A71963">
        <w:rPr>
          <w:rFonts w:asciiTheme="minorHAnsi" w:hAnsiTheme="minorHAnsi" w:cstheme="minorHAnsi"/>
          <w:b/>
          <w:color w:val="000000"/>
          <w:sz w:val="25"/>
          <w:szCs w:val="25"/>
        </w:rPr>
        <w:t>10.4</w:t>
      </w:r>
      <w:r w:rsidRPr="00A71963">
        <w:rPr>
          <w:rFonts w:asciiTheme="minorHAnsi" w:hAnsiTheme="minorHAnsi" w:cstheme="minorHAnsi"/>
          <w:color w:val="000000"/>
          <w:sz w:val="25"/>
          <w:szCs w:val="25"/>
        </w:rPr>
        <w:t>-</w:t>
      </w:r>
      <w:r w:rsidR="00135A01" w:rsidRPr="00A71963">
        <w:rPr>
          <w:rFonts w:asciiTheme="minorHAnsi" w:hAnsiTheme="minorHAnsi" w:cstheme="minorHAnsi"/>
          <w:color w:val="000000"/>
          <w:sz w:val="25"/>
          <w:szCs w:val="25"/>
        </w:rPr>
        <w:t>Havendo erro na Fatura/Nota Fiscal/Recibo, ou outra circunstância que desaprove, a mesma ficará pendente e o pagamento sustado, até que adjudicatória tome as medidas saneadoras necessárias.</w:t>
      </w:r>
    </w:p>
    <w:p w:rsidR="004E5EAE" w:rsidRPr="00A71963" w:rsidRDefault="004E5EAE" w:rsidP="004E5EAE">
      <w:pPr>
        <w:jc w:val="both"/>
        <w:rPr>
          <w:rFonts w:ascii="Calibri" w:hAnsi="Calibri"/>
          <w:bCs/>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CLÁUSULA DÉCIMA PRIMEIRA – DO PRAZO DE VIGÊNCIA</w:t>
      </w:r>
    </w:p>
    <w:p w:rsidR="004E5EAE" w:rsidRPr="00A71963" w:rsidRDefault="004E5EAE" w:rsidP="004E5EAE">
      <w:pPr>
        <w:pStyle w:val="Corpodetexto"/>
        <w:jc w:val="both"/>
        <w:rPr>
          <w:rFonts w:ascii="Calibri" w:hAnsi="Calibri"/>
          <w:b/>
          <w:sz w:val="25"/>
          <w:szCs w:val="25"/>
        </w:rPr>
      </w:pPr>
    </w:p>
    <w:p w:rsidR="004E5EAE" w:rsidRPr="00A71963" w:rsidRDefault="004E5EAE" w:rsidP="004E5EAE">
      <w:pPr>
        <w:pStyle w:val="Corpodetexto"/>
        <w:tabs>
          <w:tab w:val="left" w:pos="2340"/>
        </w:tabs>
        <w:ind w:left="540" w:hanging="540"/>
        <w:jc w:val="both"/>
        <w:rPr>
          <w:rFonts w:ascii="Calibri" w:hAnsi="Calibri"/>
          <w:b/>
          <w:sz w:val="25"/>
          <w:szCs w:val="25"/>
        </w:rPr>
      </w:pPr>
      <w:r w:rsidRPr="00A71963">
        <w:rPr>
          <w:rFonts w:ascii="Calibri" w:hAnsi="Calibri"/>
          <w:sz w:val="25"/>
          <w:szCs w:val="25"/>
        </w:rPr>
        <w:t>11.1 A vigên</w:t>
      </w:r>
      <w:r w:rsidR="00D018FE" w:rsidRPr="00A71963">
        <w:rPr>
          <w:rFonts w:ascii="Calibri" w:hAnsi="Calibri"/>
          <w:sz w:val="25"/>
          <w:szCs w:val="25"/>
        </w:rPr>
        <w:t>cia do presente contrato</w:t>
      </w:r>
      <w:r w:rsidR="00D15C5A" w:rsidRPr="00A71963">
        <w:rPr>
          <w:rFonts w:ascii="Calibri" w:hAnsi="Calibri"/>
          <w:sz w:val="25"/>
          <w:szCs w:val="25"/>
        </w:rPr>
        <w:t xml:space="preserve">, será da data de assinatura até </w:t>
      </w:r>
      <w:r w:rsidR="00C43E35" w:rsidRPr="00A71963">
        <w:rPr>
          <w:rFonts w:ascii="Calibri" w:hAnsi="Calibri"/>
          <w:b/>
          <w:sz w:val="25"/>
          <w:szCs w:val="25"/>
        </w:rPr>
        <w:t>19</w:t>
      </w:r>
      <w:r w:rsidR="00D15C5A" w:rsidRPr="00A71963">
        <w:rPr>
          <w:rFonts w:ascii="Calibri" w:hAnsi="Calibri"/>
          <w:b/>
          <w:sz w:val="25"/>
          <w:szCs w:val="25"/>
        </w:rPr>
        <w:t xml:space="preserve"> de Dezembro de 2016</w:t>
      </w:r>
      <w:r w:rsidRPr="00A71963">
        <w:rPr>
          <w:rFonts w:ascii="Calibri" w:hAnsi="Calibri"/>
          <w:b/>
          <w:sz w:val="25"/>
          <w:szCs w:val="25"/>
        </w:rPr>
        <w:t>.</w:t>
      </w:r>
    </w:p>
    <w:p w:rsidR="008C6929" w:rsidRPr="00A71963" w:rsidRDefault="008C6929" w:rsidP="008C6929">
      <w:pPr>
        <w:pStyle w:val="Cabealho"/>
        <w:tabs>
          <w:tab w:val="left" w:pos="708"/>
        </w:tabs>
      </w:pPr>
      <w:r w:rsidRPr="00A71963">
        <w:t>11.2</w:t>
      </w:r>
      <w:proofErr w:type="gramStart"/>
      <w:r w:rsidRPr="00A71963">
        <w:rPr>
          <w:b/>
        </w:rPr>
        <w:t xml:space="preserve">  </w:t>
      </w:r>
      <w:proofErr w:type="gramEnd"/>
      <w:r w:rsidRPr="00A71963">
        <w:t>O prazo para início dos serviços ora contratados é imediatamente após o recebimento da Ordem de Serviços, emitida pelo responsável do Departamento de Gestão, após assinatura do contrato e publicação do extrato.</w:t>
      </w:r>
    </w:p>
    <w:p w:rsidR="004E5EAE" w:rsidRPr="00A71963" w:rsidRDefault="008C6929" w:rsidP="004E5EAE">
      <w:pPr>
        <w:pStyle w:val="Corpodetexto"/>
        <w:tabs>
          <w:tab w:val="left" w:pos="2340"/>
        </w:tabs>
        <w:ind w:left="540" w:hanging="540"/>
        <w:jc w:val="both"/>
        <w:rPr>
          <w:rFonts w:ascii="Calibri" w:hAnsi="Calibri"/>
          <w:sz w:val="25"/>
          <w:szCs w:val="25"/>
        </w:rPr>
      </w:pPr>
      <w:r w:rsidRPr="00A71963">
        <w:rPr>
          <w:rFonts w:ascii="Calibri" w:hAnsi="Calibri"/>
          <w:sz w:val="25"/>
          <w:szCs w:val="25"/>
        </w:rPr>
        <w:t>11.3</w:t>
      </w:r>
      <w:r w:rsidR="004E5EAE" w:rsidRPr="00A71963">
        <w:rPr>
          <w:rFonts w:ascii="Calibri" w:hAnsi="Calibri"/>
          <w:sz w:val="25"/>
          <w:szCs w:val="25"/>
        </w:rPr>
        <w:t xml:space="preserve"> Por interesse da Administração e acordo entre as partes, o prazo de duração poderá ser revisto nas hipóteses previstas no art. 57 da Lei 8.666/93, na redação da Lei nº 9.648/98.</w:t>
      </w:r>
    </w:p>
    <w:p w:rsidR="004E5EAE" w:rsidRPr="00A71963" w:rsidRDefault="008C6929" w:rsidP="004E5EAE">
      <w:pPr>
        <w:pStyle w:val="Corpodetexto"/>
        <w:tabs>
          <w:tab w:val="left" w:pos="2340"/>
        </w:tabs>
        <w:ind w:left="540" w:hanging="540"/>
        <w:jc w:val="both"/>
        <w:rPr>
          <w:rFonts w:ascii="Calibri" w:hAnsi="Calibri"/>
          <w:sz w:val="25"/>
          <w:szCs w:val="25"/>
        </w:rPr>
      </w:pPr>
      <w:r w:rsidRPr="00A71963">
        <w:rPr>
          <w:rFonts w:ascii="Calibri" w:hAnsi="Calibri"/>
          <w:sz w:val="25"/>
          <w:szCs w:val="25"/>
        </w:rPr>
        <w:t>11.4</w:t>
      </w:r>
      <w:r w:rsidR="00E0110D" w:rsidRPr="00A71963">
        <w:rPr>
          <w:rFonts w:ascii="Calibri" w:hAnsi="Calibri"/>
          <w:sz w:val="25"/>
          <w:szCs w:val="25"/>
        </w:rPr>
        <w:t xml:space="preserve"> O contratado fica obrigado</w:t>
      </w:r>
      <w:r w:rsidR="004E5EAE" w:rsidRPr="00A71963">
        <w:rPr>
          <w:rFonts w:ascii="Calibri" w:hAnsi="Calibri"/>
          <w:sz w:val="25"/>
          <w:szCs w:val="25"/>
        </w:rPr>
        <w:t xml:space="preserve"> nos termos do parágrafo primeiro do artigo 65 da Lei citada, a aceitar nas mesmas condições contratuais, os acréscimos do objeto ajustado, até o limite de 25% (vinte e cinco por cento) do valor do </w:t>
      </w:r>
      <w:r w:rsidR="00E0110D" w:rsidRPr="00A71963">
        <w:rPr>
          <w:rFonts w:ascii="Calibri" w:hAnsi="Calibri"/>
          <w:sz w:val="25"/>
          <w:szCs w:val="25"/>
        </w:rPr>
        <w:t>contrato, graduado</w:t>
      </w:r>
      <w:r w:rsidR="004E5EAE" w:rsidRPr="00A71963">
        <w:rPr>
          <w:rFonts w:ascii="Calibri" w:hAnsi="Calibri"/>
          <w:sz w:val="25"/>
          <w:szCs w:val="25"/>
        </w:rPr>
        <w:t xml:space="preserve"> conforme a gravidade da ocorrência ou prejuízo causado à Prefeitura.</w:t>
      </w:r>
    </w:p>
    <w:p w:rsidR="00A71963" w:rsidRDefault="00A71963" w:rsidP="00894F5E">
      <w:pPr>
        <w:pStyle w:val="Ttulo4"/>
        <w:jc w:val="both"/>
        <w:rPr>
          <w:b/>
          <w:szCs w:val="24"/>
        </w:rPr>
      </w:pPr>
    </w:p>
    <w:p w:rsidR="00894F5E" w:rsidRPr="00A71963" w:rsidRDefault="00894F5E" w:rsidP="00894F5E">
      <w:pPr>
        <w:pStyle w:val="Ttulo4"/>
        <w:jc w:val="both"/>
        <w:rPr>
          <w:b/>
          <w:color w:val="000000"/>
          <w:szCs w:val="24"/>
        </w:rPr>
      </w:pPr>
      <w:r w:rsidRPr="00A71963">
        <w:rPr>
          <w:b/>
          <w:szCs w:val="24"/>
        </w:rPr>
        <w:t xml:space="preserve">CLAUSULA </w:t>
      </w:r>
      <w:r w:rsidR="00A71963" w:rsidRPr="00A71963">
        <w:rPr>
          <w:b/>
          <w:szCs w:val="24"/>
        </w:rPr>
        <w:t>DECIMA SEGUNDA</w:t>
      </w:r>
      <w:r w:rsidRPr="00A71963">
        <w:rPr>
          <w:b/>
          <w:szCs w:val="24"/>
        </w:rPr>
        <w:t xml:space="preserve"> - </w:t>
      </w:r>
      <w:r w:rsidRPr="00A71963">
        <w:rPr>
          <w:b/>
          <w:color w:val="000000"/>
          <w:szCs w:val="24"/>
        </w:rPr>
        <w:t>DA FISCALIZAÇÃO</w:t>
      </w:r>
    </w:p>
    <w:p w:rsidR="00A71963" w:rsidRPr="00A71963" w:rsidRDefault="00A71963" w:rsidP="00894F5E">
      <w:pPr>
        <w:pStyle w:val="Ttulo4"/>
        <w:jc w:val="both"/>
        <w:rPr>
          <w:b/>
          <w:color w:val="000000"/>
          <w:szCs w:val="24"/>
        </w:rPr>
      </w:pPr>
    </w:p>
    <w:p w:rsidR="00894F5E" w:rsidRPr="00A71963" w:rsidRDefault="00A71963" w:rsidP="00894F5E">
      <w:pPr>
        <w:pStyle w:val="Ttulo4"/>
        <w:jc w:val="both"/>
        <w:rPr>
          <w:b/>
          <w:color w:val="000000"/>
          <w:szCs w:val="24"/>
        </w:rPr>
      </w:pPr>
      <w:r w:rsidRPr="00A71963">
        <w:rPr>
          <w:b/>
          <w:color w:val="000000"/>
          <w:szCs w:val="24"/>
        </w:rPr>
        <w:t>12.1</w:t>
      </w:r>
      <w:r w:rsidR="00894F5E" w:rsidRPr="00A71963">
        <w:rPr>
          <w:b/>
          <w:color w:val="000000"/>
          <w:szCs w:val="24"/>
        </w:rPr>
        <w:t xml:space="preserve"> - </w:t>
      </w:r>
      <w:r w:rsidR="00894F5E" w:rsidRPr="00A71963">
        <w:rPr>
          <w:color w:val="000000"/>
          <w:szCs w:val="24"/>
        </w:rPr>
        <w:t xml:space="preserve">Fica designado o servidor </w:t>
      </w:r>
      <w:r w:rsidR="00824C04" w:rsidRPr="00A71963">
        <w:rPr>
          <w:color w:val="000000"/>
          <w:szCs w:val="24"/>
        </w:rPr>
        <w:t xml:space="preserve">Anderson Aparecido </w:t>
      </w:r>
      <w:proofErr w:type="spellStart"/>
      <w:r w:rsidR="00824C04" w:rsidRPr="00A71963">
        <w:rPr>
          <w:color w:val="000000"/>
          <w:szCs w:val="24"/>
        </w:rPr>
        <w:t>Sugahara</w:t>
      </w:r>
      <w:proofErr w:type="spellEnd"/>
      <w:r w:rsidR="00894F5E" w:rsidRPr="00A71963">
        <w:rPr>
          <w:color w:val="000000"/>
          <w:szCs w:val="24"/>
        </w:rPr>
        <w:t>,</w:t>
      </w:r>
      <w:r w:rsidR="00824C04" w:rsidRPr="00A71963">
        <w:rPr>
          <w:color w:val="000000"/>
          <w:szCs w:val="24"/>
        </w:rPr>
        <w:t xml:space="preserve"> </w:t>
      </w:r>
      <w:r w:rsidR="00894F5E" w:rsidRPr="00A71963">
        <w:rPr>
          <w:color w:val="000000"/>
          <w:szCs w:val="24"/>
        </w:rPr>
        <w:t>portador da Cédula de Identidade RG nº</w:t>
      </w:r>
      <w:r w:rsidR="00824C04" w:rsidRPr="00A71963">
        <w:rPr>
          <w:color w:val="000000"/>
          <w:szCs w:val="24"/>
        </w:rPr>
        <w:t xml:space="preserve"> 624392</w:t>
      </w:r>
      <w:proofErr w:type="gramStart"/>
      <w:r w:rsidR="00824C04" w:rsidRPr="00A71963">
        <w:rPr>
          <w:color w:val="000000"/>
          <w:szCs w:val="24"/>
        </w:rPr>
        <w:t xml:space="preserve">   </w:t>
      </w:r>
      <w:proofErr w:type="gramEnd"/>
      <w:r w:rsidR="00824C04" w:rsidRPr="00A71963">
        <w:rPr>
          <w:color w:val="000000"/>
          <w:szCs w:val="24"/>
        </w:rPr>
        <w:t xml:space="preserve">SSP/MS </w:t>
      </w:r>
      <w:r w:rsidR="00894F5E" w:rsidRPr="00A71963">
        <w:rPr>
          <w:color w:val="000000"/>
          <w:szCs w:val="24"/>
        </w:rPr>
        <w:t xml:space="preserve"> e inscrito no CPF nº</w:t>
      </w:r>
      <w:r w:rsidR="00824C04" w:rsidRPr="00A71963">
        <w:rPr>
          <w:color w:val="000000"/>
          <w:szCs w:val="24"/>
        </w:rPr>
        <w:t xml:space="preserve"> 688.738.321-72</w:t>
      </w:r>
      <w:r w:rsidR="00894F5E" w:rsidRPr="00A71963">
        <w:rPr>
          <w:color w:val="000000"/>
          <w:szCs w:val="24"/>
        </w:rPr>
        <w:t xml:space="preserve"> para exercer a fiscalização e o acompanhamento do objeto deste </w:t>
      </w:r>
      <w:r w:rsidR="00824C04" w:rsidRPr="00A71963">
        <w:rPr>
          <w:color w:val="000000"/>
          <w:szCs w:val="24"/>
        </w:rPr>
        <w:t>contrato</w:t>
      </w:r>
      <w:r w:rsidR="00894F5E" w:rsidRPr="00A71963">
        <w:rPr>
          <w:color w:val="000000"/>
          <w:szCs w:val="24"/>
        </w:rPr>
        <w:t xml:space="preserve">, nos termos disciplinados nos art. 58, III e 67 da Lei Federal nº 8.666/93, e de acordo com o estabelecido no Edital. </w:t>
      </w:r>
      <w:r w:rsidR="00894F5E" w:rsidRPr="00A71963">
        <w:rPr>
          <w:b/>
          <w:color w:val="000000"/>
          <w:szCs w:val="24"/>
        </w:rPr>
        <w:t xml:space="preserve"> </w:t>
      </w:r>
    </w:p>
    <w:p w:rsidR="00894F5E" w:rsidRPr="00A71963" w:rsidRDefault="00A71963" w:rsidP="00894F5E">
      <w:pPr>
        <w:rPr>
          <w:color w:val="000000"/>
        </w:rPr>
      </w:pPr>
      <w:r w:rsidRPr="00A71963">
        <w:rPr>
          <w:b/>
          <w:color w:val="000000"/>
        </w:rPr>
        <w:t>12.2</w:t>
      </w:r>
      <w:r w:rsidR="00894F5E" w:rsidRPr="00A71963">
        <w:rPr>
          <w:b/>
          <w:color w:val="000000"/>
        </w:rPr>
        <w:t xml:space="preserve"> - </w:t>
      </w:r>
      <w:r w:rsidR="00894F5E" w:rsidRPr="00A71963">
        <w:rPr>
          <w:color w:val="000000"/>
        </w:rPr>
        <w:t>A CONTRATADA facilitará ao CONTRATANTE, o acompanhamento e a fiscalização e prestará todos os esclarecimentos que lhe forem solicitados pelo servidor do CONTRATANTE designado para tal fim.</w:t>
      </w:r>
    </w:p>
    <w:p w:rsidR="00A71963" w:rsidRPr="00A71963" w:rsidRDefault="00A71963" w:rsidP="00894F5E">
      <w:pPr>
        <w:rPr>
          <w:color w:val="000000"/>
        </w:rPr>
      </w:pPr>
    </w:p>
    <w:p w:rsidR="00894F5E" w:rsidRPr="00A71963" w:rsidRDefault="00894F5E" w:rsidP="00894F5E">
      <w:pPr>
        <w:rPr>
          <w:b/>
          <w:color w:val="000000"/>
        </w:rPr>
      </w:pPr>
      <w:r w:rsidRPr="00A71963">
        <w:rPr>
          <w:b/>
        </w:rPr>
        <w:t>CLAUSULA DÉ</w:t>
      </w:r>
      <w:r w:rsidR="00A71963" w:rsidRPr="00A71963">
        <w:rPr>
          <w:b/>
        </w:rPr>
        <w:t>C</w:t>
      </w:r>
      <w:r w:rsidRPr="00A71963">
        <w:rPr>
          <w:b/>
        </w:rPr>
        <w:t>IMA</w:t>
      </w:r>
      <w:r w:rsidR="00A71963" w:rsidRPr="00A71963">
        <w:rPr>
          <w:b/>
        </w:rPr>
        <w:t xml:space="preserve"> TERCEIRA</w:t>
      </w:r>
      <w:r w:rsidRPr="00A71963">
        <w:rPr>
          <w:b/>
        </w:rPr>
        <w:t xml:space="preserve"> - </w:t>
      </w:r>
      <w:r w:rsidRPr="00A71963">
        <w:rPr>
          <w:b/>
          <w:color w:val="000000"/>
        </w:rPr>
        <w:t>DA CESSÃO DO CONTRATO E</w:t>
      </w:r>
      <w:r w:rsidR="00824C04" w:rsidRPr="00A71963">
        <w:rPr>
          <w:b/>
          <w:color w:val="000000"/>
        </w:rPr>
        <w:t xml:space="preserve"> S</w:t>
      </w:r>
      <w:r w:rsidRPr="00A71963">
        <w:rPr>
          <w:b/>
          <w:color w:val="000000"/>
        </w:rPr>
        <w:t>UBCONTRATAÇÃO</w:t>
      </w:r>
      <w:r w:rsidR="00824C04" w:rsidRPr="00A71963">
        <w:rPr>
          <w:b/>
          <w:color w:val="000000"/>
        </w:rPr>
        <w:t>.</w:t>
      </w:r>
    </w:p>
    <w:p w:rsidR="00824C04" w:rsidRPr="00A71963" w:rsidRDefault="00824C04" w:rsidP="00894F5E">
      <w:pPr>
        <w:rPr>
          <w:b/>
          <w:color w:val="000000"/>
        </w:rPr>
      </w:pPr>
    </w:p>
    <w:p w:rsidR="00894F5E" w:rsidRPr="00A71963" w:rsidRDefault="00894F5E" w:rsidP="00894F5E">
      <w:pPr>
        <w:rPr>
          <w:color w:val="000000"/>
        </w:rPr>
      </w:pPr>
      <w:r w:rsidRPr="00A71963">
        <w:rPr>
          <w:b/>
          <w:color w:val="000000"/>
        </w:rPr>
        <w:t>1</w:t>
      </w:r>
      <w:r w:rsidR="00A71963" w:rsidRPr="00A71963">
        <w:rPr>
          <w:b/>
          <w:color w:val="000000"/>
        </w:rPr>
        <w:t>3.1</w:t>
      </w:r>
      <w:r w:rsidRPr="00A71963">
        <w:rPr>
          <w:b/>
          <w:color w:val="000000"/>
        </w:rPr>
        <w:t xml:space="preserve"> - </w:t>
      </w:r>
      <w:r w:rsidRPr="00A71963">
        <w:rPr>
          <w:color w:val="000000"/>
        </w:rPr>
        <w:t>A CONTRATADA não poderá ceder o presente contrato, no todo ou parte, a nenhuma pessoa física ou jurídica, sem autorização prévia, por escrito, do CONTRATANTE.</w:t>
      </w:r>
    </w:p>
    <w:p w:rsidR="00894F5E" w:rsidRPr="00A71963" w:rsidRDefault="00A71963" w:rsidP="00894F5E">
      <w:pPr>
        <w:rPr>
          <w:color w:val="000000"/>
        </w:rPr>
      </w:pPr>
      <w:r w:rsidRPr="00A71963">
        <w:rPr>
          <w:b/>
          <w:color w:val="000000"/>
        </w:rPr>
        <w:t>13.2</w:t>
      </w:r>
      <w:r w:rsidR="00894F5E" w:rsidRPr="00A71963">
        <w:rPr>
          <w:b/>
          <w:color w:val="000000"/>
        </w:rPr>
        <w:t xml:space="preserve"> - </w:t>
      </w:r>
      <w:r w:rsidR="00894F5E" w:rsidRPr="00A71963">
        <w:rPr>
          <w:color w:val="000000"/>
        </w:rPr>
        <w:t>Se a CONTRATADA ceder o presente contrato, no todo ou em parte, a uma ou mais pessoas físicas ou jurídicas sem autorização prévia, por escrito do CONTRATANTE, deverá obrigatoriamente reassumir a prestação de serviço no prazo máximo de 15 (quinze) dias, da data da notificação ou aplicação da multa, sem prejuízo de outras sanções contratuais.</w:t>
      </w:r>
    </w:p>
    <w:p w:rsidR="00894F5E" w:rsidRPr="00A71963" w:rsidRDefault="00A71963" w:rsidP="00894F5E">
      <w:pPr>
        <w:rPr>
          <w:color w:val="000000"/>
        </w:rPr>
      </w:pPr>
      <w:r w:rsidRPr="00A71963">
        <w:rPr>
          <w:b/>
          <w:color w:val="000000"/>
        </w:rPr>
        <w:t>13.3</w:t>
      </w:r>
      <w:r w:rsidR="00894F5E" w:rsidRPr="00A71963">
        <w:rPr>
          <w:b/>
          <w:color w:val="000000"/>
        </w:rPr>
        <w:t xml:space="preserve"> - </w:t>
      </w:r>
      <w:r w:rsidR="00894F5E" w:rsidRPr="00A71963">
        <w:rPr>
          <w:color w:val="000000"/>
        </w:rPr>
        <w:t>Se eventualmente for concedida a SUBCONTRATAÇÃO no todo ou em parte pelo CONTRATANTE, não reduz nem elimina as responsabilidades e obrigações da CONTRATADA em decorrência deste contrato, nem importará em estabelecer qualquer vínculo entre o CONTRATANTE e o SUBCONTRATADO.</w:t>
      </w:r>
    </w:p>
    <w:p w:rsidR="00894F5E" w:rsidRPr="00A71963" w:rsidRDefault="00894F5E" w:rsidP="00894F5E">
      <w:pPr>
        <w:rPr>
          <w:color w:val="000000"/>
        </w:rPr>
      </w:pPr>
    </w:p>
    <w:p w:rsidR="004E5EAE" w:rsidRPr="00A71963" w:rsidRDefault="004E5EAE" w:rsidP="004E5EAE">
      <w:pPr>
        <w:jc w:val="both"/>
        <w:rPr>
          <w:rFonts w:ascii="Calibri" w:hAnsi="Calibri"/>
          <w:b/>
          <w:sz w:val="25"/>
          <w:szCs w:val="25"/>
        </w:rPr>
      </w:pPr>
      <w:r w:rsidRPr="00A71963">
        <w:rPr>
          <w:rFonts w:ascii="Calibri" w:hAnsi="Calibri"/>
          <w:b/>
          <w:sz w:val="25"/>
          <w:szCs w:val="25"/>
        </w:rPr>
        <w:t xml:space="preserve">CLÁUSULA DÉCIMA </w:t>
      </w:r>
      <w:r w:rsidR="00A71963" w:rsidRPr="00A71963">
        <w:rPr>
          <w:rFonts w:ascii="Calibri" w:hAnsi="Calibri"/>
          <w:b/>
          <w:sz w:val="25"/>
          <w:szCs w:val="25"/>
        </w:rPr>
        <w:t>QUARTA</w:t>
      </w:r>
      <w:r w:rsidRPr="00A71963">
        <w:rPr>
          <w:rFonts w:ascii="Calibri" w:hAnsi="Calibri"/>
          <w:b/>
          <w:sz w:val="25"/>
          <w:szCs w:val="25"/>
        </w:rPr>
        <w:t xml:space="preserve"> – DA SUSTAÇÃO DE PAGAMENTOS</w:t>
      </w:r>
    </w:p>
    <w:p w:rsidR="004E5EAE" w:rsidRPr="00A71963" w:rsidRDefault="004E5EAE" w:rsidP="004E5EAE">
      <w:pPr>
        <w:jc w:val="both"/>
        <w:rPr>
          <w:rFonts w:ascii="Calibri" w:hAnsi="Calibri"/>
          <w:sz w:val="25"/>
          <w:szCs w:val="25"/>
        </w:rPr>
      </w:pPr>
    </w:p>
    <w:p w:rsidR="004E5EAE" w:rsidRPr="00A71963" w:rsidRDefault="00E0110D" w:rsidP="004E5EAE">
      <w:pPr>
        <w:jc w:val="both"/>
        <w:rPr>
          <w:rFonts w:ascii="Calibri" w:hAnsi="Calibri"/>
          <w:sz w:val="25"/>
          <w:szCs w:val="25"/>
        </w:rPr>
      </w:pPr>
      <w:r w:rsidRPr="00A71963">
        <w:rPr>
          <w:rFonts w:ascii="Calibri" w:hAnsi="Calibri"/>
          <w:sz w:val="25"/>
          <w:szCs w:val="25"/>
        </w:rPr>
        <w:t>O</w:t>
      </w:r>
      <w:r w:rsidR="004E5EAE" w:rsidRPr="00A71963">
        <w:rPr>
          <w:rFonts w:ascii="Calibri" w:hAnsi="Calibri"/>
          <w:sz w:val="25"/>
          <w:szCs w:val="25"/>
        </w:rPr>
        <w:t xml:space="preserve"> contratante independentemente das garantias, poderá sustar o pagamento de qualquer fatura no todo ou em parte, nos seguintes casos:</w:t>
      </w:r>
    </w:p>
    <w:p w:rsidR="004E5EAE" w:rsidRPr="00A71963" w:rsidRDefault="004E5EAE" w:rsidP="004E5EAE">
      <w:pPr>
        <w:numPr>
          <w:ilvl w:val="0"/>
          <w:numId w:val="2"/>
        </w:numPr>
        <w:jc w:val="both"/>
        <w:rPr>
          <w:rFonts w:ascii="Calibri" w:hAnsi="Calibri"/>
          <w:sz w:val="25"/>
          <w:szCs w:val="25"/>
        </w:rPr>
      </w:pPr>
      <w:r w:rsidRPr="00A71963">
        <w:rPr>
          <w:rFonts w:ascii="Calibri" w:hAnsi="Calibri"/>
          <w:sz w:val="25"/>
          <w:szCs w:val="25"/>
        </w:rPr>
        <w:t>Execução dos serviços em desacordo com o solicitado;</w:t>
      </w:r>
    </w:p>
    <w:p w:rsidR="004E5EAE" w:rsidRPr="00A71963" w:rsidRDefault="004E5EAE" w:rsidP="004E5EAE">
      <w:pPr>
        <w:numPr>
          <w:ilvl w:val="0"/>
          <w:numId w:val="2"/>
        </w:numPr>
        <w:jc w:val="both"/>
        <w:rPr>
          <w:rFonts w:ascii="Calibri" w:hAnsi="Calibri"/>
          <w:sz w:val="25"/>
          <w:szCs w:val="25"/>
        </w:rPr>
      </w:pPr>
      <w:r w:rsidRPr="00A71963">
        <w:rPr>
          <w:rFonts w:ascii="Calibri" w:hAnsi="Calibri"/>
          <w:sz w:val="25"/>
          <w:szCs w:val="25"/>
        </w:rPr>
        <w:t xml:space="preserve">Existência </w:t>
      </w:r>
      <w:r w:rsidR="00E0110D" w:rsidRPr="00A71963">
        <w:rPr>
          <w:rFonts w:ascii="Calibri" w:hAnsi="Calibri"/>
          <w:sz w:val="25"/>
          <w:szCs w:val="25"/>
        </w:rPr>
        <w:t>de qualquer débito exigível pelo</w:t>
      </w:r>
      <w:r w:rsidRPr="00A71963">
        <w:rPr>
          <w:rFonts w:ascii="Calibri" w:hAnsi="Calibri"/>
          <w:sz w:val="25"/>
          <w:szCs w:val="25"/>
        </w:rPr>
        <w:t xml:space="preserve"> CONTRATANTE e, </w:t>
      </w:r>
    </w:p>
    <w:p w:rsidR="004E5EAE" w:rsidRPr="00A71963" w:rsidRDefault="004E5EAE" w:rsidP="004E5EAE">
      <w:pPr>
        <w:numPr>
          <w:ilvl w:val="0"/>
          <w:numId w:val="2"/>
        </w:numPr>
        <w:jc w:val="both"/>
        <w:rPr>
          <w:rFonts w:ascii="Calibri" w:hAnsi="Calibri"/>
          <w:sz w:val="25"/>
          <w:szCs w:val="25"/>
        </w:rPr>
      </w:pPr>
      <w:r w:rsidRPr="00A71963">
        <w:rPr>
          <w:rFonts w:ascii="Calibri" w:hAnsi="Calibri"/>
          <w:sz w:val="25"/>
          <w:szCs w:val="25"/>
        </w:rPr>
        <w:t xml:space="preserve">Existência de débitos para com terceiros, relacionados com </w:t>
      </w:r>
      <w:r w:rsidR="000A54B3" w:rsidRPr="00A71963">
        <w:rPr>
          <w:rFonts w:ascii="Calibri" w:hAnsi="Calibri"/>
          <w:sz w:val="25"/>
          <w:szCs w:val="25"/>
        </w:rPr>
        <w:t>a prestação dos serviços</w:t>
      </w:r>
      <w:r w:rsidRPr="00A71963">
        <w:rPr>
          <w:rFonts w:ascii="Calibri" w:hAnsi="Calibri"/>
          <w:sz w:val="25"/>
          <w:szCs w:val="25"/>
        </w:rPr>
        <w:t xml:space="preserve"> ora contratados que possam por em risco seu bom andamento ou causar prejuízos materiais ou morais a</w:t>
      </w:r>
      <w:r w:rsidR="00E0110D" w:rsidRPr="00A71963">
        <w:rPr>
          <w:rFonts w:ascii="Calibri" w:hAnsi="Calibri"/>
          <w:sz w:val="25"/>
          <w:szCs w:val="25"/>
        </w:rPr>
        <w:t>o</w:t>
      </w:r>
      <w:r w:rsidRPr="00A71963">
        <w:rPr>
          <w:rFonts w:ascii="Calibri" w:hAnsi="Calibri"/>
          <w:sz w:val="25"/>
          <w:szCs w:val="25"/>
        </w:rPr>
        <w:t xml:space="preserve"> CONTRATANTE.</w:t>
      </w:r>
    </w:p>
    <w:p w:rsidR="004E5EAE" w:rsidRPr="00A71963" w:rsidRDefault="004E5EAE" w:rsidP="004E5EAE">
      <w:pPr>
        <w:jc w:val="both"/>
        <w:rPr>
          <w:rFonts w:ascii="Calibri" w:hAnsi="Calibri"/>
          <w:sz w:val="25"/>
          <w:szCs w:val="25"/>
        </w:rPr>
      </w:pPr>
    </w:p>
    <w:p w:rsidR="004E5EAE" w:rsidRPr="00A71963" w:rsidRDefault="00A71963" w:rsidP="004E5EAE">
      <w:pPr>
        <w:jc w:val="both"/>
        <w:rPr>
          <w:rFonts w:ascii="Calibri" w:hAnsi="Calibri"/>
          <w:b/>
          <w:sz w:val="25"/>
          <w:szCs w:val="25"/>
        </w:rPr>
      </w:pPr>
      <w:r w:rsidRPr="00A71963">
        <w:rPr>
          <w:rFonts w:ascii="Calibri" w:hAnsi="Calibri"/>
          <w:b/>
          <w:sz w:val="25"/>
          <w:szCs w:val="25"/>
        </w:rPr>
        <w:t>CLÁUSULA DÉCIMA QUINTA</w:t>
      </w:r>
      <w:r w:rsidR="004E5EAE" w:rsidRPr="00A71963">
        <w:rPr>
          <w:rFonts w:ascii="Calibri" w:hAnsi="Calibri"/>
          <w:b/>
          <w:sz w:val="25"/>
          <w:szCs w:val="25"/>
        </w:rPr>
        <w:t xml:space="preserve"> – DAS SANÇÕES ADMINISTRATIVAS</w:t>
      </w:r>
    </w:p>
    <w:p w:rsidR="004E5EAE" w:rsidRPr="00A71963" w:rsidRDefault="004E5EAE" w:rsidP="004E5EAE">
      <w:pPr>
        <w:jc w:val="both"/>
        <w:rPr>
          <w:rFonts w:ascii="Calibri" w:hAnsi="Calibri"/>
          <w:sz w:val="25"/>
          <w:szCs w:val="25"/>
        </w:rPr>
      </w:pPr>
    </w:p>
    <w:p w:rsidR="004E5EAE" w:rsidRPr="00A71963" w:rsidRDefault="004E5EAE" w:rsidP="004E5EAE">
      <w:pPr>
        <w:pStyle w:val="Corpodetexto"/>
        <w:jc w:val="both"/>
        <w:rPr>
          <w:rFonts w:ascii="Calibri" w:hAnsi="Calibri"/>
          <w:sz w:val="25"/>
          <w:szCs w:val="25"/>
        </w:rPr>
      </w:pPr>
      <w:r w:rsidRPr="00A71963">
        <w:rPr>
          <w:rFonts w:ascii="Calibri" w:hAnsi="Calibri"/>
          <w:sz w:val="25"/>
          <w:szCs w:val="25"/>
        </w:rPr>
        <w:t>1</w:t>
      </w:r>
      <w:r w:rsidR="00A71963" w:rsidRPr="00A71963">
        <w:rPr>
          <w:rFonts w:ascii="Calibri" w:hAnsi="Calibri"/>
          <w:sz w:val="25"/>
          <w:szCs w:val="25"/>
        </w:rPr>
        <w:t>5</w:t>
      </w:r>
      <w:r w:rsidRPr="00A71963">
        <w:rPr>
          <w:rFonts w:ascii="Calibri" w:hAnsi="Calibri"/>
          <w:sz w:val="25"/>
          <w:szCs w:val="25"/>
        </w:rPr>
        <w:t>.1 – Pela inexecução total ou parcial das obrigações assumi</w:t>
      </w:r>
      <w:r w:rsidR="00E0110D" w:rsidRPr="00A71963">
        <w:rPr>
          <w:rFonts w:ascii="Calibri" w:hAnsi="Calibri"/>
          <w:sz w:val="25"/>
          <w:szCs w:val="25"/>
        </w:rPr>
        <w:t>da, garantida a prévia defesa, o CONTRATANTE poderá aplicar ao</w:t>
      </w:r>
      <w:r w:rsidRPr="00A71963">
        <w:rPr>
          <w:rFonts w:ascii="Calibri" w:hAnsi="Calibri"/>
          <w:sz w:val="25"/>
          <w:szCs w:val="25"/>
        </w:rPr>
        <w:t xml:space="preserve"> CONTR</w:t>
      </w:r>
      <w:r w:rsidR="00E0110D" w:rsidRPr="00A71963">
        <w:rPr>
          <w:rFonts w:ascii="Calibri" w:hAnsi="Calibri"/>
          <w:sz w:val="25"/>
          <w:szCs w:val="25"/>
        </w:rPr>
        <w:t>ATADO</w:t>
      </w:r>
      <w:r w:rsidRPr="00A71963">
        <w:rPr>
          <w:rFonts w:ascii="Calibri" w:hAnsi="Calibri"/>
          <w:sz w:val="25"/>
          <w:szCs w:val="25"/>
        </w:rPr>
        <w:t>, as seguintes sanções:</w:t>
      </w:r>
    </w:p>
    <w:p w:rsidR="004E5EAE" w:rsidRPr="00A71963" w:rsidRDefault="004E5EAE" w:rsidP="004E5EAE">
      <w:pPr>
        <w:pStyle w:val="Corpodetexto"/>
        <w:numPr>
          <w:ilvl w:val="0"/>
          <w:numId w:val="3"/>
        </w:numPr>
        <w:tabs>
          <w:tab w:val="num" w:pos="540"/>
        </w:tabs>
        <w:spacing w:after="0"/>
        <w:ind w:left="0" w:firstLine="0"/>
        <w:jc w:val="both"/>
        <w:rPr>
          <w:rFonts w:ascii="Calibri" w:hAnsi="Calibri"/>
          <w:sz w:val="25"/>
          <w:szCs w:val="25"/>
        </w:rPr>
      </w:pPr>
      <w:r w:rsidRPr="00A71963">
        <w:rPr>
          <w:rFonts w:ascii="Calibri" w:hAnsi="Calibri"/>
          <w:sz w:val="25"/>
          <w:szCs w:val="25"/>
        </w:rPr>
        <w:t>A</w:t>
      </w:r>
      <w:r w:rsidR="00E0110D" w:rsidRPr="00A71963">
        <w:rPr>
          <w:rFonts w:ascii="Calibri" w:hAnsi="Calibri"/>
          <w:sz w:val="25"/>
          <w:szCs w:val="25"/>
        </w:rPr>
        <w:t>dvertência por escrito, quando o contratado</w:t>
      </w:r>
      <w:r w:rsidRPr="00A71963">
        <w:rPr>
          <w:rFonts w:ascii="Calibri" w:hAnsi="Calibri"/>
          <w:sz w:val="25"/>
          <w:szCs w:val="25"/>
        </w:rPr>
        <w:t xml:space="preserve"> praticar irregularidades de pequena monta.</w:t>
      </w:r>
    </w:p>
    <w:p w:rsidR="004E5EAE" w:rsidRPr="00A71963" w:rsidRDefault="004E5EAE" w:rsidP="004E5EAE">
      <w:pPr>
        <w:pStyle w:val="Corpodetexto"/>
        <w:numPr>
          <w:ilvl w:val="0"/>
          <w:numId w:val="3"/>
        </w:numPr>
        <w:tabs>
          <w:tab w:val="num" w:pos="540"/>
        </w:tabs>
        <w:spacing w:after="0"/>
        <w:ind w:left="0" w:firstLine="0"/>
        <w:jc w:val="both"/>
        <w:rPr>
          <w:rFonts w:ascii="Calibri" w:hAnsi="Calibri"/>
          <w:sz w:val="25"/>
          <w:szCs w:val="25"/>
        </w:rPr>
      </w:pPr>
      <w:r w:rsidRPr="00A71963">
        <w:rPr>
          <w:rFonts w:ascii="Calibri" w:hAnsi="Calibri"/>
          <w:sz w:val="25"/>
          <w:szCs w:val="25"/>
        </w:rPr>
        <w:t>Suspensão temporária de participação em licitação, com impedimento de contratos com a administração, até o prazo de 2 (dois) anos.</w:t>
      </w:r>
    </w:p>
    <w:p w:rsidR="004E5EAE" w:rsidRPr="00A71963" w:rsidRDefault="004E5EAE" w:rsidP="004E5EAE">
      <w:pPr>
        <w:pStyle w:val="Corpodetexto"/>
        <w:numPr>
          <w:ilvl w:val="0"/>
          <w:numId w:val="3"/>
        </w:numPr>
        <w:tabs>
          <w:tab w:val="num" w:pos="540"/>
        </w:tabs>
        <w:spacing w:after="0"/>
        <w:ind w:left="0" w:firstLine="0"/>
        <w:jc w:val="both"/>
        <w:rPr>
          <w:rFonts w:ascii="Calibri" w:hAnsi="Calibri"/>
          <w:sz w:val="25"/>
          <w:szCs w:val="25"/>
        </w:rPr>
      </w:pPr>
      <w:r w:rsidRPr="00A71963">
        <w:rPr>
          <w:rFonts w:ascii="Calibri" w:hAnsi="Calibri"/>
          <w:sz w:val="25"/>
          <w:szCs w:val="25"/>
        </w:rPr>
        <w:t>Declaração de inidoneidade para licitar e contratar com a Administração Pública, enquanto perdurem os motivos determinantes da punição, ou até que seja.</w:t>
      </w:r>
    </w:p>
    <w:p w:rsidR="004E5EAE" w:rsidRPr="00A71963" w:rsidRDefault="004E5EAE" w:rsidP="004E5EAE">
      <w:pPr>
        <w:pStyle w:val="Corpodetexto"/>
        <w:numPr>
          <w:ilvl w:val="0"/>
          <w:numId w:val="3"/>
        </w:numPr>
        <w:tabs>
          <w:tab w:val="num" w:pos="540"/>
        </w:tabs>
        <w:spacing w:after="0"/>
        <w:ind w:left="0" w:firstLine="0"/>
        <w:jc w:val="both"/>
        <w:rPr>
          <w:rFonts w:ascii="Calibri" w:hAnsi="Calibri"/>
          <w:sz w:val="25"/>
          <w:szCs w:val="25"/>
        </w:rPr>
      </w:pPr>
      <w:r w:rsidRPr="00A71963">
        <w:rPr>
          <w:rFonts w:ascii="Calibri" w:hAnsi="Calibri"/>
          <w:sz w:val="25"/>
          <w:szCs w:val="25"/>
        </w:rPr>
        <w:t xml:space="preserve">Promovida </w:t>
      </w:r>
      <w:proofErr w:type="gramStart"/>
      <w:r w:rsidRPr="00A71963">
        <w:rPr>
          <w:rFonts w:ascii="Calibri" w:hAnsi="Calibri"/>
          <w:sz w:val="25"/>
          <w:szCs w:val="25"/>
        </w:rPr>
        <w:t>a</w:t>
      </w:r>
      <w:proofErr w:type="gramEnd"/>
      <w:r w:rsidRPr="00A71963">
        <w:rPr>
          <w:rFonts w:ascii="Calibri" w:hAnsi="Calibri"/>
          <w:sz w:val="25"/>
          <w:szCs w:val="25"/>
        </w:rPr>
        <w:t xml:space="preserve"> reabilitação, na forma da lei, perante a própria autoridade que aplicou a penalidade.</w:t>
      </w:r>
    </w:p>
    <w:p w:rsidR="00894F5E" w:rsidRPr="00A71963" w:rsidRDefault="00894F5E" w:rsidP="00894F5E">
      <w:pPr>
        <w:pStyle w:val="TextosemFormatao"/>
        <w:numPr>
          <w:ilvl w:val="0"/>
          <w:numId w:val="3"/>
        </w:numPr>
        <w:tabs>
          <w:tab w:val="clear" w:pos="720"/>
          <w:tab w:val="num" w:pos="0"/>
        </w:tabs>
        <w:ind w:left="0" w:firstLine="0"/>
        <w:jc w:val="both"/>
        <w:rPr>
          <w:rFonts w:ascii="Times New Roman" w:hAnsi="Times New Roman"/>
          <w:color w:val="000000"/>
          <w:sz w:val="24"/>
          <w:szCs w:val="24"/>
        </w:rPr>
      </w:pPr>
      <w:r w:rsidRPr="00A71963">
        <w:rPr>
          <w:rFonts w:ascii="Times New Roman" w:hAnsi="Times New Roman"/>
          <w:b/>
          <w:bCs/>
          <w:sz w:val="24"/>
          <w:szCs w:val="24"/>
        </w:rPr>
        <w:t xml:space="preserve"> </w:t>
      </w:r>
      <w:r w:rsidRPr="00A71963">
        <w:rPr>
          <w:rFonts w:ascii="Times New Roman" w:hAnsi="Times New Roman"/>
          <w:color w:val="000000"/>
          <w:sz w:val="24"/>
          <w:szCs w:val="24"/>
        </w:rPr>
        <w:t>Ocorrendo</w:t>
      </w:r>
      <w:r w:rsidRPr="00A71963">
        <w:rPr>
          <w:rFonts w:ascii="Times New Roman" w:hAnsi="Times New Roman"/>
          <w:sz w:val="24"/>
          <w:szCs w:val="24"/>
        </w:rPr>
        <w:t xml:space="preserve"> atraso injustificado no cumprimento do fornecimento do objeto desta licitação, será aplicada à contratada multa moratória de valor equivalente a 2% (dois por cento) sobre o valor total do Objeto da Licitação, por dia útil excedente ao respectivo prazo</w:t>
      </w:r>
      <w:r w:rsidRPr="00A71963">
        <w:rPr>
          <w:rFonts w:ascii="Times New Roman" w:hAnsi="Times New Roman"/>
          <w:color w:val="000000"/>
          <w:sz w:val="24"/>
          <w:szCs w:val="24"/>
        </w:rPr>
        <w:t>;</w:t>
      </w:r>
    </w:p>
    <w:p w:rsidR="004E5EAE" w:rsidRPr="00A71963" w:rsidRDefault="004E5EAE" w:rsidP="004E5EAE">
      <w:pPr>
        <w:pStyle w:val="Corpodetexto"/>
        <w:numPr>
          <w:ilvl w:val="0"/>
          <w:numId w:val="3"/>
        </w:numPr>
        <w:tabs>
          <w:tab w:val="num" w:pos="540"/>
        </w:tabs>
        <w:spacing w:after="0"/>
        <w:ind w:left="0" w:firstLine="0"/>
        <w:jc w:val="both"/>
        <w:rPr>
          <w:rFonts w:ascii="Calibri" w:hAnsi="Calibri"/>
          <w:sz w:val="25"/>
          <w:szCs w:val="25"/>
        </w:rPr>
      </w:pPr>
      <w:r w:rsidRPr="00A71963">
        <w:rPr>
          <w:rFonts w:ascii="Calibri" w:hAnsi="Calibri"/>
          <w:sz w:val="25"/>
          <w:szCs w:val="25"/>
        </w:rPr>
        <w:lastRenderedPageBreak/>
        <w:t>Por infração de qualquer outra cláusula no decorrer da execução dos serviços, não previsto nos subitens anteriores, será aplicada a multa de 10 (dez por cento), sobre o valor total do contrato, cumulável com as demais sanções, inclusive rescisão contratual, se for o caso.</w:t>
      </w:r>
    </w:p>
    <w:p w:rsidR="004E5EAE" w:rsidRPr="00A71963" w:rsidRDefault="004E5EAE" w:rsidP="004E5EAE">
      <w:pPr>
        <w:pStyle w:val="Corpodetexto"/>
        <w:numPr>
          <w:ilvl w:val="0"/>
          <w:numId w:val="3"/>
        </w:numPr>
        <w:tabs>
          <w:tab w:val="num" w:pos="540"/>
        </w:tabs>
        <w:spacing w:after="0"/>
        <w:ind w:left="0" w:firstLine="0"/>
        <w:jc w:val="both"/>
        <w:rPr>
          <w:rFonts w:ascii="Calibri" w:hAnsi="Calibri"/>
          <w:sz w:val="25"/>
          <w:szCs w:val="25"/>
        </w:rPr>
      </w:pPr>
      <w:r w:rsidRPr="00A71963">
        <w:rPr>
          <w:rFonts w:ascii="Calibri" w:hAnsi="Calibri"/>
          <w:sz w:val="25"/>
          <w:szCs w:val="25"/>
        </w:rPr>
        <w:t xml:space="preserve">Quaisquer multas aplicadas deverão ser recolhidas no órgão municipal competente até </w:t>
      </w:r>
      <w:proofErr w:type="gramStart"/>
      <w:r w:rsidRPr="00A71963">
        <w:rPr>
          <w:rFonts w:ascii="Calibri" w:hAnsi="Calibri"/>
          <w:sz w:val="25"/>
          <w:szCs w:val="25"/>
        </w:rPr>
        <w:t>5</w:t>
      </w:r>
      <w:proofErr w:type="gramEnd"/>
      <w:r w:rsidRPr="00A71963">
        <w:rPr>
          <w:rFonts w:ascii="Calibri" w:hAnsi="Calibri"/>
          <w:sz w:val="25"/>
          <w:szCs w:val="25"/>
        </w:rPr>
        <w:t xml:space="preserve"> (cinco) dias úteis, contados da publicaçã</w:t>
      </w:r>
      <w:r w:rsidR="00E0110D" w:rsidRPr="00A71963">
        <w:rPr>
          <w:rFonts w:ascii="Calibri" w:hAnsi="Calibri"/>
          <w:sz w:val="25"/>
          <w:szCs w:val="25"/>
        </w:rPr>
        <w:t>o, podendo ainda, ser descontado</w:t>
      </w:r>
      <w:r w:rsidRPr="00A71963">
        <w:rPr>
          <w:rFonts w:ascii="Calibri" w:hAnsi="Calibri"/>
          <w:sz w:val="25"/>
          <w:szCs w:val="25"/>
        </w:rPr>
        <w:t xml:space="preserve"> de qualquer fatura ou </w:t>
      </w:r>
      <w:r w:rsidR="00E0110D" w:rsidRPr="00A71963">
        <w:rPr>
          <w:rFonts w:ascii="Calibri" w:hAnsi="Calibri"/>
          <w:sz w:val="25"/>
          <w:szCs w:val="25"/>
        </w:rPr>
        <w:t>crédito existente, a critério do</w:t>
      </w:r>
      <w:r w:rsidRPr="00A71963">
        <w:rPr>
          <w:rFonts w:ascii="Calibri" w:hAnsi="Calibri"/>
          <w:sz w:val="25"/>
          <w:szCs w:val="25"/>
        </w:rPr>
        <w:t xml:space="preserve"> CONTRATANTE.</w:t>
      </w:r>
    </w:p>
    <w:p w:rsidR="00894F5E" w:rsidRPr="00A71963" w:rsidRDefault="00894F5E" w:rsidP="00894F5E">
      <w:pPr>
        <w:pStyle w:val="PargrafodaLista"/>
        <w:overflowPunct w:val="0"/>
        <w:autoSpaceDE w:val="0"/>
        <w:autoSpaceDN w:val="0"/>
        <w:adjustRightInd w:val="0"/>
        <w:textAlignment w:val="baseline"/>
        <w:rPr>
          <w:b/>
        </w:rPr>
      </w:pPr>
    </w:p>
    <w:p w:rsidR="00894F5E" w:rsidRPr="00A71963" w:rsidRDefault="00894F5E" w:rsidP="00A71963">
      <w:pPr>
        <w:pStyle w:val="PargrafodaLista"/>
        <w:overflowPunct w:val="0"/>
        <w:autoSpaceDE w:val="0"/>
        <w:autoSpaceDN w:val="0"/>
        <w:adjustRightInd w:val="0"/>
        <w:ind w:left="0"/>
        <w:textAlignment w:val="baseline"/>
        <w:rPr>
          <w:b/>
        </w:rPr>
      </w:pPr>
      <w:r w:rsidRPr="00A71963">
        <w:rPr>
          <w:b/>
        </w:rPr>
        <w:t>CLÁUSULA DÉCIMA SE</w:t>
      </w:r>
      <w:r w:rsidR="00A71963" w:rsidRPr="00A71963">
        <w:rPr>
          <w:b/>
        </w:rPr>
        <w:t>XTA</w:t>
      </w:r>
      <w:r w:rsidRPr="00A71963">
        <w:rPr>
          <w:b/>
        </w:rPr>
        <w:t xml:space="preserve"> - DA TRANSMISSÃO DE DOCUMENTOS</w:t>
      </w:r>
    </w:p>
    <w:p w:rsidR="00A71963" w:rsidRPr="00A71963" w:rsidRDefault="00A71963" w:rsidP="00894F5E">
      <w:pPr>
        <w:pStyle w:val="PargrafodaLista"/>
        <w:overflowPunct w:val="0"/>
        <w:autoSpaceDE w:val="0"/>
        <w:autoSpaceDN w:val="0"/>
        <w:adjustRightInd w:val="0"/>
        <w:textAlignment w:val="baseline"/>
        <w:rPr>
          <w:b/>
        </w:rPr>
      </w:pPr>
    </w:p>
    <w:p w:rsidR="00894F5E" w:rsidRPr="00A71963" w:rsidRDefault="00A71963" w:rsidP="00A71963">
      <w:pPr>
        <w:pStyle w:val="PargrafodaLista"/>
        <w:overflowPunct w:val="0"/>
        <w:autoSpaceDE w:val="0"/>
        <w:autoSpaceDN w:val="0"/>
        <w:adjustRightInd w:val="0"/>
        <w:ind w:left="0" w:firstLine="142"/>
        <w:textAlignment w:val="baseline"/>
      </w:pPr>
      <w:r>
        <w:rPr>
          <w:b/>
        </w:rPr>
        <w:t xml:space="preserve">  </w:t>
      </w:r>
      <w:r w:rsidR="00894F5E" w:rsidRPr="00A71963">
        <w:t>Todos os documentos e cartas serão trocados entre a CONTRATANTE e a CONTRATADA através de protocolo, não sendo considerada nenhuma outra forma como prova de entrega dos documentos.</w:t>
      </w:r>
    </w:p>
    <w:p w:rsidR="00894F5E" w:rsidRPr="00A71963" w:rsidRDefault="00894F5E" w:rsidP="00894F5E">
      <w:pPr>
        <w:pStyle w:val="Corpodetexto"/>
        <w:spacing w:after="0"/>
        <w:jc w:val="both"/>
        <w:rPr>
          <w:rFonts w:ascii="Calibri" w:hAnsi="Calibri"/>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 xml:space="preserve">CLÁUSULA DÉCIMA </w:t>
      </w:r>
      <w:r w:rsidR="00A71963" w:rsidRPr="00A71963">
        <w:rPr>
          <w:rFonts w:ascii="Calibri" w:hAnsi="Calibri"/>
          <w:b/>
          <w:sz w:val="25"/>
          <w:szCs w:val="25"/>
        </w:rPr>
        <w:t>SÉTIMA</w:t>
      </w:r>
      <w:r w:rsidRPr="00A71963">
        <w:rPr>
          <w:rFonts w:ascii="Calibri" w:hAnsi="Calibri"/>
          <w:b/>
          <w:sz w:val="25"/>
          <w:szCs w:val="25"/>
        </w:rPr>
        <w:t xml:space="preserve"> - DA RESCISÃO</w:t>
      </w:r>
    </w:p>
    <w:p w:rsidR="004E5EAE" w:rsidRPr="00A71963" w:rsidRDefault="004E5EAE" w:rsidP="004E5EAE">
      <w:pPr>
        <w:jc w:val="both"/>
        <w:rPr>
          <w:rFonts w:ascii="Calibri" w:hAnsi="Calibri"/>
          <w:sz w:val="25"/>
          <w:szCs w:val="25"/>
        </w:rPr>
      </w:pPr>
    </w:p>
    <w:p w:rsidR="004E5EAE" w:rsidRPr="00A71963" w:rsidRDefault="00F32505" w:rsidP="004E5EAE">
      <w:pPr>
        <w:jc w:val="both"/>
        <w:rPr>
          <w:rFonts w:ascii="Calibri" w:hAnsi="Calibri"/>
          <w:sz w:val="25"/>
          <w:szCs w:val="25"/>
        </w:rPr>
      </w:pPr>
      <w:r w:rsidRPr="00A71963">
        <w:rPr>
          <w:rFonts w:ascii="Calibri" w:hAnsi="Calibri"/>
          <w:sz w:val="25"/>
          <w:szCs w:val="25"/>
        </w:rPr>
        <w:t>O</w:t>
      </w:r>
      <w:r w:rsidR="004E5EAE" w:rsidRPr="00A71963">
        <w:rPr>
          <w:rFonts w:ascii="Calibri" w:hAnsi="Calibri"/>
          <w:sz w:val="25"/>
          <w:szCs w:val="25"/>
        </w:rPr>
        <w:t xml:space="preserve"> Contratante poderá considerar rescindido este Contrato unilateralmente de pleno direito, independentemente de qualquer notificação ou aviso prévio, judicial ou extrajudicial, se:</w:t>
      </w:r>
    </w:p>
    <w:p w:rsidR="004E5EAE" w:rsidRPr="00A71963" w:rsidRDefault="004E5EAE" w:rsidP="004E5EAE">
      <w:pPr>
        <w:numPr>
          <w:ilvl w:val="0"/>
          <w:numId w:val="4"/>
        </w:numPr>
        <w:jc w:val="both"/>
        <w:rPr>
          <w:rFonts w:ascii="Calibri" w:hAnsi="Calibri"/>
          <w:sz w:val="25"/>
          <w:szCs w:val="25"/>
        </w:rPr>
      </w:pPr>
      <w:r w:rsidRPr="00A71963">
        <w:rPr>
          <w:rFonts w:ascii="Calibri" w:hAnsi="Calibri"/>
          <w:sz w:val="25"/>
          <w:szCs w:val="25"/>
        </w:rPr>
        <w:t>Ocorrer conco</w:t>
      </w:r>
      <w:r w:rsidR="00F32505" w:rsidRPr="00A71963">
        <w:rPr>
          <w:rFonts w:ascii="Calibri" w:hAnsi="Calibri"/>
          <w:sz w:val="25"/>
          <w:szCs w:val="25"/>
        </w:rPr>
        <w:t>rdata, falência ou dissolução do Contratado</w:t>
      </w:r>
      <w:r w:rsidRPr="00A71963">
        <w:rPr>
          <w:rFonts w:ascii="Calibri" w:hAnsi="Calibri"/>
          <w:sz w:val="25"/>
          <w:szCs w:val="25"/>
        </w:rPr>
        <w:t xml:space="preserve">; </w:t>
      </w:r>
    </w:p>
    <w:p w:rsidR="004E5EAE" w:rsidRPr="00A71963" w:rsidRDefault="004E5EAE" w:rsidP="004E5EAE">
      <w:pPr>
        <w:numPr>
          <w:ilvl w:val="0"/>
          <w:numId w:val="4"/>
        </w:numPr>
        <w:jc w:val="both"/>
        <w:rPr>
          <w:rFonts w:ascii="Calibri" w:hAnsi="Calibri"/>
          <w:sz w:val="25"/>
          <w:szCs w:val="25"/>
        </w:rPr>
      </w:pPr>
      <w:r w:rsidRPr="00A71963">
        <w:rPr>
          <w:rFonts w:ascii="Calibri" w:hAnsi="Calibri"/>
          <w:sz w:val="25"/>
          <w:szCs w:val="25"/>
        </w:rPr>
        <w:t>O atraso injustificado por mais de 03 (três) dias do início serviço;</w:t>
      </w:r>
    </w:p>
    <w:p w:rsidR="004E5EAE" w:rsidRPr="00A71963" w:rsidRDefault="00F32505" w:rsidP="004E5EAE">
      <w:pPr>
        <w:numPr>
          <w:ilvl w:val="0"/>
          <w:numId w:val="4"/>
        </w:numPr>
        <w:jc w:val="both"/>
        <w:rPr>
          <w:rFonts w:ascii="Calibri" w:hAnsi="Calibri"/>
          <w:sz w:val="25"/>
          <w:szCs w:val="25"/>
        </w:rPr>
      </w:pPr>
      <w:r w:rsidRPr="00A71963">
        <w:rPr>
          <w:rFonts w:ascii="Calibri" w:hAnsi="Calibri"/>
          <w:sz w:val="25"/>
          <w:szCs w:val="25"/>
        </w:rPr>
        <w:t>O CONTRATADO</w:t>
      </w:r>
      <w:r w:rsidR="004E5EAE" w:rsidRPr="00A71963">
        <w:rPr>
          <w:rFonts w:ascii="Calibri" w:hAnsi="Calibri"/>
          <w:sz w:val="25"/>
          <w:szCs w:val="25"/>
        </w:rPr>
        <w:t xml:space="preserve"> interromper o serviço sem motivo ju</w:t>
      </w:r>
      <w:r w:rsidRPr="00A71963">
        <w:rPr>
          <w:rFonts w:ascii="Calibri" w:hAnsi="Calibri"/>
          <w:sz w:val="25"/>
          <w:szCs w:val="25"/>
        </w:rPr>
        <w:t>stificado e prévia comunicação ao</w:t>
      </w:r>
      <w:r w:rsidR="004E5EAE" w:rsidRPr="00A71963">
        <w:rPr>
          <w:rFonts w:ascii="Calibri" w:hAnsi="Calibri"/>
          <w:sz w:val="25"/>
          <w:szCs w:val="25"/>
        </w:rPr>
        <w:t xml:space="preserve"> CONTRATANTE;</w:t>
      </w:r>
    </w:p>
    <w:p w:rsidR="004E5EAE" w:rsidRPr="00A71963" w:rsidRDefault="00F32505" w:rsidP="004E5EAE">
      <w:pPr>
        <w:numPr>
          <w:ilvl w:val="0"/>
          <w:numId w:val="4"/>
        </w:numPr>
        <w:jc w:val="both"/>
        <w:rPr>
          <w:rFonts w:ascii="Calibri" w:hAnsi="Calibri"/>
          <w:sz w:val="25"/>
          <w:szCs w:val="25"/>
        </w:rPr>
      </w:pPr>
      <w:r w:rsidRPr="00A71963">
        <w:rPr>
          <w:rFonts w:ascii="Calibri" w:hAnsi="Calibri"/>
          <w:sz w:val="25"/>
          <w:szCs w:val="25"/>
        </w:rPr>
        <w:t>O CONTRATADO</w:t>
      </w:r>
      <w:r w:rsidR="004E5EAE" w:rsidRPr="00A71963">
        <w:rPr>
          <w:rFonts w:ascii="Calibri" w:hAnsi="Calibri"/>
          <w:sz w:val="25"/>
          <w:szCs w:val="25"/>
        </w:rPr>
        <w:t xml:space="preserve"> deixar de cumprir ou cumprir irregularmente qualquer Cláusula, condições ou obrigações previstas neste Contrato ou dele decorrente;</w:t>
      </w:r>
    </w:p>
    <w:p w:rsidR="004E5EAE" w:rsidRPr="00A71963" w:rsidRDefault="004E5EAE" w:rsidP="004E5EAE">
      <w:pPr>
        <w:numPr>
          <w:ilvl w:val="0"/>
          <w:numId w:val="4"/>
        </w:numPr>
        <w:jc w:val="both"/>
        <w:rPr>
          <w:rFonts w:ascii="Calibri" w:hAnsi="Calibri"/>
          <w:sz w:val="25"/>
          <w:szCs w:val="25"/>
        </w:rPr>
      </w:pPr>
      <w:r w:rsidRPr="00A71963">
        <w:rPr>
          <w:rFonts w:ascii="Calibri" w:hAnsi="Calibri"/>
          <w:sz w:val="25"/>
          <w:szCs w:val="25"/>
        </w:rPr>
        <w:t>O não atendimento das determinações regulares da autoridade designada para acompanhar e fiscalizar a sua execução, assim como as de seus superiores;</w:t>
      </w:r>
    </w:p>
    <w:p w:rsidR="004E5EAE" w:rsidRPr="00A71963" w:rsidRDefault="004E5EAE" w:rsidP="004E5EAE">
      <w:pPr>
        <w:numPr>
          <w:ilvl w:val="0"/>
          <w:numId w:val="4"/>
        </w:numPr>
        <w:jc w:val="both"/>
        <w:rPr>
          <w:rFonts w:ascii="Calibri" w:hAnsi="Calibri"/>
          <w:sz w:val="25"/>
          <w:szCs w:val="25"/>
        </w:rPr>
      </w:pPr>
      <w:r w:rsidRPr="00A71963">
        <w:rPr>
          <w:rFonts w:ascii="Calibri" w:hAnsi="Calibri"/>
          <w:sz w:val="25"/>
          <w:szCs w:val="25"/>
        </w:rPr>
        <w:t>A rescisão deste Contrato ou Nota de Empenho acarretará sem prejuízo da exigib</w:t>
      </w:r>
      <w:r w:rsidR="00F32505" w:rsidRPr="00A71963">
        <w:rPr>
          <w:rFonts w:ascii="Calibri" w:hAnsi="Calibri"/>
          <w:sz w:val="25"/>
          <w:szCs w:val="25"/>
        </w:rPr>
        <w:t>ilidade de débitos anteriores do CONTRATADO</w:t>
      </w:r>
      <w:r w:rsidRPr="00A71963">
        <w:rPr>
          <w:rFonts w:ascii="Calibri" w:hAnsi="Calibri"/>
          <w:sz w:val="25"/>
          <w:szCs w:val="25"/>
        </w:rPr>
        <w:t>, inclusive por multas impostas e demais combinações estabelecidas neste instrumento, além das perdas e danos decorrentes;</w:t>
      </w:r>
    </w:p>
    <w:p w:rsidR="004E5EAE" w:rsidRPr="00A71963" w:rsidRDefault="004E5EAE" w:rsidP="004E5EAE">
      <w:pPr>
        <w:numPr>
          <w:ilvl w:val="0"/>
          <w:numId w:val="4"/>
        </w:numPr>
        <w:jc w:val="both"/>
        <w:rPr>
          <w:rFonts w:ascii="Calibri" w:hAnsi="Calibri"/>
          <w:sz w:val="25"/>
          <w:szCs w:val="25"/>
        </w:rPr>
      </w:pPr>
      <w:r w:rsidRPr="00A71963">
        <w:rPr>
          <w:rFonts w:ascii="Calibri" w:hAnsi="Calibri"/>
          <w:sz w:val="25"/>
          <w:szCs w:val="25"/>
        </w:rPr>
        <w:t>O presente Contrato poderá ainda, ser rescindindo po</w:t>
      </w:r>
      <w:r w:rsidR="00F32505" w:rsidRPr="00A71963">
        <w:rPr>
          <w:rFonts w:ascii="Calibri" w:hAnsi="Calibri"/>
          <w:sz w:val="25"/>
          <w:szCs w:val="25"/>
        </w:rPr>
        <w:t>r conveniência administrativa do</w:t>
      </w:r>
      <w:r w:rsidRPr="00A71963">
        <w:rPr>
          <w:rFonts w:ascii="Calibri" w:hAnsi="Calibri"/>
          <w:sz w:val="25"/>
          <w:szCs w:val="25"/>
        </w:rPr>
        <w:t xml:space="preserve"> CONTRATANTE, mediante comunicação escrita entregue diretamente ou por via postal com antecedência mínima de 20 (vinte) dias;</w:t>
      </w:r>
    </w:p>
    <w:p w:rsidR="004E5EAE" w:rsidRPr="00A71963" w:rsidRDefault="004E5EAE" w:rsidP="004E5EAE">
      <w:pPr>
        <w:numPr>
          <w:ilvl w:val="0"/>
          <w:numId w:val="4"/>
        </w:numPr>
        <w:jc w:val="both"/>
        <w:rPr>
          <w:rFonts w:ascii="Calibri" w:hAnsi="Calibri"/>
          <w:sz w:val="25"/>
          <w:szCs w:val="25"/>
        </w:rPr>
      </w:pPr>
      <w:r w:rsidRPr="00A71963">
        <w:rPr>
          <w:rFonts w:ascii="Calibri" w:hAnsi="Calibri"/>
          <w:sz w:val="25"/>
          <w:szCs w:val="25"/>
        </w:rPr>
        <w:t>A rescisão de que trata a letra ‘g’ acima citada, asse</w:t>
      </w:r>
      <w:r w:rsidR="00F32505" w:rsidRPr="00A71963">
        <w:rPr>
          <w:rFonts w:ascii="Calibri" w:hAnsi="Calibri"/>
          <w:sz w:val="25"/>
          <w:szCs w:val="25"/>
        </w:rPr>
        <w:t>gura o CONTRATADO</w:t>
      </w:r>
      <w:r w:rsidRPr="00A71963">
        <w:rPr>
          <w:rFonts w:ascii="Calibri" w:hAnsi="Calibri"/>
          <w:sz w:val="25"/>
          <w:szCs w:val="25"/>
        </w:rPr>
        <w:t xml:space="preserve"> o direito de receber o preço dos serviços</w:t>
      </w:r>
      <w:r w:rsidR="00F32505" w:rsidRPr="00A71963">
        <w:rPr>
          <w:rFonts w:ascii="Calibri" w:hAnsi="Calibri"/>
          <w:sz w:val="25"/>
          <w:szCs w:val="25"/>
        </w:rPr>
        <w:t xml:space="preserve"> já aceitos, até a data em que o mesmo for efetivado</w:t>
      </w:r>
      <w:r w:rsidRPr="00A71963">
        <w:rPr>
          <w:rFonts w:ascii="Calibri" w:hAnsi="Calibri"/>
          <w:sz w:val="25"/>
          <w:szCs w:val="25"/>
        </w:rPr>
        <w:t>.</w:t>
      </w:r>
    </w:p>
    <w:p w:rsidR="004E5EAE" w:rsidRPr="00A71963" w:rsidRDefault="004E5EAE" w:rsidP="004E5EAE">
      <w:pPr>
        <w:jc w:val="both"/>
        <w:rPr>
          <w:rFonts w:ascii="Calibri" w:hAnsi="Calibri"/>
          <w:sz w:val="25"/>
          <w:szCs w:val="25"/>
        </w:rPr>
      </w:pPr>
    </w:p>
    <w:p w:rsidR="004E5EAE" w:rsidRPr="00A71963" w:rsidRDefault="00A71963" w:rsidP="004E5EAE">
      <w:pPr>
        <w:jc w:val="both"/>
        <w:rPr>
          <w:rFonts w:ascii="Calibri" w:hAnsi="Calibri"/>
          <w:b/>
          <w:sz w:val="25"/>
          <w:szCs w:val="25"/>
        </w:rPr>
      </w:pPr>
      <w:r w:rsidRPr="00A71963">
        <w:rPr>
          <w:rFonts w:ascii="Calibri" w:hAnsi="Calibri"/>
          <w:b/>
          <w:sz w:val="25"/>
          <w:szCs w:val="25"/>
        </w:rPr>
        <w:t>CLÁUSULA DÉCIMA OITAVA</w:t>
      </w:r>
      <w:r w:rsidR="004E5EAE" w:rsidRPr="00A71963">
        <w:rPr>
          <w:rFonts w:ascii="Calibri" w:hAnsi="Calibri"/>
          <w:b/>
          <w:sz w:val="25"/>
          <w:szCs w:val="25"/>
        </w:rPr>
        <w:t xml:space="preserve"> – DAS DISPOSIÇÕES GERAIS</w:t>
      </w:r>
    </w:p>
    <w:p w:rsidR="004E5EAE" w:rsidRPr="00A71963" w:rsidRDefault="004E5EAE" w:rsidP="004E5EAE">
      <w:pPr>
        <w:jc w:val="both"/>
        <w:rPr>
          <w:rFonts w:ascii="Calibri" w:hAnsi="Calibri"/>
          <w:sz w:val="25"/>
          <w:szCs w:val="25"/>
        </w:rPr>
      </w:pPr>
    </w:p>
    <w:p w:rsidR="004E5EAE" w:rsidRPr="00A71963" w:rsidRDefault="000B1B69" w:rsidP="000B1B69">
      <w:pPr>
        <w:pStyle w:val="PargrafodaLista"/>
        <w:numPr>
          <w:ilvl w:val="0"/>
          <w:numId w:val="7"/>
        </w:numPr>
        <w:ind w:left="851" w:hanging="851"/>
        <w:jc w:val="both"/>
        <w:rPr>
          <w:rFonts w:ascii="Calibri" w:hAnsi="Calibri"/>
          <w:sz w:val="25"/>
          <w:szCs w:val="25"/>
        </w:rPr>
      </w:pPr>
      <w:r w:rsidRPr="00A71963">
        <w:rPr>
          <w:rFonts w:ascii="Calibri" w:hAnsi="Calibri"/>
          <w:sz w:val="25"/>
          <w:szCs w:val="25"/>
        </w:rPr>
        <w:t>O</w:t>
      </w:r>
      <w:r w:rsidR="004E5EAE" w:rsidRPr="00A71963">
        <w:rPr>
          <w:rFonts w:ascii="Calibri" w:hAnsi="Calibri"/>
          <w:sz w:val="25"/>
          <w:szCs w:val="25"/>
        </w:rPr>
        <w:t xml:space="preserve"> C</w:t>
      </w:r>
      <w:r w:rsidRPr="00A71963">
        <w:rPr>
          <w:rFonts w:ascii="Calibri" w:hAnsi="Calibri"/>
          <w:sz w:val="25"/>
          <w:szCs w:val="25"/>
        </w:rPr>
        <w:t>ONTRATADO</w:t>
      </w:r>
      <w:r w:rsidR="004E5EAE" w:rsidRPr="00A71963">
        <w:rPr>
          <w:rFonts w:ascii="Calibri" w:hAnsi="Calibri"/>
          <w:sz w:val="25"/>
          <w:szCs w:val="25"/>
        </w:rPr>
        <w:t xml:space="preserve"> somente poderá </w:t>
      </w:r>
      <w:proofErr w:type="spellStart"/>
      <w:r w:rsidR="004E5EAE" w:rsidRPr="00A71963">
        <w:rPr>
          <w:rFonts w:ascii="Calibri" w:hAnsi="Calibri"/>
          <w:sz w:val="25"/>
          <w:szCs w:val="25"/>
        </w:rPr>
        <w:t>subempreitar</w:t>
      </w:r>
      <w:proofErr w:type="spellEnd"/>
      <w:r w:rsidR="004E5EAE" w:rsidRPr="00A71963">
        <w:rPr>
          <w:rFonts w:ascii="Calibri" w:hAnsi="Calibri"/>
          <w:sz w:val="25"/>
          <w:szCs w:val="25"/>
        </w:rPr>
        <w:t xml:space="preserve"> parte do servi</w:t>
      </w:r>
      <w:r w:rsidRPr="00A71963">
        <w:rPr>
          <w:rFonts w:ascii="Calibri" w:hAnsi="Calibri"/>
          <w:sz w:val="25"/>
          <w:szCs w:val="25"/>
        </w:rPr>
        <w:t>ço, com a prévia concordância do</w:t>
      </w:r>
      <w:r w:rsidR="004E5EAE" w:rsidRPr="00A71963">
        <w:rPr>
          <w:rFonts w:ascii="Calibri" w:hAnsi="Calibri"/>
          <w:sz w:val="25"/>
          <w:szCs w:val="25"/>
        </w:rPr>
        <w:t xml:space="preserve"> CONTRATANTE, ficando neste caso, soli</w:t>
      </w:r>
      <w:r w:rsidRPr="00A71963">
        <w:rPr>
          <w:rFonts w:ascii="Calibri" w:hAnsi="Calibri"/>
          <w:sz w:val="25"/>
          <w:szCs w:val="25"/>
        </w:rPr>
        <w:t xml:space="preserve">dariamente </w:t>
      </w:r>
      <w:r w:rsidRPr="00A71963">
        <w:rPr>
          <w:rFonts w:ascii="Calibri" w:hAnsi="Calibri"/>
          <w:sz w:val="25"/>
          <w:szCs w:val="25"/>
        </w:rPr>
        <w:lastRenderedPageBreak/>
        <w:t>responsável perante o</w:t>
      </w:r>
      <w:r w:rsidR="004E5EAE" w:rsidRPr="00A71963">
        <w:rPr>
          <w:rFonts w:ascii="Calibri" w:hAnsi="Calibri"/>
          <w:sz w:val="25"/>
          <w:szCs w:val="25"/>
        </w:rPr>
        <w:t xml:space="preserve"> CONTRATANTE pelos serviços executados</w:t>
      </w:r>
      <w:r w:rsidRPr="00A71963">
        <w:rPr>
          <w:rFonts w:ascii="Calibri" w:hAnsi="Calibri"/>
          <w:sz w:val="25"/>
          <w:szCs w:val="25"/>
        </w:rPr>
        <w:t>,</w:t>
      </w:r>
      <w:r w:rsidR="004E5EAE" w:rsidRPr="00A71963">
        <w:rPr>
          <w:rFonts w:ascii="Calibri" w:hAnsi="Calibri"/>
          <w:sz w:val="25"/>
          <w:szCs w:val="25"/>
        </w:rPr>
        <w:t xml:space="preserve"> pelos subempreiteiros e, ainda pelas consequências dos fatos e atos a eles imputáveis;</w:t>
      </w:r>
    </w:p>
    <w:p w:rsidR="004E5EAE" w:rsidRPr="00A71963" w:rsidRDefault="004E5EAE" w:rsidP="000B1B69">
      <w:pPr>
        <w:pStyle w:val="PargrafodaLista"/>
        <w:numPr>
          <w:ilvl w:val="0"/>
          <w:numId w:val="7"/>
        </w:numPr>
        <w:ind w:left="851" w:hanging="851"/>
        <w:jc w:val="both"/>
        <w:rPr>
          <w:rFonts w:ascii="Calibri" w:hAnsi="Calibri"/>
          <w:sz w:val="25"/>
          <w:szCs w:val="25"/>
        </w:rPr>
      </w:pPr>
      <w:r w:rsidRPr="00A71963">
        <w:rPr>
          <w:rFonts w:ascii="Calibri" w:hAnsi="Calibri"/>
          <w:sz w:val="25"/>
          <w:szCs w:val="25"/>
        </w:rPr>
        <w:t xml:space="preserve">Aos Contratos de </w:t>
      </w:r>
      <w:proofErr w:type="spellStart"/>
      <w:r w:rsidRPr="00A71963">
        <w:rPr>
          <w:rFonts w:ascii="Calibri" w:hAnsi="Calibri"/>
          <w:sz w:val="25"/>
          <w:szCs w:val="25"/>
        </w:rPr>
        <w:t>subempreitadas</w:t>
      </w:r>
      <w:proofErr w:type="spellEnd"/>
      <w:r w:rsidRPr="00A71963">
        <w:rPr>
          <w:rFonts w:ascii="Calibri" w:hAnsi="Calibri"/>
          <w:sz w:val="25"/>
          <w:szCs w:val="25"/>
        </w:rPr>
        <w:t xml:space="preserve"> incorporar-se-ão de pleno direito, todas as Cláusulas deste instrumento relativas à</w:t>
      </w:r>
      <w:r w:rsidR="000B1B69" w:rsidRPr="00A71963">
        <w:rPr>
          <w:rFonts w:ascii="Calibri" w:hAnsi="Calibri"/>
          <w:sz w:val="25"/>
          <w:szCs w:val="25"/>
        </w:rPr>
        <w:t>s responsabilidades e deveres do CONTRATADO para com o</w:t>
      </w:r>
      <w:r w:rsidRPr="00A71963">
        <w:rPr>
          <w:rFonts w:ascii="Calibri" w:hAnsi="Calibri"/>
          <w:sz w:val="25"/>
          <w:szCs w:val="25"/>
        </w:rPr>
        <w:t xml:space="preserve"> CONTRATANTE.</w:t>
      </w:r>
    </w:p>
    <w:p w:rsidR="004E5EAE" w:rsidRPr="00A71963" w:rsidRDefault="004E5EAE" w:rsidP="004E5EAE">
      <w:pPr>
        <w:jc w:val="both"/>
        <w:rPr>
          <w:rFonts w:ascii="Calibri" w:hAnsi="Calibri"/>
          <w:sz w:val="25"/>
          <w:szCs w:val="25"/>
        </w:rPr>
      </w:pPr>
    </w:p>
    <w:p w:rsidR="004E5EAE" w:rsidRPr="00A71963" w:rsidRDefault="00A71963" w:rsidP="004E5EAE">
      <w:pPr>
        <w:jc w:val="both"/>
        <w:rPr>
          <w:rFonts w:ascii="Calibri" w:hAnsi="Calibri"/>
          <w:b/>
          <w:sz w:val="25"/>
          <w:szCs w:val="25"/>
        </w:rPr>
      </w:pPr>
      <w:r w:rsidRPr="00A71963">
        <w:rPr>
          <w:rFonts w:ascii="Calibri" w:hAnsi="Calibri"/>
          <w:b/>
          <w:sz w:val="25"/>
          <w:szCs w:val="25"/>
        </w:rPr>
        <w:t>CLÁUSULA DÉCIMA NONA</w:t>
      </w:r>
      <w:r w:rsidR="004E5EAE" w:rsidRPr="00A71963">
        <w:rPr>
          <w:rFonts w:ascii="Calibri" w:hAnsi="Calibri"/>
          <w:b/>
          <w:sz w:val="25"/>
          <w:szCs w:val="25"/>
        </w:rPr>
        <w:t>– DAS PROIBIÇÕES</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sz w:val="25"/>
          <w:szCs w:val="25"/>
        </w:rPr>
      </w:pPr>
      <w:r w:rsidRPr="00A71963">
        <w:rPr>
          <w:rFonts w:ascii="Calibri" w:hAnsi="Calibri"/>
          <w:sz w:val="25"/>
          <w:szCs w:val="25"/>
        </w:rPr>
        <w:t>É vedado</w:t>
      </w:r>
      <w:r w:rsidR="000B1B69" w:rsidRPr="00A71963">
        <w:rPr>
          <w:rFonts w:ascii="Calibri" w:hAnsi="Calibri"/>
          <w:sz w:val="25"/>
          <w:szCs w:val="25"/>
        </w:rPr>
        <w:t xml:space="preserve"> ao CONTRATADO</w:t>
      </w:r>
      <w:r w:rsidRPr="00A71963">
        <w:rPr>
          <w:rFonts w:ascii="Calibri" w:hAnsi="Calibri"/>
          <w:sz w:val="25"/>
          <w:szCs w:val="25"/>
        </w:rPr>
        <w:t>:</w:t>
      </w:r>
    </w:p>
    <w:p w:rsidR="004E5EAE" w:rsidRPr="00A71963" w:rsidRDefault="004E5EAE" w:rsidP="004E5EAE">
      <w:pPr>
        <w:jc w:val="both"/>
        <w:rPr>
          <w:rFonts w:ascii="Calibri" w:hAnsi="Calibri"/>
          <w:sz w:val="25"/>
          <w:szCs w:val="25"/>
        </w:rPr>
      </w:pPr>
    </w:p>
    <w:p w:rsidR="004E5EAE" w:rsidRPr="00A71963" w:rsidRDefault="004E5EAE" w:rsidP="004E5EAE">
      <w:pPr>
        <w:numPr>
          <w:ilvl w:val="0"/>
          <w:numId w:val="6"/>
        </w:numPr>
        <w:jc w:val="both"/>
        <w:rPr>
          <w:rFonts w:ascii="Calibri" w:hAnsi="Calibri"/>
          <w:sz w:val="25"/>
          <w:szCs w:val="25"/>
        </w:rPr>
      </w:pPr>
      <w:r w:rsidRPr="00A71963">
        <w:rPr>
          <w:rFonts w:ascii="Calibri" w:hAnsi="Calibri"/>
          <w:sz w:val="25"/>
          <w:szCs w:val="25"/>
        </w:rPr>
        <w:t xml:space="preserve">Caucionar ou utilizar o presente Contrato para qualquer operação financeira sem </w:t>
      </w:r>
      <w:r w:rsidR="000B1B69" w:rsidRPr="00A71963">
        <w:rPr>
          <w:rFonts w:ascii="Calibri" w:hAnsi="Calibri"/>
          <w:sz w:val="25"/>
          <w:szCs w:val="25"/>
        </w:rPr>
        <w:t>prévia e expressa autorização do</w:t>
      </w:r>
      <w:r w:rsidRPr="00A71963">
        <w:rPr>
          <w:rFonts w:ascii="Calibri" w:hAnsi="Calibri"/>
          <w:sz w:val="25"/>
          <w:szCs w:val="25"/>
        </w:rPr>
        <w:t xml:space="preserve"> Contratante;</w:t>
      </w:r>
    </w:p>
    <w:p w:rsidR="004E5EAE" w:rsidRPr="00A71963" w:rsidRDefault="004E5EAE" w:rsidP="004E5EAE">
      <w:pPr>
        <w:numPr>
          <w:ilvl w:val="0"/>
          <w:numId w:val="6"/>
        </w:numPr>
        <w:jc w:val="both"/>
        <w:rPr>
          <w:rFonts w:ascii="Calibri" w:hAnsi="Calibri"/>
          <w:sz w:val="25"/>
          <w:szCs w:val="25"/>
        </w:rPr>
      </w:pPr>
      <w:r w:rsidRPr="00A71963">
        <w:rPr>
          <w:rFonts w:ascii="Calibri" w:hAnsi="Calibri"/>
          <w:sz w:val="25"/>
          <w:szCs w:val="25"/>
        </w:rPr>
        <w:t>Opor em qualquer circunstância, direito de retenção sobre os serviços executados;</w:t>
      </w:r>
    </w:p>
    <w:p w:rsidR="004E5EAE" w:rsidRPr="00A71963" w:rsidRDefault="004E5EAE" w:rsidP="004E5EAE">
      <w:pPr>
        <w:numPr>
          <w:ilvl w:val="0"/>
          <w:numId w:val="6"/>
        </w:numPr>
        <w:jc w:val="both"/>
        <w:rPr>
          <w:rFonts w:ascii="Calibri" w:hAnsi="Calibri"/>
          <w:sz w:val="25"/>
          <w:szCs w:val="25"/>
        </w:rPr>
      </w:pPr>
      <w:r w:rsidRPr="00A71963">
        <w:rPr>
          <w:rFonts w:ascii="Calibri" w:hAnsi="Calibri"/>
          <w:sz w:val="25"/>
          <w:szCs w:val="25"/>
        </w:rPr>
        <w:t>Interromper unilateralmente o serviço sob a alegação de inadimplemento por parte d</w:t>
      </w:r>
      <w:r w:rsidR="000B1B69" w:rsidRPr="00A71963">
        <w:rPr>
          <w:rFonts w:ascii="Calibri" w:hAnsi="Calibri"/>
          <w:sz w:val="25"/>
          <w:szCs w:val="25"/>
        </w:rPr>
        <w:t>o</w:t>
      </w:r>
      <w:r w:rsidRPr="00A71963">
        <w:rPr>
          <w:rFonts w:ascii="Calibri" w:hAnsi="Calibri"/>
          <w:sz w:val="25"/>
          <w:szCs w:val="25"/>
        </w:rPr>
        <w:t xml:space="preserve"> CONTRATANTE.</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b/>
          <w:sz w:val="25"/>
          <w:szCs w:val="25"/>
        </w:rPr>
      </w:pPr>
      <w:r w:rsidRPr="00A71963">
        <w:rPr>
          <w:rFonts w:ascii="Calibri" w:hAnsi="Calibri"/>
          <w:b/>
          <w:sz w:val="25"/>
          <w:szCs w:val="25"/>
        </w:rPr>
        <w:t>CLÁUSULA</w:t>
      </w:r>
      <w:r w:rsidR="00A71963" w:rsidRPr="00A71963">
        <w:rPr>
          <w:rFonts w:ascii="Calibri" w:hAnsi="Calibri"/>
          <w:b/>
          <w:sz w:val="25"/>
          <w:szCs w:val="25"/>
        </w:rPr>
        <w:t xml:space="preserve"> VIGÉSIMA </w:t>
      </w:r>
      <w:r w:rsidRPr="00A71963">
        <w:rPr>
          <w:rFonts w:ascii="Calibri" w:hAnsi="Calibri"/>
          <w:b/>
          <w:sz w:val="25"/>
          <w:szCs w:val="25"/>
        </w:rPr>
        <w:t>– DO FORO</w:t>
      </w:r>
    </w:p>
    <w:p w:rsidR="004E5EAE" w:rsidRPr="00A71963" w:rsidRDefault="004E5EAE" w:rsidP="004E5EAE">
      <w:pPr>
        <w:jc w:val="both"/>
        <w:rPr>
          <w:rFonts w:ascii="Calibri" w:hAnsi="Calibri"/>
          <w:sz w:val="25"/>
          <w:szCs w:val="25"/>
        </w:rPr>
      </w:pPr>
    </w:p>
    <w:p w:rsidR="004E5EAE" w:rsidRPr="00A71963" w:rsidRDefault="004E5EAE" w:rsidP="004E5EAE">
      <w:pPr>
        <w:jc w:val="both"/>
        <w:rPr>
          <w:rFonts w:ascii="Calibri" w:hAnsi="Calibri"/>
          <w:sz w:val="25"/>
          <w:szCs w:val="25"/>
        </w:rPr>
      </w:pPr>
      <w:r w:rsidRPr="00A71963">
        <w:rPr>
          <w:rFonts w:ascii="Calibri" w:hAnsi="Calibri"/>
          <w:sz w:val="25"/>
          <w:szCs w:val="25"/>
        </w:rPr>
        <w:t xml:space="preserve">Fica eleito o Foro da Comarca de Mundo Novo - MS para dirimir quaisquer questões do presente Contrato renunciando as partes a qualquer outro, por mais privilegiado que seja. </w:t>
      </w:r>
    </w:p>
    <w:p w:rsidR="004E5EAE" w:rsidRPr="00A71963" w:rsidRDefault="004E5EAE" w:rsidP="004E5EAE">
      <w:pPr>
        <w:jc w:val="both"/>
        <w:rPr>
          <w:rFonts w:ascii="Calibri" w:hAnsi="Calibri"/>
          <w:sz w:val="25"/>
          <w:szCs w:val="25"/>
        </w:rPr>
      </w:pPr>
    </w:p>
    <w:p w:rsidR="004E5EAE" w:rsidRPr="00A71963" w:rsidRDefault="004E5EAE" w:rsidP="004E5EAE">
      <w:pPr>
        <w:pStyle w:val="Corpodetexto3"/>
        <w:jc w:val="both"/>
        <w:rPr>
          <w:rFonts w:ascii="Calibri" w:hAnsi="Calibri"/>
          <w:sz w:val="25"/>
          <w:szCs w:val="25"/>
        </w:rPr>
      </w:pPr>
      <w:r w:rsidRPr="00A71963">
        <w:rPr>
          <w:rFonts w:ascii="Calibri" w:hAnsi="Calibri"/>
          <w:sz w:val="25"/>
          <w:szCs w:val="25"/>
        </w:rPr>
        <w:t>E, por assim estarem justos e contratados, assinam este contra</w:t>
      </w:r>
      <w:r w:rsidR="000B1B69" w:rsidRPr="00A71963">
        <w:rPr>
          <w:rFonts w:ascii="Calibri" w:hAnsi="Calibri"/>
          <w:sz w:val="25"/>
          <w:szCs w:val="25"/>
        </w:rPr>
        <w:t>to em 03 (três</w:t>
      </w:r>
      <w:r w:rsidRPr="00A71963">
        <w:rPr>
          <w:rFonts w:ascii="Calibri" w:hAnsi="Calibri"/>
          <w:sz w:val="25"/>
          <w:szCs w:val="25"/>
        </w:rPr>
        <w:t>) vias de igual teor e forma, para um só efeito, juntamente com as testemunhas abaixo, a tudo presente.</w:t>
      </w:r>
    </w:p>
    <w:p w:rsidR="004E5EAE" w:rsidRPr="00A71963" w:rsidRDefault="004E5EAE" w:rsidP="004E5EAE">
      <w:pPr>
        <w:jc w:val="both"/>
        <w:rPr>
          <w:rFonts w:ascii="Calibri" w:hAnsi="Calibri"/>
          <w:sz w:val="25"/>
          <w:szCs w:val="25"/>
        </w:rPr>
      </w:pPr>
      <w:r w:rsidRPr="00A71963">
        <w:rPr>
          <w:rFonts w:ascii="Calibri" w:hAnsi="Calibri"/>
          <w:sz w:val="25"/>
          <w:szCs w:val="25"/>
        </w:rPr>
        <w:t xml:space="preserve">                                                         </w:t>
      </w:r>
    </w:p>
    <w:p w:rsidR="00E23AF4" w:rsidRPr="00A71963" w:rsidRDefault="004E5EAE" w:rsidP="00BB0028">
      <w:pPr>
        <w:rPr>
          <w:rFonts w:ascii="Calibri" w:hAnsi="Calibri"/>
          <w:sz w:val="25"/>
          <w:szCs w:val="25"/>
          <w:lang w:val="pt-PT"/>
        </w:rPr>
      </w:pPr>
      <w:r w:rsidRPr="00A71963">
        <w:rPr>
          <w:rFonts w:ascii="Calibri" w:hAnsi="Calibri"/>
          <w:sz w:val="25"/>
          <w:szCs w:val="25"/>
          <w:lang w:val="pt-PT"/>
        </w:rPr>
        <w:t xml:space="preserve">Mundo Novo – MS , </w:t>
      </w:r>
      <w:r w:rsidR="00526E6C">
        <w:rPr>
          <w:rFonts w:ascii="Calibri" w:hAnsi="Calibri"/>
          <w:sz w:val="25"/>
          <w:szCs w:val="25"/>
          <w:lang w:val="pt-PT"/>
        </w:rPr>
        <w:t>19</w:t>
      </w:r>
      <w:r w:rsidR="00D15C5A" w:rsidRPr="00A71963">
        <w:rPr>
          <w:rFonts w:ascii="Calibri" w:hAnsi="Calibri"/>
          <w:sz w:val="25"/>
          <w:szCs w:val="25"/>
          <w:lang w:val="pt-PT"/>
        </w:rPr>
        <w:t xml:space="preserve"> de </w:t>
      </w:r>
      <w:r w:rsidR="00526E6C">
        <w:rPr>
          <w:rFonts w:ascii="Calibri" w:hAnsi="Calibri"/>
          <w:sz w:val="25"/>
          <w:szCs w:val="25"/>
          <w:lang w:val="pt-PT"/>
        </w:rPr>
        <w:t>ABRIL</w:t>
      </w:r>
      <w:bookmarkStart w:id="0" w:name="_GoBack"/>
      <w:bookmarkEnd w:id="0"/>
      <w:r w:rsidR="00D15C5A" w:rsidRPr="00A71963">
        <w:rPr>
          <w:rFonts w:ascii="Calibri" w:hAnsi="Calibri"/>
          <w:sz w:val="25"/>
          <w:szCs w:val="25"/>
          <w:lang w:val="pt-PT"/>
        </w:rPr>
        <w:t xml:space="preserve"> de 2016.</w:t>
      </w:r>
    </w:p>
    <w:p w:rsidR="00E23AF4" w:rsidRPr="00A71963" w:rsidRDefault="00E23AF4" w:rsidP="004E5EAE">
      <w:pPr>
        <w:jc w:val="both"/>
        <w:rPr>
          <w:rFonts w:ascii="Calibri" w:hAnsi="Calibri"/>
          <w:sz w:val="25"/>
          <w:szCs w:val="25"/>
          <w:lang w:val="pt-PT"/>
        </w:rPr>
      </w:pPr>
    </w:p>
    <w:p w:rsidR="00E23AF4" w:rsidRPr="00A71963" w:rsidRDefault="00E23AF4" w:rsidP="004E5EAE">
      <w:pPr>
        <w:jc w:val="both"/>
        <w:rPr>
          <w:rFonts w:ascii="Calibri" w:hAnsi="Calibri"/>
          <w:sz w:val="25"/>
          <w:szCs w:val="25"/>
          <w:lang w:val="pt-PT"/>
        </w:rPr>
      </w:pPr>
    </w:p>
    <w:p w:rsidR="00E60477" w:rsidRPr="00A71963" w:rsidRDefault="00E60477" w:rsidP="004E5EAE">
      <w:pPr>
        <w:jc w:val="both"/>
        <w:rPr>
          <w:rFonts w:ascii="Calibri" w:hAnsi="Calibri"/>
          <w:sz w:val="25"/>
          <w:szCs w:val="25"/>
          <w:lang w:val="pt-PT"/>
        </w:rPr>
      </w:pPr>
    </w:p>
    <w:p w:rsidR="0093130B" w:rsidRPr="00A71963" w:rsidRDefault="0093130B" w:rsidP="0093130B">
      <w:pPr>
        <w:jc w:val="both"/>
        <w:rPr>
          <w:rFonts w:ascii="Calibri" w:hAnsi="Calibri" w:cs="Arial"/>
          <w:b/>
        </w:rPr>
      </w:pPr>
      <w:r w:rsidRPr="00A71963">
        <w:rPr>
          <w:rFonts w:ascii="Calibri" w:hAnsi="Calibri" w:cs="Arial"/>
          <w:b/>
        </w:rPr>
        <w:t>_________________________________                  ____________________________</w:t>
      </w:r>
    </w:p>
    <w:p w:rsidR="0093130B" w:rsidRPr="00A71963" w:rsidRDefault="0093130B" w:rsidP="00526E6C">
      <w:pPr>
        <w:rPr>
          <w:rFonts w:ascii="Calibri" w:hAnsi="Calibri" w:cs="Arial"/>
          <w:b/>
        </w:rPr>
      </w:pPr>
      <w:r w:rsidRPr="00A71963">
        <w:rPr>
          <w:rFonts w:ascii="Calibri" w:hAnsi="Calibri" w:cs="Arial"/>
          <w:b/>
        </w:rPr>
        <w:t xml:space="preserve">HUMBERTO CARLOS RAMOS AMADUCCI </w:t>
      </w:r>
      <w:r w:rsidR="00526E6C">
        <w:rPr>
          <w:rFonts w:ascii="Calibri" w:hAnsi="Calibri" w:cs="Arial"/>
          <w:b/>
        </w:rPr>
        <w:t xml:space="preserve">                 </w:t>
      </w:r>
      <w:r w:rsidRPr="00A71963">
        <w:rPr>
          <w:rFonts w:ascii="Calibri" w:hAnsi="Calibri" w:cs="Arial"/>
          <w:b/>
        </w:rPr>
        <w:t xml:space="preserve"> </w:t>
      </w:r>
      <w:r w:rsidR="00526E6C">
        <w:rPr>
          <w:rFonts w:ascii="Calibri" w:hAnsi="Calibri" w:cs="Arial"/>
          <w:b/>
        </w:rPr>
        <w:t>JOÃO MATHEUS CABRAL BEXIGA</w:t>
      </w:r>
    </w:p>
    <w:p w:rsidR="0093130B" w:rsidRPr="00A71963" w:rsidRDefault="0093130B" w:rsidP="00526E6C">
      <w:pPr>
        <w:rPr>
          <w:rFonts w:ascii="Calibri" w:hAnsi="Calibri" w:cs="Arial"/>
          <w:b/>
        </w:rPr>
      </w:pPr>
      <w:r w:rsidRPr="00A71963">
        <w:rPr>
          <w:rFonts w:ascii="Calibri" w:hAnsi="Calibri" w:cs="Arial"/>
          <w:b/>
        </w:rPr>
        <w:t>Prefeito Municipal</w:t>
      </w:r>
      <w:r w:rsidRPr="00A71963">
        <w:rPr>
          <w:rFonts w:ascii="Calibri" w:hAnsi="Calibri" w:cs="Arial"/>
          <w:b/>
        </w:rPr>
        <w:tab/>
      </w:r>
      <w:r w:rsidRPr="00A71963">
        <w:rPr>
          <w:rFonts w:ascii="Calibri" w:hAnsi="Calibri" w:cs="Arial"/>
          <w:b/>
        </w:rPr>
        <w:tab/>
        <w:t xml:space="preserve">                  </w:t>
      </w:r>
      <w:r w:rsidR="000A54B3" w:rsidRPr="00A71963">
        <w:rPr>
          <w:rFonts w:ascii="Calibri" w:hAnsi="Calibri" w:cs="Arial"/>
          <w:b/>
        </w:rPr>
        <w:t xml:space="preserve">                 </w:t>
      </w:r>
      <w:r w:rsidRPr="00A71963">
        <w:rPr>
          <w:rFonts w:ascii="Calibri" w:hAnsi="Calibri" w:cs="Arial"/>
          <w:b/>
        </w:rPr>
        <w:t xml:space="preserve"> </w:t>
      </w:r>
      <w:r w:rsidR="000A54B3" w:rsidRPr="00A71963">
        <w:rPr>
          <w:rFonts w:ascii="Calibri" w:hAnsi="Calibri" w:cs="Arial"/>
          <w:b/>
        </w:rPr>
        <w:t xml:space="preserve">                   </w:t>
      </w:r>
      <w:r w:rsidRPr="00A71963">
        <w:rPr>
          <w:rFonts w:ascii="Calibri" w:hAnsi="Calibri" w:cs="Arial"/>
          <w:b/>
        </w:rPr>
        <w:t xml:space="preserve">CONTRATANTE                                                            </w:t>
      </w:r>
      <w:r w:rsidR="000A54B3" w:rsidRPr="00A71963">
        <w:rPr>
          <w:rFonts w:ascii="Calibri" w:hAnsi="Calibri" w:cs="Arial"/>
          <w:b/>
        </w:rPr>
        <w:t xml:space="preserve"> </w:t>
      </w:r>
      <w:r w:rsidRPr="00A71963">
        <w:rPr>
          <w:rFonts w:ascii="Calibri" w:hAnsi="Calibri" w:cs="Arial"/>
          <w:b/>
        </w:rPr>
        <w:t xml:space="preserve"> </w:t>
      </w:r>
      <w:r w:rsidR="000A54B3" w:rsidRPr="00A71963">
        <w:rPr>
          <w:rFonts w:ascii="Calibri" w:hAnsi="Calibri" w:cs="Arial"/>
          <w:b/>
        </w:rPr>
        <w:t xml:space="preserve"> </w:t>
      </w:r>
      <w:r w:rsidRPr="00A71963">
        <w:rPr>
          <w:rFonts w:ascii="Calibri" w:hAnsi="Calibri" w:cs="Arial"/>
          <w:b/>
        </w:rPr>
        <w:t>CONTRATADA</w:t>
      </w:r>
    </w:p>
    <w:p w:rsidR="00E60477" w:rsidRPr="00A71963" w:rsidRDefault="00E60477" w:rsidP="00DE4B6F">
      <w:pPr>
        <w:jc w:val="center"/>
        <w:rPr>
          <w:rFonts w:ascii="Calibri" w:eastAsia="Times New Roman" w:hAnsi="Calibri"/>
          <w:b/>
          <w:sz w:val="25"/>
          <w:szCs w:val="25"/>
          <w:u w:val="single"/>
        </w:rPr>
      </w:pPr>
    </w:p>
    <w:p w:rsidR="004E5EAE" w:rsidRPr="00A71963" w:rsidRDefault="004E5EAE" w:rsidP="004E5EAE">
      <w:pPr>
        <w:rPr>
          <w:rFonts w:ascii="Calibri" w:eastAsia="Times New Roman" w:hAnsi="Calibri"/>
          <w:b/>
          <w:sz w:val="25"/>
          <w:szCs w:val="25"/>
        </w:rPr>
      </w:pPr>
      <w:r w:rsidRPr="00A71963">
        <w:rPr>
          <w:rFonts w:ascii="Calibri" w:eastAsia="Times New Roman" w:hAnsi="Calibri"/>
          <w:b/>
          <w:sz w:val="25"/>
          <w:szCs w:val="25"/>
        </w:rPr>
        <w:t>Testemunhas:</w:t>
      </w:r>
    </w:p>
    <w:p w:rsidR="00526E6C" w:rsidRPr="00A71963" w:rsidRDefault="004E5EAE" w:rsidP="00526E6C">
      <w:pPr>
        <w:rPr>
          <w:rFonts w:ascii="Calibri" w:eastAsia="Times New Roman" w:hAnsi="Calibri"/>
          <w:b/>
          <w:sz w:val="25"/>
          <w:szCs w:val="25"/>
        </w:rPr>
      </w:pPr>
      <w:r w:rsidRPr="00A71963">
        <w:rPr>
          <w:rFonts w:ascii="Calibri" w:eastAsia="Times New Roman" w:hAnsi="Calibri"/>
          <w:b/>
          <w:sz w:val="25"/>
          <w:szCs w:val="25"/>
        </w:rPr>
        <w:t>1º _______________________________</w:t>
      </w:r>
      <w:proofErr w:type="gramStart"/>
      <w:r w:rsidR="00526E6C">
        <w:rPr>
          <w:rFonts w:ascii="Calibri" w:eastAsia="Times New Roman" w:hAnsi="Calibri"/>
          <w:b/>
          <w:sz w:val="25"/>
          <w:szCs w:val="25"/>
        </w:rPr>
        <w:t xml:space="preserve">   </w:t>
      </w:r>
      <w:proofErr w:type="gramEnd"/>
      <w:r w:rsidR="00526E6C">
        <w:rPr>
          <w:rFonts w:ascii="Calibri" w:eastAsia="Times New Roman" w:hAnsi="Calibri"/>
          <w:b/>
          <w:sz w:val="25"/>
          <w:szCs w:val="25"/>
        </w:rPr>
        <w:t>2</w:t>
      </w:r>
      <w:r w:rsidR="00526E6C" w:rsidRPr="00A71963">
        <w:rPr>
          <w:rFonts w:ascii="Calibri" w:eastAsia="Times New Roman" w:hAnsi="Calibri"/>
          <w:b/>
          <w:sz w:val="25"/>
          <w:szCs w:val="25"/>
        </w:rPr>
        <w:t>º _______________________________</w:t>
      </w:r>
    </w:p>
    <w:p w:rsidR="00BC61FA" w:rsidRPr="00DE4B6F" w:rsidRDefault="004E5EAE">
      <w:pPr>
        <w:rPr>
          <w:sz w:val="26"/>
          <w:szCs w:val="26"/>
        </w:rPr>
      </w:pPr>
      <w:r w:rsidRPr="00A71963">
        <w:rPr>
          <w:rFonts w:ascii="Calibri" w:eastAsia="Times New Roman" w:hAnsi="Calibri"/>
          <w:b/>
          <w:sz w:val="25"/>
          <w:szCs w:val="25"/>
        </w:rPr>
        <w:t>CPF:</w:t>
      </w:r>
      <w:r w:rsidR="00526E6C">
        <w:rPr>
          <w:rFonts w:ascii="Calibri" w:eastAsia="Times New Roman" w:hAnsi="Calibri"/>
          <w:b/>
          <w:sz w:val="25"/>
          <w:szCs w:val="25"/>
        </w:rPr>
        <w:t xml:space="preserve">                                                                         </w:t>
      </w:r>
      <w:r w:rsidRPr="00A71963">
        <w:rPr>
          <w:rFonts w:ascii="Calibri" w:eastAsia="Times New Roman" w:hAnsi="Calibri"/>
          <w:b/>
          <w:sz w:val="25"/>
          <w:szCs w:val="25"/>
        </w:rPr>
        <w:t>CPF:</w:t>
      </w:r>
    </w:p>
    <w:sectPr w:rsidR="00BC61FA" w:rsidRPr="00DE4B6F" w:rsidSect="005F2CE5">
      <w:headerReference w:type="default" r:id="rId9"/>
      <w:footerReference w:type="default" r:id="rId10"/>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7CC" w:rsidRDefault="007C17CC" w:rsidP="004E5EAE">
      <w:r>
        <w:separator/>
      </w:r>
    </w:p>
  </w:endnote>
  <w:endnote w:type="continuationSeparator" w:id="0">
    <w:p w:rsidR="007C17CC" w:rsidRDefault="007C17CC" w:rsidP="004E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7CC" w:rsidRPr="004E5EAE" w:rsidRDefault="007C17CC" w:rsidP="004E5EAE">
    <w:pPr>
      <w:pStyle w:val="Rodap"/>
      <w:rPr>
        <w:sz w:val="20"/>
        <w:szCs w:val="20"/>
      </w:rPr>
    </w:pPr>
    <w:r w:rsidRPr="004E5EAE">
      <w:rPr>
        <w:b/>
        <w:i/>
        <w:sz w:val="20"/>
        <w:szCs w:val="20"/>
      </w:rPr>
      <w:t>Av. Campo Grande, 200 - Fone (067) 474-1144 - CEP 79.980-000 – CNPJ (MF) 03.741.683/0001-26</w:t>
    </w:r>
  </w:p>
  <w:p w:rsidR="007C17CC" w:rsidRDefault="007C17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7CC" w:rsidRDefault="007C17CC" w:rsidP="004E5EAE">
      <w:r>
        <w:separator/>
      </w:r>
    </w:p>
  </w:footnote>
  <w:footnote w:type="continuationSeparator" w:id="0">
    <w:p w:rsidR="007C17CC" w:rsidRDefault="007C17CC" w:rsidP="004E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7CC" w:rsidRPr="004E5EAE" w:rsidRDefault="007C17CC" w:rsidP="005F2CE5">
    <w:pPr>
      <w:pStyle w:val="Cabealho"/>
      <w:ind w:hanging="1701"/>
    </w:pPr>
    <w:r>
      <w:rPr>
        <w:noProof/>
      </w:rPr>
      <w:drawing>
        <wp:inline distT="0" distB="0" distL="0" distR="0" wp14:anchorId="358A67E7" wp14:editId="19C0D379">
          <wp:extent cx="7600950" cy="1266825"/>
          <wp:effectExtent l="0" t="0" r="0" b="9525"/>
          <wp:docPr id="2" name="Imagem 2" descr="Timbrado M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M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485" cy="12734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351DE"/>
    <w:multiLevelType w:val="multilevel"/>
    <w:tmpl w:val="5A18DC64"/>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64E4047"/>
    <w:multiLevelType w:val="singleLevel"/>
    <w:tmpl w:val="30905DA0"/>
    <w:lvl w:ilvl="0">
      <w:start w:val="1"/>
      <w:numFmt w:val="lowerLetter"/>
      <w:lvlText w:val="%1)"/>
      <w:lvlJc w:val="left"/>
      <w:pPr>
        <w:tabs>
          <w:tab w:val="num" w:pos="1020"/>
        </w:tabs>
        <w:ind w:left="1020" w:hanging="1020"/>
      </w:pPr>
    </w:lvl>
  </w:abstractNum>
  <w:abstractNum w:abstractNumId="2">
    <w:nsid w:val="29474D17"/>
    <w:multiLevelType w:val="singleLevel"/>
    <w:tmpl w:val="0416000F"/>
    <w:lvl w:ilvl="0">
      <w:start w:val="1"/>
      <w:numFmt w:val="decimal"/>
      <w:lvlText w:val="%1."/>
      <w:lvlJc w:val="left"/>
      <w:pPr>
        <w:tabs>
          <w:tab w:val="num" w:pos="360"/>
        </w:tabs>
        <w:ind w:left="360" w:hanging="360"/>
      </w:pPr>
    </w:lvl>
  </w:abstractNum>
  <w:abstractNum w:abstractNumId="3">
    <w:nsid w:val="2BC72317"/>
    <w:multiLevelType w:val="multilevel"/>
    <w:tmpl w:val="0ABE8508"/>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C585769"/>
    <w:multiLevelType w:val="hybridMultilevel"/>
    <w:tmpl w:val="EBEEB116"/>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3E82504F"/>
    <w:multiLevelType w:val="hybridMultilevel"/>
    <w:tmpl w:val="FF005530"/>
    <w:lvl w:ilvl="0" w:tplc="1EE6E530">
      <w:start w:val="10"/>
      <w:numFmt w:val="decimal"/>
      <w:lvlText w:val="%1.3"/>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553A9F"/>
    <w:multiLevelType w:val="hybridMultilevel"/>
    <w:tmpl w:val="312E025C"/>
    <w:lvl w:ilvl="0" w:tplc="7A7A34BC">
      <w:start w:val="10"/>
      <w:numFmt w:val="decimal"/>
      <w:lvlText w:val="%1.2"/>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980567"/>
    <w:multiLevelType w:val="hybridMultilevel"/>
    <w:tmpl w:val="835CDADC"/>
    <w:lvl w:ilvl="0" w:tplc="670829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DF5CE2"/>
    <w:multiLevelType w:val="singleLevel"/>
    <w:tmpl w:val="3DA0A82C"/>
    <w:lvl w:ilvl="0">
      <w:start w:val="1"/>
      <w:numFmt w:val="lowerLetter"/>
      <w:lvlText w:val="%1)"/>
      <w:lvlJc w:val="left"/>
      <w:pPr>
        <w:tabs>
          <w:tab w:val="num" w:pos="855"/>
        </w:tabs>
        <w:ind w:left="855" w:hanging="855"/>
      </w:pPr>
    </w:lvl>
  </w:abstractNum>
  <w:abstractNum w:abstractNumId="9">
    <w:nsid w:val="64FE1FBF"/>
    <w:multiLevelType w:val="hybridMultilevel"/>
    <w:tmpl w:val="56DE1188"/>
    <w:lvl w:ilvl="0" w:tplc="3E40754E">
      <w:start w:val="10"/>
      <w:numFmt w:val="decimal"/>
      <w:lvlText w:val="%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7F6263D"/>
    <w:multiLevelType w:val="hybridMultilevel"/>
    <w:tmpl w:val="450642A8"/>
    <w:lvl w:ilvl="0" w:tplc="17D0CEA6">
      <w:start w:val="1"/>
      <w:numFmt w:val="lowerLetter"/>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11">
    <w:nsid w:val="747F0074"/>
    <w:multiLevelType w:val="singleLevel"/>
    <w:tmpl w:val="17D0CEA6"/>
    <w:lvl w:ilvl="0">
      <w:start w:val="1"/>
      <w:numFmt w:val="lowerLetter"/>
      <w:lvlText w:val="%1)"/>
      <w:lvlJc w:val="left"/>
      <w:pPr>
        <w:tabs>
          <w:tab w:val="num" w:pos="495"/>
        </w:tabs>
        <w:ind w:left="495" w:hanging="495"/>
      </w:pPr>
    </w:lvl>
  </w:abstractNum>
  <w:abstractNum w:abstractNumId="12">
    <w:nsid w:val="797C53FF"/>
    <w:multiLevelType w:val="hybridMultilevel"/>
    <w:tmpl w:val="ED767F22"/>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1"/>
    <w:lvlOverride w:ilvl="0">
      <w:startOverride w:val="1"/>
    </w:lvlOverride>
  </w:num>
  <w:num w:numId="6">
    <w:abstractNumId w:val="2"/>
    <w:lvlOverride w:ilvl="0">
      <w:startOverride w:val="1"/>
    </w:lvlOverride>
  </w:num>
  <w:num w:numId="7">
    <w:abstractNumId w:val="12"/>
  </w:num>
  <w:num w:numId="8">
    <w:abstractNumId w:val="7"/>
  </w:num>
  <w:num w:numId="9">
    <w:abstractNumId w:val="6"/>
  </w:num>
  <w:num w:numId="10">
    <w:abstractNumId w:val="5"/>
  </w:num>
  <w:num w:numId="11">
    <w:abstractNumId w:val="9"/>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AE"/>
    <w:rsid w:val="000309CA"/>
    <w:rsid w:val="00080321"/>
    <w:rsid w:val="000A54B3"/>
    <w:rsid w:val="000A6F09"/>
    <w:rsid w:val="000B1B69"/>
    <w:rsid w:val="000D782A"/>
    <w:rsid w:val="00134D10"/>
    <w:rsid w:val="00135A01"/>
    <w:rsid w:val="0019686C"/>
    <w:rsid w:val="001C79E3"/>
    <w:rsid w:val="001F0D92"/>
    <w:rsid w:val="00224708"/>
    <w:rsid w:val="00263733"/>
    <w:rsid w:val="002A44BC"/>
    <w:rsid w:val="00352853"/>
    <w:rsid w:val="003B388A"/>
    <w:rsid w:val="003C157B"/>
    <w:rsid w:val="0040750D"/>
    <w:rsid w:val="004E5EAE"/>
    <w:rsid w:val="00526E6C"/>
    <w:rsid w:val="00545D98"/>
    <w:rsid w:val="00575AD0"/>
    <w:rsid w:val="0059068C"/>
    <w:rsid w:val="005F2CE5"/>
    <w:rsid w:val="00642BFF"/>
    <w:rsid w:val="006F176B"/>
    <w:rsid w:val="00700814"/>
    <w:rsid w:val="0072375E"/>
    <w:rsid w:val="00733E7B"/>
    <w:rsid w:val="0077313B"/>
    <w:rsid w:val="00786567"/>
    <w:rsid w:val="007C17CC"/>
    <w:rsid w:val="00824C04"/>
    <w:rsid w:val="00867CDA"/>
    <w:rsid w:val="00894F5E"/>
    <w:rsid w:val="008C6929"/>
    <w:rsid w:val="00903B64"/>
    <w:rsid w:val="00926E7B"/>
    <w:rsid w:val="0093130B"/>
    <w:rsid w:val="009460B3"/>
    <w:rsid w:val="0098573E"/>
    <w:rsid w:val="009958D4"/>
    <w:rsid w:val="009B7186"/>
    <w:rsid w:val="009E712D"/>
    <w:rsid w:val="00A53EF9"/>
    <w:rsid w:val="00A71963"/>
    <w:rsid w:val="00A90FD6"/>
    <w:rsid w:val="00AE599D"/>
    <w:rsid w:val="00B93C9E"/>
    <w:rsid w:val="00BB0028"/>
    <w:rsid w:val="00BC61FA"/>
    <w:rsid w:val="00BE0574"/>
    <w:rsid w:val="00C17BF3"/>
    <w:rsid w:val="00C43E35"/>
    <w:rsid w:val="00C746BA"/>
    <w:rsid w:val="00CB265D"/>
    <w:rsid w:val="00D018FE"/>
    <w:rsid w:val="00D15C5A"/>
    <w:rsid w:val="00D173A0"/>
    <w:rsid w:val="00D45D96"/>
    <w:rsid w:val="00DE4B6F"/>
    <w:rsid w:val="00DE641D"/>
    <w:rsid w:val="00E0110D"/>
    <w:rsid w:val="00E23AF4"/>
    <w:rsid w:val="00E60477"/>
    <w:rsid w:val="00E944F7"/>
    <w:rsid w:val="00EF5B7D"/>
    <w:rsid w:val="00F07233"/>
    <w:rsid w:val="00F17149"/>
    <w:rsid w:val="00F23B64"/>
    <w:rsid w:val="00F32505"/>
    <w:rsid w:val="00FC4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AE"/>
    <w:pPr>
      <w:spacing w:after="0" w:line="240" w:lineRule="auto"/>
    </w:pPr>
    <w:rPr>
      <w:rFonts w:ascii="Times New Roman" w:eastAsia="MS Mincho" w:hAnsi="Times New Roman" w:cs="Times New Roman"/>
      <w:sz w:val="24"/>
      <w:szCs w:val="24"/>
      <w:lang w:eastAsia="pt-BR"/>
    </w:rPr>
  </w:style>
  <w:style w:type="paragraph" w:styleId="Ttulo4">
    <w:name w:val="heading 4"/>
    <w:basedOn w:val="Normal"/>
    <w:next w:val="Normal"/>
    <w:link w:val="Ttulo4Char"/>
    <w:qFormat/>
    <w:rsid w:val="00894F5E"/>
    <w:pPr>
      <w:keepNext/>
      <w:outlineLvl w:val="3"/>
    </w:pPr>
    <w:rPr>
      <w:rFonts w:eastAsia="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4E5EAE"/>
    <w:pPr>
      <w:spacing w:after="120"/>
    </w:pPr>
  </w:style>
  <w:style w:type="character" w:customStyle="1" w:styleId="CorpodetextoChar">
    <w:name w:val="Corpo de texto Char"/>
    <w:basedOn w:val="Fontepargpadro"/>
    <w:link w:val="Corpodetexto"/>
    <w:semiHidden/>
    <w:rsid w:val="004E5EAE"/>
    <w:rPr>
      <w:rFonts w:ascii="Times New Roman" w:eastAsia="MS Mincho" w:hAnsi="Times New Roman" w:cs="Times New Roman"/>
      <w:sz w:val="24"/>
      <w:szCs w:val="24"/>
      <w:lang w:eastAsia="pt-BR"/>
    </w:rPr>
  </w:style>
  <w:style w:type="paragraph" w:styleId="Corpodetexto2">
    <w:name w:val="Body Text 2"/>
    <w:basedOn w:val="Normal"/>
    <w:link w:val="Corpodetexto2Char"/>
    <w:semiHidden/>
    <w:unhideWhenUsed/>
    <w:rsid w:val="004E5EAE"/>
    <w:pPr>
      <w:snapToGrid w:val="0"/>
      <w:jc w:val="both"/>
    </w:pPr>
    <w:rPr>
      <w:rFonts w:ascii="Arial" w:hAnsi="Arial"/>
      <w:sz w:val="22"/>
      <w:szCs w:val="20"/>
    </w:rPr>
  </w:style>
  <w:style w:type="character" w:customStyle="1" w:styleId="Corpodetexto2Char">
    <w:name w:val="Corpo de texto 2 Char"/>
    <w:basedOn w:val="Fontepargpadro"/>
    <w:link w:val="Corpodetexto2"/>
    <w:semiHidden/>
    <w:rsid w:val="004E5EAE"/>
    <w:rPr>
      <w:rFonts w:ascii="Arial" w:eastAsia="MS Mincho" w:hAnsi="Arial" w:cs="Times New Roman"/>
      <w:szCs w:val="20"/>
      <w:lang w:eastAsia="pt-BR"/>
    </w:rPr>
  </w:style>
  <w:style w:type="paragraph" w:styleId="Corpodetexto3">
    <w:name w:val="Body Text 3"/>
    <w:basedOn w:val="Normal"/>
    <w:link w:val="Corpodetexto3Char"/>
    <w:semiHidden/>
    <w:unhideWhenUsed/>
    <w:rsid w:val="004E5EAE"/>
    <w:pPr>
      <w:spacing w:after="120"/>
    </w:pPr>
    <w:rPr>
      <w:rFonts w:eastAsia="Times New Roman"/>
      <w:sz w:val="16"/>
      <w:szCs w:val="16"/>
    </w:rPr>
  </w:style>
  <w:style w:type="character" w:customStyle="1" w:styleId="Corpodetexto3Char">
    <w:name w:val="Corpo de texto 3 Char"/>
    <w:basedOn w:val="Fontepargpadro"/>
    <w:link w:val="Corpodetexto3"/>
    <w:semiHidden/>
    <w:rsid w:val="004E5EAE"/>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4E5EAE"/>
    <w:pPr>
      <w:spacing w:after="120"/>
      <w:ind w:left="283"/>
    </w:pPr>
    <w:rPr>
      <w:sz w:val="16"/>
      <w:szCs w:val="16"/>
    </w:rPr>
  </w:style>
  <w:style w:type="character" w:customStyle="1" w:styleId="Recuodecorpodetexto3Char">
    <w:name w:val="Recuo de corpo de texto 3 Char"/>
    <w:basedOn w:val="Fontepargpadro"/>
    <w:link w:val="Recuodecorpodetexto3"/>
    <w:semiHidden/>
    <w:rsid w:val="004E5EAE"/>
    <w:rPr>
      <w:rFonts w:ascii="Times New Roman" w:eastAsia="MS Mincho" w:hAnsi="Times New Roman" w:cs="Times New Roman"/>
      <w:sz w:val="16"/>
      <w:szCs w:val="16"/>
      <w:lang w:eastAsia="pt-BR"/>
    </w:rPr>
  </w:style>
  <w:style w:type="paragraph" w:styleId="Cabealho">
    <w:name w:val="header"/>
    <w:basedOn w:val="Normal"/>
    <w:link w:val="CabealhoChar"/>
    <w:unhideWhenUsed/>
    <w:rsid w:val="004E5EAE"/>
    <w:pPr>
      <w:tabs>
        <w:tab w:val="center" w:pos="4252"/>
        <w:tab w:val="right" w:pos="8504"/>
      </w:tabs>
    </w:pPr>
  </w:style>
  <w:style w:type="character" w:customStyle="1" w:styleId="CabealhoChar">
    <w:name w:val="Cabeçalho Char"/>
    <w:basedOn w:val="Fontepargpadro"/>
    <w:link w:val="Cabealho"/>
    <w:rsid w:val="004E5EAE"/>
    <w:rPr>
      <w:rFonts w:ascii="Times New Roman" w:eastAsia="MS Mincho" w:hAnsi="Times New Roman" w:cs="Times New Roman"/>
      <w:sz w:val="24"/>
      <w:szCs w:val="24"/>
      <w:lang w:eastAsia="pt-BR"/>
    </w:rPr>
  </w:style>
  <w:style w:type="paragraph" w:styleId="Rodap">
    <w:name w:val="footer"/>
    <w:basedOn w:val="Normal"/>
    <w:link w:val="RodapChar"/>
    <w:unhideWhenUsed/>
    <w:rsid w:val="004E5EAE"/>
    <w:pPr>
      <w:tabs>
        <w:tab w:val="center" w:pos="4252"/>
        <w:tab w:val="right" w:pos="8504"/>
      </w:tabs>
    </w:pPr>
  </w:style>
  <w:style w:type="character" w:customStyle="1" w:styleId="RodapChar">
    <w:name w:val="Rodapé Char"/>
    <w:basedOn w:val="Fontepargpadro"/>
    <w:link w:val="Rodap"/>
    <w:rsid w:val="004E5EAE"/>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4E5EAE"/>
    <w:rPr>
      <w:rFonts w:ascii="Tahoma" w:hAnsi="Tahoma" w:cs="Tahoma"/>
      <w:sz w:val="16"/>
      <w:szCs w:val="16"/>
    </w:rPr>
  </w:style>
  <w:style w:type="character" w:customStyle="1" w:styleId="TextodebaloChar">
    <w:name w:val="Texto de balão Char"/>
    <w:basedOn w:val="Fontepargpadro"/>
    <w:link w:val="Textodebalo"/>
    <w:uiPriority w:val="99"/>
    <w:semiHidden/>
    <w:rsid w:val="004E5EAE"/>
    <w:rPr>
      <w:rFonts w:ascii="Tahoma" w:eastAsia="MS Mincho" w:hAnsi="Tahoma" w:cs="Tahoma"/>
      <w:sz w:val="16"/>
      <w:szCs w:val="16"/>
      <w:lang w:eastAsia="pt-BR"/>
    </w:rPr>
  </w:style>
  <w:style w:type="paragraph" w:styleId="PargrafodaLista">
    <w:name w:val="List Paragraph"/>
    <w:basedOn w:val="Normal"/>
    <w:uiPriority w:val="34"/>
    <w:qFormat/>
    <w:rsid w:val="000B1B69"/>
    <w:pPr>
      <w:ind w:left="720"/>
      <w:contextualSpacing/>
    </w:pPr>
  </w:style>
  <w:style w:type="table" w:styleId="Tabelacomgrade">
    <w:name w:val="Table Grid"/>
    <w:basedOn w:val="Tabelanormal"/>
    <w:uiPriority w:val="59"/>
    <w:rsid w:val="00E6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rsid w:val="00894F5E"/>
    <w:rPr>
      <w:rFonts w:ascii="Times New Roman" w:eastAsia="Times New Roman" w:hAnsi="Times New Roman" w:cs="Times New Roman"/>
      <w:sz w:val="24"/>
      <w:szCs w:val="20"/>
      <w:lang w:eastAsia="pt-BR"/>
    </w:rPr>
  </w:style>
  <w:style w:type="paragraph" w:styleId="TextosemFormatao">
    <w:name w:val="Plain Text"/>
    <w:basedOn w:val="Normal"/>
    <w:link w:val="TextosemFormataoChar"/>
    <w:unhideWhenUsed/>
    <w:rsid w:val="00894F5E"/>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894F5E"/>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AE"/>
    <w:pPr>
      <w:spacing w:after="0" w:line="240" w:lineRule="auto"/>
    </w:pPr>
    <w:rPr>
      <w:rFonts w:ascii="Times New Roman" w:eastAsia="MS Mincho" w:hAnsi="Times New Roman" w:cs="Times New Roman"/>
      <w:sz w:val="24"/>
      <w:szCs w:val="24"/>
      <w:lang w:eastAsia="pt-BR"/>
    </w:rPr>
  </w:style>
  <w:style w:type="paragraph" w:styleId="Ttulo4">
    <w:name w:val="heading 4"/>
    <w:basedOn w:val="Normal"/>
    <w:next w:val="Normal"/>
    <w:link w:val="Ttulo4Char"/>
    <w:qFormat/>
    <w:rsid w:val="00894F5E"/>
    <w:pPr>
      <w:keepNext/>
      <w:outlineLvl w:val="3"/>
    </w:pPr>
    <w:rPr>
      <w:rFonts w:eastAsia="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4E5EAE"/>
    <w:pPr>
      <w:spacing w:after="120"/>
    </w:pPr>
  </w:style>
  <w:style w:type="character" w:customStyle="1" w:styleId="CorpodetextoChar">
    <w:name w:val="Corpo de texto Char"/>
    <w:basedOn w:val="Fontepargpadro"/>
    <w:link w:val="Corpodetexto"/>
    <w:semiHidden/>
    <w:rsid w:val="004E5EAE"/>
    <w:rPr>
      <w:rFonts w:ascii="Times New Roman" w:eastAsia="MS Mincho" w:hAnsi="Times New Roman" w:cs="Times New Roman"/>
      <w:sz w:val="24"/>
      <w:szCs w:val="24"/>
      <w:lang w:eastAsia="pt-BR"/>
    </w:rPr>
  </w:style>
  <w:style w:type="paragraph" w:styleId="Corpodetexto2">
    <w:name w:val="Body Text 2"/>
    <w:basedOn w:val="Normal"/>
    <w:link w:val="Corpodetexto2Char"/>
    <w:semiHidden/>
    <w:unhideWhenUsed/>
    <w:rsid w:val="004E5EAE"/>
    <w:pPr>
      <w:snapToGrid w:val="0"/>
      <w:jc w:val="both"/>
    </w:pPr>
    <w:rPr>
      <w:rFonts w:ascii="Arial" w:hAnsi="Arial"/>
      <w:sz w:val="22"/>
      <w:szCs w:val="20"/>
    </w:rPr>
  </w:style>
  <w:style w:type="character" w:customStyle="1" w:styleId="Corpodetexto2Char">
    <w:name w:val="Corpo de texto 2 Char"/>
    <w:basedOn w:val="Fontepargpadro"/>
    <w:link w:val="Corpodetexto2"/>
    <w:semiHidden/>
    <w:rsid w:val="004E5EAE"/>
    <w:rPr>
      <w:rFonts w:ascii="Arial" w:eastAsia="MS Mincho" w:hAnsi="Arial" w:cs="Times New Roman"/>
      <w:szCs w:val="20"/>
      <w:lang w:eastAsia="pt-BR"/>
    </w:rPr>
  </w:style>
  <w:style w:type="paragraph" w:styleId="Corpodetexto3">
    <w:name w:val="Body Text 3"/>
    <w:basedOn w:val="Normal"/>
    <w:link w:val="Corpodetexto3Char"/>
    <w:semiHidden/>
    <w:unhideWhenUsed/>
    <w:rsid w:val="004E5EAE"/>
    <w:pPr>
      <w:spacing w:after="120"/>
    </w:pPr>
    <w:rPr>
      <w:rFonts w:eastAsia="Times New Roman"/>
      <w:sz w:val="16"/>
      <w:szCs w:val="16"/>
    </w:rPr>
  </w:style>
  <w:style w:type="character" w:customStyle="1" w:styleId="Corpodetexto3Char">
    <w:name w:val="Corpo de texto 3 Char"/>
    <w:basedOn w:val="Fontepargpadro"/>
    <w:link w:val="Corpodetexto3"/>
    <w:semiHidden/>
    <w:rsid w:val="004E5EAE"/>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4E5EAE"/>
    <w:pPr>
      <w:spacing w:after="120"/>
      <w:ind w:left="283"/>
    </w:pPr>
    <w:rPr>
      <w:sz w:val="16"/>
      <w:szCs w:val="16"/>
    </w:rPr>
  </w:style>
  <w:style w:type="character" w:customStyle="1" w:styleId="Recuodecorpodetexto3Char">
    <w:name w:val="Recuo de corpo de texto 3 Char"/>
    <w:basedOn w:val="Fontepargpadro"/>
    <w:link w:val="Recuodecorpodetexto3"/>
    <w:semiHidden/>
    <w:rsid w:val="004E5EAE"/>
    <w:rPr>
      <w:rFonts w:ascii="Times New Roman" w:eastAsia="MS Mincho" w:hAnsi="Times New Roman" w:cs="Times New Roman"/>
      <w:sz w:val="16"/>
      <w:szCs w:val="16"/>
      <w:lang w:eastAsia="pt-BR"/>
    </w:rPr>
  </w:style>
  <w:style w:type="paragraph" w:styleId="Cabealho">
    <w:name w:val="header"/>
    <w:basedOn w:val="Normal"/>
    <w:link w:val="CabealhoChar"/>
    <w:unhideWhenUsed/>
    <w:rsid w:val="004E5EAE"/>
    <w:pPr>
      <w:tabs>
        <w:tab w:val="center" w:pos="4252"/>
        <w:tab w:val="right" w:pos="8504"/>
      </w:tabs>
    </w:pPr>
  </w:style>
  <w:style w:type="character" w:customStyle="1" w:styleId="CabealhoChar">
    <w:name w:val="Cabeçalho Char"/>
    <w:basedOn w:val="Fontepargpadro"/>
    <w:link w:val="Cabealho"/>
    <w:rsid w:val="004E5EAE"/>
    <w:rPr>
      <w:rFonts w:ascii="Times New Roman" w:eastAsia="MS Mincho" w:hAnsi="Times New Roman" w:cs="Times New Roman"/>
      <w:sz w:val="24"/>
      <w:szCs w:val="24"/>
      <w:lang w:eastAsia="pt-BR"/>
    </w:rPr>
  </w:style>
  <w:style w:type="paragraph" w:styleId="Rodap">
    <w:name w:val="footer"/>
    <w:basedOn w:val="Normal"/>
    <w:link w:val="RodapChar"/>
    <w:unhideWhenUsed/>
    <w:rsid w:val="004E5EAE"/>
    <w:pPr>
      <w:tabs>
        <w:tab w:val="center" w:pos="4252"/>
        <w:tab w:val="right" w:pos="8504"/>
      </w:tabs>
    </w:pPr>
  </w:style>
  <w:style w:type="character" w:customStyle="1" w:styleId="RodapChar">
    <w:name w:val="Rodapé Char"/>
    <w:basedOn w:val="Fontepargpadro"/>
    <w:link w:val="Rodap"/>
    <w:rsid w:val="004E5EAE"/>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4E5EAE"/>
    <w:rPr>
      <w:rFonts w:ascii="Tahoma" w:hAnsi="Tahoma" w:cs="Tahoma"/>
      <w:sz w:val="16"/>
      <w:szCs w:val="16"/>
    </w:rPr>
  </w:style>
  <w:style w:type="character" w:customStyle="1" w:styleId="TextodebaloChar">
    <w:name w:val="Texto de balão Char"/>
    <w:basedOn w:val="Fontepargpadro"/>
    <w:link w:val="Textodebalo"/>
    <w:uiPriority w:val="99"/>
    <w:semiHidden/>
    <w:rsid w:val="004E5EAE"/>
    <w:rPr>
      <w:rFonts w:ascii="Tahoma" w:eastAsia="MS Mincho" w:hAnsi="Tahoma" w:cs="Tahoma"/>
      <w:sz w:val="16"/>
      <w:szCs w:val="16"/>
      <w:lang w:eastAsia="pt-BR"/>
    </w:rPr>
  </w:style>
  <w:style w:type="paragraph" w:styleId="PargrafodaLista">
    <w:name w:val="List Paragraph"/>
    <w:basedOn w:val="Normal"/>
    <w:uiPriority w:val="34"/>
    <w:qFormat/>
    <w:rsid w:val="000B1B69"/>
    <w:pPr>
      <w:ind w:left="720"/>
      <w:contextualSpacing/>
    </w:pPr>
  </w:style>
  <w:style w:type="table" w:styleId="Tabelacomgrade">
    <w:name w:val="Table Grid"/>
    <w:basedOn w:val="Tabelanormal"/>
    <w:uiPriority w:val="59"/>
    <w:rsid w:val="00E6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rsid w:val="00894F5E"/>
    <w:rPr>
      <w:rFonts w:ascii="Times New Roman" w:eastAsia="Times New Roman" w:hAnsi="Times New Roman" w:cs="Times New Roman"/>
      <w:sz w:val="24"/>
      <w:szCs w:val="20"/>
      <w:lang w:eastAsia="pt-BR"/>
    </w:rPr>
  </w:style>
  <w:style w:type="paragraph" w:styleId="TextosemFormatao">
    <w:name w:val="Plain Text"/>
    <w:basedOn w:val="Normal"/>
    <w:link w:val="TextosemFormataoChar"/>
    <w:unhideWhenUsed/>
    <w:rsid w:val="00894F5E"/>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894F5E"/>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2E69-2301-4198-93EB-5572BD73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2394</Words>
  <Characters>12930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2016-03-03T15:30:00Z</cp:lastPrinted>
  <dcterms:created xsi:type="dcterms:W3CDTF">2016-04-19T16:46:00Z</dcterms:created>
  <dcterms:modified xsi:type="dcterms:W3CDTF">2016-04-25T12:36:00Z</dcterms:modified>
</cp:coreProperties>
</file>