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171964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  <w:bookmarkStart w:id="0" w:name="_GoBack"/>
      <w:bookmarkEnd w:id="0"/>
    </w:p>
    <w:p w:rsidR="00707674" w:rsidRDefault="00707674" w:rsidP="0070767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ATA DE REGISTRO DE PREÇOS N° </w:t>
      </w:r>
      <w:r w:rsidR="002F1AEF">
        <w:rPr>
          <w:rFonts w:ascii="Book Antiqua" w:hAnsi="Book Antiqua"/>
          <w:b/>
          <w:sz w:val="24"/>
          <w:szCs w:val="24"/>
        </w:rPr>
        <w:t>01</w:t>
      </w:r>
      <w:r w:rsidR="0014185D">
        <w:rPr>
          <w:rFonts w:ascii="Book Antiqua" w:hAnsi="Book Antiqua"/>
          <w:b/>
          <w:sz w:val="24"/>
          <w:szCs w:val="24"/>
        </w:rPr>
        <w:t>6</w:t>
      </w:r>
      <w:r>
        <w:rPr>
          <w:rFonts w:ascii="Book Antiqua" w:hAnsi="Book Antiqua"/>
          <w:b/>
          <w:sz w:val="24"/>
          <w:szCs w:val="24"/>
        </w:rPr>
        <w:t>/2016</w:t>
      </w:r>
    </w:p>
    <w:p w:rsidR="00707674" w:rsidRDefault="00707674" w:rsidP="00707674">
      <w:pPr>
        <w:rPr>
          <w:rFonts w:ascii="Book Antiqua" w:hAnsi="Book Antiqua"/>
          <w:b/>
          <w:sz w:val="24"/>
          <w:szCs w:val="24"/>
        </w:rPr>
      </w:pPr>
    </w:p>
    <w:p w:rsidR="00E22F05" w:rsidRDefault="00E22F05" w:rsidP="00707674">
      <w:pPr>
        <w:rPr>
          <w:rFonts w:ascii="Book Antiqua" w:hAnsi="Book Antiqua"/>
          <w:b/>
          <w:sz w:val="24"/>
          <w:szCs w:val="24"/>
        </w:rPr>
      </w:pPr>
    </w:p>
    <w:p w:rsidR="00707674" w:rsidRPr="00D35920" w:rsidRDefault="00707674" w:rsidP="00707674">
      <w:pPr>
        <w:rPr>
          <w:rFonts w:ascii="Book Antiqua" w:hAnsi="Book Antiqua"/>
          <w:b/>
          <w:sz w:val="24"/>
          <w:szCs w:val="24"/>
        </w:rPr>
      </w:pPr>
      <w:r w:rsidRPr="00D35920">
        <w:rPr>
          <w:rFonts w:ascii="Book Antiqua" w:hAnsi="Book Antiqua"/>
          <w:b/>
          <w:sz w:val="24"/>
          <w:szCs w:val="24"/>
        </w:rPr>
        <w:t xml:space="preserve">PROCESSO Nº </w:t>
      </w:r>
      <w:r w:rsidR="0014185D">
        <w:rPr>
          <w:rFonts w:ascii="Book Antiqua" w:hAnsi="Book Antiqua"/>
          <w:b/>
          <w:sz w:val="24"/>
          <w:szCs w:val="24"/>
        </w:rPr>
        <w:t>102</w:t>
      </w:r>
      <w:r>
        <w:rPr>
          <w:rFonts w:ascii="Book Antiqua" w:hAnsi="Book Antiqua"/>
          <w:b/>
          <w:sz w:val="24"/>
          <w:szCs w:val="24"/>
        </w:rPr>
        <w:t>/2016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 w:rsidR="00827985">
        <w:rPr>
          <w:rFonts w:ascii="Arial" w:hAnsi="Arial" w:cs="Arial"/>
          <w:b/>
          <w:sz w:val="22"/>
          <w:szCs w:val="22"/>
        </w:rPr>
        <w:t>0</w:t>
      </w:r>
      <w:r w:rsidR="0014185D">
        <w:rPr>
          <w:rFonts w:ascii="Arial" w:hAnsi="Arial" w:cs="Arial"/>
          <w:b/>
          <w:sz w:val="22"/>
          <w:szCs w:val="22"/>
        </w:rPr>
        <w:t>44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8B5773">
        <w:rPr>
          <w:rFonts w:ascii="Arial" w:hAnsi="Arial" w:cs="Arial"/>
          <w:b/>
          <w:sz w:val="22"/>
          <w:szCs w:val="22"/>
        </w:rPr>
        <w:t>6</w:t>
      </w:r>
    </w:p>
    <w:p w:rsidR="00FD6BA7" w:rsidRDefault="00FF34EE" w:rsidP="00FD6BA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VALIDADE DA ATA: </w:t>
      </w:r>
      <w:r w:rsidR="0014185D">
        <w:rPr>
          <w:rFonts w:ascii="Arial" w:hAnsi="Arial" w:cs="Arial"/>
          <w:b/>
          <w:sz w:val="22"/>
          <w:szCs w:val="22"/>
        </w:rPr>
        <w:t>30 de</w:t>
      </w:r>
      <w:r w:rsidR="008B5773">
        <w:rPr>
          <w:rFonts w:ascii="Arial" w:hAnsi="Arial" w:cs="Arial"/>
          <w:b/>
          <w:sz w:val="22"/>
          <w:szCs w:val="22"/>
        </w:rPr>
        <w:t xml:space="preserve"> </w:t>
      </w:r>
      <w:r w:rsidR="0014185D">
        <w:rPr>
          <w:rFonts w:ascii="Arial" w:hAnsi="Arial" w:cs="Arial"/>
          <w:b/>
          <w:sz w:val="22"/>
          <w:szCs w:val="22"/>
        </w:rPr>
        <w:t>dezembro</w:t>
      </w:r>
      <w:r w:rsidR="008B5773">
        <w:rPr>
          <w:rFonts w:ascii="Arial" w:hAnsi="Arial" w:cs="Arial"/>
          <w:b/>
          <w:sz w:val="22"/>
          <w:szCs w:val="22"/>
        </w:rPr>
        <w:t xml:space="preserve"> de 201</w:t>
      </w:r>
      <w:r w:rsidR="0014185D">
        <w:rPr>
          <w:rFonts w:ascii="Arial" w:hAnsi="Arial" w:cs="Arial"/>
          <w:b/>
          <w:sz w:val="22"/>
          <w:szCs w:val="22"/>
        </w:rPr>
        <w:t>6</w:t>
      </w:r>
    </w:p>
    <w:p w:rsidR="00E22F05" w:rsidRDefault="00E22F05" w:rsidP="00FD6BA7">
      <w:pPr>
        <w:rPr>
          <w:rFonts w:ascii="Arial" w:hAnsi="Arial" w:cs="Arial"/>
          <w:b/>
          <w:sz w:val="22"/>
          <w:szCs w:val="22"/>
        </w:rPr>
      </w:pPr>
    </w:p>
    <w:p w:rsidR="00E22F05" w:rsidRPr="00827985" w:rsidRDefault="00E22F05" w:rsidP="00FD6BA7">
      <w:pPr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>Aos dias</w:t>
      </w:r>
      <w:r w:rsidR="00707674">
        <w:rPr>
          <w:rFonts w:ascii="Arial" w:hAnsi="Arial" w:cs="Arial"/>
          <w:sz w:val="22"/>
          <w:szCs w:val="22"/>
        </w:rPr>
        <w:t xml:space="preserve"> </w:t>
      </w:r>
      <w:r w:rsidR="0014185D">
        <w:rPr>
          <w:rFonts w:ascii="Arial" w:hAnsi="Arial" w:cs="Arial"/>
          <w:sz w:val="22"/>
          <w:szCs w:val="22"/>
        </w:rPr>
        <w:t>27</w:t>
      </w:r>
      <w:r w:rsidR="002F1AEF">
        <w:rPr>
          <w:rFonts w:ascii="Arial" w:hAnsi="Arial" w:cs="Arial"/>
          <w:sz w:val="22"/>
          <w:szCs w:val="22"/>
        </w:rPr>
        <w:t>(</w:t>
      </w:r>
      <w:r w:rsidR="0014185D">
        <w:rPr>
          <w:rFonts w:ascii="Arial" w:hAnsi="Arial" w:cs="Arial"/>
          <w:sz w:val="22"/>
          <w:szCs w:val="22"/>
        </w:rPr>
        <w:t xml:space="preserve">vinte e </w:t>
      </w:r>
      <w:r w:rsidR="002F1AEF">
        <w:rPr>
          <w:rFonts w:ascii="Arial" w:hAnsi="Arial" w:cs="Arial"/>
          <w:sz w:val="22"/>
          <w:szCs w:val="22"/>
        </w:rPr>
        <w:t>sete)</w:t>
      </w:r>
      <w:r w:rsidRPr="009E5A45">
        <w:rPr>
          <w:rFonts w:ascii="Arial" w:hAnsi="Arial" w:cs="Arial"/>
          <w:sz w:val="22"/>
          <w:szCs w:val="22"/>
        </w:rPr>
        <w:t xml:space="preserve"> do mês de</w:t>
      </w:r>
      <w:r w:rsidR="00707674">
        <w:rPr>
          <w:rFonts w:ascii="Arial" w:hAnsi="Arial" w:cs="Arial"/>
          <w:sz w:val="22"/>
          <w:szCs w:val="22"/>
        </w:rPr>
        <w:t xml:space="preserve"> </w:t>
      </w:r>
      <w:r w:rsidR="002F1AEF">
        <w:rPr>
          <w:rFonts w:ascii="Arial" w:hAnsi="Arial" w:cs="Arial"/>
          <w:sz w:val="22"/>
          <w:szCs w:val="22"/>
        </w:rPr>
        <w:t>abril</w:t>
      </w:r>
      <w:r w:rsidRPr="009E5A45">
        <w:rPr>
          <w:rFonts w:ascii="Arial" w:hAnsi="Arial" w:cs="Arial"/>
          <w:sz w:val="22"/>
          <w:szCs w:val="22"/>
        </w:rPr>
        <w:t xml:space="preserve"> do ano de dois mil e </w:t>
      </w:r>
      <w:r w:rsidR="008B5773"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Berneck, Estado de Mato Grosso do Sul, tendo em vista a classificação da proposta apresentada no pregão acima mencionado, conforme discriminação desta Ata, homologada em </w:t>
      </w:r>
      <w:r w:rsidR="0014185D">
        <w:rPr>
          <w:rFonts w:ascii="Arial" w:hAnsi="Arial" w:cs="Arial"/>
          <w:sz w:val="22"/>
          <w:szCs w:val="22"/>
        </w:rPr>
        <w:t>29</w:t>
      </w:r>
      <w:r w:rsidR="00707674">
        <w:rPr>
          <w:rFonts w:ascii="Arial" w:hAnsi="Arial" w:cs="Arial"/>
          <w:sz w:val="22"/>
          <w:szCs w:val="22"/>
        </w:rPr>
        <w:t xml:space="preserve"> de </w:t>
      </w:r>
      <w:r w:rsidR="002F1AEF">
        <w:rPr>
          <w:rFonts w:ascii="Arial" w:hAnsi="Arial" w:cs="Arial"/>
          <w:sz w:val="22"/>
          <w:szCs w:val="22"/>
        </w:rPr>
        <w:t xml:space="preserve">abril </w:t>
      </w:r>
      <w:r w:rsidR="00707674">
        <w:rPr>
          <w:rFonts w:ascii="Arial" w:hAnsi="Arial" w:cs="Arial"/>
          <w:sz w:val="22"/>
          <w:szCs w:val="22"/>
        </w:rPr>
        <w:t xml:space="preserve">de </w:t>
      </w:r>
      <w:r w:rsidR="008B5773">
        <w:rPr>
          <w:rFonts w:ascii="Arial" w:hAnsi="Arial" w:cs="Arial"/>
          <w:sz w:val="22"/>
          <w:szCs w:val="22"/>
        </w:rPr>
        <w:t>2016</w:t>
      </w:r>
      <w:r w:rsidR="00827985">
        <w:rPr>
          <w:rFonts w:ascii="Arial" w:hAnsi="Arial" w:cs="Arial"/>
          <w:sz w:val="22"/>
          <w:szCs w:val="22"/>
        </w:rPr>
        <w:t>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</w:t>
      </w:r>
      <w:r w:rsidRPr="008056AE">
        <w:rPr>
          <w:rFonts w:ascii="Arial" w:hAnsi="Arial" w:cs="Arial"/>
          <w:sz w:val="22"/>
          <w:szCs w:val="22"/>
        </w:rPr>
        <w:t xml:space="preserve">o </w:t>
      </w:r>
      <w:r w:rsidR="008056AE" w:rsidRPr="00CC076E">
        <w:rPr>
          <w:rFonts w:ascii="Arial" w:hAnsi="Arial" w:cs="Arial"/>
          <w:sz w:val="22"/>
          <w:szCs w:val="22"/>
        </w:rPr>
        <w:t xml:space="preserve">Prefeito Municipal, </w:t>
      </w:r>
      <w:proofErr w:type="spellStart"/>
      <w:r w:rsidR="008056AE" w:rsidRPr="00CC076E">
        <w:rPr>
          <w:rFonts w:ascii="Arial" w:hAnsi="Arial" w:cs="Arial"/>
          <w:sz w:val="22"/>
          <w:szCs w:val="22"/>
        </w:rPr>
        <w:t>Sr</w:t>
      </w:r>
      <w:proofErr w:type="spellEnd"/>
      <w:r w:rsidR="008056AE" w:rsidRPr="00CC076E">
        <w:rPr>
          <w:rFonts w:ascii="Arial" w:hAnsi="Arial" w:cs="Arial"/>
          <w:sz w:val="22"/>
          <w:szCs w:val="22"/>
        </w:rPr>
        <w:t xml:space="preserve"> </w:t>
      </w:r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Humberto Carlos Ramos </w:t>
      </w:r>
      <w:proofErr w:type="spellStart"/>
      <w:r w:rsidR="008056AE" w:rsidRPr="00CC076E">
        <w:rPr>
          <w:rFonts w:ascii="Arial" w:hAnsi="Arial" w:cs="Arial"/>
          <w:i/>
          <w:iCs/>
          <w:sz w:val="22"/>
          <w:szCs w:val="22"/>
        </w:rPr>
        <w:t>Amaducci</w:t>
      </w:r>
      <w:proofErr w:type="spellEnd"/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, </w:t>
      </w:r>
      <w:r w:rsidR="008056AE" w:rsidRPr="00CC076E">
        <w:rPr>
          <w:rFonts w:ascii="Arial" w:hAnsi="Arial" w:cs="Arial"/>
          <w:sz w:val="22"/>
          <w:szCs w:val="22"/>
        </w:rPr>
        <w:t>brasileiro, casado, residente e domiciliado  nesta cidade de MUNDO NOVO (MS), portador do RG nº 486.508 expedida pela SSP/MS, inscrito no CPF sob o nº 368.587.141-20</w:t>
      </w:r>
      <w:r w:rsidRPr="00CC076E">
        <w:rPr>
          <w:rFonts w:ascii="Arial" w:hAnsi="Arial" w:cs="Arial"/>
          <w:sz w:val="22"/>
          <w:szCs w:val="22"/>
        </w:rPr>
        <w:t>,</w:t>
      </w:r>
      <w:r w:rsidRPr="008056AE">
        <w:rPr>
          <w:rFonts w:ascii="Arial" w:hAnsi="Arial" w:cs="Arial"/>
          <w:sz w:val="22"/>
          <w:szCs w:val="22"/>
        </w:rPr>
        <w:t xml:space="preserve"> </w:t>
      </w:r>
      <w:r w:rsidRPr="009E5A45">
        <w:rPr>
          <w:rFonts w:ascii="Arial" w:hAnsi="Arial" w:cs="Arial"/>
          <w:sz w:val="22"/>
          <w:szCs w:val="22"/>
        </w:rPr>
        <w:t>resolve registrar os preços, de acordo com as especificações constantes no edital do mencionado pregão, em seus anexos e em conformidade com o ajustado a seguir:</w:t>
      </w:r>
    </w:p>
    <w:p w:rsidR="00E22F05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9E5A45" w:rsidRP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E22F05" w:rsidRPr="00827985" w:rsidRDefault="00E22F05" w:rsidP="0082798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 w:rsidR="0014185D">
        <w:rPr>
          <w:rFonts w:ascii="Arial" w:hAnsi="Arial" w:cs="Arial"/>
          <w:sz w:val="22"/>
          <w:szCs w:val="22"/>
          <w:lang w:eastAsia="ar-SA"/>
        </w:rPr>
        <w:t>102</w:t>
      </w:r>
      <w:r w:rsidR="00827985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 w:rsidR="00037AAB">
        <w:rPr>
          <w:rFonts w:ascii="Arial" w:hAnsi="Arial" w:cs="Arial"/>
          <w:sz w:val="22"/>
          <w:szCs w:val="22"/>
          <w:lang w:eastAsia="ar-SA"/>
        </w:rPr>
        <w:t>44/</w:t>
      </w:r>
      <w:r w:rsidRPr="00FD6BA7">
        <w:rPr>
          <w:rFonts w:ascii="Arial" w:hAnsi="Arial" w:cs="Arial"/>
          <w:sz w:val="22"/>
          <w:szCs w:val="22"/>
          <w:lang w:eastAsia="ar-SA"/>
        </w:rPr>
        <w:t>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E22F05" w:rsidRDefault="00E22F05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E22F05" w:rsidRDefault="00E22F05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430D" w:rsidRDefault="00FD6BA7" w:rsidP="007076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E430D">
        <w:rPr>
          <w:rFonts w:ascii="Arial" w:hAnsi="Arial" w:cs="Arial"/>
          <w:sz w:val="22"/>
          <w:szCs w:val="22"/>
        </w:rPr>
        <w:t xml:space="preserve">2.1. </w:t>
      </w:r>
      <w:proofErr w:type="gramStart"/>
      <w:r w:rsidR="00707674" w:rsidRPr="00DE430D">
        <w:rPr>
          <w:rFonts w:ascii="Arial" w:hAnsi="Arial" w:cs="Arial"/>
          <w:sz w:val="22"/>
          <w:szCs w:val="22"/>
        </w:rPr>
        <w:t>A presente</w:t>
      </w:r>
      <w:proofErr w:type="gramEnd"/>
      <w:r w:rsidR="00707674" w:rsidRPr="00DE430D">
        <w:rPr>
          <w:rFonts w:ascii="Arial" w:hAnsi="Arial" w:cs="Arial"/>
          <w:sz w:val="22"/>
          <w:szCs w:val="22"/>
        </w:rPr>
        <w:t xml:space="preserve"> Ata de Registro de Preços, tem por objeto </w:t>
      </w:r>
      <w:r w:rsidR="00037AAB">
        <w:rPr>
          <w:rFonts w:ascii="Arial" w:hAnsi="Arial" w:cs="Arial"/>
          <w:bCs/>
          <w:color w:val="000000"/>
          <w:sz w:val="22"/>
          <w:szCs w:val="22"/>
        </w:rPr>
        <w:t>aquisição de Pedra Brita Graduada para manutenção das estradas rurais, em atendimento a Secretaria de Agricultura e Pecuária.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 w:rsidR="0030794C"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</w:t>
      </w:r>
      <w:r w:rsidRPr="00FD6BA7">
        <w:rPr>
          <w:rFonts w:ascii="Arial" w:hAnsi="Arial" w:cs="Arial"/>
          <w:sz w:val="22"/>
          <w:szCs w:val="22"/>
        </w:rPr>
        <w:lastRenderedPageBreak/>
        <w:t>aos detentores do registro de preços, sendo-lhes assegurada a preferência de fornecimento, em igualdade de condições.</w:t>
      </w: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TERCEIRA - DA VALIDADE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3.1. A vigência do presente instrumento será</w:t>
      </w:r>
      <w:r w:rsidR="00707674">
        <w:rPr>
          <w:rFonts w:ascii="Arial" w:hAnsi="Arial" w:cs="Arial"/>
          <w:sz w:val="22"/>
          <w:szCs w:val="22"/>
        </w:rPr>
        <w:t xml:space="preserve"> da assinatura </w:t>
      </w:r>
      <w:r w:rsidR="00DE430D">
        <w:rPr>
          <w:rFonts w:ascii="Arial" w:hAnsi="Arial" w:cs="Arial"/>
          <w:sz w:val="22"/>
          <w:szCs w:val="22"/>
        </w:rPr>
        <w:t xml:space="preserve">até </w:t>
      </w:r>
      <w:r w:rsidR="00037AAB">
        <w:rPr>
          <w:rFonts w:ascii="Arial" w:hAnsi="Arial" w:cs="Arial"/>
          <w:sz w:val="22"/>
          <w:szCs w:val="22"/>
        </w:rPr>
        <w:t>30</w:t>
      </w:r>
      <w:r w:rsidR="00DE430D">
        <w:rPr>
          <w:rFonts w:ascii="Arial" w:hAnsi="Arial" w:cs="Arial"/>
          <w:sz w:val="22"/>
          <w:szCs w:val="22"/>
        </w:rPr>
        <w:t xml:space="preserve"> </w:t>
      </w:r>
      <w:r w:rsidR="0093017D">
        <w:rPr>
          <w:rFonts w:ascii="Arial" w:hAnsi="Arial" w:cs="Arial"/>
          <w:sz w:val="22"/>
          <w:szCs w:val="22"/>
        </w:rPr>
        <w:t xml:space="preserve">de </w:t>
      </w:r>
      <w:r w:rsidR="00037AAB">
        <w:rPr>
          <w:rFonts w:ascii="Arial" w:hAnsi="Arial" w:cs="Arial"/>
          <w:sz w:val="22"/>
          <w:szCs w:val="22"/>
        </w:rPr>
        <w:t>dezembro de 2016.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30794C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FD6BA7" w:rsidRPr="0030794C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4.1</w:t>
      </w:r>
      <w:r w:rsidR="00707674">
        <w:rPr>
          <w:rFonts w:ascii="Arial" w:hAnsi="Arial" w:cs="Arial"/>
          <w:b/>
          <w:sz w:val="22"/>
          <w:szCs w:val="22"/>
        </w:rPr>
        <w:t xml:space="preserve">. Caberá à Secretaria </w:t>
      </w:r>
      <w:r w:rsidR="002F1AEF">
        <w:rPr>
          <w:rFonts w:ascii="Arial" w:hAnsi="Arial" w:cs="Arial"/>
          <w:b/>
          <w:sz w:val="22"/>
          <w:szCs w:val="22"/>
        </w:rPr>
        <w:t xml:space="preserve">Municipal de </w:t>
      </w:r>
      <w:r w:rsidR="00997A2C">
        <w:rPr>
          <w:rFonts w:ascii="Arial" w:hAnsi="Arial" w:cs="Arial"/>
          <w:b/>
          <w:sz w:val="22"/>
          <w:szCs w:val="22"/>
        </w:rPr>
        <w:t>Agricultura e Pecuária</w:t>
      </w:r>
      <w:r w:rsidR="00707674">
        <w:rPr>
          <w:rFonts w:ascii="Arial" w:hAnsi="Arial" w:cs="Arial"/>
          <w:b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o gerenciamento deste instrumento, no seu aspecto operacional e nas questões legais limitando-se aos serviços solicitados por cada Secretaria.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 w:rsidR="0030794C">
        <w:rPr>
          <w:rFonts w:ascii="Arial" w:hAnsi="Arial" w:cs="Arial"/>
          <w:sz w:val="22"/>
          <w:szCs w:val="22"/>
        </w:rPr>
        <w:t xml:space="preserve"> 02 (duas) vias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6.1. Os signatários desta Ata de Registro de Preços assumem as obrigações e responsabilidades descritas a seguir além da Legislação Estadual e Federal cabível.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Gerenciar 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 Classificação e aos quantitativos definidos nesta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Conduzir os procedimentos relativos a eventuais renegociações dos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Registro de Preços: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Advertência;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Cancelar o registro do fornecedor detentor do preço registrado (Quando a necessário obedecendo a Legislação específica).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Promover consulta prévia junto ao Órgão Gestor do Registro de Preços, quando da necessidade de contratação, a fim de obter a indicação do fornecedor, os respectivos quantitativos e os preços a serem praticados, encaminhando, tempestivamente, as informações sobre a contratação efetivamente realizada.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Zelar pelo cumprimento das obrigações assumidas pelo fornecedor e, em coordenação com o Órgão Gestor do Registro de Preços, pela aplicação de eventuais penalidades decorrentes do descumprimento dos compromissos assumidos informando o Setor de Compras e Licitações, Av. Campo Grande, nº 200, Mundo Novo MS – CEP: 79.980-000 - fones: (67) 3474 11 44.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Email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854C73">
          <w:rPr>
            <w:rFonts w:ascii="Arial" w:hAnsi="Arial" w:cs="Arial"/>
            <w:color w:val="0000FF"/>
            <w:sz w:val="22"/>
            <w:szCs w:val="22"/>
            <w:u w:val="single"/>
          </w:rPr>
          <w:t>licitação_mn@hotmail.com</w:t>
        </w:r>
      </w:hyperlink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d) Informar ao Órgão Gestor do Registro de Preços a recusa do fornecedor em realizar as contratações para fornecimento, bem como o não atendimento às condições estabelecidas no edital e firmadas na Ata de Registro de Preços, além das divergências relativas à entrega e às características do objeto licitado.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Comunicar ao Órgão Gestor do Registro de Preços, através de documento formal, a constatação de preço de mercado inferior ao preço registrado.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a) Certidão de consulta à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Comprovante de realização da Pesquisa de Mercado, caso decorridos mais de 180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 w:rsidR="00DB168C">
        <w:rPr>
          <w:rFonts w:ascii="Arial" w:hAnsi="Arial" w:cs="Arial"/>
          <w:sz w:val="22"/>
          <w:szCs w:val="22"/>
        </w:rPr>
        <w:t>,;</w:t>
      </w:r>
      <w:proofErr w:type="gramEnd"/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 w:rsidR="00DB168C"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 w:rsidR="003734B1"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base para as futuras aquisições, observadas as condições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Default="00E22F05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 w:rsidR="003734B1"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>Gestor convocará o fornecedor para negociar o preço registrado e adequá-lo ao preço corrente, procedendo a respectiva alteração na Ata, caso haja a concordância do Detentor do Registro. Frustrada a negociação, o fornecedor será liberado do compromisso assumido, respeitados os contratos já firmados.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IV. Em qualquer hipótese os preços decorrentes da revisão não poderão ultrapassar os praticados no mercado, mantendo-se, no mínimo, a diferença percentual apurada entre o valor originalmente constante da proposta do licitante e aquele vigente no mercado à época do registro.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Serão considerados preços de mercado, os preços que forem iguais ou inferiores a média daqueles apurados pela Administração para os bens.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F34EE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As alterações dos preços registrados oriundas da revisão dos mesmos serão comunicadas aos Participantes e publicadas no Diário Ofi</w:t>
      </w:r>
      <w:r w:rsidR="00CC076E">
        <w:rPr>
          <w:rFonts w:ascii="Arial" w:hAnsi="Arial" w:cs="Arial"/>
          <w:sz w:val="22"/>
          <w:szCs w:val="22"/>
        </w:rPr>
        <w:t xml:space="preserve">cial do Município de Mundo </w:t>
      </w:r>
      <w:proofErr w:type="spellStart"/>
      <w:r w:rsidR="00CC076E">
        <w:rPr>
          <w:rFonts w:ascii="Arial" w:hAnsi="Arial" w:cs="Arial"/>
          <w:sz w:val="22"/>
          <w:szCs w:val="22"/>
        </w:rPr>
        <w:t>Novo-MS</w:t>
      </w:r>
      <w:proofErr w:type="spellEnd"/>
      <w:r w:rsidR="00CC076E">
        <w:rPr>
          <w:rFonts w:ascii="Arial" w:hAnsi="Arial" w:cs="Arial"/>
          <w:sz w:val="22"/>
          <w:szCs w:val="22"/>
        </w:rPr>
        <w:t>.</w:t>
      </w:r>
    </w:p>
    <w:p w:rsidR="00DE430D" w:rsidRPr="007816D1" w:rsidRDefault="00DE430D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 w:rsidR="007816D1">
        <w:rPr>
          <w:rFonts w:ascii="Arial" w:hAnsi="Arial" w:cs="Arial"/>
          <w:sz w:val="22"/>
          <w:szCs w:val="22"/>
        </w:rPr>
        <w:t>0</w:t>
      </w:r>
      <w:r w:rsidR="00037AAB">
        <w:rPr>
          <w:rFonts w:ascii="Arial" w:hAnsi="Arial" w:cs="Arial"/>
          <w:sz w:val="22"/>
          <w:szCs w:val="22"/>
        </w:rPr>
        <w:t>44</w:t>
      </w:r>
      <w:r w:rsidR="00DE430D">
        <w:rPr>
          <w:rFonts w:ascii="Arial" w:hAnsi="Arial" w:cs="Arial"/>
          <w:sz w:val="22"/>
          <w:szCs w:val="22"/>
        </w:rPr>
        <w:t>/</w:t>
      </w:r>
      <w:r w:rsidR="007816D1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037AAB" w:rsidRDefault="00FD6BA7" w:rsidP="00037AA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7AAB">
        <w:rPr>
          <w:rFonts w:ascii="Arial" w:hAnsi="Arial" w:cs="Arial"/>
          <w:sz w:val="22"/>
          <w:szCs w:val="22"/>
        </w:rPr>
        <w:t>No caso do fornecedor classificado recusar-se a atender à convocação para assinar a</w:t>
      </w:r>
      <w:r w:rsidR="007816D1" w:rsidRPr="00037AAB">
        <w:rPr>
          <w:rFonts w:ascii="Arial" w:hAnsi="Arial" w:cs="Arial"/>
          <w:sz w:val="22"/>
          <w:szCs w:val="22"/>
        </w:rPr>
        <w:t xml:space="preserve"> </w:t>
      </w:r>
      <w:r w:rsidRPr="00037AAB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Na hipótese do detentor de preços registrados descumprir as condições desta Ata de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recusar-se a firmar contrato com os participantes do SRP, no prazo estabelecido pela Administração, sem justificativa aceitável.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Nos casos em que o detentor do registro de preços ficar impedido ou for declarado inidôneo para licitar ou contratar com a Administração.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Prefeitura Municipal de Mundo Novo MS, por 02 (duas) vezes consecutivas, considerando-se cancelado o registro de preços a partir de 05 (cinco) dias úteis contados da última publicação.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DÉCIMA - DAS CONDIÇÕES PARA A AQUISIÇÃO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>, emitida no Sistema de Registro de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707674" w:rsidRDefault="00707674" w:rsidP="00FD6BA7">
      <w:pPr>
        <w:jc w:val="both"/>
        <w:rPr>
          <w:rFonts w:ascii="Arial" w:hAnsi="Arial" w:cs="Arial"/>
          <w:sz w:val="22"/>
          <w:szCs w:val="22"/>
        </w:rPr>
      </w:pPr>
    </w:p>
    <w:p w:rsidR="00DE430D" w:rsidRDefault="00DE430D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707674" w:rsidRDefault="00FD6BA7" w:rsidP="00CC076E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ÓRGÃ</w:t>
      </w:r>
      <w:r w:rsidR="00DE7AF4" w:rsidRPr="00707674">
        <w:rPr>
          <w:rFonts w:ascii="Arial" w:hAnsi="Arial" w:cs="Arial"/>
          <w:b/>
          <w:sz w:val="22"/>
          <w:szCs w:val="22"/>
        </w:rPr>
        <w:t>O GESTOR DO REGISTRO DE PREÇOS:</w:t>
      </w:r>
      <w:r w:rsidR="00C92F01" w:rsidRPr="00707674">
        <w:rPr>
          <w:rFonts w:ascii="Arial" w:hAnsi="Arial" w:cs="Arial"/>
          <w:b/>
          <w:sz w:val="22"/>
          <w:szCs w:val="22"/>
        </w:rPr>
        <w:t xml:space="preserve"> </w:t>
      </w:r>
      <w:r w:rsidR="002F1AEF">
        <w:rPr>
          <w:rFonts w:ascii="Arial" w:hAnsi="Arial" w:cs="Arial"/>
          <w:b/>
          <w:sz w:val="22"/>
          <w:szCs w:val="22"/>
        </w:rPr>
        <w:t xml:space="preserve">SECRETARIA DE </w:t>
      </w:r>
      <w:r w:rsidR="00037AAB">
        <w:rPr>
          <w:rFonts w:ascii="Arial" w:hAnsi="Arial" w:cs="Arial"/>
          <w:b/>
          <w:sz w:val="22"/>
          <w:szCs w:val="22"/>
        </w:rPr>
        <w:t>AGRICULTURA E PECUÁRIA</w:t>
      </w:r>
    </w:p>
    <w:p w:rsidR="00FD6BA7" w:rsidRPr="00707674" w:rsidRDefault="00FD6BA7" w:rsidP="00CC076E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Nome do Representante:</w:t>
      </w:r>
      <w:r w:rsidR="00097FAD">
        <w:rPr>
          <w:rFonts w:ascii="Arial" w:hAnsi="Arial" w:cs="Arial"/>
          <w:b/>
          <w:sz w:val="22"/>
          <w:szCs w:val="22"/>
        </w:rPr>
        <w:t xml:space="preserve"> PAULO SERGIO PIMENTEL</w:t>
      </w:r>
      <w:r w:rsidR="002F1AEF">
        <w:rPr>
          <w:rFonts w:ascii="Arial" w:hAnsi="Arial" w:cs="Arial"/>
          <w:b/>
          <w:sz w:val="22"/>
          <w:szCs w:val="22"/>
        </w:rPr>
        <w:tab/>
      </w:r>
      <w:r w:rsidRPr="00707674">
        <w:rPr>
          <w:rFonts w:ascii="Arial" w:hAnsi="Arial" w:cs="Arial"/>
          <w:b/>
          <w:sz w:val="22"/>
          <w:szCs w:val="22"/>
        </w:rPr>
        <w:t xml:space="preserve"> </w:t>
      </w:r>
    </w:p>
    <w:p w:rsidR="00FD6BA7" w:rsidRPr="00707674" w:rsidRDefault="00FD6BA7" w:rsidP="00CC076E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 w:rsidR="002F1AEF">
        <w:rPr>
          <w:rFonts w:ascii="Arial" w:hAnsi="Arial" w:cs="Arial"/>
          <w:b/>
          <w:sz w:val="22"/>
          <w:szCs w:val="22"/>
        </w:rPr>
        <w:t xml:space="preserve">SECRETÁRIO DE </w:t>
      </w:r>
      <w:r w:rsidR="00037AAB">
        <w:rPr>
          <w:rFonts w:ascii="Arial" w:hAnsi="Arial" w:cs="Arial"/>
          <w:b/>
          <w:sz w:val="22"/>
          <w:szCs w:val="22"/>
        </w:rPr>
        <w:t>AGRICULTURA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 w:rsidR="00460955"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 w:rsidR="00C92F01"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 w:rsidR="00460955">
        <w:rPr>
          <w:rFonts w:ascii="Arial" w:hAnsi="Arial" w:cs="Arial"/>
          <w:sz w:val="22"/>
          <w:szCs w:val="22"/>
        </w:rPr>
        <w:t>0</w:t>
      </w:r>
      <w:r w:rsidR="00097FAD">
        <w:rPr>
          <w:rFonts w:ascii="Arial" w:hAnsi="Arial" w:cs="Arial"/>
          <w:sz w:val="22"/>
          <w:szCs w:val="22"/>
        </w:rPr>
        <w:t>44</w:t>
      </w:r>
      <w:r w:rsidR="00C92F01">
        <w:rPr>
          <w:rFonts w:ascii="Arial" w:hAnsi="Arial" w:cs="Arial"/>
          <w:sz w:val="22"/>
          <w:szCs w:val="22"/>
        </w:rPr>
        <w:t>/</w:t>
      </w:r>
      <w:r w:rsidRPr="00FD6BA7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 w:rsidR="00460955">
        <w:rPr>
          <w:rFonts w:ascii="Arial" w:hAnsi="Arial" w:cs="Arial"/>
          <w:sz w:val="22"/>
          <w:szCs w:val="22"/>
        </w:rPr>
        <w:t xml:space="preserve">rá, com a prévia autorização do </w:t>
      </w:r>
      <w:r w:rsidRPr="00FD6BA7">
        <w:rPr>
          <w:rFonts w:ascii="Arial" w:hAnsi="Arial" w:cs="Arial"/>
          <w:sz w:val="22"/>
          <w:szCs w:val="22"/>
        </w:rPr>
        <w:t>Órgão Gestor convidar, sucessivamente, por ordem de classificação, os demais licitantes, os quais ficarão sujeitos às mesmas condições previstas para o primeiro classificado.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 w:rsidR="00460955"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460955" w:rsidRDefault="00460955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707674" w:rsidRPr="00460955" w:rsidRDefault="00707674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11.1. Os prazos, as quantidades, a forma de execução, de recebimento, de aceite e as demais condições de execução do objeto serã</w:t>
      </w:r>
      <w:r w:rsidR="00460955">
        <w:rPr>
          <w:rFonts w:ascii="Arial" w:hAnsi="Arial" w:cs="Arial"/>
          <w:sz w:val="22"/>
          <w:szCs w:val="22"/>
        </w:rPr>
        <w:t>o definidas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Default="00E22F05" w:rsidP="0046095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 w:rsidR="00460955">
        <w:rPr>
          <w:rFonts w:ascii="Arial" w:hAnsi="Arial" w:cs="Arial"/>
          <w:sz w:val="22"/>
          <w:szCs w:val="22"/>
        </w:rPr>
        <w:t xml:space="preserve">ro de Preços correrão à conta da seguinte dotação orçamentária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Pr="00FD6BA7">
        <w:rPr>
          <w:rFonts w:ascii="Arial" w:hAnsi="Arial" w:cs="Arial"/>
          <w:sz w:val="22"/>
          <w:szCs w:val="22"/>
        </w:rPr>
        <w:t xml:space="preserve"> </w:t>
      </w:r>
    </w:p>
    <w:p w:rsidR="00707674" w:rsidRDefault="00707674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</w:p>
    <w:p w:rsidR="00DE430D" w:rsidRPr="00DE430D" w:rsidRDefault="00097FAD" w:rsidP="00DE430D">
      <w:pPr>
        <w:pStyle w:val="Corpodetexto"/>
        <w:widowControl w:val="0"/>
        <w:tabs>
          <w:tab w:val="left" w:pos="1134"/>
          <w:tab w:val="left" w:pos="1701"/>
          <w:tab w:val="left" w:pos="2127"/>
        </w:tabs>
        <w:ind w:left="142" w:hanging="71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04.01</w:t>
      </w:r>
      <w:r w:rsidR="00DE430D" w:rsidRPr="00DE430D">
        <w:rPr>
          <w:b/>
          <w:sz w:val="22"/>
          <w:szCs w:val="22"/>
        </w:rPr>
        <w:t xml:space="preserve"> SECRETARIA</w:t>
      </w:r>
      <w:proofErr w:type="gramEnd"/>
      <w:r w:rsidR="00DE430D" w:rsidRPr="00DE430D">
        <w:rPr>
          <w:b/>
          <w:sz w:val="22"/>
          <w:szCs w:val="22"/>
        </w:rPr>
        <w:t xml:space="preserve"> MUNICIPAL DE </w:t>
      </w:r>
      <w:r>
        <w:rPr>
          <w:b/>
          <w:sz w:val="22"/>
          <w:szCs w:val="22"/>
        </w:rPr>
        <w:t xml:space="preserve">AGRICULTURA E PECUÁRIA E MEIO AMBIENTE </w:t>
      </w:r>
      <w:r w:rsidR="00DE430D" w:rsidRPr="00DE430D">
        <w:rPr>
          <w:b/>
          <w:sz w:val="22"/>
          <w:szCs w:val="22"/>
        </w:rPr>
        <w:t xml:space="preserve"> </w:t>
      </w:r>
    </w:p>
    <w:p w:rsidR="00DE430D" w:rsidRPr="00DE430D" w:rsidRDefault="00097FAD" w:rsidP="00DE430D">
      <w:pPr>
        <w:pStyle w:val="Corpodetexto"/>
        <w:widowControl w:val="0"/>
        <w:tabs>
          <w:tab w:val="left" w:pos="1134"/>
          <w:tab w:val="left" w:pos="1701"/>
          <w:tab w:val="left" w:pos="2127"/>
        </w:tabs>
        <w:ind w:left="142" w:hanging="71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2.010</w:t>
      </w:r>
      <w:r w:rsidR="00DE430D" w:rsidRPr="00DE43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MANUTENÇÃO</w:t>
      </w:r>
      <w:proofErr w:type="gramEnd"/>
      <w:r>
        <w:rPr>
          <w:b/>
          <w:sz w:val="22"/>
          <w:szCs w:val="22"/>
        </w:rPr>
        <w:t xml:space="preserve"> DA SEC. DE AGRICULTURA, PECUÁRIA E SUAS AÇÕES REGIMENTAIS  </w:t>
      </w:r>
    </w:p>
    <w:p w:rsidR="00DE430D" w:rsidRPr="00DE430D" w:rsidRDefault="00097FAD" w:rsidP="00DE430D">
      <w:pPr>
        <w:pStyle w:val="Corpodetexto"/>
        <w:widowControl w:val="0"/>
        <w:tabs>
          <w:tab w:val="left" w:pos="1134"/>
          <w:tab w:val="left" w:pos="1701"/>
          <w:tab w:val="left" w:pos="2127"/>
        </w:tabs>
        <w:ind w:left="142" w:hanging="71"/>
        <w:rPr>
          <w:b/>
          <w:sz w:val="22"/>
          <w:szCs w:val="22"/>
        </w:rPr>
      </w:pPr>
      <w:r>
        <w:rPr>
          <w:b/>
          <w:sz w:val="22"/>
          <w:szCs w:val="22"/>
        </w:rPr>
        <w:t>3.3.90.51</w:t>
      </w:r>
      <w:r w:rsidR="00DE430D" w:rsidRPr="00DE430D">
        <w:rPr>
          <w:b/>
          <w:sz w:val="22"/>
          <w:szCs w:val="22"/>
        </w:rPr>
        <w:t xml:space="preserve">.00 </w:t>
      </w:r>
      <w:r>
        <w:rPr>
          <w:b/>
          <w:sz w:val="22"/>
          <w:szCs w:val="22"/>
        </w:rPr>
        <w:t>OBRAS E INSTALAÇÕES</w:t>
      </w:r>
    </w:p>
    <w:p w:rsidR="00707674" w:rsidRPr="00DE430D" w:rsidRDefault="00097FAD" w:rsidP="00DE430D">
      <w:pPr>
        <w:widowControl w:val="0"/>
        <w:tabs>
          <w:tab w:val="left" w:pos="1134"/>
          <w:tab w:val="left" w:pos="1701"/>
          <w:tab w:val="left" w:pos="2127"/>
        </w:tabs>
        <w:ind w:left="142" w:hanging="71"/>
        <w:jc w:val="both"/>
        <w:rPr>
          <w:rFonts w:ascii="Arial" w:hAnsi="Arial" w:cs="Arial"/>
          <w:b/>
          <w:sz w:val="22"/>
          <w:szCs w:val="22"/>
        </w:rPr>
      </w:pPr>
      <w:r>
        <w:rPr>
          <w:b/>
          <w:sz w:val="22"/>
          <w:szCs w:val="22"/>
        </w:rPr>
        <w:t>CÓD. 035</w:t>
      </w:r>
    </w:p>
    <w:p w:rsidR="00404DF2" w:rsidRPr="00FD6BA7" w:rsidRDefault="00404DF2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sz w:val="22"/>
          <w:szCs w:val="22"/>
          <w:highlight w:val="yellow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Órgão Participante, este efetuará o pagamento em até 30 (trinta) dias úteis a contar da data do recebimento do objeto mediante apresentação da Nota Fiscal.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 w:rsidR="00460955"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="00460955" w:rsidRPr="00FB76DF">
        <w:rPr>
          <w:rFonts w:ascii="Arial" w:hAnsi="Arial" w:cs="Arial"/>
          <w:sz w:val="22"/>
          <w:szCs w:val="22"/>
        </w:rPr>
        <w:t>do cláusula 7</w:t>
      </w:r>
      <w:proofErr w:type="gramEnd"/>
      <w:r w:rsidR="00460955" w:rsidRPr="00FB76DF">
        <w:rPr>
          <w:rFonts w:ascii="Arial" w:hAnsi="Arial" w:cs="Arial"/>
          <w:sz w:val="22"/>
          <w:szCs w:val="22"/>
        </w:rPr>
        <w:t xml:space="preserve"> do edital do </w:t>
      </w:r>
      <w:r w:rsidRPr="00FB76DF">
        <w:rPr>
          <w:rFonts w:ascii="Arial" w:hAnsi="Arial" w:cs="Arial"/>
          <w:sz w:val="22"/>
          <w:szCs w:val="22"/>
        </w:rPr>
        <w:t>Pregão Presencial 0</w:t>
      </w:r>
      <w:r w:rsidR="00097FAD">
        <w:rPr>
          <w:rFonts w:ascii="Arial" w:hAnsi="Arial" w:cs="Arial"/>
          <w:sz w:val="22"/>
          <w:szCs w:val="22"/>
        </w:rPr>
        <w:t>44</w:t>
      </w:r>
      <w:r w:rsidRPr="00FB76DF">
        <w:rPr>
          <w:rFonts w:ascii="Arial" w:hAnsi="Arial" w:cs="Arial"/>
          <w:sz w:val="22"/>
          <w:szCs w:val="22"/>
        </w:rPr>
        <w:t>/201</w:t>
      </w:r>
      <w:r w:rsidR="0093017D" w:rsidRP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 w:rsidR="00460955"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– Fica vedada a antecipação de pagamento do objeto prestado, por força do que dispõe o § 2º, Item III do Art. 63 da Lei Federal nº 4.320/64.</w:t>
      </w:r>
    </w:p>
    <w:p w:rsidR="00FF34EE" w:rsidRDefault="00FF34EE" w:rsidP="0046095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 w:rsidR="00404DF2">
        <w:rPr>
          <w:rFonts w:ascii="Arial" w:hAnsi="Arial" w:cs="Arial"/>
          <w:sz w:val="22"/>
          <w:szCs w:val="22"/>
        </w:rPr>
        <w:t>0</w:t>
      </w:r>
      <w:r w:rsidR="00097FAD">
        <w:rPr>
          <w:rFonts w:ascii="Arial" w:hAnsi="Arial" w:cs="Arial"/>
          <w:sz w:val="22"/>
          <w:szCs w:val="22"/>
        </w:rPr>
        <w:t>44</w:t>
      </w:r>
      <w:r w:rsidRPr="00FD6BA7">
        <w:rPr>
          <w:rFonts w:ascii="Arial" w:hAnsi="Arial" w:cs="Arial"/>
          <w:sz w:val="22"/>
          <w:szCs w:val="22"/>
        </w:rPr>
        <w:t>/201</w:t>
      </w:r>
      <w:r w:rsid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 - fizer declaração falsa; ou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13.2. Será aplicado ao licitantes beneficiários da Ata de Registro de Preço, caso este se recuse a executar o(s) objeto(s) a ele vinculado(s), dentro do prazo previsto, multa correspondente a 0,33% (trinta e três centésimos por cento) por dia, calculada sobre o valor correspondente ao objeto não executado, até o limite de 10% (dez por cento) desse valor.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13.5. Nenhuma penalidade será aplicada sem a concessão da oportunidade de defesa por parte do licitante, na forma da lei.</w:t>
      </w:r>
    </w:p>
    <w:p w:rsidR="00CC076E" w:rsidRDefault="00CC076E" w:rsidP="00FD6BA7">
      <w:pPr>
        <w:jc w:val="both"/>
        <w:rPr>
          <w:rFonts w:ascii="Arial" w:hAnsi="Arial" w:cs="Arial"/>
          <w:sz w:val="22"/>
          <w:szCs w:val="22"/>
        </w:rPr>
      </w:pPr>
    </w:p>
    <w:p w:rsidR="00997A2C" w:rsidRDefault="00997A2C" w:rsidP="00FD6BA7">
      <w:pPr>
        <w:jc w:val="both"/>
        <w:rPr>
          <w:rFonts w:ascii="Arial" w:hAnsi="Arial" w:cs="Arial"/>
          <w:sz w:val="22"/>
          <w:szCs w:val="22"/>
        </w:rPr>
      </w:pPr>
    </w:p>
    <w:p w:rsidR="00997A2C" w:rsidRDefault="00997A2C" w:rsidP="00FD6BA7">
      <w:pPr>
        <w:jc w:val="both"/>
        <w:rPr>
          <w:rFonts w:ascii="Arial" w:hAnsi="Arial" w:cs="Arial"/>
          <w:sz w:val="22"/>
          <w:szCs w:val="22"/>
        </w:rPr>
      </w:pPr>
    </w:p>
    <w:p w:rsidR="00997A2C" w:rsidRDefault="00997A2C" w:rsidP="00FD6BA7">
      <w:pPr>
        <w:jc w:val="both"/>
        <w:rPr>
          <w:rFonts w:ascii="Arial" w:hAnsi="Arial" w:cs="Arial"/>
          <w:sz w:val="22"/>
          <w:szCs w:val="22"/>
        </w:rPr>
      </w:pPr>
    </w:p>
    <w:p w:rsidR="00997A2C" w:rsidRDefault="00997A2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lastRenderedPageBreak/>
        <w:t>CLÁUSULA DÉCIMA QUARTA - DAS DISPOSIÇÕES FINAIS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QUINTA - DO FORO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Pr="00FD6BA7" w:rsidRDefault="00ED396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 w:rsidR="00DE7AF4">
        <w:rPr>
          <w:rFonts w:ascii="Arial" w:hAnsi="Arial" w:cs="Arial"/>
          <w:sz w:val="22"/>
          <w:szCs w:val="22"/>
        </w:rPr>
        <w:t xml:space="preserve">das questões relacionadas com a </w:t>
      </w:r>
      <w:r w:rsidRPr="00FD6BA7">
        <w:rPr>
          <w:rFonts w:ascii="Arial" w:hAnsi="Arial" w:cs="Arial"/>
          <w:sz w:val="22"/>
          <w:szCs w:val="22"/>
        </w:rPr>
        <w:t>presente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 w:rsidR="00DE7AF4"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 w:rsidR="00DE7AF4"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FD6BA7" w:rsidRPr="00FD6BA7" w:rsidRDefault="00FD6BA7" w:rsidP="00FD6BA7">
      <w:pPr>
        <w:rPr>
          <w:rFonts w:ascii="Arial" w:hAnsi="Arial" w:cs="Arial"/>
          <w:color w:val="000000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FD6BA7" w:rsidRDefault="00FD6BA7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 w:rsidR="00330549">
        <w:rPr>
          <w:rFonts w:ascii="Arial" w:hAnsi="Arial" w:cs="Arial"/>
          <w:color w:val="000000"/>
          <w:lang w:val="pt-PT"/>
        </w:rPr>
        <w:t xml:space="preserve">                   </w:t>
      </w:r>
      <w:r w:rsidR="002F1AEF">
        <w:rPr>
          <w:rFonts w:ascii="Arial" w:hAnsi="Arial" w:cs="Arial"/>
          <w:color w:val="000000"/>
          <w:lang w:val="pt-PT"/>
        </w:rPr>
        <w:t xml:space="preserve">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="002E76C3"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="00097FAD">
        <w:rPr>
          <w:rFonts w:ascii="Arial" w:hAnsi="Arial" w:cs="Arial"/>
          <w:color w:val="000000"/>
          <w:lang w:val="pt-PT"/>
        </w:rPr>
        <w:t>29</w:t>
      </w:r>
      <w:r w:rsidR="002F1AEF">
        <w:rPr>
          <w:rFonts w:ascii="Arial" w:hAnsi="Arial" w:cs="Arial"/>
          <w:color w:val="000000"/>
          <w:lang w:val="pt-PT"/>
        </w:rPr>
        <w:t xml:space="preserve"> DE ABRIL DE 2016</w:t>
      </w:r>
      <w:r w:rsidR="002E76C3" w:rsidRPr="00854C73">
        <w:rPr>
          <w:rFonts w:ascii="Arial" w:hAnsi="Arial" w:cs="Arial"/>
          <w:color w:val="000000"/>
          <w:lang w:val="pt-PT"/>
        </w:rPr>
        <w:t>.</w:t>
      </w: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Pr="002E76C3" w:rsidRDefault="002E76C3" w:rsidP="002E76C3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4644"/>
        <w:gridCol w:w="4538"/>
      </w:tblGrid>
      <w:tr w:rsidR="002E76C3" w:rsidRPr="002E76C3" w:rsidTr="0012319A">
        <w:tc>
          <w:tcPr>
            <w:tcW w:w="4644" w:type="dxa"/>
            <w:hideMark/>
          </w:tcPr>
          <w:p w:rsidR="00404DF2" w:rsidRPr="002E76C3" w:rsidRDefault="00404DF2" w:rsidP="00404DF2">
            <w:pPr>
              <w:ind w:right="-108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404DF2" w:rsidRDefault="00404DF2" w:rsidP="00404DF2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404DF2" w:rsidRDefault="00404DF2" w:rsidP="00404DF2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4538" w:type="dxa"/>
            <w:hideMark/>
          </w:tcPr>
          <w:p w:rsidR="002E76C3" w:rsidRPr="002E76C3" w:rsidRDefault="002E76C3" w:rsidP="002E76C3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sz w:val="22"/>
                <w:szCs w:val="22"/>
              </w:rPr>
              <w:t xml:space="preserve">      __________________________________</w:t>
            </w:r>
          </w:p>
          <w:p w:rsidR="00097FAD" w:rsidRDefault="00097FAD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LEANDRO BONIFACIO DE CAMARGO</w:t>
            </w:r>
          </w:p>
          <w:p w:rsidR="00C92ECD" w:rsidRDefault="00097FAD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 xml:space="preserve">V.T </w:t>
            </w:r>
            <w:proofErr w:type="gramStart"/>
            <w:r>
              <w:rPr>
                <w:rFonts w:eastAsia="SimSun"/>
                <w:b/>
                <w:sz w:val="21"/>
                <w:szCs w:val="21"/>
              </w:rPr>
              <w:t>LEITE –MATERIAIS</w:t>
            </w:r>
            <w:proofErr w:type="gramEnd"/>
            <w:r>
              <w:rPr>
                <w:rFonts w:eastAsia="SimSun"/>
                <w:b/>
                <w:sz w:val="21"/>
                <w:szCs w:val="21"/>
              </w:rPr>
              <w:t xml:space="preserve"> DE CONSTRUÇÃO LTDA</w:t>
            </w:r>
          </w:p>
          <w:p w:rsidR="00097FAD" w:rsidRDefault="00097FAD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</w:p>
          <w:p w:rsidR="002E76C3" w:rsidRPr="002E76C3" w:rsidRDefault="002E76C3" w:rsidP="002E76C3">
            <w:pPr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CONTRATADO</w:t>
            </w:r>
          </w:p>
        </w:tc>
      </w:tr>
      <w:tr w:rsidR="002E76C3" w:rsidRPr="002E76C3" w:rsidTr="0012319A">
        <w:tc>
          <w:tcPr>
            <w:tcW w:w="4644" w:type="dxa"/>
          </w:tcPr>
          <w:p w:rsid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Pr="002E76C3" w:rsidRDefault="0012319A" w:rsidP="00707674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4D7626" w:rsidRPr="00FD6BA7" w:rsidRDefault="004D7626" w:rsidP="00C92ECD">
      <w:pPr>
        <w:rPr>
          <w:lang w:val="pt-PT"/>
        </w:rPr>
      </w:pPr>
    </w:p>
    <w:sectPr w:rsidR="004D7626" w:rsidRPr="00FD6BA7" w:rsidSect="003F05AA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D5" w:rsidRDefault="002C09D5" w:rsidP="003F05AA">
      <w:r>
        <w:separator/>
      </w:r>
    </w:p>
  </w:endnote>
  <w:endnote w:type="continuationSeparator" w:id="0">
    <w:p w:rsidR="002C09D5" w:rsidRDefault="002C09D5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460955" w:rsidRDefault="004609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D5" w:rsidRDefault="002C09D5" w:rsidP="003F05AA">
      <w:r>
        <w:separator/>
      </w:r>
    </w:p>
  </w:footnote>
  <w:footnote w:type="continuationSeparator" w:id="0">
    <w:p w:rsidR="002C09D5" w:rsidRDefault="002C09D5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abstractNum w:abstractNumId="1">
    <w:nsid w:val="3C22143E"/>
    <w:multiLevelType w:val="hybridMultilevel"/>
    <w:tmpl w:val="84A05906"/>
    <w:lvl w:ilvl="0" w:tplc="6C3C9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37AAB"/>
    <w:rsid w:val="00051BAE"/>
    <w:rsid w:val="0007157C"/>
    <w:rsid w:val="00074862"/>
    <w:rsid w:val="000856D6"/>
    <w:rsid w:val="00097FAD"/>
    <w:rsid w:val="000C08AF"/>
    <w:rsid w:val="000D5423"/>
    <w:rsid w:val="000F533B"/>
    <w:rsid w:val="000F61F9"/>
    <w:rsid w:val="000F6570"/>
    <w:rsid w:val="001114B2"/>
    <w:rsid w:val="0012319A"/>
    <w:rsid w:val="00125C5B"/>
    <w:rsid w:val="0014185D"/>
    <w:rsid w:val="00157C24"/>
    <w:rsid w:val="00171964"/>
    <w:rsid w:val="001A47EE"/>
    <w:rsid w:val="001D2B69"/>
    <w:rsid w:val="001D3E74"/>
    <w:rsid w:val="001D49BC"/>
    <w:rsid w:val="002002C6"/>
    <w:rsid w:val="002043B8"/>
    <w:rsid w:val="00237A3F"/>
    <w:rsid w:val="00281376"/>
    <w:rsid w:val="002B629A"/>
    <w:rsid w:val="002C09D5"/>
    <w:rsid w:val="002E76C3"/>
    <w:rsid w:val="002F1AEF"/>
    <w:rsid w:val="0030794C"/>
    <w:rsid w:val="00330549"/>
    <w:rsid w:val="00350AC1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04DF2"/>
    <w:rsid w:val="00411FEF"/>
    <w:rsid w:val="00444290"/>
    <w:rsid w:val="00460955"/>
    <w:rsid w:val="00460CC6"/>
    <w:rsid w:val="004D7201"/>
    <w:rsid w:val="004D7626"/>
    <w:rsid w:val="00512804"/>
    <w:rsid w:val="0051688F"/>
    <w:rsid w:val="00521CA7"/>
    <w:rsid w:val="0054056D"/>
    <w:rsid w:val="00557FEC"/>
    <w:rsid w:val="00573D5F"/>
    <w:rsid w:val="005A52B8"/>
    <w:rsid w:val="005A7BCA"/>
    <w:rsid w:val="005B4C7F"/>
    <w:rsid w:val="005E0969"/>
    <w:rsid w:val="00625FBB"/>
    <w:rsid w:val="0063027E"/>
    <w:rsid w:val="00630E38"/>
    <w:rsid w:val="006421EE"/>
    <w:rsid w:val="006473E4"/>
    <w:rsid w:val="0064750C"/>
    <w:rsid w:val="006639ED"/>
    <w:rsid w:val="006D1152"/>
    <w:rsid w:val="007056BE"/>
    <w:rsid w:val="00707674"/>
    <w:rsid w:val="00710231"/>
    <w:rsid w:val="0072399B"/>
    <w:rsid w:val="00727ABF"/>
    <w:rsid w:val="0073328E"/>
    <w:rsid w:val="00747BB1"/>
    <w:rsid w:val="007640DD"/>
    <w:rsid w:val="007816D1"/>
    <w:rsid w:val="00795F45"/>
    <w:rsid w:val="007E557E"/>
    <w:rsid w:val="007F5772"/>
    <w:rsid w:val="008056AE"/>
    <w:rsid w:val="00826724"/>
    <w:rsid w:val="00827985"/>
    <w:rsid w:val="00841CCB"/>
    <w:rsid w:val="00841DE7"/>
    <w:rsid w:val="00846411"/>
    <w:rsid w:val="00854C73"/>
    <w:rsid w:val="008621A5"/>
    <w:rsid w:val="008873B7"/>
    <w:rsid w:val="008A28D1"/>
    <w:rsid w:val="008B5773"/>
    <w:rsid w:val="008F2A0E"/>
    <w:rsid w:val="00900712"/>
    <w:rsid w:val="00906D3D"/>
    <w:rsid w:val="009209D7"/>
    <w:rsid w:val="0093017D"/>
    <w:rsid w:val="0095370B"/>
    <w:rsid w:val="00960B95"/>
    <w:rsid w:val="0096278C"/>
    <w:rsid w:val="00980C93"/>
    <w:rsid w:val="00997A2C"/>
    <w:rsid w:val="009A56AB"/>
    <w:rsid w:val="009A7870"/>
    <w:rsid w:val="009B1D4F"/>
    <w:rsid w:val="009E5A45"/>
    <w:rsid w:val="009F3552"/>
    <w:rsid w:val="009F6189"/>
    <w:rsid w:val="00A0044E"/>
    <w:rsid w:val="00A1536A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A0"/>
    <w:rsid w:val="00BD5589"/>
    <w:rsid w:val="00C000A3"/>
    <w:rsid w:val="00C06318"/>
    <w:rsid w:val="00C27DE9"/>
    <w:rsid w:val="00C30187"/>
    <w:rsid w:val="00C53252"/>
    <w:rsid w:val="00C92ECD"/>
    <w:rsid w:val="00C92F01"/>
    <w:rsid w:val="00CC076E"/>
    <w:rsid w:val="00CC4C92"/>
    <w:rsid w:val="00D02DB8"/>
    <w:rsid w:val="00D3479F"/>
    <w:rsid w:val="00D63520"/>
    <w:rsid w:val="00D65A9F"/>
    <w:rsid w:val="00DA33B9"/>
    <w:rsid w:val="00DB168C"/>
    <w:rsid w:val="00DE1773"/>
    <w:rsid w:val="00DE430D"/>
    <w:rsid w:val="00DE7AF4"/>
    <w:rsid w:val="00DF0A79"/>
    <w:rsid w:val="00DF46FE"/>
    <w:rsid w:val="00E039A8"/>
    <w:rsid w:val="00E066AC"/>
    <w:rsid w:val="00E22F05"/>
    <w:rsid w:val="00E31E45"/>
    <w:rsid w:val="00E4643B"/>
    <w:rsid w:val="00E70555"/>
    <w:rsid w:val="00E939F8"/>
    <w:rsid w:val="00EA4DC8"/>
    <w:rsid w:val="00EB7703"/>
    <w:rsid w:val="00ED396C"/>
    <w:rsid w:val="00ED7E43"/>
    <w:rsid w:val="00EF5566"/>
    <w:rsid w:val="00F82133"/>
    <w:rsid w:val="00F965A1"/>
    <w:rsid w:val="00FB76DF"/>
    <w:rsid w:val="00FD6BA7"/>
    <w:rsid w:val="00FF00E0"/>
    <w:rsid w:val="00FF34EE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7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7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_m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2016-04-29T15:22:00Z</cp:lastPrinted>
  <dcterms:created xsi:type="dcterms:W3CDTF">2016-04-29T15:25:00Z</dcterms:created>
  <dcterms:modified xsi:type="dcterms:W3CDTF">2016-04-29T15:25:00Z</dcterms:modified>
</cp:coreProperties>
</file>