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75" w:rsidRDefault="006A4948" w:rsidP="00632F95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EDITAL DE LICITAÇÃO PREGÃO PRESENCIAL NO REGISTRO DE PREÇOS</w:t>
      </w:r>
    </w:p>
    <w:p w:rsidR="006A4948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7247A" w:rsidRDefault="00F7247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N° 0</w:t>
      </w:r>
      <w:r w:rsidR="00C331C1">
        <w:rPr>
          <w:rFonts w:ascii="Arial" w:hAnsi="Arial" w:cs="Arial"/>
          <w:b/>
          <w:bCs/>
          <w:sz w:val="23"/>
          <w:szCs w:val="23"/>
        </w:rPr>
        <w:t>42</w:t>
      </w:r>
      <w:r>
        <w:rPr>
          <w:rFonts w:ascii="Arial" w:hAnsi="Arial" w:cs="Arial"/>
          <w:b/>
          <w:bCs/>
          <w:sz w:val="23"/>
          <w:szCs w:val="23"/>
        </w:rPr>
        <w:t>/2015</w:t>
      </w:r>
    </w:p>
    <w:p w:rsidR="00F7247A" w:rsidRDefault="0050140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PREGÃO PR</w:t>
      </w:r>
      <w:r w:rsidR="00F7247A">
        <w:rPr>
          <w:rFonts w:ascii="Arial" w:hAnsi="Arial" w:cs="Arial"/>
          <w:b/>
          <w:bCs/>
          <w:sz w:val="23"/>
          <w:szCs w:val="23"/>
        </w:rPr>
        <w:t>ESENCIAL REGISTRO DE PREÇOS N° 0</w:t>
      </w:r>
      <w:r w:rsidR="00C331C1">
        <w:rPr>
          <w:rFonts w:ascii="Arial" w:hAnsi="Arial" w:cs="Arial"/>
          <w:b/>
          <w:bCs/>
          <w:sz w:val="23"/>
          <w:szCs w:val="23"/>
        </w:rPr>
        <w:t>23</w:t>
      </w:r>
      <w:r w:rsidR="00F7247A">
        <w:rPr>
          <w:rFonts w:ascii="Arial" w:hAnsi="Arial" w:cs="Arial"/>
          <w:b/>
          <w:bCs/>
          <w:sz w:val="23"/>
          <w:szCs w:val="23"/>
        </w:rPr>
        <w:t xml:space="preserve">/2015. </w:t>
      </w:r>
    </w:p>
    <w:p w:rsidR="00F7247A" w:rsidRDefault="00F7247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4948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1 - PREÂMBULO:</w:t>
      </w:r>
    </w:p>
    <w:p w:rsidR="006A4948" w:rsidRPr="00C331C1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4948" w:rsidRPr="00C331C1" w:rsidRDefault="00C331C1" w:rsidP="00C331C1">
      <w:pPr>
        <w:pStyle w:val="PargrafodaLista"/>
        <w:numPr>
          <w:ilvl w:val="1"/>
          <w:numId w:val="33"/>
        </w:numPr>
        <w:jc w:val="both"/>
        <w:rPr>
          <w:rFonts w:ascii="Arial" w:hAnsi="Arial" w:cs="Arial"/>
          <w:sz w:val="23"/>
          <w:szCs w:val="23"/>
        </w:rPr>
      </w:pPr>
      <w:r w:rsidRPr="00C331C1">
        <w:rPr>
          <w:rFonts w:ascii="Arial" w:hAnsi="Arial" w:cs="Arial"/>
          <w:b/>
          <w:bCs/>
          <w:sz w:val="23"/>
          <w:szCs w:val="23"/>
        </w:rPr>
        <w:t xml:space="preserve">A PREFEITURA MUNICIPAL DE PARANHOS (MS) </w:t>
      </w:r>
      <w:r w:rsidRPr="00C331C1">
        <w:rPr>
          <w:rFonts w:ascii="Arial" w:hAnsi="Arial" w:cs="Arial"/>
          <w:sz w:val="23"/>
          <w:szCs w:val="23"/>
        </w:rPr>
        <w:t xml:space="preserve">Estado de Mato Grosso do Sul, pessoa jurídica de direito público interno, inscrito no CNPJ nº 11.864.713/0001-10, com sede na Prefeitura Municipal, na </w:t>
      </w:r>
      <w:proofErr w:type="spellStart"/>
      <w:r w:rsidRPr="00C331C1">
        <w:rPr>
          <w:rFonts w:ascii="Arial" w:hAnsi="Arial" w:cs="Arial"/>
          <w:sz w:val="23"/>
          <w:szCs w:val="23"/>
        </w:rPr>
        <w:t>Av</w:t>
      </w:r>
      <w:proofErr w:type="spellEnd"/>
      <w:r w:rsidRPr="00C331C1">
        <w:rPr>
          <w:rFonts w:ascii="Arial" w:hAnsi="Arial" w:cs="Arial"/>
          <w:sz w:val="23"/>
          <w:szCs w:val="23"/>
        </w:rPr>
        <w:t xml:space="preserve">: Marechal </w:t>
      </w:r>
      <w:proofErr w:type="spellStart"/>
      <w:r w:rsidRPr="00C331C1">
        <w:rPr>
          <w:rFonts w:ascii="Arial" w:hAnsi="Arial" w:cs="Arial"/>
          <w:sz w:val="23"/>
          <w:szCs w:val="23"/>
        </w:rPr>
        <w:t>Dutral</w:t>
      </w:r>
      <w:proofErr w:type="spellEnd"/>
      <w:r w:rsidRPr="00C331C1">
        <w:rPr>
          <w:rFonts w:ascii="Arial" w:hAnsi="Arial" w:cs="Arial"/>
          <w:sz w:val="23"/>
          <w:szCs w:val="23"/>
        </w:rPr>
        <w:t>, n° 1.500, Cidade de PARANHOS-MS,</w:t>
      </w:r>
      <w:r w:rsidRPr="00C331C1">
        <w:rPr>
          <w:rFonts w:ascii="Arial" w:hAnsi="Arial" w:cs="Arial"/>
          <w:b/>
          <w:bCs/>
          <w:sz w:val="23"/>
          <w:szCs w:val="23"/>
        </w:rPr>
        <w:t xml:space="preserve"> </w:t>
      </w:r>
      <w:r w:rsidRPr="00C331C1">
        <w:rPr>
          <w:rFonts w:ascii="Arial" w:hAnsi="Arial" w:cs="Arial"/>
          <w:sz w:val="23"/>
          <w:szCs w:val="23"/>
        </w:rPr>
        <w:t xml:space="preserve">torna público que a COMISSÃO PERMANENTE DE LICITAÇÃO (CPL) fará realizar em sua sede, às </w:t>
      </w:r>
      <w:proofErr w:type="gramStart"/>
      <w:r w:rsidR="00C9215F">
        <w:rPr>
          <w:rFonts w:ascii="Arial" w:hAnsi="Arial" w:cs="Arial"/>
          <w:b/>
          <w:sz w:val="23"/>
          <w:szCs w:val="23"/>
          <w:u w:val="single"/>
        </w:rPr>
        <w:t>10:00</w:t>
      </w:r>
      <w:proofErr w:type="gramEnd"/>
      <w:r w:rsidR="00C9215F">
        <w:rPr>
          <w:rFonts w:ascii="Arial" w:hAnsi="Arial" w:cs="Arial"/>
          <w:b/>
          <w:sz w:val="23"/>
          <w:szCs w:val="23"/>
          <w:u w:val="single"/>
        </w:rPr>
        <w:t xml:space="preserve"> horas do </w:t>
      </w:r>
      <w:r w:rsidRPr="00C331C1">
        <w:rPr>
          <w:rFonts w:ascii="Arial" w:hAnsi="Arial" w:cs="Arial"/>
          <w:b/>
          <w:sz w:val="23"/>
          <w:szCs w:val="23"/>
          <w:u w:val="single"/>
        </w:rPr>
        <w:t xml:space="preserve">dia </w:t>
      </w:r>
      <w:r w:rsidR="00C9215F">
        <w:rPr>
          <w:rFonts w:ascii="Arial" w:hAnsi="Arial" w:cs="Arial"/>
          <w:b/>
          <w:sz w:val="23"/>
          <w:szCs w:val="23"/>
          <w:u w:val="single"/>
        </w:rPr>
        <w:t>18</w:t>
      </w:r>
      <w:r>
        <w:rPr>
          <w:rFonts w:ascii="Arial" w:hAnsi="Arial" w:cs="Arial"/>
          <w:b/>
          <w:sz w:val="23"/>
          <w:szCs w:val="23"/>
          <w:u w:val="single"/>
        </w:rPr>
        <w:t xml:space="preserve"> de </w:t>
      </w:r>
      <w:r w:rsidR="00EB0866">
        <w:rPr>
          <w:rFonts w:ascii="Arial" w:hAnsi="Arial" w:cs="Arial"/>
          <w:b/>
          <w:sz w:val="23"/>
          <w:szCs w:val="23"/>
          <w:u w:val="single"/>
        </w:rPr>
        <w:t>Junho</w:t>
      </w:r>
      <w:r w:rsidRPr="00C331C1">
        <w:rPr>
          <w:rFonts w:ascii="Arial" w:hAnsi="Arial" w:cs="Arial"/>
          <w:b/>
          <w:sz w:val="23"/>
          <w:szCs w:val="23"/>
          <w:u w:val="single"/>
        </w:rPr>
        <w:t xml:space="preserve"> de 2015</w:t>
      </w:r>
      <w:r w:rsidRPr="00C331C1">
        <w:rPr>
          <w:rFonts w:ascii="Arial" w:hAnsi="Arial" w:cs="Arial"/>
          <w:sz w:val="23"/>
          <w:szCs w:val="23"/>
        </w:rPr>
        <w:t xml:space="preserve">, licitação na modalidade </w:t>
      </w:r>
      <w:r w:rsidRPr="00C331C1">
        <w:rPr>
          <w:rFonts w:ascii="Arial" w:hAnsi="Arial" w:cs="Arial"/>
          <w:b/>
          <w:bCs/>
          <w:sz w:val="23"/>
          <w:szCs w:val="23"/>
        </w:rPr>
        <w:t>PREGÃO PRESENCIAL (SPR – SISTEMA DE REGISTRO DE PREÇO).</w:t>
      </w:r>
      <w:r w:rsidRPr="00C331C1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C331C1">
        <w:rPr>
          <w:rFonts w:ascii="Arial" w:hAnsi="Arial" w:cs="Arial"/>
          <w:sz w:val="23"/>
          <w:szCs w:val="23"/>
        </w:rPr>
        <w:t>o</w:t>
      </w:r>
      <w:proofErr w:type="gramEnd"/>
      <w:r w:rsidRPr="00C331C1">
        <w:rPr>
          <w:rFonts w:ascii="Arial" w:hAnsi="Arial" w:cs="Arial"/>
          <w:sz w:val="23"/>
          <w:szCs w:val="23"/>
        </w:rPr>
        <w:t xml:space="preserve"> que será processado e julgado em conformidade com os preceitos da Lei Federal n° 10.520, de 17 (dezessete) de junho de 2002, nos termos da Lei nº </w:t>
      </w:r>
      <w:r w:rsidRPr="00C331C1">
        <w:rPr>
          <w:rFonts w:ascii="Arial" w:hAnsi="Arial" w:cs="Arial"/>
          <w:color w:val="000000"/>
          <w:sz w:val="23"/>
          <w:szCs w:val="23"/>
        </w:rPr>
        <w:t xml:space="preserve">10.520 de 17/07/2002, e Lei Complementar 123, de 14 de dezembro de 2006, </w:t>
      </w:r>
      <w:r w:rsidRPr="00C331C1">
        <w:rPr>
          <w:rFonts w:ascii="Arial" w:hAnsi="Arial" w:cs="Arial"/>
          <w:sz w:val="23"/>
          <w:szCs w:val="23"/>
        </w:rPr>
        <w:t>Decreto Municipal nº. 003/2006, Decreto nº 02/2015 e o Decreto nº 056/</w:t>
      </w:r>
      <w:r w:rsidR="00EA1303">
        <w:rPr>
          <w:rFonts w:ascii="Arial" w:hAnsi="Arial" w:cs="Arial"/>
          <w:sz w:val="23"/>
          <w:szCs w:val="23"/>
        </w:rPr>
        <w:t>2015</w:t>
      </w:r>
      <w:r w:rsidRPr="00C331C1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C331C1">
        <w:rPr>
          <w:rFonts w:ascii="Arial" w:hAnsi="Arial" w:cs="Arial"/>
          <w:sz w:val="23"/>
          <w:szCs w:val="23"/>
        </w:rPr>
        <w:t>aplicado-se</w:t>
      </w:r>
      <w:proofErr w:type="gramEnd"/>
      <w:r w:rsidRPr="00C331C1">
        <w:rPr>
          <w:rFonts w:ascii="Arial" w:hAnsi="Arial" w:cs="Arial"/>
          <w:sz w:val="23"/>
          <w:szCs w:val="23"/>
        </w:rPr>
        <w:t xml:space="preserve"> subsidiariamente, no que couberem,  as disposições da Lei Federal n° 8.666/93, de 21/06/93 e suas posteriores alterações, sob as seguintes condições:</w:t>
      </w:r>
    </w:p>
    <w:p w:rsidR="00C331C1" w:rsidRPr="00C331C1" w:rsidRDefault="00C331C1" w:rsidP="00C331C1">
      <w:pPr>
        <w:jc w:val="both"/>
        <w:rPr>
          <w:szCs w:val="26"/>
        </w:rPr>
      </w:pPr>
    </w:p>
    <w:p w:rsidR="00DC4321" w:rsidRDefault="00DC432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2 - DO OBJETO</w:t>
      </w:r>
    </w:p>
    <w:p w:rsidR="00DC4321" w:rsidRDefault="00DC432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DC4321" w:rsidRDefault="00DC4321" w:rsidP="00632F95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objeto da presente licitação é o </w:t>
      </w:r>
      <w:r>
        <w:rPr>
          <w:rFonts w:ascii="Arial" w:hAnsi="Arial" w:cs="Arial"/>
          <w:b/>
          <w:bCs/>
          <w:sz w:val="23"/>
          <w:szCs w:val="23"/>
        </w:rPr>
        <w:t>REGISTRO DE PREÇOS PARA AQUISIÇÃO</w:t>
      </w:r>
      <w:r w:rsidR="00632F95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FUTURA E EVENTUA</w:t>
      </w:r>
      <w:r w:rsidR="003A266D">
        <w:rPr>
          <w:rFonts w:ascii="Arial" w:hAnsi="Arial" w:cs="Arial"/>
          <w:b/>
          <w:bCs/>
          <w:sz w:val="23"/>
          <w:szCs w:val="23"/>
        </w:rPr>
        <w:t>L DE PNEUS,</w:t>
      </w:r>
      <w:r>
        <w:rPr>
          <w:rFonts w:ascii="Arial" w:hAnsi="Arial" w:cs="Arial"/>
          <w:b/>
          <w:bCs/>
          <w:sz w:val="23"/>
          <w:szCs w:val="23"/>
        </w:rPr>
        <w:t xml:space="preserve"> CÂMARA DE AR</w:t>
      </w:r>
      <w:r w:rsidR="003A266D">
        <w:rPr>
          <w:rFonts w:ascii="Arial" w:hAnsi="Arial" w:cs="Arial"/>
          <w:b/>
          <w:bCs/>
          <w:sz w:val="23"/>
          <w:szCs w:val="23"/>
        </w:rPr>
        <w:t xml:space="preserve"> E PROTETORES,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 atender as atividades das</w:t>
      </w:r>
      <w:r w:rsidR="00632F9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Secretarias Municipais -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quantidades e</w:t>
      </w:r>
      <w:r w:rsidR="00632F9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especificações conforme no anexo I.</w:t>
      </w:r>
    </w:p>
    <w:p w:rsidR="00DC4321" w:rsidRDefault="00DC4321" w:rsidP="00543F08">
      <w:pPr>
        <w:jc w:val="both"/>
        <w:rPr>
          <w:rFonts w:ascii="Arial" w:hAnsi="Arial" w:cs="Arial"/>
          <w:sz w:val="23"/>
          <w:szCs w:val="23"/>
        </w:rPr>
      </w:pPr>
    </w:p>
    <w:p w:rsidR="00DC4321" w:rsidRDefault="00DC432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 – PRAZOS E CONDIÇÕES DE ASSINATURA DA ATA DE REGISTRO DE PREÇOS</w:t>
      </w:r>
    </w:p>
    <w:p w:rsidR="00DC4321" w:rsidRDefault="00DC432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32262" w:rsidRDefault="00E322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3.1 </w:t>
      </w:r>
      <w:r>
        <w:rPr>
          <w:rFonts w:ascii="Arial" w:hAnsi="Arial" w:cs="Arial"/>
          <w:sz w:val="23"/>
          <w:szCs w:val="23"/>
        </w:rPr>
        <w:t xml:space="preserve">- O prazo para assinatura da Ata é de dois dias, contados da data da intimação, </w:t>
      </w:r>
      <w:proofErr w:type="gramStart"/>
      <w:r>
        <w:rPr>
          <w:rFonts w:ascii="Arial" w:hAnsi="Arial" w:cs="Arial"/>
          <w:sz w:val="23"/>
          <w:szCs w:val="23"/>
        </w:rPr>
        <w:t>sob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pena</w:t>
      </w:r>
      <w:proofErr w:type="gramEnd"/>
      <w:r>
        <w:rPr>
          <w:rFonts w:ascii="Arial" w:hAnsi="Arial" w:cs="Arial"/>
          <w:sz w:val="23"/>
          <w:szCs w:val="23"/>
        </w:rPr>
        <w:t xml:space="preserve"> de o adjudicatário decair do direito de fazê-lo e incorrer em multa de até 5% do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total.</w:t>
      </w:r>
    </w:p>
    <w:p w:rsidR="00E32262" w:rsidRDefault="00E322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C4321" w:rsidRDefault="00E32262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3.2 </w:t>
      </w:r>
      <w:r>
        <w:rPr>
          <w:rFonts w:ascii="Arial" w:hAnsi="Arial" w:cs="Arial"/>
          <w:sz w:val="23"/>
          <w:szCs w:val="23"/>
        </w:rPr>
        <w:t>– Decorrido o prazo de assinatura da Ata sem manifestação do adjudicatário, é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facultado ao Município convocar as licitantes remanescentes, na ordem de classificação,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 fazê-lo, em igual prazo e nas mesmas condições propostas pela primeira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classificada, inclusive quanto aos preços, devidamente atualizados, se for o caso, ou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revogar a licitação.</w:t>
      </w:r>
    </w:p>
    <w:p w:rsidR="00E32262" w:rsidRDefault="00E32262" w:rsidP="00543F08">
      <w:pPr>
        <w:jc w:val="both"/>
        <w:rPr>
          <w:rFonts w:ascii="Arial" w:hAnsi="Arial" w:cs="Arial"/>
          <w:sz w:val="23"/>
          <w:szCs w:val="23"/>
        </w:rPr>
      </w:pPr>
    </w:p>
    <w:p w:rsidR="00E32262" w:rsidRDefault="00AE5FB8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3.3 -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aquisição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 preferência de fornecimento em igualdade de condições.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3.4 -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comprovada à vantagem.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3.5 - </w:t>
      </w:r>
      <w:r>
        <w:rPr>
          <w:rFonts w:ascii="Arial" w:hAnsi="Arial" w:cs="Arial"/>
          <w:sz w:val="23"/>
          <w:szCs w:val="23"/>
        </w:rPr>
        <w:t>O prazo de validade da Ata de Registro de Preço é de um ano.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 – DO CONTRATO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>– O Município poderá, na forma do artigo 62 da Lei 8.666/93, substituir o contrato por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outros instrumentos hábeis.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4.2 - </w:t>
      </w:r>
      <w:r>
        <w:rPr>
          <w:rFonts w:ascii="Arial" w:hAnsi="Arial" w:cs="Arial"/>
          <w:sz w:val="23"/>
          <w:szCs w:val="23"/>
        </w:rPr>
        <w:t>Os contratos decorrentes deste registro de preço terão sua vigência conforme 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disposições contidas no instrumento convocatório e respectivos contratos, </w:t>
      </w:r>
      <w:proofErr w:type="gramStart"/>
      <w:r>
        <w:rPr>
          <w:rFonts w:ascii="Arial" w:hAnsi="Arial" w:cs="Arial"/>
          <w:sz w:val="23"/>
          <w:szCs w:val="23"/>
        </w:rPr>
        <w:t>obedecido o</w:t>
      </w:r>
      <w:proofErr w:type="gramEnd"/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disposto no art. 57 da Lei Federal n</w:t>
      </w:r>
      <w:r>
        <w:rPr>
          <w:rFonts w:ascii="Arial" w:hAnsi="Arial" w:cs="Arial"/>
          <w:sz w:val="15"/>
          <w:szCs w:val="15"/>
        </w:rPr>
        <w:t xml:space="preserve">o </w:t>
      </w:r>
      <w:r>
        <w:rPr>
          <w:rFonts w:ascii="Arial" w:hAnsi="Arial" w:cs="Arial"/>
          <w:sz w:val="23"/>
          <w:szCs w:val="23"/>
        </w:rPr>
        <w:t>8.666, de 1993.</w:t>
      </w:r>
    </w:p>
    <w:p w:rsidR="00AE5FB8" w:rsidRDefault="00AE5FB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– </w:t>
      </w:r>
      <w:r>
        <w:rPr>
          <w:rFonts w:ascii="Arial" w:hAnsi="Arial" w:cs="Arial"/>
          <w:sz w:val="23"/>
          <w:szCs w:val="23"/>
        </w:rPr>
        <w:t>Os contratos terão vigência dentro de um mesmo exercício financeiro.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 – SANÇÕES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5.1 </w:t>
      </w:r>
      <w:r>
        <w:rPr>
          <w:rFonts w:ascii="Arial" w:hAnsi="Arial" w:cs="Arial"/>
          <w:sz w:val="23"/>
          <w:szCs w:val="23"/>
        </w:rPr>
        <w:t>– O descumprimento total ou parcial das obrigações assumidas caracterizará 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inadimplência da adjudicatária. Não sendo aceitas as justificativas pelo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resguardados os procedimentos legais pertinentes, poderá acarretar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 seguintes sanções: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144C2C" w:rsidRDefault="00144C2C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Advertência.</w:t>
      </w:r>
    </w:p>
    <w:p w:rsidR="00144C2C" w:rsidRDefault="00144C2C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Multa compensatória no percentual de 10% (dez por cento), calculada sobre 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 total estimado da ata, pela recusa em assiná-la no prazo máximo de 02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após regularmente convocada, sem prejuízo da aplicação de outras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 previstas no art. 87 da Lei Federal n° 8.666/93;</w:t>
      </w: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Multa de mora no percentual correspondente a 0,5% (meio por cento) calculada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 o valor total estimado da ata, por dia de inadimplência, até o limite de 02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úteis, na entrega total do objeto deste, caracterizando a inexecução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AE5FB8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Multa compensatória no percentual de 10% (dez por cento), calculada sobre o</w:t>
      </w:r>
      <w:r w:rsidR="00E41DA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 total estimado da ata pela inadimplência além do prazo de 02 (dois) dias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úteis, caracterizando a inexecução parcial do mesmo.</w:t>
      </w: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>. Suspensão do direito de contratar e participar de licitação com a Administração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144C2C" w:rsidRDefault="00144C2C" w:rsidP="00543F08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5.2 </w:t>
      </w:r>
      <w:r>
        <w:rPr>
          <w:rFonts w:ascii="Arial" w:hAnsi="Arial" w:cs="Arial"/>
          <w:sz w:val="23"/>
          <w:szCs w:val="23"/>
        </w:rPr>
        <w:t>– A aplicação das sanções previstas neste edital não exclui a possibilidade da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 de outras, previstas na Lei Federal n° 10.520/02 e na Lei Federal n° 8.666/93,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inclusive a responsabilização da licitante vencedora por eventuais perdas e danos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à Administração.</w:t>
      </w:r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5.3 </w:t>
      </w:r>
      <w:r>
        <w:rPr>
          <w:rFonts w:ascii="Arial" w:hAnsi="Arial" w:cs="Arial"/>
          <w:sz w:val="23"/>
          <w:szCs w:val="23"/>
        </w:rPr>
        <w:t xml:space="preserve">– A multa deverá ser recolhida à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no prazo máximo de 10 (dez) dias corridos contados da data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 da notificação.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5.4 </w:t>
      </w:r>
      <w:r>
        <w:rPr>
          <w:rFonts w:ascii="Arial" w:hAnsi="Arial" w:cs="Arial"/>
          <w:sz w:val="23"/>
          <w:szCs w:val="23"/>
        </w:rPr>
        <w:t>– O valor da multa poderá ser compensado nos créditos porventura havidos junto 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 Municipal.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5.5 </w:t>
      </w:r>
      <w:r>
        <w:rPr>
          <w:rFonts w:ascii="Arial" w:hAnsi="Arial" w:cs="Arial"/>
          <w:sz w:val="23"/>
          <w:szCs w:val="23"/>
        </w:rPr>
        <w:t>– À licitante que, convocada dentro do prazo de validade de sua proposta, não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assinar a ata, deixar de entregar a documentação exigida ou apresentar documentação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falsa exigida, ensejar o retardamento da execução do objeto desta licitação, não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mantiver a proposta, falhar ou fraudar a execução da ata, comportar-se de modo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inidôneo, ou cometer fraude fiscal, ficará impedida de licitar e contratar com o Município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pelo período de </w:t>
      </w:r>
      <w:r>
        <w:rPr>
          <w:rFonts w:ascii="Arial" w:hAnsi="Arial" w:cs="Arial"/>
          <w:sz w:val="23"/>
          <w:szCs w:val="23"/>
        </w:rPr>
        <w:lastRenderedPageBreak/>
        <w:t>até (05) cinco anos, sem prejuízo das multas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 neste edital, no contrato e nas normas legais pertinentes.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5.6 </w:t>
      </w:r>
      <w:r>
        <w:rPr>
          <w:rFonts w:ascii="Arial" w:hAnsi="Arial" w:cs="Arial"/>
          <w:sz w:val="23"/>
          <w:szCs w:val="23"/>
        </w:rPr>
        <w:t>– As sanções aqui previstas são independentes entre si podendo ser aplicadas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5.7 </w:t>
      </w:r>
      <w:r>
        <w:rPr>
          <w:rFonts w:ascii="Arial" w:hAnsi="Arial" w:cs="Arial"/>
          <w:sz w:val="23"/>
          <w:szCs w:val="23"/>
        </w:rPr>
        <w:t>– Em qualquer hipótese e aplicação de sanções será assegurado à licitante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vencedora o contraditório e a ampla defesa.</w:t>
      </w:r>
    </w:p>
    <w:p w:rsidR="00524417" w:rsidRDefault="00524417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44C2C" w:rsidRDefault="00524417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5.8 - </w:t>
      </w:r>
      <w:r>
        <w:rPr>
          <w:rFonts w:ascii="Arial" w:hAnsi="Arial" w:cs="Arial"/>
          <w:sz w:val="23"/>
          <w:szCs w:val="23"/>
        </w:rPr>
        <w:t>O fornecedor terá seu registro cancelado quando:</w:t>
      </w:r>
    </w:p>
    <w:p w:rsidR="00524417" w:rsidRDefault="00524417" w:rsidP="00543F08">
      <w:pPr>
        <w:jc w:val="both"/>
        <w:rPr>
          <w:rFonts w:ascii="Arial" w:hAnsi="Arial" w:cs="Arial"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5.8.1 - </w:t>
      </w:r>
      <w:r>
        <w:rPr>
          <w:rFonts w:ascii="Arial" w:hAnsi="Arial" w:cs="Arial"/>
          <w:sz w:val="23"/>
          <w:szCs w:val="23"/>
        </w:rPr>
        <w:t>descumprir as condições da Ata de Registro de Preços;</w:t>
      </w: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5.8.2 - </w:t>
      </w:r>
      <w:r>
        <w:rPr>
          <w:rFonts w:ascii="Arial" w:hAnsi="Arial" w:cs="Arial"/>
          <w:sz w:val="23"/>
          <w:szCs w:val="23"/>
        </w:rPr>
        <w:t>não retirar a respectiva nota de empenho ou instrumento equivalente, no prazo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pela Administração, sem justificativa aceitável;</w:t>
      </w: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5.8.3 - </w:t>
      </w:r>
      <w:r>
        <w:rPr>
          <w:rFonts w:ascii="Arial" w:hAnsi="Arial" w:cs="Arial"/>
          <w:sz w:val="23"/>
          <w:szCs w:val="23"/>
        </w:rPr>
        <w:t>não aceitar reduzir o seu preço registrado, na hipótese de este se tornar superior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àqueles praticados no mercado;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C86FC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5.9 </w:t>
      </w:r>
      <w:r>
        <w:rPr>
          <w:rFonts w:ascii="Arial" w:hAnsi="Arial" w:cs="Arial"/>
          <w:sz w:val="23"/>
          <w:szCs w:val="23"/>
        </w:rPr>
        <w:t>- O cancelamento de registro, nas hipóteses previstas, assegurados o contraditório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a ampla defesa, </w:t>
      </w:r>
      <w:proofErr w:type="gramStart"/>
      <w:r>
        <w:rPr>
          <w:rFonts w:ascii="Arial" w:hAnsi="Arial" w:cs="Arial"/>
          <w:sz w:val="23"/>
          <w:szCs w:val="23"/>
        </w:rPr>
        <w:t>será formalizado</w:t>
      </w:r>
      <w:proofErr w:type="gramEnd"/>
      <w:r>
        <w:rPr>
          <w:rFonts w:ascii="Arial" w:hAnsi="Arial" w:cs="Arial"/>
          <w:sz w:val="23"/>
          <w:szCs w:val="23"/>
        </w:rPr>
        <w:t xml:space="preserve"> por despacho da autoridade competente do órgão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gerenciador.</w:t>
      </w:r>
    </w:p>
    <w:p w:rsidR="00C86FCD" w:rsidRDefault="00C86FCD" w:rsidP="00543F08">
      <w:pPr>
        <w:jc w:val="both"/>
        <w:rPr>
          <w:rFonts w:ascii="Arial" w:hAnsi="Arial" w:cs="Arial"/>
          <w:sz w:val="23"/>
          <w:szCs w:val="23"/>
        </w:rPr>
      </w:pPr>
    </w:p>
    <w:p w:rsidR="009679BD" w:rsidRDefault="009679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6 – LOCAL ONDE PODERÁ SER EXAMIDO O EDITAL E SER ADQUIRIDO</w:t>
      </w:r>
      <w:proofErr w:type="gramEnd"/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679BD" w:rsidRDefault="009679B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6.1 </w:t>
      </w:r>
      <w:r>
        <w:rPr>
          <w:rFonts w:ascii="Arial" w:hAnsi="Arial" w:cs="Arial"/>
          <w:sz w:val="23"/>
          <w:szCs w:val="23"/>
        </w:rPr>
        <w:t xml:space="preserve">- O edital esta disponível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horário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8h </w:t>
      </w:r>
      <w:proofErr w:type="gramStart"/>
      <w:r>
        <w:rPr>
          <w:rFonts w:ascii="Arial" w:hAnsi="Arial" w:cs="Arial"/>
          <w:sz w:val="23"/>
          <w:szCs w:val="23"/>
        </w:rPr>
        <w:t>às</w:t>
      </w:r>
      <w:proofErr w:type="gramEnd"/>
      <w:r>
        <w:rPr>
          <w:rFonts w:ascii="Arial" w:hAnsi="Arial" w:cs="Arial"/>
          <w:sz w:val="23"/>
          <w:szCs w:val="23"/>
        </w:rPr>
        <w:t xml:space="preserve"> 1</w:t>
      </w:r>
      <w:r w:rsidR="00EA1303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 xml:space="preserve">h, de segunda a sexta-feira. </w:t>
      </w:r>
      <w:proofErr w:type="spellStart"/>
      <w:r w:rsidR="00EA1303">
        <w:rPr>
          <w:rFonts w:ascii="Arial" w:hAnsi="Arial" w:cs="Arial"/>
          <w:sz w:val="23"/>
          <w:szCs w:val="23"/>
        </w:rPr>
        <w:t>Av</w:t>
      </w:r>
      <w:proofErr w:type="spellEnd"/>
      <w:r w:rsidR="00EA1303">
        <w:rPr>
          <w:rFonts w:ascii="Arial" w:hAnsi="Arial" w:cs="Arial"/>
          <w:sz w:val="23"/>
          <w:szCs w:val="23"/>
        </w:rPr>
        <w:t>: Marechal Dutra nº 1500, Centro, Setor de Licitações e Contratos, Fone: 3480 – 1225.</w:t>
      </w:r>
    </w:p>
    <w:p w:rsidR="006C4EC6" w:rsidRDefault="006C4EC6" w:rsidP="00543F08">
      <w:pPr>
        <w:jc w:val="both"/>
        <w:rPr>
          <w:rFonts w:ascii="Arial" w:hAnsi="Arial" w:cs="Arial"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 – CONDIÇÕES PARA PARTICIPAÇÃO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Poderão participar deste pregão empresas cujo objeto social seja compatível com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objeto licitado através deste edital e, também: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7.1.1 </w:t>
      </w:r>
      <w:r>
        <w:rPr>
          <w:rFonts w:ascii="Arial" w:hAnsi="Arial" w:cs="Arial"/>
          <w:sz w:val="23"/>
          <w:szCs w:val="23"/>
        </w:rPr>
        <w:t>– estabelecidas no país, que satisfaçam as condições e disposições contidas neste</w:t>
      </w:r>
      <w:r w:rsidR="006E39EF"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edital e respectivos Anexos</w:t>
      </w:r>
      <w:proofErr w:type="gramEnd"/>
      <w:r>
        <w:rPr>
          <w:rFonts w:ascii="Arial" w:hAnsi="Arial" w:cs="Arial"/>
          <w:sz w:val="23"/>
          <w:szCs w:val="23"/>
        </w:rPr>
        <w:t>;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C4EC6" w:rsidRDefault="006722F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– </w:t>
      </w:r>
      <w:r>
        <w:rPr>
          <w:rFonts w:ascii="Arial" w:hAnsi="Arial" w:cs="Arial"/>
          <w:sz w:val="23"/>
          <w:szCs w:val="23"/>
        </w:rPr>
        <w:t>As licitantes deverão apresentar, na data e horário previstos no preâmbulo deste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edital,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envelopes devidamente fechados, contendo no envelope n.º 1, sua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 comercial, e no envelope nº 2, a documentação comprobatória da habilitação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 solicitado neste Edital, sendo que, ambos deverão conter, na parte externa,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além da razão social, CNPJ e endereço, os seguintes dizeres:</w:t>
      </w:r>
    </w:p>
    <w:p w:rsidR="006722FD" w:rsidRDefault="006722FD" w:rsidP="00543F08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F62AFF" w:rsidTr="00F62AFF">
        <w:tc>
          <w:tcPr>
            <w:tcW w:w="9779" w:type="dxa"/>
          </w:tcPr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Prefeitura Municipal de </w:t>
            </w:r>
            <w:r w:rsidR="00EA1303">
              <w:rPr>
                <w:rFonts w:ascii="Arial" w:hAnsi="Arial" w:cs="Arial"/>
                <w:sz w:val="23"/>
                <w:szCs w:val="23"/>
              </w:rPr>
              <w:t>PARANHOS</w:t>
            </w:r>
            <w:r w:rsidR="00D6289B">
              <w:rPr>
                <w:rFonts w:ascii="Arial" w:hAnsi="Arial" w:cs="Arial"/>
                <w:sz w:val="23"/>
                <w:szCs w:val="23"/>
              </w:rPr>
              <w:t xml:space="preserve"> - MS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Envelope nº 1 - “PROPOSTA COMERCIAL”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Processo Licitatório nº 0</w:t>
            </w:r>
            <w:r w:rsidR="00EA1303">
              <w:rPr>
                <w:rFonts w:ascii="Arial" w:hAnsi="Arial" w:cs="Arial"/>
                <w:sz w:val="23"/>
                <w:szCs w:val="23"/>
              </w:rPr>
              <w:t>42</w:t>
            </w:r>
            <w:r>
              <w:rPr>
                <w:rFonts w:ascii="Arial" w:hAnsi="Arial" w:cs="Arial"/>
                <w:sz w:val="23"/>
                <w:szCs w:val="23"/>
              </w:rPr>
              <w:t>/</w:t>
            </w:r>
            <w:r w:rsidR="00EA1303"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Pregão presencial nº 0</w:t>
            </w:r>
            <w:r w:rsidR="00EA1303">
              <w:rPr>
                <w:rFonts w:ascii="Arial" w:hAnsi="Arial" w:cs="Arial"/>
                <w:sz w:val="23"/>
                <w:szCs w:val="23"/>
              </w:rPr>
              <w:t>23</w:t>
            </w:r>
            <w:r>
              <w:rPr>
                <w:rFonts w:ascii="Arial" w:hAnsi="Arial" w:cs="Arial"/>
                <w:sz w:val="23"/>
                <w:szCs w:val="23"/>
              </w:rPr>
              <w:t>/</w:t>
            </w:r>
            <w:r w:rsidR="00EA1303"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Registro de Preços nº 02/</w:t>
            </w:r>
            <w:r w:rsidR="00EA1303"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Razão Social:</w:t>
            </w:r>
          </w:p>
          <w:p w:rsidR="00F62AFF" w:rsidRDefault="00F62AFF" w:rsidP="00543F0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CNPJ:</w:t>
            </w:r>
          </w:p>
        </w:tc>
      </w:tr>
    </w:tbl>
    <w:p w:rsidR="006722FD" w:rsidRDefault="006722FD" w:rsidP="00543F08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F62AFF" w:rsidTr="00F62AFF">
        <w:tc>
          <w:tcPr>
            <w:tcW w:w="9779" w:type="dxa"/>
          </w:tcPr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Prefeitura Municipal de </w:t>
            </w:r>
            <w:r w:rsidR="00EA1303">
              <w:rPr>
                <w:rFonts w:ascii="Arial" w:hAnsi="Arial" w:cs="Arial"/>
                <w:sz w:val="23"/>
                <w:szCs w:val="23"/>
              </w:rPr>
              <w:t>PARANHOS</w:t>
            </w:r>
            <w:r w:rsidR="00D6289B">
              <w:rPr>
                <w:rFonts w:ascii="Arial" w:hAnsi="Arial" w:cs="Arial"/>
                <w:sz w:val="23"/>
                <w:szCs w:val="23"/>
              </w:rPr>
              <w:t xml:space="preserve"> - MS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Envelope nº 2 “DOCUMENTAÇÃO”</w:t>
            </w:r>
          </w:p>
          <w:p w:rsidR="00F62AFF" w:rsidRDefault="00EA1303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Processo Licitatório nº 042</w:t>
            </w:r>
            <w:r w:rsidR="00F62AFF">
              <w:rPr>
                <w:rFonts w:ascii="Arial" w:hAnsi="Arial" w:cs="Arial"/>
                <w:sz w:val="23"/>
                <w:szCs w:val="23"/>
              </w:rPr>
              <w:t>/</w:t>
            </w:r>
            <w:r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EA1303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Pregão presencial nº 023</w:t>
            </w:r>
            <w:r w:rsidR="00F62AFF">
              <w:rPr>
                <w:rFonts w:ascii="Arial" w:hAnsi="Arial" w:cs="Arial"/>
                <w:sz w:val="23"/>
                <w:szCs w:val="23"/>
              </w:rPr>
              <w:t>/</w:t>
            </w:r>
            <w:r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Registro de Preços nº 02/</w:t>
            </w:r>
            <w:r w:rsidR="00EA1303"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Razão Social:</w:t>
            </w:r>
          </w:p>
          <w:p w:rsidR="00F62AFF" w:rsidRDefault="00F62AFF" w:rsidP="00543F0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CNPJ:</w:t>
            </w:r>
          </w:p>
        </w:tc>
      </w:tr>
    </w:tbl>
    <w:p w:rsidR="00F62AFF" w:rsidRDefault="00F62AFF" w:rsidP="00543F08">
      <w:pPr>
        <w:jc w:val="both"/>
        <w:rPr>
          <w:rFonts w:ascii="Arial" w:hAnsi="Arial" w:cs="Arial"/>
          <w:sz w:val="23"/>
          <w:szCs w:val="23"/>
        </w:rPr>
      </w:pPr>
    </w:p>
    <w:p w:rsidR="00F62AFF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</w:t>
      </w:r>
      <w:r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 xml:space="preserve">A DECLARAÇÃO DE PLENO ATENDIMENTO </w:t>
      </w:r>
      <w:r>
        <w:rPr>
          <w:rFonts w:ascii="Arial" w:hAnsi="Arial" w:cs="Arial"/>
          <w:sz w:val="23"/>
          <w:szCs w:val="23"/>
        </w:rPr>
        <w:t>aos requisitos de habilitação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acordo com modelo estabelecido no Anexo II do Edital deverá ser apresentada fora dos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Envelopes nº 1 e 2.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– A PROCURAÇÃO PARA CREDENCIAMENTO, </w:t>
      </w:r>
      <w:r>
        <w:rPr>
          <w:rFonts w:ascii="Arial" w:hAnsi="Arial" w:cs="Arial"/>
          <w:sz w:val="23"/>
          <w:szCs w:val="23"/>
        </w:rPr>
        <w:t>no caso de procurador da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empresa, conforme modelo estabelecido no Anexo III do Edital ou o </w:t>
      </w:r>
      <w:r>
        <w:rPr>
          <w:rFonts w:ascii="Arial" w:hAnsi="Arial" w:cs="Arial"/>
          <w:b/>
          <w:bCs/>
          <w:sz w:val="23"/>
          <w:szCs w:val="23"/>
        </w:rPr>
        <w:t>CONTRATO</w:t>
      </w:r>
      <w:r w:rsidR="006E39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SOCIAL</w:t>
      </w:r>
      <w:r>
        <w:rPr>
          <w:rFonts w:ascii="Arial" w:hAnsi="Arial" w:cs="Arial"/>
          <w:sz w:val="23"/>
          <w:szCs w:val="23"/>
        </w:rPr>
        <w:t>, no caso de representante legal da empresa, em ambos os casos deverá ser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apresentado fora dos Envelopes nº 1 e 2.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 – </w:t>
      </w:r>
      <w:r>
        <w:rPr>
          <w:rFonts w:ascii="Arial" w:hAnsi="Arial" w:cs="Arial"/>
          <w:sz w:val="23"/>
          <w:szCs w:val="23"/>
        </w:rPr>
        <w:t>Não será admitida nesta licitação a participação de empresas nas seguintes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condições: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7.5.1 </w:t>
      </w:r>
      <w:r>
        <w:rPr>
          <w:rFonts w:ascii="Arial" w:hAnsi="Arial" w:cs="Arial"/>
          <w:sz w:val="23"/>
          <w:szCs w:val="23"/>
        </w:rPr>
        <w:t xml:space="preserve">– concordatárias ou em processo de falência, </w:t>
      </w:r>
      <w:proofErr w:type="gramStart"/>
      <w:r>
        <w:rPr>
          <w:rFonts w:ascii="Arial" w:hAnsi="Arial" w:cs="Arial"/>
          <w:sz w:val="23"/>
          <w:szCs w:val="23"/>
        </w:rPr>
        <w:t>sob concurso</w:t>
      </w:r>
      <w:proofErr w:type="gramEnd"/>
      <w:r>
        <w:rPr>
          <w:rFonts w:ascii="Arial" w:hAnsi="Arial" w:cs="Arial"/>
          <w:sz w:val="23"/>
          <w:szCs w:val="23"/>
        </w:rPr>
        <w:t xml:space="preserve"> de credores, em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dissolução ou em liquidação;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7.5.2 </w:t>
      </w:r>
      <w:r>
        <w:rPr>
          <w:rFonts w:ascii="Arial" w:hAnsi="Arial" w:cs="Arial"/>
          <w:sz w:val="23"/>
          <w:szCs w:val="23"/>
        </w:rPr>
        <w:t>– que estejam com o direito de licitar e contratar com a Administração Pública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suspenso ou que </w:t>
      </w:r>
      <w:proofErr w:type="gramStart"/>
      <w:r>
        <w:rPr>
          <w:rFonts w:ascii="Arial" w:hAnsi="Arial" w:cs="Arial"/>
          <w:sz w:val="23"/>
          <w:szCs w:val="23"/>
        </w:rPr>
        <w:t>tenha sido declaradas</w:t>
      </w:r>
      <w:proofErr w:type="gramEnd"/>
      <w:r>
        <w:rPr>
          <w:rFonts w:ascii="Arial" w:hAnsi="Arial" w:cs="Arial"/>
          <w:sz w:val="23"/>
          <w:szCs w:val="23"/>
        </w:rPr>
        <w:t xml:space="preserve"> inidôneas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qualquer órgão da Administração Pública;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7.5.3 </w:t>
      </w:r>
      <w:r>
        <w:rPr>
          <w:rFonts w:ascii="Arial" w:hAnsi="Arial" w:cs="Arial"/>
          <w:sz w:val="23"/>
          <w:szCs w:val="23"/>
        </w:rPr>
        <w:t xml:space="preserve">– que estejam </w:t>
      </w:r>
      <w:proofErr w:type="gramStart"/>
      <w:r>
        <w:rPr>
          <w:rFonts w:ascii="Arial" w:hAnsi="Arial" w:cs="Arial"/>
          <w:sz w:val="23"/>
          <w:szCs w:val="23"/>
        </w:rPr>
        <w:t>reunidas em consórcio ou cooperativa</w:t>
      </w:r>
      <w:proofErr w:type="gramEnd"/>
      <w:r>
        <w:rPr>
          <w:rFonts w:ascii="Arial" w:hAnsi="Arial" w:cs="Arial"/>
          <w:sz w:val="23"/>
          <w:szCs w:val="23"/>
        </w:rPr>
        <w:t>; controladas, coligadas ou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subsidiárias entre si; estrangeiras que não funcionam neste País.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 – DA REPRESENTAÇÃO E DO CREDENCIAMENTO</w:t>
      </w:r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8.1 - </w:t>
      </w:r>
      <w:r>
        <w:rPr>
          <w:rFonts w:ascii="Arial" w:hAnsi="Arial" w:cs="Arial"/>
          <w:sz w:val="23"/>
          <w:szCs w:val="23"/>
        </w:rPr>
        <w:t xml:space="preserve">Aberta a fase para </w:t>
      </w:r>
      <w:r>
        <w:rPr>
          <w:rFonts w:ascii="Arial" w:hAnsi="Arial" w:cs="Arial"/>
          <w:b/>
          <w:bCs/>
          <w:sz w:val="23"/>
          <w:szCs w:val="23"/>
        </w:rPr>
        <w:t xml:space="preserve">CREDENCIAMENTO </w:t>
      </w:r>
      <w:r>
        <w:rPr>
          <w:rFonts w:ascii="Arial" w:hAnsi="Arial" w:cs="Arial"/>
          <w:sz w:val="23"/>
          <w:szCs w:val="23"/>
        </w:rPr>
        <w:t xml:space="preserve">dos eventuais participantes do </w:t>
      </w:r>
      <w:r>
        <w:rPr>
          <w:rFonts w:ascii="Arial" w:hAnsi="Arial" w:cs="Arial"/>
          <w:b/>
          <w:bCs/>
          <w:sz w:val="23"/>
          <w:szCs w:val="23"/>
        </w:rPr>
        <w:t xml:space="preserve">PREGÃO </w:t>
      </w:r>
      <w:r>
        <w:rPr>
          <w:rFonts w:ascii="Arial" w:hAnsi="Arial" w:cs="Arial"/>
          <w:sz w:val="23"/>
          <w:szCs w:val="23"/>
        </w:rPr>
        <w:t>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representante da proponente entregará a </w:t>
      </w:r>
      <w:r w:rsidR="00D6289B">
        <w:rPr>
          <w:rFonts w:ascii="Arial" w:hAnsi="Arial" w:cs="Arial"/>
          <w:b/>
          <w:bCs/>
          <w:sz w:val="23"/>
          <w:szCs w:val="23"/>
        </w:rPr>
        <w:t>PREGOEIRO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 que o credencie para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participar do aludido procedimento, respondendo por sua representada e representando</w:t>
      </w:r>
      <w:r w:rsidR="006F4A9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devendo, ainda, identificar-se e exibir a Carteira de Identidade ou outro documento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equivalente, com fotografia.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780D27" w:rsidRDefault="00780D2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8.2 - </w:t>
      </w:r>
      <w:r>
        <w:rPr>
          <w:rFonts w:ascii="Arial" w:hAnsi="Arial" w:cs="Arial"/>
          <w:sz w:val="23"/>
          <w:szCs w:val="23"/>
        </w:rPr>
        <w:t>O credenciamento far-se-á por meio de instrumento público de procuração ou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instrumento particular, sempre acompanhado do contrato social ou outro instrumento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constitutivo da eventual proponente, diretamente vinculado à correspondente natureza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jurídica, com poderes específicos para, além de representar a proponente em todas 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etapas / fases do </w:t>
      </w:r>
      <w:r>
        <w:rPr>
          <w:rFonts w:ascii="Arial" w:hAnsi="Arial" w:cs="Arial"/>
          <w:b/>
          <w:bCs/>
          <w:sz w:val="23"/>
          <w:szCs w:val="23"/>
        </w:rPr>
        <w:t>PREGÃO</w:t>
      </w:r>
      <w:r>
        <w:rPr>
          <w:rFonts w:ascii="Arial" w:hAnsi="Arial" w:cs="Arial"/>
          <w:sz w:val="23"/>
          <w:szCs w:val="23"/>
        </w:rPr>
        <w:t>, apresentar DECLARAÇÃO DE QUE A PROPONENTE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CUMPRE OS REQUISITOS DE HABILITAÇÃO, os envelopes PROPOSTA DE PREÇOS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(A) e DOCUMENTOS DE HABILITAÇÃO (B), formular verbalmente lances ou ofertas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na(s) etapa(s) de lances, desistir verbalmente de formular lances ou ofertas na(s)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etapa(s) de lance(s), negociar a redução de preço, desistir expressamente da intenção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interpor recurso administrativo ao final da sessão, manifestar-se imediata 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motivadamente sobre a intenção </w:t>
      </w:r>
      <w:r>
        <w:rPr>
          <w:rFonts w:ascii="Arial" w:hAnsi="Arial" w:cs="Arial"/>
          <w:sz w:val="23"/>
          <w:szCs w:val="23"/>
        </w:rPr>
        <w:lastRenderedPageBreak/>
        <w:t>de interpor recurso administrativo ao final da sessão,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assinar a ata da sessão, prestar todos os esclarecimentos solicitados pelo </w:t>
      </w:r>
      <w:r w:rsidR="00D6289B">
        <w:rPr>
          <w:rFonts w:ascii="Arial" w:hAnsi="Arial" w:cs="Arial"/>
          <w:b/>
          <w:bCs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enfim, praticar todos os demais atos pertinentes ao certame, ficando facultada a adoção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modelo contido no </w:t>
      </w:r>
      <w:r>
        <w:rPr>
          <w:rFonts w:ascii="Arial" w:hAnsi="Arial" w:cs="Arial"/>
          <w:b/>
          <w:bCs/>
          <w:sz w:val="23"/>
          <w:szCs w:val="23"/>
        </w:rPr>
        <w:t>ANEXO III</w:t>
      </w:r>
      <w:r>
        <w:rPr>
          <w:rFonts w:ascii="Arial" w:hAnsi="Arial" w:cs="Arial"/>
          <w:sz w:val="23"/>
          <w:szCs w:val="23"/>
        </w:rPr>
        <w:t>.</w:t>
      </w:r>
    </w:p>
    <w:p w:rsidR="00780D27" w:rsidRDefault="00780D2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780D27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8.2.1 - </w:t>
      </w:r>
      <w:r>
        <w:rPr>
          <w:rFonts w:ascii="Arial" w:hAnsi="Arial" w:cs="Arial"/>
          <w:sz w:val="23"/>
          <w:szCs w:val="23"/>
        </w:rPr>
        <w:t xml:space="preserve">Na hipótese de apresentação de </w:t>
      </w:r>
      <w:r>
        <w:rPr>
          <w:rFonts w:ascii="Arial" w:hAnsi="Arial" w:cs="Arial"/>
          <w:b/>
          <w:bCs/>
          <w:sz w:val="23"/>
          <w:szCs w:val="23"/>
        </w:rPr>
        <w:t>procuração por instrumento particular</w:t>
      </w:r>
      <w:r>
        <w:rPr>
          <w:rFonts w:ascii="Arial" w:hAnsi="Arial" w:cs="Arial"/>
          <w:sz w:val="23"/>
          <w:szCs w:val="23"/>
        </w:rPr>
        <w:t>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impõe-se a comprovação da capacidade/competência do outorgante para constituir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mandatário através da apresentação do contrato / estatuto social da empresa.</w:t>
      </w:r>
    </w:p>
    <w:p w:rsidR="006E39EF" w:rsidRDefault="006E39EF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780D27" w:rsidRDefault="00780D27" w:rsidP="00543F08">
      <w:pPr>
        <w:jc w:val="both"/>
        <w:rPr>
          <w:rFonts w:ascii="Arial" w:hAnsi="Arial" w:cs="Arial"/>
          <w:sz w:val="23"/>
          <w:szCs w:val="23"/>
        </w:rPr>
      </w:pPr>
    </w:p>
    <w:p w:rsidR="00780D27" w:rsidRDefault="00116A9F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8.3 - </w:t>
      </w:r>
      <w:r>
        <w:rPr>
          <w:rFonts w:ascii="Arial" w:hAnsi="Arial" w:cs="Arial"/>
          <w:sz w:val="23"/>
          <w:szCs w:val="23"/>
        </w:rPr>
        <w:t>Se o representante da proponente ostentar a condição de sócio, proprietário, dirigente ou assemelhado da empresa proponente, ao invés de instrumento público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procuração ou instrumento particular, deverá apresentar cópia do respectivo estatuto /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 social ou documento equivalente, no qual estejam expressos seus poderes para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exercer direitos e assumir obrigações em decorrência de tal investidura.</w:t>
      </w:r>
    </w:p>
    <w:p w:rsidR="00116A9F" w:rsidRDefault="00116A9F" w:rsidP="00543F08">
      <w:pPr>
        <w:jc w:val="both"/>
        <w:rPr>
          <w:rFonts w:ascii="Arial" w:hAnsi="Arial" w:cs="Arial"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8.4 - </w:t>
      </w:r>
      <w:r>
        <w:rPr>
          <w:rFonts w:ascii="Arial" w:hAnsi="Arial" w:cs="Arial"/>
          <w:sz w:val="23"/>
          <w:szCs w:val="23"/>
        </w:rPr>
        <w:t>Será admitido apenas 01 (um) representante para cada licitante credenciada,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sendo que cada um deles poderá representar apenas uma credenciada.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8.5 </w:t>
      </w:r>
      <w:r>
        <w:rPr>
          <w:rFonts w:ascii="Arial" w:hAnsi="Arial" w:cs="Arial"/>
          <w:sz w:val="23"/>
          <w:szCs w:val="23"/>
        </w:rPr>
        <w:t>- A ausência do representante devidamente credenciado importará a imediata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exclusão da licitante na etapa de lances verbais.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8.6 </w:t>
      </w:r>
      <w:r>
        <w:rPr>
          <w:rFonts w:ascii="Arial" w:hAnsi="Arial" w:cs="Arial"/>
          <w:sz w:val="23"/>
          <w:szCs w:val="23"/>
        </w:rPr>
        <w:t>- As pessoas interessadas, não credenciadas, poderão acompanhar as sessões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abertura dos envelopes, desde que não interfiram de modo a perturbar ou impedir 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realização dos trabalhos.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8.7 </w:t>
      </w:r>
      <w:r>
        <w:rPr>
          <w:rFonts w:ascii="Arial" w:hAnsi="Arial" w:cs="Arial"/>
          <w:sz w:val="23"/>
          <w:szCs w:val="23"/>
        </w:rPr>
        <w:t>- Será indeferido o credenciamento sempre que não forem apresentados 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documentos necessários à identificação do interessado ou demonstrada sua condição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representante do licitante.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6A9F" w:rsidRDefault="00830E31" w:rsidP="006E39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8.8. </w:t>
      </w: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sz w:val="23"/>
          <w:szCs w:val="23"/>
        </w:rPr>
        <w:t>OS DOCUMENTOS PARA O CREDENCIAMENTO DEVERÁ SER</w:t>
      </w:r>
      <w:r w:rsidR="006E39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APRESENTADO E ENTREGUE EM SEPARADO.</w:t>
      </w:r>
    </w:p>
    <w:p w:rsidR="00830E31" w:rsidRDefault="00830E3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F44C9" w:rsidRDefault="00CF44C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9 – PROPOSTA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COMERCIAL</w:t>
      </w:r>
    </w:p>
    <w:p w:rsidR="00CF44C9" w:rsidRDefault="00CF44C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CF44C9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 </w:t>
      </w:r>
      <w:r>
        <w:rPr>
          <w:rFonts w:ascii="Arial" w:hAnsi="Arial" w:cs="Arial"/>
          <w:sz w:val="23"/>
          <w:szCs w:val="23"/>
        </w:rPr>
        <w:t>– A proposta deverá conter a especificação clara e detalhada do objeto a ser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ofertado, rigorosamente de acordo com as exigências constantes </w:t>
      </w:r>
      <w:proofErr w:type="gramStart"/>
      <w:r>
        <w:rPr>
          <w:rFonts w:ascii="Arial" w:hAnsi="Arial" w:cs="Arial"/>
          <w:sz w:val="23"/>
          <w:szCs w:val="23"/>
        </w:rPr>
        <w:t>deste edital e anexos,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se admitindo propostas alternativas, atendendo aos seguintes requisitos</w:t>
      </w:r>
      <w:proofErr w:type="gramEnd"/>
      <w:r>
        <w:rPr>
          <w:rFonts w:ascii="Arial" w:hAnsi="Arial" w:cs="Arial"/>
          <w:sz w:val="23"/>
          <w:szCs w:val="23"/>
        </w:rPr>
        <w:t>:</w:t>
      </w:r>
    </w:p>
    <w:p w:rsidR="00CF44C9" w:rsidRDefault="00CF44C9" w:rsidP="00543F08">
      <w:pPr>
        <w:jc w:val="both"/>
        <w:rPr>
          <w:rFonts w:ascii="Arial" w:hAnsi="Arial" w:cs="Arial"/>
          <w:sz w:val="23"/>
          <w:szCs w:val="23"/>
        </w:rPr>
      </w:pP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datilografada ou impressa por processo eletrônico, em 1 (uma) via em papel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timbrado da licitante, redigida em língua portuguesa, em linguagem clara, sem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emendas, rasuras ou entrelinhas, devidamente datada e assinada pelo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representante legal da licitante ou pelo procurador;</w:t>
      </w:r>
    </w:p>
    <w:p w:rsidR="001D685B" w:rsidRDefault="001D685B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número do Edital do Pregão e do Processo Licitatório;</w:t>
      </w:r>
    </w:p>
    <w:p w:rsidR="00353981" w:rsidRDefault="00353981" w:rsidP="006E39E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razão social do licitante, endereço completo, número de inscrição no CNPJ, 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número do telefone, fac-símile e e-mail, quando houver.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planilha de preço ofertado.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prazo</w:t>
      </w:r>
      <w:proofErr w:type="gramEnd"/>
      <w:r>
        <w:rPr>
          <w:rFonts w:ascii="Arial" w:hAnsi="Arial" w:cs="Arial"/>
          <w:sz w:val="23"/>
          <w:szCs w:val="23"/>
        </w:rPr>
        <w:t xml:space="preserve"> de validade que deverá ser de no mínimo de 60 (sessenta) dias a contar da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data</w:t>
      </w:r>
      <w:proofErr w:type="gramEnd"/>
      <w:r>
        <w:rPr>
          <w:rFonts w:ascii="Arial" w:hAnsi="Arial" w:cs="Arial"/>
          <w:sz w:val="23"/>
          <w:szCs w:val="23"/>
        </w:rPr>
        <w:t xml:space="preserve"> de sua apresentação;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f.</w:t>
      </w:r>
      <w:proofErr w:type="gramEnd"/>
      <w:r>
        <w:rPr>
          <w:rFonts w:ascii="Arial" w:hAnsi="Arial" w:cs="Arial"/>
          <w:sz w:val="23"/>
          <w:szCs w:val="23"/>
        </w:rPr>
        <w:t xml:space="preserve"> descrição do produto ofertado com indicação das </w:t>
      </w:r>
      <w:r>
        <w:rPr>
          <w:rFonts w:ascii="Arial" w:hAnsi="Arial" w:cs="Arial"/>
          <w:b/>
          <w:bCs/>
          <w:sz w:val="23"/>
          <w:szCs w:val="23"/>
        </w:rPr>
        <w:t>características e marcas</w:t>
      </w:r>
      <w:r>
        <w:rPr>
          <w:rFonts w:ascii="Arial" w:hAnsi="Arial" w:cs="Arial"/>
          <w:sz w:val="23"/>
          <w:szCs w:val="23"/>
        </w:rPr>
        <w:t>.</w:t>
      </w:r>
    </w:p>
    <w:p w:rsidR="00353981" w:rsidRDefault="00353981" w:rsidP="006E39E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g.</w:t>
      </w:r>
      <w:proofErr w:type="gramEnd"/>
      <w:r>
        <w:rPr>
          <w:rFonts w:ascii="Arial" w:hAnsi="Arial" w:cs="Arial"/>
          <w:sz w:val="23"/>
          <w:szCs w:val="23"/>
        </w:rPr>
        <w:t xml:space="preserve"> O objeto deste Pregão deverá ser cotado para ser entregue no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com frete à expensas do proponente.</w:t>
      </w:r>
    </w:p>
    <w:p w:rsidR="00CF44C9" w:rsidRDefault="00353981" w:rsidP="00955590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h.</w:t>
      </w:r>
      <w:proofErr w:type="gramEnd"/>
      <w:r>
        <w:rPr>
          <w:rFonts w:ascii="Arial" w:hAnsi="Arial" w:cs="Arial"/>
          <w:sz w:val="23"/>
          <w:szCs w:val="23"/>
        </w:rPr>
        <w:t xml:space="preserve"> Deverá cotar produtos certificados pelo Inmetro, conforme portarias 165, de 30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maio de 2008 e 205 de 17 de junho de 2008 “ regulamento técnico da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qualidade para pneus”, e ainda deverá os produtos ter garantia de fabrica, que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deverá ser estipulada na proposta da licitante.</w:t>
      </w:r>
    </w:p>
    <w:p w:rsidR="001D685B" w:rsidRDefault="001D685B" w:rsidP="00543F08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 </w:t>
      </w:r>
      <w:r>
        <w:rPr>
          <w:rFonts w:ascii="Arial" w:hAnsi="Arial" w:cs="Arial"/>
          <w:sz w:val="23"/>
          <w:szCs w:val="23"/>
        </w:rPr>
        <w:t>– A licitante somente poderá retirar sua proposta mediante requerimento escrito ao</w:t>
      </w:r>
      <w:r w:rsidR="00955590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antes da abertura do respectivo envelope, desde que caracterizado motivo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justo decorrente de fato superveniente e aceito </w:t>
      </w:r>
      <w:proofErr w:type="gramStart"/>
      <w:r>
        <w:rPr>
          <w:rFonts w:ascii="Arial" w:hAnsi="Arial" w:cs="Arial"/>
          <w:sz w:val="23"/>
          <w:szCs w:val="23"/>
        </w:rPr>
        <w:t xml:space="preserve">pela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 </w:t>
      </w:r>
      <w:r>
        <w:rPr>
          <w:rFonts w:ascii="Arial" w:hAnsi="Arial" w:cs="Arial"/>
          <w:sz w:val="23"/>
          <w:szCs w:val="23"/>
        </w:rPr>
        <w:t>– Os preços propostos serão de exclusiva responsabilidade da licitante, não lhe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assistindo o direito de pleitear qualquer alteração dos mesmos, </w:t>
      </w:r>
      <w:proofErr w:type="gramStart"/>
      <w:r>
        <w:rPr>
          <w:rFonts w:ascii="Arial" w:hAnsi="Arial" w:cs="Arial"/>
          <w:sz w:val="23"/>
          <w:szCs w:val="23"/>
        </w:rPr>
        <w:t>sob alegação</w:t>
      </w:r>
      <w:proofErr w:type="gramEnd"/>
      <w:r>
        <w:rPr>
          <w:rFonts w:ascii="Arial" w:hAnsi="Arial" w:cs="Arial"/>
          <w:sz w:val="23"/>
          <w:szCs w:val="23"/>
        </w:rPr>
        <w:t xml:space="preserve"> de erro,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omissão ou qualquer outro pretexto.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 </w:t>
      </w:r>
      <w:r>
        <w:rPr>
          <w:rFonts w:ascii="Arial" w:hAnsi="Arial" w:cs="Arial"/>
          <w:sz w:val="23"/>
          <w:szCs w:val="23"/>
        </w:rPr>
        <w:t xml:space="preserve">– Nos preços cotados deverão estar </w:t>
      </w:r>
      <w:proofErr w:type="gramStart"/>
      <w:r>
        <w:rPr>
          <w:rFonts w:ascii="Arial" w:hAnsi="Arial" w:cs="Arial"/>
          <w:sz w:val="23"/>
          <w:szCs w:val="23"/>
        </w:rPr>
        <w:t>incluídos todas as despesas necessárias à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 do objeto desta licitação sem qualquer ônus para a Prefeitura,</w:t>
      </w:r>
      <w:proofErr w:type="gramEnd"/>
      <w:r>
        <w:rPr>
          <w:rFonts w:ascii="Arial" w:hAnsi="Arial" w:cs="Arial"/>
          <w:sz w:val="23"/>
          <w:szCs w:val="23"/>
        </w:rPr>
        <w:t xml:space="preserve"> tais como: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deslocamentos, tributos, encargos sociais e previdenciários.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 </w:t>
      </w:r>
      <w:r>
        <w:rPr>
          <w:rFonts w:ascii="Arial" w:hAnsi="Arial" w:cs="Arial"/>
          <w:sz w:val="23"/>
          <w:szCs w:val="23"/>
        </w:rPr>
        <w:t>– A omissão de qualquer despesa necessária à perfeita realização do objeto deste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 interpretada como não existente ou já incluída nos preços, não podendo a licitante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pleitear acréscimo após a abertura das propostas.</w:t>
      </w:r>
    </w:p>
    <w:p w:rsidR="00813C3F" w:rsidRDefault="00813C3F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D685B" w:rsidRDefault="00813C3F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9.6 </w:t>
      </w:r>
      <w:r>
        <w:rPr>
          <w:rFonts w:ascii="Arial" w:hAnsi="Arial" w:cs="Arial"/>
          <w:sz w:val="23"/>
          <w:szCs w:val="23"/>
        </w:rPr>
        <w:t>– Não será admitida cotação inferior à quantidade prevista neste Edital.</w:t>
      </w:r>
    </w:p>
    <w:p w:rsidR="00955590" w:rsidRDefault="00955590" w:rsidP="00543F08">
      <w:pPr>
        <w:jc w:val="both"/>
        <w:rPr>
          <w:rFonts w:ascii="Arial" w:hAnsi="Arial" w:cs="Arial"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10 – JULGAMENTO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DAS PROPOSTAS E LANCES</w:t>
      </w:r>
      <w:r w:rsidR="00F504D1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 </w:t>
      </w:r>
      <w:r>
        <w:rPr>
          <w:rFonts w:ascii="Arial" w:hAnsi="Arial" w:cs="Arial"/>
          <w:sz w:val="23"/>
          <w:szCs w:val="23"/>
        </w:rPr>
        <w:t>– No horário e local indicado neste edital, será aberta a sessão de processamento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Pregão, iniciando-se com o credenciamento dos interessados em participar do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certame.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10.1.1 - </w:t>
      </w:r>
      <w:r>
        <w:rPr>
          <w:rFonts w:ascii="Arial" w:hAnsi="Arial" w:cs="Arial"/>
          <w:sz w:val="23"/>
          <w:szCs w:val="23"/>
        </w:rPr>
        <w:t xml:space="preserve">Após os respectivos credenciamentos, as licitantes entregarão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adeclaração</w:t>
      </w:r>
      <w:proofErr w:type="spellEnd"/>
      <w:r>
        <w:rPr>
          <w:rFonts w:ascii="Arial" w:hAnsi="Arial" w:cs="Arial"/>
          <w:sz w:val="23"/>
          <w:szCs w:val="23"/>
        </w:rPr>
        <w:t xml:space="preserve"> de pleno atendimento aos requisitos de habilitação, de acordo com o modelo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no Anexo II ao Edital e, em envelopes separados, a proposta de preços 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documentos de habilitação.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10.1.2 - </w:t>
      </w:r>
      <w:r>
        <w:rPr>
          <w:rFonts w:ascii="Arial" w:hAnsi="Arial" w:cs="Arial"/>
          <w:sz w:val="23"/>
          <w:szCs w:val="23"/>
        </w:rPr>
        <w:t>Iniciada a abertura do primeiro envelope proposta, estará encerrado 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credenciamento e, por </w:t>
      </w:r>
      <w:proofErr w:type="spellStart"/>
      <w:r>
        <w:rPr>
          <w:rFonts w:ascii="Arial" w:hAnsi="Arial" w:cs="Arial"/>
          <w:sz w:val="23"/>
          <w:szCs w:val="23"/>
        </w:rPr>
        <w:t>conseqüência</w:t>
      </w:r>
      <w:proofErr w:type="spellEnd"/>
      <w:r>
        <w:rPr>
          <w:rFonts w:ascii="Arial" w:hAnsi="Arial" w:cs="Arial"/>
          <w:sz w:val="23"/>
          <w:szCs w:val="23"/>
        </w:rPr>
        <w:t>, a possibilidade de admissão de novos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participantes no certame.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10.2 </w:t>
      </w:r>
      <w:r>
        <w:rPr>
          <w:rFonts w:ascii="Arial" w:hAnsi="Arial" w:cs="Arial"/>
          <w:sz w:val="23"/>
          <w:szCs w:val="23"/>
        </w:rPr>
        <w:t>– Para o julgamento das propostas escritas, será considerado o critério menor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por item.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10.3 </w:t>
      </w:r>
      <w:r>
        <w:rPr>
          <w:rFonts w:ascii="Arial" w:hAnsi="Arial" w:cs="Arial"/>
          <w:sz w:val="23"/>
          <w:szCs w:val="23"/>
        </w:rPr>
        <w:t>– Não poderá haver desistência dos lances ofertados, sujeitando-se a proponente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desistente às penalidades constantes deste edital.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8D5764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10.4 - </w:t>
      </w:r>
      <w:r>
        <w:rPr>
          <w:rFonts w:ascii="Arial" w:hAnsi="Arial" w:cs="Arial"/>
          <w:sz w:val="23"/>
          <w:szCs w:val="23"/>
        </w:rPr>
        <w:t>As propostas classificadas serão selecionadas para a etapa de lances, com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observância dos seguintes critérios:</w:t>
      </w:r>
    </w:p>
    <w:p w:rsidR="008D5764" w:rsidRDefault="008D5764" w:rsidP="00543F08">
      <w:pPr>
        <w:jc w:val="both"/>
        <w:rPr>
          <w:rFonts w:ascii="Arial" w:hAnsi="Arial" w:cs="Arial"/>
          <w:sz w:val="23"/>
          <w:szCs w:val="23"/>
        </w:rPr>
      </w:pPr>
    </w:p>
    <w:p w:rsidR="008D5764" w:rsidRDefault="004A72AD" w:rsidP="00543F08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seleção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da proposta de menor preço;</w:t>
      </w:r>
    </w:p>
    <w:p w:rsidR="004A72AD" w:rsidRPr="004A72AD" w:rsidRDefault="004A72AD" w:rsidP="00543F0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b.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</w:t>
      </w:r>
      <w:r w:rsidR="001D057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 xml:space="preserve">a </w:t>
      </w:r>
      <w:r w:rsidR="00D6289B">
        <w:rPr>
          <w:rFonts w:ascii="Arial" w:hAnsi="Arial" w:cs="Arial"/>
          <w:sz w:val="23"/>
          <w:szCs w:val="23"/>
        </w:rPr>
        <w:t>Pregoeiro</w:t>
      </w:r>
      <w:r w:rsidRPr="004A72AD">
        <w:rPr>
          <w:rFonts w:ascii="Arial" w:hAnsi="Arial" w:cs="Arial"/>
          <w:sz w:val="23"/>
          <w:szCs w:val="23"/>
        </w:rPr>
        <w:t xml:space="preserve"> procederá à abertura dos envelopes contendo as propostas de preços</w:t>
      </w:r>
    </w:p>
    <w:p w:rsidR="006722FD" w:rsidRDefault="004A72AD" w:rsidP="00F504D1">
      <w:pPr>
        <w:pStyle w:val="PargrafodaLista"/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lastRenderedPageBreak/>
        <w:t>e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classificará o autor da proposta de menor preço e aqueles que tenham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>apresentado propostas em valores sucessivos e superiores em até 10% (dez por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>cento), relativamente à de menor preço;</w:t>
      </w:r>
    </w:p>
    <w:p w:rsidR="004A72AD" w:rsidRDefault="001D0571" w:rsidP="00F504D1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na hipótese de apresentação de propostas escritas com preço unitário igual ao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mínimo </w:t>
      </w:r>
      <w:proofErr w:type="spellStart"/>
      <w:r>
        <w:rPr>
          <w:rFonts w:ascii="Arial" w:hAnsi="Arial" w:cs="Arial"/>
          <w:sz w:val="23"/>
          <w:szCs w:val="23"/>
        </w:rPr>
        <w:t>exeqüível</w:t>
      </w:r>
      <w:proofErr w:type="spellEnd"/>
      <w:r>
        <w:rPr>
          <w:rFonts w:ascii="Arial" w:hAnsi="Arial" w:cs="Arial"/>
          <w:sz w:val="23"/>
          <w:szCs w:val="23"/>
        </w:rPr>
        <w:t>, conforme determinado no item 10.5 deste edital, será utilizado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 critério de desempate o sorteio.</w:t>
      </w:r>
    </w:p>
    <w:p w:rsidR="001D0571" w:rsidRDefault="001D0571" w:rsidP="00543F08">
      <w:pPr>
        <w:pStyle w:val="PargrafodaLista"/>
        <w:ind w:left="851"/>
        <w:jc w:val="both"/>
        <w:rPr>
          <w:rFonts w:ascii="Arial" w:hAnsi="Arial" w:cs="Arial"/>
          <w:sz w:val="23"/>
          <w:szCs w:val="23"/>
        </w:rPr>
      </w:pP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10.5 - </w:t>
      </w:r>
      <w:r>
        <w:rPr>
          <w:rFonts w:ascii="Arial" w:hAnsi="Arial" w:cs="Arial"/>
          <w:sz w:val="23"/>
          <w:szCs w:val="23"/>
        </w:rPr>
        <w:t xml:space="preserve">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convidará individualmente os autores das propostas selecionadas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formular lances de forma </w:t>
      </w:r>
      <w:proofErr w:type="spellStart"/>
      <w:r>
        <w:rPr>
          <w:rFonts w:ascii="Arial" w:hAnsi="Arial" w:cs="Arial"/>
          <w:sz w:val="23"/>
          <w:szCs w:val="23"/>
        </w:rPr>
        <w:t>seqüencial</w:t>
      </w:r>
      <w:proofErr w:type="spellEnd"/>
      <w:r>
        <w:rPr>
          <w:rFonts w:ascii="Arial" w:hAnsi="Arial" w:cs="Arial"/>
          <w:sz w:val="23"/>
          <w:szCs w:val="23"/>
        </w:rPr>
        <w:t>, a partir do autor da proposta de maior preço e 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demais em ordem decrescente de valor, decidindo-se por meio de sorteio no caso de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empate de preços.</w:t>
      </w: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10.5.1 - </w:t>
      </w:r>
      <w:r>
        <w:rPr>
          <w:rFonts w:ascii="Arial" w:hAnsi="Arial" w:cs="Arial"/>
          <w:sz w:val="23"/>
          <w:szCs w:val="23"/>
        </w:rPr>
        <w:t>A licitante sorteada em primeiro lugar poderá escolher a posição na ordenação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lances, em relação aos demais empatados, e assim sucessivamente até a definição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completa da ordem de lances.</w:t>
      </w: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D0571" w:rsidRDefault="00D94B53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10.6 </w:t>
      </w:r>
      <w:r>
        <w:rPr>
          <w:rFonts w:ascii="Arial" w:hAnsi="Arial" w:cs="Arial"/>
          <w:sz w:val="23"/>
          <w:szCs w:val="23"/>
        </w:rPr>
        <w:t>– Os lances deverão ser formulados em valores distintos e decrescentes, inferiores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D94B53">
        <w:rPr>
          <w:rFonts w:ascii="Arial" w:hAnsi="Arial" w:cs="Arial"/>
          <w:sz w:val="23"/>
          <w:szCs w:val="23"/>
        </w:rPr>
        <w:t>à proposta de menor preço.</w:t>
      </w:r>
    </w:p>
    <w:p w:rsidR="00D94B53" w:rsidRDefault="00D94B53" w:rsidP="00543F08">
      <w:pPr>
        <w:jc w:val="both"/>
        <w:rPr>
          <w:rFonts w:ascii="Arial" w:hAnsi="Arial" w:cs="Arial"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10.7 </w:t>
      </w:r>
      <w:r>
        <w:rPr>
          <w:rFonts w:ascii="Arial" w:hAnsi="Arial" w:cs="Arial"/>
          <w:sz w:val="23"/>
          <w:szCs w:val="23"/>
        </w:rPr>
        <w:t>- A etapa de lances será considerada encerrada quando todos os participantes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dessa etapa declinarem da formulação de lances.</w:t>
      </w:r>
    </w:p>
    <w:p w:rsidR="00F504D1" w:rsidRDefault="00F504D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10.8 </w:t>
      </w:r>
      <w:r>
        <w:rPr>
          <w:rFonts w:ascii="Arial" w:hAnsi="Arial" w:cs="Arial"/>
          <w:sz w:val="23"/>
          <w:szCs w:val="23"/>
        </w:rPr>
        <w:t xml:space="preserve">-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poderá negociar com o autor da oferta de menor valor com vistas à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redução do preço.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10.9 </w:t>
      </w:r>
      <w:r>
        <w:rPr>
          <w:rFonts w:ascii="Arial" w:hAnsi="Arial" w:cs="Arial"/>
          <w:sz w:val="23"/>
          <w:szCs w:val="23"/>
        </w:rPr>
        <w:t xml:space="preserve">- Após a negociação, se </w:t>
      </w:r>
      <w:proofErr w:type="gramStart"/>
      <w:r>
        <w:rPr>
          <w:rFonts w:ascii="Arial" w:hAnsi="Arial" w:cs="Arial"/>
          <w:sz w:val="23"/>
          <w:szCs w:val="23"/>
        </w:rPr>
        <w:t>houver,</w:t>
      </w:r>
      <w:proofErr w:type="gramEnd"/>
      <w:r>
        <w:rPr>
          <w:rFonts w:ascii="Arial" w:hAnsi="Arial" w:cs="Arial"/>
          <w:sz w:val="23"/>
          <w:szCs w:val="23"/>
        </w:rPr>
        <w:t xml:space="preserve">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aceitabilidade do menor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decidindo motivadamente a respeito.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10.9.1 </w:t>
      </w:r>
      <w:r>
        <w:rPr>
          <w:rFonts w:ascii="Arial" w:hAnsi="Arial" w:cs="Arial"/>
          <w:sz w:val="23"/>
          <w:szCs w:val="23"/>
        </w:rPr>
        <w:t>– A aceitabilidade será aferida a partir dos preços constantes do termo de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referência e da planilha de trabalho constantes destes autos.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10.10 </w:t>
      </w:r>
      <w:r>
        <w:rPr>
          <w:rFonts w:ascii="Arial" w:hAnsi="Arial" w:cs="Arial"/>
          <w:sz w:val="23"/>
          <w:szCs w:val="23"/>
        </w:rPr>
        <w:t>- Considerada aceitável a oferta de menor preço, será aberto o envelope contendo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documentos de habilitação de seu autor.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10.11 </w:t>
      </w:r>
      <w:r>
        <w:rPr>
          <w:rFonts w:ascii="Arial" w:hAnsi="Arial" w:cs="Arial"/>
          <w:sz w:val="23"/>
          <w:szCs w:val="23"/>
        </w:rPr>
        <w:t>- Constatado o atendimento dos requisitos de habilitação previstos neste Edital,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licitante será habilitada e declarada DETENTORA do certame.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94B53" w:rsidRDefault="009E0243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10.12 </w:t>
      </w:r>
      <w:r>
        <w:rPr>
          <w:rFonts w:ascii="Arial" w:hAnsi="Arial" w:cs="Arial"/>
          <w:sz w:val="23"/>
          <w:szCs w:val="23"/>
        </w:rPr>
        <w:t>- Se a oferta não for aceitável, ou se a licitante desatender as exigências para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habilitação,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oferta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 xml:space="preserve"> de menor preço, negociará com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seu autor, decidirá sobre a sua aceitabilidade e, em caso positivo, verificará as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 de habilitação e assim sucessivamente, até a apuração de uma oferta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aceitável cujo autor atenda os requisitos de habilitação, caso em que será </w:t>
      </w:r>
      <w:proofErr w:type="gramStart"/>
      <w:r>
        <w:rPr>
          <w:rFonts w:ascii="Arial" w:hAnsi="Arial" w:cs="Arial"/>
          <w:sz w:val="23"/>
          <w:szCs w:val="23"/>
        </w:rPr>
        <w:t>declarado</w:t>
      </w:r>
      <w:proofErr w:type="gramEnd"/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DETENTORA.</w:t>
      </w:r>
    </w:p>
    <w:p w:rsidR="009E0243" w:rsidRDefault="009E0243" w:rsidP="00543F08">
      <w:pPr>
        <w:jc w:val="both"/>
        <w:rPr>
          <w:rFonts w:ascii="Arial" w:hAnsi="Arial" w:cs="Arial"/>
          <w:sz w:val="23"/>
          <w:szCs w:val="23"/>
        </w:rPr>
      </w:pPr>
    </w:p>
    <w:p w:rsidR="009E0243" w:rsidRDefault="00BC2FCC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10.13 </w:t>
      </w:r>
      <w:r>
        <w:rPr>
          <w:rFonts w:ascii="Arial" w:hAnsi="Arial" w:cs="Arial"/>
          <w:sz w:val="23"/>
          <w:szCs w:val="23"/>
        </w:rPr>
        <w:t xml:space="preserve">– </w:t>
      </w:r>
      <w:proofErr w:type="gramStart"/>
      <w:r>
        <w:rPr>
          <w:rFonts w:ascii="Arial" w:hAnsi="Arial" w:cs="Arial"/>
          <w:sz w:val="23"/>
          <w:szCs w:val="23"/>
        </w:rPr>
        <w:t>Caso não se realizem</w:t>
      </w:r>
      <w:proofErr w:type="gramEnd"/>
      <w:r>
        <w:rPr>
          <w:rFonts w:ascii="Arial" w:hAnsi="Arial" w:cs="Arial"/>
          <w:sz w:val="23"/>
          <w:szCs w:val="23"/>
        </w:rPr>
        <w:t xml:space="preserve"> lances verbais, será verificada a conformidade entre a proposta escrita de menor preço e o valor estimado para a contratação.</w:t>
      </w:r>
    </w:p>
    <w:p w:rsidR="00BC2FCC" w:rsidRDefault="00BC2FCC" w:rsidP="00543F08">
      <w:pPr>
        <w:jc w:val="both"/>
        <w:rPr>
          <w:rFonts w:ascii="Arial" w:hAnsi="Arial" w:cs="Arial"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10.14 </w:t>
      </w:r>
      <w:r>
        <w:rPr>
          <w:rFonts w:ascii="Arial" w:hAnsi="Arial" w:cs="Arial"/>
          <w:sz w:val="23"/>
          <w:szCs w:val="23"/>
        </w:rPr>
        <w:t xml:space="preserve">– Caso a proposta apresente erros de soma e/ou multiplicação,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fará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correção dos cálculos e a proposta será aceita mediante expresso consentimento 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proponente. Caso contrário, a proposta será desclassificada.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10.15 </w:t>
      </w:r>
      <w:r>
        <w:rPr>
          <w:rFonts w:ascii="Arial" w:hAnsi="Arial" w:cs="Arial"/>
          <w:sz w:val="23"/>
          <w:szCs w:val="23"/>
        </w:rPr>
        <w:t xml:space="preserve">–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aceitabilidade, quanto ao objeto e valor apresentado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 primeira classificada, conforme definido neste edital, decidindo motivadamente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respeito. Verificando-se, no curso da análise, o descumprimento de requisitos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estabelecidos neste edital, a proposta será desclassificada.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10.16 </w:t>
      </w:r>
      <w:r>
        <w:rPr>
          <w:rFonts w:ascii="Arial" w:hAnsi="Arial" w:cs="Arial"/>
          <w:sz w:val="23"/>
          <w:szCs w:val="23"/>
        </w:rPr>
        <w:t>– Não se considerará qualquer oferta de vantagem não prevista no objeto deste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edital.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10.17 </w:t>
      </w:r>
      <w:r>
        <w:rPr>
          <w:rFonts w:ascii="Arial" w:hAnsi="Arial" w:cs="Arial"/>
          <w:sz w:val="23"/>
          <w:szCs w:val="23"/>
        </w:rPr>
        <w:t>- Atendendo aos termos da Lei Complementar nº123/2006, de 14/12/2006, após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etapa de lances, sendo verificada a ocorrência de empate, será assegurada, como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critério de desempate, preferência de contratação para empresas enquadradas na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definição de microempresas e empresas de pequeno porte. Entende-se por empate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aquelas situações em que as propostas apresentadas pelas microempresas e empresas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pequeno porte seja </w:t>
      </w:r>
      <w:proofErr w:type="gramStart"/>
      <w:r>
        <w:rPr>
          <w:rFonts w:ascii="Arial" w:hAnsi="Arial" w:cs="Arial"/>
          <w:sz w:val="23"/>
          <w:szCs w:val="23"/>
        </w:rPr>
        <w:t>igual</w:t>
      </w:r>
      <w:proofErr w:type="gramEnd"/>
      <w:r>
        <w:rPr>
          <w:rFonts w:ascii="Arial" w:hAnsi="Arial" w:cs="Arial"/>
          <w:sz w:val="23"/>
          <w:szCs w:val="23"/>
        </w:rPr>
        <w:t xml:space="preserve"> ou até 5% (cinco por cento) superior à proposta mais bem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 </w:t>
      </w:r>
      <w:r>
        <w:rPr>
          <w:rFonts w:ascii="Arial" w:hAnsi="Arial" w:cs="Arial"/>
          <w:sz w:val="23"/>
          <w:szCs w:val="23"/>
        </w:rPr>
        <w:t xml:space="preserve">Para efeito do disposto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10.17, ocorrendo empate, </w:t>
      </w:r>
      <w:proofErr w:type="spellStart"/>
      <w:r>
        <w:rPr>
          <w:rFonts w:ascii="Arial" w:hAnsi="Arial" w:cs="Arial"/>
          <w:sz w:val="23"/>
          <w:szCs w:val="23"/>
        </w:rPr>
        <w:t>proceder-se-à</w:t>
      </w:r>
      <w:proofErr w:type="spellEnd"/>
      <w:r>
        <w:rPr>
          <w:rFonts w:ascii="Arial" w:hAnsi="Arial" w:cs="Arial"/>
          <w:sz w:val="23"/>
          <w:szCs w:val="23"/>
        </w:rPr>
        <w:t xml:space="preserve"> da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seguinte forma: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C2FCC" w:rsidRDefault="00B27EBD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10.18.1 </w:t>
      </w:r>
      <w:r>
        <w:rPr>
          <w:rFonts w:ascii="Arial" w:hAnsi="Arial" w:cs="Arial"/>
          <w:sz w:val="23"/>
          <w:szCs w:val="23"/>
        </w:rPr>
        <w:t>A microempresa ou empresa de pequeno porte mais bem classificada será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convocado para, em querendo, apresentar nova proposta de preço inferior àquela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considerada vencedora do certame, no prazo de 05(cinco) minutos, após 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encerramento dos lances, </w:t>
      </w:r>
      <w:proofErr w:type="gramStart"/>
      <w:r>
        <w:rPr>
          <w:rFonts w:ascii="Arial" w:hAnsi="Arial" w:cs="Arial"/>
          <w:sz w:val="23"/>
          <w:szCs w:val="23"/>
        </w:rPr>
        <w:t>sob pena</w:t>
      </w:r>
      <w:proofErr w:type="gramEnd"/>
      <w:r>
        <w:rPr>
          <w:rFonts w:ascii="Arial" w:hAnsi="Arial" w:cs="Arial"/>
          <w:sz w:val="23"/>
          <w:szCs w:val="23"/>
        </w:rPr>
        <w:t xml:space="preserve"> de preclusão;</w:t>
      </w:r>
    </w:p>
    <w:p w:rsidR="00B27EBD" w:rsidRDefault="00B27EBD" w:rsidP="00543F08">
      <w:pPr>
        <w:jc w:val="both"/>
        <w:rPr>
          <w:rFonts w:ascii="Arial" w:hAnsi="Arial" w:cs="Arial"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10.18.2 </w:t>
      </w:r>
      <w:r>
        <w:rPr>
          <w:rFonts w:ascii="Arial" w:hAnsi="Arial" w:cs="Arial"/>
          <w:sz w:val="23"/>
          <w:szCs w:val="23"/>
        </w:rPr>
        <w:t>Não ocorrendo a contratação da microempresa ou empresa de pequeno porte,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 forma de subitem anterior, serão convocadas as remanescentes que porventura se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enquadrem na hipótese do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10.17, na ordem classificatória, para o exercício do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mesmo direito;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10.18.3 </w:t>
      </w:r>
      <w:r>
        <w:rPr>
          <w:rFonts w:ascii="Arial" w:hAnsi="Arial" w:cs="Arial"/>
          <w:sz w:val="23"/>
          <w:szCs w:val="23"/>
        </w:rPr>
        <w:t>No caso de equivalência dos valores apresentados pelas microempresas 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empresas de pequeno porte, que se encontrem no intervalo estabelecido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10.17, será realizado sorteio entre elas para que se identifique aquela que primeiro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apresentar melhor oferta.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10.18.4 </w:t>
      </w:r>
      <w:r>
        <w:rPr>
          <w:rFonts w:ascii="Arial" w:hAnsi="Arial" w:cs="Arial"/>
          <w:sz w:val="23"/>
          <w:szCs w:val="23"/>
        </w:rPr>
        <w:t xml:space="preserve">Na hipótese da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não-contratação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nos termos previstos no </w:t>
      </w:r>
      <w:proofErr w:type="spellStart"/>
      <w:r>
        <w:rPr>
          <w:rFonts w:ascii="Arial" w:hAnsi="Arial" w:cs="Arial"/>
          <w:sz w:val="23"/>
          <w:szCs w:val="23"/>
        </w:rPr>
        <w:t>sub-item</w:t>
      </w:r>
      <w:proofErr w:type="spellEnd"/>
      <w:r>
        <w:rPr>
          <w:rFonts w:ascii="Arial" w:hAnsi="Arial" w:cs="Arial"/>
          <w:sz w:val="23"/>
          <w:szCs w:val="23"/>
        </w:rPr>
        <w:t xml:space="preserve"> 10.17, 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objeto licitado </w:t>
      </w:r>
      <w:proofErr w:type="spellStart"/>
      <w:r>
        <w:rPr>
          <w:rFonts w:ascii="Arial" w:hAnsi="Arial" w:cs="Arial"/>
          <w:sz w:val="23"/>
          <w:szCs w:val="23"/>
        </w:rPr>
        <w:t>sera</w:t>
      </w:r>
      <w:proofErr w:type="spellEnd"/>
      <w:r>
        <w:rPr>
          <w:rFonts w:ascii="Arial" w:hAnsi="Arial" w:cs="Arial"/>
          <w:sz w:val="23"/>
          <w:szCs w:val="23"/>
        </w:rPr>
        <w:t xml:space="preserve"> adjudicado em favor da proposta originalmente vencedora do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certame.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10.18.5 </w:t>
      </w:r>
      <w:r>
        <w:rPr>
          <w:rFonts w:ascii="Arial" w:hAnsi="Arial" w:cs="Arial"/>
          <w:sz w:val="23"/>
          <w:szCs w:val="23"/>
        </w:rPr>
        <w:t xml:space="preserve">O disposto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 somente se aplicará quando a melhor oferta inicial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tiver sido apresentada por microempresas ou empresas de pequeno porte.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CC345D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10.19 </w:t>
      </w:r>
      <w:r>
        <w:rPr>
          <w:rFonts w:ascii="Arial" w:hAnsi="Arial" w:cs="Arial"/>
          <w:sz w:val="23"/>
          <w:szCs w:val="23"/>
        </w:rPr>
        <w:t>– Da sessão lavrar-se-á ata circunstanciada, na qual serão registradas as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ocorrências relevantes e que, ao final, deverá obrigatoriamente ser assinada pelo</w:t>
      </w:r>
      <w:r w:rsidR="00C731BD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 licitantes presentes, ressaltando-se que poderão constar ainda as</w:t>
      </w:r>
      <w:r w:rsidR="003215A0">
        <w:rPr>
          <w:rFonts w:ascii="Arial" w:hAnsi="Arial" w:cs="Arial"/>
          <w:sz w:val="23"/>
          <w:szCs w:val="23"/>
        </w:rPr>
        <w:t xml:space="preserve"> assinaturas da equipe de apoio, sendo-lhe facultado este direito.</w:t>
      </w:r>
    </w:p>
    <w:p w:rsidR="003215A0" w:rsidRDefault="003215A0" w:rsidP="00543F08">
      <w:pPr>
        <w:jc w:val="both"/>
        <w:rPr>
          <w:rFonts w:ascii="Arial" w:hAnsi="Arial" w:cs="Arial"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 – DOCUMENTAÇÃO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envelope nº 02 HABILITAÇÃO, deverá conter em seu interior os documentos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relacionados abaixo em uma via, com cópias autenticadas ou acompanhadas dos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originais: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11.1 - HABILITAÇÃO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JURÍDICA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11.1.2 </w:t>
      </w:r>
      <w:r>
        <w:rPr>
          <w:rFonts w:ascii="Arial" w:hAnsi="Arial" w:cs="Arial"/>
          <w:sz w:val="23"/>
          <w:szCs w:val="23"/>
        </w:rPr>
        <w:t>– Deverão ser apresentados os seguintes documentos: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11.1.3 </w:t>
      </w:r>
      <w:r>
        <w:rPr>
          <w:rFonts w:ascii="Arial" w:hAnsi="Arial" w:cs="Arial"/>
          <w:sz w:val="23"/>
          <w:szCs w:val="23"/>
        </w:rPr>
        <w:t>– Registro comercial, no caso de empresa individual;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11.1.4 </w:t>
      </w:r>
      <w:r>
        <w:rPr>
          <w:rFonts w:ascii="Arial" w:hAnsi="Arial" w:cs="Arial"/>
          <w:sz w:val="23"/>
          <w:szCs w:val="23"/>
        </w:rPr>
        <w:t>- Ato constitutivo, estatuto ou contrato social em vigor, devidamente registrado,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se tratando de sociedades comerciais, e, no caso de sociedades por ações,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acompanhado de documentos de eleição de seus administradores;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11.1.5 </w:t>
      </w:r>
      <w:r>
        <w:rPr>
          <w:rFonts w:ascii="Arial" w:hAnsi="Arial" w:cs="Arial"/>
          <w:sz w:val="23"/>
          <w:szCs w:val="23"/>
        </w:rPr>
        <w:t>- Inscrição do ato constitutivo, no caso de sociedades civis, acompanhada de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prova de diretoria em exercício;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215A0" w:rsidRDefault="00FE0914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11.1.6 </w:t>
      </w:r>
      <w:r>
        <w:rPr>
          <w:rFonts w:ascii="Arial" w:hAnsi="Arial" w:cs="Arial"/>
          <w:sz w:val="23"/>
          <w:szCs w:val="23"/>
        </w:rPr>
        <w:t>- Decreto de autorização, em se tratando de empresa ou sociedade estrangeira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funcionamento no País, e ato de registro ou autorização para funcionamento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expedido pelo órgão competente, quando a atividade assim o exigir.</w:t>
      </w:r>
    </w:p>
    <w:p w:rsidR="00C731BD" w:rsidRDefault="00C731BD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11.1.7 </w:t>
      </w:r>
      <w:r>
        <w:rPr>
          <w:rFonts w:ascii="Arial" w:hAnsi="Arial" w:cs="Arial"/>
          <w:sz w:val="23"/>
          <w:szCs w:val="23"/>
        </w:rPr>
        <w:t xml:space="preserve">- Poderá deixar de apresentar esta documentação acima citada, referente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Regularidade Jurídica se apresentar no credenciamento.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11.2 – HABILITATAÇÃO FISCAL E TRABALHISTA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11.2.1 </w:t>
      </w:r>
      <w:r>
        <w:rPr>
          <w:rFonts w:ascii="Arial" w:hAnsi="Arial" w:cs="Arial"/>
          <w:sz w:val="23"/>
          <w:szCs w:val="23"/>
        </w:rPr>
        <w:t>– Prova de Inscrição no Cadastro Nacional de Pessoas Jurídicas – CNPJ;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11.2.2 </w:t>
      </w:r>
      <w:r>
        <w:rPr>
          <w:rFonts w:ascii="Arial" w:hAnsi="Arial" w:cs="Arial"/>
          <w:sz w:val="23"/>
          <w:szCs w:val="23"/>
        </w:rPr>
        <w:t>- Prova de regularidade com a Fazenda Federal, Estadual e Municipal do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domicílio ou sede do licitante, ou outra equivalente, na forma da Lei;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11.2.3 </w:t>
      </w:r>
      <w:r>
        <w:rPr>
          <w:rFonts w:ascii="Arial" w:hAnsi="Arial" w:cs="Arial"/>
          <w:sz w:val="23"/>
          <w:szCs w:val="23"/>
        </w:rPr>
        <w:t>- Certificado de Regularidade para com o FGTS, expedido pela Caixa Econômica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Federal;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11.2.4 </w:t>
      </w:r>
      <w:r>
        <w:rPr>
          <w:rFonts w:ascii="Arial" w:hAnsi="Arial" w:cs="Arial"/>
          <w:sz w:val="23"/>
          <w:szCs w:val="23"/>
        </w:rPr>
        <w:t xml:space="preserve">- </w:t>
      </w:r>
      <w:r w:rsidR="00EA1303" w:rsidRPr="00B434C5">
        <w:rPr>
          <w:rFonts w:ascii="Arial" w:hAnsi="Arial" w:cs="Arial"/>
          <w:sz w:val="23"/>
          <w:szCs w:val="23"/>
        </w:rPr>
        <w:t>Certidão Negativa de Débitos</w:t>
      </w:r>
      <w:r w:rsidR="00EA1303">
        <w:rPr>
          <w:rFonts w:ascii="Arial" w:hAnsi="Arial" w:cs="Arial"/>
          <w:sz w:val="23"/>
          <w:szCs w:val="23"/>
        </w:rPr>
        <w:t xml:space="preserve"> Relativas aos Tributos Federais e </w:t>
      </w:r>
      <w:proofErr w:type="gramStart"/>
      <w:r w:rsidR="00EA1303">
        <w:rPr>
          <w:rFonts w:ascii="Arial" w:hAnsi="Arial" w:cs="Arial"/>
          <w:sz w:val="23"/>
          <w:szCs w:val="23"/>
        </w:rPr>
        <w:t>à</w:t>
      </w:r>
      <w:proofErr w:type="gramEnd"/>
      <w:r w:rsidR="00EA1303">
        <w:rPr>
          <w:rFonts w:ascii="Arial" w:hAnsi="Arial" w:cs="Arial"/>
          <w:sz w:val="23"/>
          <w:szCs w:val="23"/>
        </w:rPr>
        <w:t xml:space="preserve"> divida Ativa da União, conforme portaria conjunta RFB/PGFN nº 1.751, de 02/10/2014.</w:t>
      </w:r>
    </w:p>
    <w:p w:rsidR="00EA1303" w:rsidRDefault="00EA130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11.2.5 </w:t>
      </w:r>
      <w:r>
        <w:rPr>
          <w:rFonts w:ascii="Arial" w:hAnsi="Arial" w:cs="Arial"/>
          <w:sz w:val="23"/>
          <w:szCs w:val="23"/>
        </w:rPr>
        <w:t>- Prova de inexistência de débitos inadimplidos perante a justiça do trabalho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mediante a apresentação de certidão negativa, nos termos do título VII – A </w:t>
      </w:r>
      <w:proofErr w:type="gramStart"/>
      <w:r>
        <w:rPr>
          <w:rFonts w:ascii="Arial" w:hAnsi="Arial" w:cs="Arial"/>
          <w:sz w:val="23"/>
          <w:szCs w:val="23"/>
        </w:rPr>
        <w:t>da</w:t>
      </w:r>
      <w:proofErr w:type="gramEnd"/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Consolidação das Leis do Trabalho, aprovado pelo Decreto Lei n° 5.452, de 1° de maio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1943. (Lei Federal 12.440/2011).</w:t>
      </w:r>
    </w:p>
    <w:p w:rsidR="00D52D62" w:rsidRDefault="00D52D62" w:rsidP="00543F08">
      <w:pPr>
        <w:jc w:val="both"/>
        <w:rPr>
          <w:rFonts w:ascii="Arial" w:hAnsi="Arial" w:cs="Arial"/>
          <w:sz w:val="23"/>
          <w:szCs w:val="23"/>
        </w:rPr>
      </w:pPr>
    </w:p>
    <w:p w:rsidR="00CC345D" w:rsidRDefault="00D52D62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)Sob pena de inabilitação, todos os documentos apresentados para habilitação deverão </w:t>
      </w:r>
      <w:r w:rsidR="004F7329">
        <w:rPr>
          <w:rFonts w:ascii="Arial" w:hAnsi="Arial" w:cs="Arial"/>
          <w:sz w:val="23"/>
          <w:szCs w:val="23"/>
        </w:rPr>
        <w:t>estar em nome do licitante e preferencialmente, com número do CNPJ e endereço,</w:t>
      </w:r>
      <w:r w:rsidR="00C731BD">
        <w:rPr>
          <w:rFonts w:ascii="Arial" w:hAnsi="Arial" w:cs="Arial"/>
          <w:sz w:val="23"/>
          <w:szCs w:val="23"/>
        </w:rPr>
        <w:t xml:space="preserve"> </w:t>
      </w:r>
      <w:r w:rsidR="004F7329">
        <w:rPr>
          <w:rFonts w:ascii="Arial" w:hAnsi="Arial" w:cs="Arial"/>
          <w:sz w:val="23"/>
          <w:szCs w:val="23"/>
        </w:rPr>
        <w:t>observando-se que:</w:t>
      </w:r>
    </w:p>
    <w:p w:rsidR="004F7329" w:rsidRDefault="004F7329" w:rsidP="00543F08">
      <w:pPr>
        <w:jc w:val="both"/>
        <w:rPr>
          <w:rFonts w:ascii="Arial" w:hAnsi="Arial" w:cs="Arial"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o licitante for a </w:t>
      </w:r>
      <w:r>
        <w:rPr>
          <w:rFonts w:ascii="Arial" w:hAnsi="Arial" w:cs="Arial"/>
          <w:b/>
          <w:bCs/>
          <w:sz w:val="23"/>
          <w:szCs w:val="23"/>
        </w:rPr>
        <w:t xml:space="preserve">matriz, </w:t>
      </w:r>
      <w:r>
        <w:rPr>
          <w:rFonts w:ascii="Arial" w:hAnsi="Arial" w:cs="Arial"/>
          <w:sz w:val="23"/>
          <w:szCs w:val="23"/>
        </w:rPr>
        <w:t>todos os documentos deverão estar nome da matriz;</w:t>
      </w:r>
    </w:p>
    <w:p w:rsidR="004F7329" w:rsidRDefault="004F7329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o licitante for </w:t>
      </w:r>
      <w:r>
        <w:rPr>
          <w:rFonts w:ascii="Arial" w:hAnsi="Arial" w:cs="Arial"/>
          <w:b/>
          <w:bCs/>
          <w:sz w:val="23"/>
          <w:szCs w:val="23"/>
        </w:rPr>
        <w:t xml:space="preserve">filial, </w:t>
      </w:r>
      <w:r>
        <w:rPr>
          <w:rFonts w:ascii="Arial" w:hAnsi="Arial" w:cs="Arial"/>
          <w:sz w:val="23"/>
          <w:szCs w:val="23"/>
        </w:rPr>
        <w:t xml:space="preserve">todos os documentos deverão estar em nome da </w:t>
      </w:r>
      <w:r>
        <w:rPr>
          <w:rFonts w:ascii="Arial" w:hAnsi="Arial" w:cs="Arial"/>
          <w:b/>
          <w:bCs/>
          <w:sz w:val="23"/>
          <w:szCs w:val="23"/>
        </w:rPr>
        <w:t>filial;</w:t>
      </w:r>
    </w:p>
    <w:p w:rsidR="004F7329" w:rsidRDefault="004F7329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Serão dispensados da </w:t>
      </w:r>
      <w:r>
        <w:rPr>
          <w:rFonts w:ascii="Arial" w:hAnsi="Arial" w:cs="Arial"/>
          <w:b/>
          <w:bCs/>
          <w:sz w:val="23"/>
          <w:szCs w:val="23"/>
        </w:rPr>
        <w:t xml:space="preserve">filial </w:t>
      </w:r>
      <w:r>
        <w:rPr>
          <w:rFonts w:ascii="Arial" w:hAnsi="Arial" w:cs="Arial"/>
          <w:sz w:val="23"/>
          <w:szCs w:val="23"/>
        </w:rPr>
        <w:t>aqueles documentos que pela própria natureza,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comprovadamente, forem emitidos somente em nome da </w:t>
      </w:r>
      <w:r>
        <w:rPr>
          <w:rFonts w:ascii="Arial" w:hAnsi="Arial" w:cs="Arial"/>
          <w:b/>
          <w:bCs/>
          <w:sz w:val="23"/>
          <w:szCs w:val="23"/>
        </w:rPr>
        <w:t>matriz;</w:t>
      </w: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11.3 -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QUALIFICAÇÃO ECONÔMICO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- FINANCEIRA:</w:t>
      </w: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11.3.1- </w:t>
      </w:r>
      <w:r>
        <w:rPr>
          <w:rFonts w:ascii="Arial" w:hAnsi="Arial" w:cs="Arial"/>
          <w:sz w:val="23"/>
          <w:szCs w:val="23"/>
        </w:rPr>
        <w:t>Certidão Negativa de Falência e de Concordata expedida pelo Distribuidor da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sede da pessoa jurídica, ou de execução patrimonial expedida no domicílio da pessoa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física, datada </w:t>
      </w:r>
      <w:r>
        <w:rPr>
          <w:rFonts w:ascii="Arial" w:hAnsi="Arial" w:cs="Arial"/>
          <w:sz w:val="23"/>
          <w:szCs w:val="23"/>
        </w:rPr>
        <w:lastRenderedPageBreak/>
        <w:t>de, no máximo, 60 (sessenta) dias da data prevista para a realização da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sessão pública do Pregão.</w:t>
      </w:r>
    </w:p>
    <w:p w:rsidR="004F7329" w:rsidRDefault="004F7329" w:rsidP="00543F08">
      <w:pPr>
        <w:jc w:val="both"/>
        <w:rPr>
          <w:rFonts w:ascii="Arial" w:hAnsi="Arial" w:cs="Arial"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11.4 </w:t>
      </w: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sz w:val="23"/>
          <w:szCs w:val="23"/>
        </w:rPr>
        <w:t>QUALIFICAÇÃO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TÉCNICA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11.4.1 - </w:t>
      </w:r>
      <w:r>
        <w:rPr>
          <w:rFonts w:ascii="Arial" w:hAnsi="Arial" w:cs="Arial"/>
          <w:sz w:val="23"/>
          <w:szCs w:val="23"/>
        </w:rPr>
        <w:t>Apresentar no mínimo 01 atestado de capacidade técnica que comprove que a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empresa já forneceu PNEUS E CÂMARA DE AR com características semelhantes ao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 desta licitação, podendo ser emitido tanto por pessoas de direito público ou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privado.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11.5 – DAS DECLARAÇÕES: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11.5.1 </w:t>
      </w:r>
      <w:r>
        <w:rPr>
          <w:rFonts w:ascii="Arial" w:hAnsi="Arial" w:cs="Arial"/>
          <w:sz w:val="23"/>
          <w:szCs w:val="23"/>
        </w:rPr>
        <w:t>– Cumprimento do disposto no inciso XXXIII do art. 7º da Constituição Federal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  <w:r>
        <w:rPr>
          <w:rFonts w:ascii="Arial" w:hAnsi="Arial" w:cs="Arial"/>
          <w:sz w:val="23"/>
          <w:szCs w:val="23"/>
        </w:rPr>
        <w:t>o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modelo contido no </w:t>
      </w:r>
      <w:r>
        <w:rPr>
          <w:rFonts w:ascii="Arial" w:hAnsi="Arial" w:cs="Arial"/>
          <w:b/>
          <w:bCs/>
          <w:sz w:val="23"/>
          <w:szCs w:val="23"/>
        </w:rPr>
        <w:t>ANEXO IV</w:t>
      </w:r>
      <w:r>
        <w:rPr>
          <w:rFonts w:ascii="Arial" w:hAnsi="Arial" w:cs="Arial"/>
          <w:sz w:val="23"/>
          <w:szCs w:val="23"/>
        </w:rPr>
        <w:t>;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11.5.2 – </w:t>
      </w:r>
      <w:proofErr w:type="gramStart"/>
      <w:r>
        <w:rPr>
          <w:rFonts w:ascii="Arial" w:hAnsi="Arial" w:cs="Arial"/>
          <w:sz w:val="23"/>
          <w:szCs w:val="23"/>
        </w:rPr>
        <w:t>Comprovação da inexistência de fato impeditivo</w:t>
      </w:r>
      <w:proofErr w:type="gramEnd"/>
      <w:r>
        <w:rPr>
          <w:rFonts w:ascii="Arial" w:hAnsi="Arial" w:cs="Arial"/>
          <w:sz w:val="23"/>
          <w:szCs w:val="23"/>
        </w:rPr>
        <w:t xml:space="preserve"> para licitar ou contratar com a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administração: fica facultada a utilização do modelo constante do </w:t>
      </w:r>
      <w:r>
        <w:rPr>
          <w:rFonts w:ascii="Arial" w:hAnsi="Arial" w:cs="Arial"/>
          <w:b/>
          <w:bCs/>
          <w:sz w:val="23"/>
          <w:szCs w:val="23"/>
        </w:rPr>
        <w:t>ANEXO V</w:t>
      </w:r>
      <w:r>
        <w:rPr>
          <w:rFonts w:ascii="Arial" w:hAnsi="Arial" w:cs="Arial"/>
          <w:sz w:val="23"/>
          <w:szCs w:val="23"/>
        </w:rPr>
        <w:t>.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11.6 – DA ACEITAÇÃO DOS DOCUMENTOS: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8D3BB2" w:rsidP="00974B6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11.6.1 - </w:t>
      </w:r>
      <w:r>
        <w:rPr>
          <w:rFonts w:ascii="Arial" w:hAnsi="Arial" w:cs="Arial"/>
          <w:sz w:val="23"/>
          <w:szCs w:val="23"/>
        </w:rPr>
        <w:t>Os DOCUMENTOS DE HABILITAÇÃO poderão ser apresentados em original,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cópias simples, cópias autenticadas por cartório competente ou por servidor da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Administração, ou por meio de publicação em </w:t>
      </w:r>
      <w:proofErr w:type="gramStart"/>
      <w:r>
        <w:rPr>
          <w:rFonts w:ascii="Arial" w:hAnsi="Arial" w:cs="Arial"/>
          <w:sz w:val="23"/>
          <w:szCs w:val="23"/>
        </w:rPr>
        <w:t>órgão da imprensa oficial, e, inclusive,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expedidos</w:t>
      </w:r>
      <w:proofErr w:type="gramEnd"/>
      <w:r>
        <w:rPr>
          <w:rFonts w:ascii="Arial" w:hAnsi="Arial" w:cs="Arial"/>
          <w:sz w:val="23"/>
          <w:szCs w:val="23"/>
        </w:rPr>
        <w:t xml:space="preserve"> via Interne.</w:t>
      </w:r>
    </w:p>
    <w:p w:rsidR="008D3BB2" w:rsidRDefault="008D3BB2" w:rsidP="00543F08">
      <w:pPr>
        <w:jc w:val="both"/>
        <w:rPr>
          <w:rFonts w:ascii="Arial" w:hAnsi="Arial" w:cs="Arial"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11.6.1.1 - Todos os documentos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exigidos no presente instrumento convocatório</w:t>
      </w:r>
      <w:proofErr w:type="gramEnd"/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poderão ser apresentados em original, por qualquer processo de cópia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autenticada por tabelião ou por servidor da Administração Municipal de </w:t>
      </w:r>
      <w:r w:rsidR="00EA1303">
        <w:rPr>
          <w:rFonts w:ascii="Arial" w:hAnsi="Arial" w:cs="Arial"/>
          <w:b/>
          <w:bCs/>
          <w:sz w:val="23"/>
          <w:szCs w:val="23"/>
        </w:rPr>
        <w:t>PARANHOS</w:t>
      </w:r>
      <w:r w:rsidR="00D6289B">
        <w:rPr>
          <w:rFonts w:ascii="Arial" w:hAnsi="Arial" w:cs="Arial"/>
          <w:b/>
          <w:bCs/>
          <w:sz w:val="23"/>
          <w:szCs w:val="23"/>
        </w:rPr>
        <w:t xml:space="preserve"> - MS</w:t>
      </w:r>
      <w:r>
        <w:rPr>
          <w:rFonts w:ascii="Arial" w:hAnsi="Arial" w:cs="Arial"/>
          <w:b/>
          <w:bCs/>
          <w:sz w:val="23"/>
          <w:szCs w:val="23"/>
        </w:rPr>
        <w:t>, ou ainda por publicação em órgão da imprensa oficial. Todos os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documentos (cópias Xerox) que vierem para autenticação por servidor público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,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deverão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vir acompanhadas de seus originais para averiguação de sua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autenticidade, não sendo admitido cópia autenticada por tabelião, como original, para autenticação por servidor público.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11.6.2 - </w:t>
      </w:r>
      <w:r>
        <w:rPr>
          <w:rFonts w:ascii="Arial" w:hAnsi="Arial" w:cs="Arial"/>
          <w:sz w:val="23"/>
          <w:szCs w:val="23"/>
        </w:rPr>
        <w:t>A aceitação de documentação por cópia simples ficará condicionada à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apresentação do original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por ocasião da abertura do ENVELOPE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HABILITAÇÃO, para a devida autenticação.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11.6.3 - </w:t>
      </w:r>
      <w:r>
        <w:rPr>
          <w:rFonts w:ascii="Arial" w:hAnsi="Arial" w:cs="Arial"/>
          <w:sz w:val="23"/>
          <w:szCs w:val="23"/>
        </w:rPr>
        <w:t>Para fim da previsão contida no subitem 10.5.1., o documento original a ser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apresentado não deve integrar o ENVELOPE.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11.6.4 - </w:t>
      </w:r>
      <w:proofErr w:type="gramStart"/>
      <w:r>
        <w:rPr>
          <w:rFonts w:ascii="Arial" w:hAnsi="Arial" w:cs="Arial"/>
          <w:sz w:val="23"/>
          <w:szCs w:val="23"/>
        </w:rPr>
        <w:t>Os documentos expedidos via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 xml:space="preserve">Internet </w:t>
      </w:r>
      <w:r>
        <w:rPr>
          <w:rFonts w:ascii="Arial" w:hAnsi="Arial" w:cs="Arial"/>
          <w:sz w:val="23"/>
          <w:szCs w:val="23"/>
        </w:rPr>
        <w:t>e, inclusive, aqueles outros apresentados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terão, sempre que necessário, suas autenticidades / validades comprovadas por parte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AB3A66" w:rsidP="009968E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11.6.5 - </w:t>
      </w:r>
      <w:r>
        <w:rPr>
          <w:rFonts w:ascii="Arial" w:hAnsi="Arial" w:cs="Arial"/>
          <w:sz w:val="23"/>
          <w:szCs w:val="23"/>
        </w:rPr>
        <w:t>Inexistindo prazo de validade nas Certidões, serão aceitas aquelas cujas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expedições / emissões não ultrapassem a 60 (sessenta) dias da data final para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entrega dos envelopes.</w:t>
      </w:r>
    </w:p>
    <w:p w:rsidR="00AB3A66" w:rsidRDefault="00AB3A66" w:rsidP="00543F08">
      <w:pPr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11.6.6 - Da habilitação de microempresas e empresas de pequeno porte, nos</w:t>
      </w:r>
      <w:r w:rsidR="009968E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termos da Lei Complementar nº 123, de 14/12/2006.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11.6.6.1 - A comprovação de regularidade fiscal das microempresas e empresas de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pequeno porte, somente será exigida para efeito de assinatura do contrato.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11.6.6.2 - As microempresas e empresas de pequeno porte, por ocasião da participação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certames licitatórios, deverão apresentar toda a documentação exigida para efeito de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comprovação de regularidade fiscal, mesmo que esta apresente alguma restrição.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11.6.6.3- Havendo alguma restrição na comprovação da regularidade fiscal, será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assegurado o prazo de 02(dois) dias úteis, cujo termo inicial correspondente ao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momento em que o proponente for declarado o vencedor do certame, para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regularização da documentação, podendo ser prorrogado a critério desta administração.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 – ESCLARECIMENTOS AO EDITAL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12.1 - </w:t>
      </w:r>
      <w:r>
        <w:rPr>
          <w:rFonts w:ascii="Arial" w:hAnsi="Arial" w:cs="Arial"/>
          <w:sz w:val="23"/>
          <w:szCs w:val="23"/>
        </w:rPr>
        <w:t>É facultado a qualquer interessado a apresentação de pedido de esclarecimentos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 o ato convocatório do pregão e seus anexos, podendo até mesmo envolver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solicitação de cópias da legislação disciplinadora do procedimento, cujo custo da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reprodução gráfica será cobrado, observado, para tanto, o prazo de até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dias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 anteriores à data fixada para recebimento das propostas.</w:t>
      </w: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12.1.1 – </w:t>
      </w:r>
      <w:r>
        <w:rPr>
          <w:rFonts w:ascii="Arial" w:hAnsi="Arial" w:cs="Arial"/>
          <w:sz w:val="23"/>
          <w:szCs w:val="23"/>
        </w:rPr>
        <w:t xml:space="preserve">Os esclarecimentos pretendidos serão dirigidos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com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 w:rsidR="0050140B">
        <w:rPr>
          <w:rFonts w:ascii="Arial" w:hAnsi="Arial" w:cs="Arial"/>
          <w:sz w:val="23"/>
          <w:szCs w:val="23"/>
        </w:rPr>
        <w:t>ncaminhamento através do Fone: 3480-1225 – Setor de Licitações e Contratos.</w:t>
      </w: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C92D71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12.1.2 – </w:t>
      </w:r>
      <w:r>
        <w:rPr>
          <w:rFonts w:ascii="Arial" w:hAnsi="Arial" w:cs="Arial"/>
          <w:sz w:val="23"/>
          <w:szCs w:val="23"/>
        </w:rPr>
        <w:t>Os esclarecimentos deverão ser prestados no prazo de 24 (vinte quatro) horas,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contar do recebimento.</w:t>
      </w:r>
    </w:p>
    <w:p w:rsidR="00C92D71" w:rsidRDefault="00C92D71" w:rsidP="00543F08">
      <w:pPr>
        <w:jc w:val="both"/>
        <w:rPr>
          <w:rFonts w:ascii="Arial" w:hAnsi="Arial" w:cs="Arial"/>
          <w:sz w:val="23"/>
          <w:szCs w:val="23"/>
        </w:rPr>
      </w:pPr>
    </w:p>
    <w:p w:rsidR="00C92D71" w:rsidRDefault="00E04D5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13 - PROVIDÊNCIAS / IMPUGNAÇÃO AO EDITAL</w:t>
      </w:r>
    </w:p>
    <w:p w:rsidR="00E04D53" w:rsidRDefault="00E04D5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13.1 - </w:t>
      </w:r>
      <w:r>
        <w:rPr>
          <w:rFonts w:ascii="Arial" w:hAnsi="Arial" w:cs="Arial"/>
          <w:sz w:val="23"/>
          <w:szCs w:val="23"/>
        </w:rPr>
        <w:t>É facultado a qualquer interessado a apresentação de pedido de providências ou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impugnação ao ato convocatório do pregão e seus anexos, observado, para tanto, 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prazo de até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dias úteis anteriores à data fixada para recebimento das propostas.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13.1.1 – </w:t>
      </w:r>
      <w:r>
        <w:rPr>
          <w:rFonts w:ascii="Arial" w:hAnsi="Arial" w:cs="Arial"/>
          <w:sz w:val="23"/>
          <w:szCs w:val="23"/>
        </w:rPr>
        <w:t xml:space="preserve">A impugnação ou pedido de providências será dirigido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encaminhada através de protocolo nos setor específico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13.1.2. </w:t>
      </w:r>
      <w:r>
        <w:rPr>
          <w:rFonts w:ascii="Arial" w:hAnsi="Arial" w:cs="Arial"/>
          <w:sz w:val="23"/>
          <w:szCs w:val="23"/>
        </w:rPr>
        <w:t>A decisão sobre o pedido de providências ou de impugnação será proferida pela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autoridade subscritora do ato convocatório do pregão no prazo de 24 (vinte quatro)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oras, a contar do recebimento da peça indicada por parte da autoridade referida, que,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além de comportar divulgação, deverá também ser juntada aos autos do PREGÃO.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13.1.3. </w:t>
      </w:r>
      <w:r>
        <w:rPr>
          <w:rFonts w:ascii="Arial" w:hAnsi="Arial" w:cs="Arial"/>
          <w:sz w:val="23"/>
          <w:szCs w:val="23"/>
        </w:rPr>
        <w:t>O acolhimento do pedido de providências ou de impugnação exige, desde que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implique em </w:t>
      </w:r>
      <w:proofErr w:type="gramStart"/>
      <w:r>
        <w:rPr>
          <w:rFonts w:ascii="Arial" w:hAnsi="Arial" w:cs="Arial"/>
          <w:sz w:val="23"/>
          <w:szCs w:val="23"/>
        </w:rPr>
        <w:t>modificação(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do ato convocatório do PREGÃO, além da(s)</w:t>
      </w:r>
      <w:r w:rsidR="00836A93">
        <w:rPr>
          <w:rFonts w:ascii="Arial" w:hAnsi="Arial" w:cs="Arial"/>
          <w:sz w:val="23"/>
          <w:szCs w:val="23"/>
        </w:rPr>
        <w:t xml:space="preserve">  </w:t>
      </w:r>
      <w:proofErr w:type="spellStart"/>
      <w:r>
        <w:rPr>
          <w:rFonts w:ascii="Arial" w:hAnsi="Arial" w:cs="Arial"/>
          <w:sz w:val="23"/>
          <w:szCs w:val="23"/>
        </w:rPr>
        <w:t>lteração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decorrente(s), divulgação pela mesma forma que se deu o texto original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designação de nova data para a realização do certame.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14 – RECURSO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ADMINISTRATIVO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14.1 - </w:t>
      </w:r>
      <w:r>
        <w:rPr>
          <w:rFonts w:ascii="Arial" w:hAnsi="Arial" w:cs="Arial"/>
          <w:sz w:val="23"/>
          <w:szCs w:val="23"/>
        </w:rPr>
        <w:t xml:space="preserve">Por ocasião do final da sessão, a(s) proponente(s) que </w:t>
      </w:r>
      <w:proofErr w:type="gramStart"/>
      <w:r>
        <w:rPr>
          <w:rFonts w:ascii="Arial" w:hAnsi="Arial" w:cs="Arial"/>
          <w:sz w:val="23"/>
          <w:szCs w:val="23"/>
        </w:rPr>
        <w:t>participou(</w:t>
      </w:r>
      <w:proofErr w:type="gramEnd"/>
      <w:r>
        <w:rPr>
          <w:rFonts w:ascii="Arial" w:hAnsi="Arial" w:cs="Arial"/>
          <w:sz w:val="23"/>
          <w:szCs w:val="23"/>
        </w:rPr>
        <w:t>aram)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PREGÃO ou que tenha(m) sido impedida(s) de fazê-lo(s), se presente(s) à sessão,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deverá(</w:t>
      </w:r>
      <w:proofErr w:type="spellStart"/>
      <w:r>
        <w:rPr>
          <w:rFonts w:ascii="Arial" w:hAnsi="Arial" w:cs="Arial"/>
          <w:sz w:val="23"/>
          <w:szCs w:val="23"/>
        </w:rPr>
        <w:t>ão</w:t>
      </w:r>
      <w:proofErr w:type="spellEnd"/>
      <w:r>
        <w:rPr>
          <w:rFonts w:ascii="Arial" w:hAnsi="Arial" w:cs="Arial"/>
          <w:sz w:val="23"/>
          <w:szCs w:val="23"/>
        </w:rPr>
        <w:t>) manifestar imediata e motivadamente a(s) intenção(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de recorrer.</w:t>
      </w:r>
    </w:p>
    <w:p w:rsidR="00E04D53" w:rsidRDefault="00E04D53" w:rsidP="00543F08">
      <w:pPr>
        <w:jc w:val="both"/>
        <w:rPr>
          <w:rFonts w:ascii="Arial" w:hAnsi="Arial" w:cs="Arial"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14.2 - </w:t>
      </w:r>
      <w:r>
        <w:rPr>
          <w:rFonts w:ascii="Arial" w:hAnsi="Arial" w:cs="Arial"/>
          <w:sz w:val="23"/>
          <w:szCs w:val="23"/>
        </w:rPr>
        <w:t>Havendo intenção de interposição de recurso contra qualquer etapa / fase /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procedimento do PREGÃO, a proponente interessada deverá manifestar-se imediata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motivadamente a respeito, procedendo-se, inclusive, o registro das razões em ata,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juntando memorial no prazo de </w:t>
      </w:r>
      <w:proofErr w:type="gramStart"/>
      <w:r>
        <w:rPr>
          <w:rFonts w:ascii="Arial" w:hAnsi="Arial" w:cs="Arial"/>
          <w:sz w:val="23"/>
          <w:szCs w:val="23"/>
        </w:rPr>
        <w:t>3</w:t>
      </w:r>
      <w:proofErr w:type="gramEnd"/>
      <w:r>
        <w:rPr>
          <w:rFonts w:ascii="Arial" w:hAnsi="Arial" w:cs="Arial"/>
          <w:sz w:val="23"/>
          <w:szCs w:val="23"/>
        </w:rPr>
        <w:t xml:space="preserve"> (três) dias, a contar da ocorrência.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14.3 - </w:t>
      </w:r>
      <w:r>
        <w:rPr>
          <w:rFonts w:ascii="Arial" w:hAnsi="Arial" w:cs="Arial"/>
          <w:sz w:val="23"/>
          <w:szCs w:val="23"/>
        </w:rPr>
        <w:t>As demais proponentes ficam, desde logo, intimadas para apresentar contra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razões em igual número de dias, que começarão a correr no término do prazo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RECORRENTE.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14.4 - </w:t>
      </w:r>
      <w:r>
        <w:rPr>
          <w:rFonts w:ascii="Arial" w:hAnsi="Arial" w:cs="Arial"/>
          <w:sz w:val="23"/>
          <w:szCs w:val="23"/>
        </w:rPr>
        <w:t xml:space="preserve">Após a apresentação das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contra-razões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ou do decurso do prazo estabelecido para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tanto</w:t>
      </w:r>
      <w:proofErr w:type="gramEnd"/>
      <w:r>
        <w:rPr>
          <w:rFonts w:ascii="Arial" w:hAnsi="Arial" w:cs="Arial"/>
          <w:sz w:val="23"/>
          <w:szCs w:val="23"/>
        </w:rPr>
        <w:t xml:space="preserve">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o recurso, podendo reformar sua decisão ou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encaminhá-lo, devidamente informado, à autoridade competente para decisão.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14.5 - </w:t>
      </w:r>
      <w:r>
        <w:rPr>
          <w:rFonts w:ascii="Arial" w:hAnsi="Arial" w:cs="Arial"/>
          <w:sz w:val="23"/>
          <w:szCs w:val="23"/>
        </w:rPr>
        <w:t>Os autos do PREGÃO permanecerão com vista franqueada aos interessados, no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endereço e horários previstos no subitem 6.1. </w:t>
      </w:r>
      <w:proofErr w:type="gramStart"/>
      <w:r>
        <w:rPr>
          <w:rFonts w:ascii="Arial" w:hAnsi="Arial" w:cs="Arial"/>
          <w:sz w:val="23"/>
          <w:szCs w:val="23"/>
        </w:rPr>
        <w:t>deste</w:t>
      </w:r>
      <w:proofErr w:type="gramEnd"/>
      <w:r>
        <w:rPr>
          <w:rFonts w:ascii="Arial" w:hAnsi="Arial" w:cs="Arial"/>
          <w:sz w:val="23"/>
          <w:szCs w:val="23"/>
        </w:rPr>
        <w:t xml:space="preserve"> EDITAL.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14.6 - </w:t>
      </w:r>
      <w:r>
        <w:rPr>
          <w:rFonts w:ascii="Arial" w:hAnsi="Arial" w:cs="Arial"/>
          <w:sz w:val="23"/>
          <w:szCs w:val="23"/>
        </w:rPr>
        <w:t xml:space="preserve">O recurso contra decisão </w:t>
      </w:r>
      <w:proofErr w:type="gramStart"/>
      <w:r>
        <w:rPr>
          <w:rFonts w:ascii="Arial" w:hAnsi="Arial" w:cs="Arial"/>
          <w:sz w:val="23"/>
          <w:szCs w:val="23"/>
        </w:rPr>
        <w:t xml:space="preserve">da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 xml:space="preserve"> não terá efeito suspensivo, sendo que seu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acolhimento importará na invalidação dos atos insuscetíveis de aproveitamento.</w:t>
      </w:r>
    </w:p>
    <w:p w:rsidR="006745B6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 </w:t>
      </w:r>
      <w:r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>ADJUDICAÇÃO</w:t>
      </w:r>
    </w:p>
    <w:p w:rsidR="006745B6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15.1 - </w:t>
      </w:r>
      <w:r>
        <w:rPr>
          <w:rFonts w:ascii="Arial" w:hAnsi="Arial" w:cs="Arial"/>
          <w:sz w:val="23"/>
          <w:szCs w:val="23"/>
        </w:rPr>
        <w:t>A falta de manifestação imediata e motivada da intenção de interpor recurso, por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 da(s) proponente(s), importará na decadência do direito de recurso, competindo a</w:t>
      </w:r>
      <w:r w:rsidR="00836A93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adjudicar o objeto do certame à proponente vencedora.</w:t>
      </w: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15.2 - </w:t>
      </w:r>
      <w:r>
        <w:rPr>
          <w:rFonts w:ascii="Arial" w:hAnsi="Arial" w:cs="Arial"/>
          <w:sz w:val="23"/>
          <w:szCs w:val="23"/>
        </w:rPr>
        <w:t>Existindo recurso(s) e constatada a regularidade dos atos praticados e após 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decisão do(s) mesmo(s), a autoridade competente deve praticar o ato de adjudicação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 do certame à proponente DETENTORA.</w:t>
      </w:r>
    </w:p>
    <w:p w:rsidR="00B568D4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16 – HOMOLOGAÇÃO</w:t>
      </w:r>
    </w:p>
    <w:p w:rsidR="00B568D4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16.1 - </w:t>
      </w:r>
      <w:r>
        <w:rPr>
          <w:rFonts w:ascii="Arial" w:hAnsi="Arial" w:cs="Arial"/>
          <w:sz w:val="23"/>
          <w:szCs w:val="23"/>
        </w:rPr>
        <w:t>Compete à autoridade competente homologar o PREGÃO.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15.2. </w:t>
      </w:r>
      <w:r>
        <w:rPr>
          <w:rFonts w:ascii="Arial" w:hAnsi="Arial" w:cs="Arial"/>
          <w:sz w:val="23"/>
          <w:szCs w:val="23"/>
        </w:rPr>
        <w:t>A partir do ato de homologação será fixado o início do prazo de convocação da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proponente adjudicatária para assinar a ata de registro de preços, respeitada a validade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sua proposta.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17 - DIVULGAÇÃO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DO RESULTADO FINAL DO PREGÃO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17.1. </w:t>
      </w:r>
      <w:r>
        <w:rPr>
          <w:rFonts w:ascii="Arial" w:hAnsi="Arial" w:cs="Arial"/>
          <w:sz w:val="23"/>
          <w:szCs w:val="23"/>
        </w:rPr>
        <w:t xml:space="preserve">O resultado final do </w:t>
      </w:r>
      <w:r>
        <w:rPr>
          <w:rFonts w:ascii="Arial" w:hAnsi="Arial" w:cs="Arial"/>
          <w:b/>
          <w:bCs/>
          <w:sz w:val="23"/>
          <w:szCs w:val="23"/>
        </w:rPr>
        <w:t xml:space="preserve">PREGÃO </w:t>
      </w:r>
      <w:r>
        <w:rPr>
          <w:rFonts w:ascii="Arial" w:hAnsi="Arial" w:cs="Arial"/>
          <w:sz w:val="23"/>
          <w:szCs w:val="23"/>
        </w:rPr>
        <w:t>será publicado no quadro de aviso deste Município,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rol de entrada</w:t>
      </w:r>
      <w:r>
        <w:rPr>
          <w:rFonts w:ascii="Arial" w:hAnsi="Arial" w:cs="Arial"/>
          <w:i/>
          <w:iCs/>
          <w:sz w:val="23"/>
          <w:szCs w:val="23"/>
        </w:rPr>
        <w:t>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18 – DA ENTREGA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18.1 </w:t>
      </w:r>
      <w:r>
        <w:rPr>
          <w:rFonts w:ascii="Arial" w:hAnsi="Arial" w:cs="Arial"/>
          <w:sz w:val="23"/>
          <w:szCs w:val="23"/>
        </w:rPr>
        <w:t>– Todos os objetos deverão ser entregues mediante recebimento da NAF (Nota de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Autorização de Fornecimento) no local estipulado para entrega acompanhada da nota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fiscal para conferência, que ocorrerá no ato da entrega no local de recebimento por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funcionário competente sendo que a responsabilidade da entrega será por conta e risco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licitante adjudicado.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1349FB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18.2.1 - </w:t>
      </w:r>
      <w:r>
        <w:rPr>
          <w:rFonts w:ascii="Arial" w:hAnsi="Arial" w:cs="Arial"/>
          <w:sz w:val="23"/>
          <w:szCs w:val="23"/>
        </w:rPr>
        <w:t>Prazo de entrega: em até 10 (dez) dias, a contar do recebimento por parte da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 da Ordem de Fornecimento.</w:t>
      </w:r>
    </w:p>
    <w:p w:rsidR="001349FB" w:rsidRDefault="001349FB" w:rsidP="00543F08">
      <w:pPr>
        <w:jc w:val="both"/>
        <w:rPr>
          <w:rFonts w:ascii="Arial" w:hAnsi="Arial" w:cs="Arial"/>
          <w:sz w:val="23"/>
          <w:szCs w:val="23"/>
        </w:rPr>
      </w:pP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decorrência da sua inexecução parcial ou total, sem prejuízo das demais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18.4 </w:t>
      </w:r>
      <w:r>
        <w:rPr>
          <w:rFonts w:ascii="Arial" w:hAnsi="Arial" w:cs="Arial"/>
          <w:sz w:val="23"/>
          <w:szCs w:val="23"/>
        </w:rPr>
        <w:t>– A contratada é obrigada a substituir de imediato e às suas expensas, os itens em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2351C" w:rsidRPr="00836A93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18.5 – </w:t>
      </w:r>
      <w:r>
        <w:rPr>
          <w:rFonts w:ascii="Arial" w:hAnsi="Arial" w:cs="Arial"/>
          <w:sz w:val="23"/>
          <w:szCs w:val="23"/>
        </w:rPr>
        <w:t xml:space="preserve">O Fornecedor sujeitar-se-á fiscalização dos itens no ato da entrega, </w:t>
      </w:r>
      <w:proofErr w:type="spellStart"/>
      <w:r>
        <w:rPr>
          <w:rFonts w:ascii="Arial" w:hAnsi="Arial" w:cs="Arial"/>
          <w:sz w:val="23"/>
          <w:szCs w:val="23"/>
        </w:rPr>
        <w:t>reservandose</w:t>
      </w:r>
      <w:proofErr w:type="spellEnd"/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o direito de não proceder ao recebimento, caso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encontre os mesmos em condições satisfatórias.</w:t>
      </w:r>
    </w:p>
    <w:p w:rsidR="00A2351C" w:rsidRDefault="00A2351C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B0F48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 xml:space="preserve">is) / fatura(s), o prazo de </w:t>
      </w:r>
      <w:r w:rsidR="003E780A"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 w:rsidR="003E780A">
        <w:rPr>
          <w:rFonts w:ascii="Arial" w:hAnsi="Arial" w:cs="Arial"/>
          <w:sz w:val="23"/>
          <w:szCs w:val="23"/>
        </w:rPr>
        <w:t>ões</w:t>
      </w:r>
      <w:proofErr w:type="spellEnd"/>
      <w:r w:rsidR="003E780A">
        <w:rPr>
          <w:rFonts w:ascii="Arial" w:hAnsi="Arial" w:cs="Arial"/>
          <w:sz w:val="23"/>
          <w:szCs w:val="23"/>
        </w:rPr>
        <w:t>).</w:t>
      </w:r>
      <w:r w:rsidR="00AB0F48">
        <w:rPr>
          <w:rFonts w:ascii="Arial" w:hAnsi="Arial" w:cs="Arial"/>
          <w:sz w:val="23"/>
          <w:szCs w:val="23"/>
        </w:rPr>
        <w:t xml:space="preserve"> </w:t>
      </w:r>
    </w:p>
    <w:p w:rsidR="00AB0F48" w:rsidRDefault="00AB0F4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1349FB" w:rsidRDefault="003E780A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3E780A" w:rsidRDefault="003E780A" w:rsidP="00543F08">
      <w:pPr>
        <w:jc w:val="both"/>
        <w:rPr>
          <w:rFonts w:ascii="Arial" w:hAnsi="Arial" w:cs="Arial"/>
          <w:sz w:val="23"/>
          <w:szCs w:val="23"/>
        </w:rPr>
      </w:pPr>
    </w:p>
    <w:p w:rsidR="009735B8" w:rsidRDefault="009735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18.7 </w:t>
      </w:r>
      <w:r>
        <w:rPr>
          <w:rFonts w:ascii="Arial" w:hAnsi="Arial" w:cs="Arial"/>
          <w:sz w:val="23"/>
          <w:szCs w:val="23"/>
        </w:rPr>
        <w:t>– A Adjudicada deverá manter sua regularidade fiscal e tributária que lhe foram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exigidas quando da habilitação, na execução do contrato.</w:t>
      </w:r>
    </w:p>
    <w:p w:rsidR="009735B8" w:rsidRDefault="009735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E780A" w:rsidRDefault="009735B8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reserva 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 de reter o pagamento de faturas para satisfação de penalidades pecuniárias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aplicadas ao fornecedor e para ressarcir danos a terceiros comprovadamente.</w:t>
      </w:r>
    </w:p>
    <w:p w:rsidR="009735B8" w:rsidRDefault="009735B8" w:rsidP="00543F08">
      <w:pPr>
        <w:jc w:val="both"/>
        <w:rPr>
          <w:rFonts w:ascii="Arial" w:hAnsi="Arial" w:cs="Arial"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19 – PAGAMENTO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19.1 -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efetuará os pagamentos em até 30 dias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após </w:t>
      </w:r>
      <w:proofErr w:type="gramStart"/>
      <w:r>
        <w:rPr>
          <w:rFonts w:ascii="Arial" w:hAnsi="Arial" w:cs="Arial"/>
          <w:sz w:val="23"/>
          <w:szCs w:val="23"/>
        </w:rPr>
        <w:t>à</w:t>
      </w:r>
      <w:proofErr w:type="gramEnd"/>
      <w:r>
        <w:rPr>
          <w:rFonts w:ascii="Arial" w:hAnsi="Arial" w:cs="Arial"/>
          <w:sz w:val="23"/>
          <w:szCs w:val="23"/>
        </w:rPr>
        <w:t xml:space="preserve"> entrega parcial do objeto e a apresentação das notas fiscais de fornecimento.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19.2 - </w:t>
      </w:r>
      <w:r>
        <w:rPr>
          <w:rFonts w:ascii="Arial" w:hAnsi="Arial" w:cs="Arial"/>
          <w:sz w:val="23"/>
          <w:szCs w:val="23"/>
        </w:rPr>
        <w:t>A Nota/Fiscal/</w:t>
      </w:r>
      <w:proofErr w:type="gramStart"/>
      <w:r>
        <w:rPr>
          <w:rFonts w:ascii="Arial" w:hAnsi="Arial" w:cs="Arial"/>
          <w:sz w:val="23"/>
          <w:szCs w:val="23"/>
        </w:rPr>
        <w:t>Fatura emitida</w:t>
      </w:r>
      <w:proofErr w:type="gramEnd"/>
      <w:r>
        <w:rPr>
          <w:rFonts w:ascii="Arial" w:hAnsi="Arial" w:cs="Arial"/>
          <w:sz w:val="23"/>
          <w:szCs w:val="23"/>
        </w:rPr>
        <w:t xml:space="preserve"> pelo contratado deverá conter, em local de fácil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trâmite de recebimento dos serviços e posterior liberação 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 fiscal para pagamento.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735B8" w:rsidRDefault="003C0DB2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19.3 – </w:t>
      </w:r>
      <w:r>
        <w:rPr>
          <w:rFonts w:ascii="Arial" w:hAnsi="Arial" w:cs="Arial"/>
          <w:sz w:val="23"/>
          <w:szCs w:val="23"/>
        </w:rPr>
        <w:t>As emissões das notas fiscais compreenderão o período correspondente a 30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(trinta) dias. Sendo a nota fiscal emitida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 E apresentada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.</w:t>
      </w:r>
    </w:p>
    <w:p w:rsidR="001349FB" w:rsidRDefault="001349FB" w:rsidP="00543F08">
      <w:pPr>
        <w:jc w:val="both"/>
        <w:rPr>
          <w:rFonts w:ascii="Arial" w:hAnsi="Arial" w:cs="Arial"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19.4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filial que participou do certame.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20 – REAJUSTAMENTO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DE PREÇOS E EQUILIBRIO ECONOMICO FINANCEIRO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20.1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20.2 </w:t>
      </w:r>
      <w:r>
        <w:rPr>
          <w:rFonts w:ascii="Arial" w:hAnsi="Arial" w:cs="Arial"/>
          <w:sz w:val="23"/>
          <w:szCs w:val="23"/>
        </w:rPr>
        <w:t>-. Os valores propostos pela licitante poderão ser alterados com a condição de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restabelecer o equilíbrio econômico-financeiro do contrato, mediante requerimento 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CONTRATADO e com comprovação documental, os quais serão analisados de acordo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o que estabelece o art. 65, em seu inciso II, alínea </w:t>
      </w: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da Lei Federal 8.66693 e suas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alterações posteriores.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21 - DOTAÇÃO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ORÇAMENTÁRIA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21.1 - </w:t>
      </w:r>
      <w:r>
        <w:rPr>
          <w:rFonts w:ascii="Arial" w:hAnsi="Arial" w:cs="Arial"/>
          <w:sz w:val="23"/>
          <w:szCs w:val="23"/>
        </w:rPr>
        <w:t>As despesas decorrentes da presente de aquisição onerarão os recursos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orçamentários:</w:t>
      </w:r>
    </w:p>
    <w:p w:rsidR="00B806E6" w:rsidRDefault="0089474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02.07.12.361.028-2.011.3.3.90.30.00</w:t>
      </w:r>
    </w:p>
    <w:p w:rsidR="00894742" w:rsidRDefault="0089474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02.08.15.451.019-2.018.3.3.90.30.00</w:t>
      </w:r>
    </w:p>
    <w:p w:rsidR="00894742" w:rsidRDefault="0089474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02.09.20.334.024-2.022.3.3.90.30.00</w:t>
      </w:r>
    </w:p>
    <w:p w:rsidR="00894742" w:rsidRDefault="0089474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02.20.10.301.009-2.036.3.3.90.30.00</w:t>
      </w:r>
    </w:p>
    <w:p w:rsidR="00D02372" w:rsidRDefault="00894742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02.16.08.244.037-2.027.3.3.90.30.00</w:t>
      </w:r>
    </w:p>
    <w:p w:rsidR="00894742" w:rsidRDefault="00894742" w:rsidP="008947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02372" w:rsidRDefault="00D0237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22 - PARTICIPAÇÃO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DE MICROEMPRESA E EMPRESA DE PEQUENO PORTE</w:t>
      </w:r>
    </w:p>
    <w:p w:rsidR="00D02372" w:rsidRDefault="00D0237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D02372" w:rsidP="003E52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22.1 </w:t>
      </w:r>
      <w:r>
        <w:rPr>
          <w:rFonts w:ascii="Arial" w:hAnsi="Arial" w:cs="Arial"/>
          <w:sz w:val="23"/>
          <w:szCs w:val="23"/>
        </w:rPr>
        <w:t>– Para os fins do disposto neste edital a expressão Pequena Empresa serve para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 referir à Microempresa e à Empresa de Pequeno Porte, definidas no art. 3° da Lei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Complementar Federal n° 123/06, cuja condição deverá ser comprovada na sessão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pública do Pregão Presencial na fase do credenciamento, apresentado declaração de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microempresa e empresa de pequeno porte juntamente com </w:t>
      </w:r>
      <w:r>
        <w:rPr>
          <w:rFonts w:ascii="Arial" w:hAnsi="Arial" w:cs="Arial"/>
          <w:b/>
          <w:bCs/>
          <w:sz w:val="23"/>
          <w:szCs w:val="23"/>
        </w:rPr>
        <w:t>certidão simplificada da</w:t>
      </w:r>
      <w:r w:rsidR="003E5290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junta comercial.</w:t>
      </w:r>
    </w:p>
    <w:p w:rsidR="00D02372" w:rsidRDefault="00D02372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23 - DISPOSIÇÕES FINAIS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23.1 </w:t>
      </w:r>
      <w:r>
        <w:rPr>
          <w:rFonts w:ascii="Arial" w:hAnsi="Arial" w:cs="Arial"/>
          <w:sz w:val="23"/>
          <w:szCs w:val="23"/>
        </w:rPr>
        <w:t xml:space="preserve">– A autoridade competente do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poderá anular 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revogar a presente licitação por razões de interesse público decorrente de fato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superveniente devidamente comprovado, pertinente e suficiente para justificar tal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conduta, ou anular por ilegalidade, de ofício ou por provocação de terceiros, mediante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parecer escrito do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devidamente fundamentado.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23.2 </w:t>
      </w:r>
      <w:r>
        <w:rPr>
          <w:rFonts w:ascii="Arial" w:hAnsi="Arial" w:cs="Arial"/>
          <w:sz w:val="23"/>
          <w:szCs w:val="23"/>
        </w:rPr>
        <w:t>– A nulidade do processo licitatório induz à do contrato, sem prejuízo do disposto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parágrafo único do art. 59, da Lei Federal n° 8.666/93.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23.3 </w:t>
      </w:r>
      <w:r>
        <w:rPr>
          <w:rFonts w:ascii="Arial" w:hAnsi="Arial" w:cs="Arial"/>
          <w:sz w:val="23"/>
          <w:szCs w:val="23"/>
        </w:rPr>
        <w:t>– A apresentação da proposta implica, por parte da licitante, observação dos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preceitos legais e regulamentares em vigor, bem como a integral e incondicional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aceitação de todos os termos e condições deste edital sendo responsável pela fidelidade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legitimidade das informações e dos documentos apresentados em qualquer fase da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licitação.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23.4 </w:t>
      </w:r>
      <w:r>
        <w:rPr>
          <w:rFonts w:ascii="Arial" w:hAnsi="Arial" w:cs="Arial"/>
          <w:sz w:val="23"/>
          <w:szCs w:val="23"/>
        </w:rPr>
        <w:t xml:space="preserve">– É </w:t>
      </w:r>
      <w:proofErr w:type="gramStart"/>
      <w:r>
        <w:rPr>
          <w:rFonts w:ascii="Arial" w:hAnsi="Arial" w:cs="Arial"/>
          <w:sz w:val="23"/>
          <w:szCs w:val="23"/>
        </w:rPr>
        <w:t>facultado</w:t>
      </w:r>
      <w:proofErr w:type="gramEnd"/>
      <w:r>
        <w:rPr>
          <w:rFonts w:ascii="Arial" w:hAnsi="Arial" w:cs="Arial"/>
          <w:sz w:val="23"/>
          <w:szCs w:val="23"/>
        </w:rPr>
        <w:t xml:space="preserve">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ou à autoridade superior, em qualquer fase da licitação, a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promoção de diligência destinada a esclarecer ou complementar a instrução do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processo, vedada a inclusão posterior de documento ou informação que deva constar no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ato da sessão pública.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02372" w:rsidRPr="003C0DB2" w:rsidRDefault="00FD018B" w:rsidP="003B05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23.5 </w:t>
      </w:r>
      <w:r>
        <w:rPr>
          <w:rFonts w:ascii="Arial" w:hAnsi="Arial" w:cs="Arial"/>
          <w:sz w:val="23"/>
          <w:szCs w:val="23"/>
        </w:rPr>
        <w:t>– As questões decorrentes da execução deste edital, que não puderem ser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dirimidas administrativamente, serão processadas e julgadas no FORO da Comarca de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Pará de Minas - MG, com exclusão de qualquer outro, por mais privilegiado que seja.</w:t>
      </w:r>
    </w:p>
    <w:p w:rsidR="00CC345D" w:rsidRDefault="00CC345D" w:rsidP="00543F08">
      <w:pPr>
        <w:jc w:val="both"/>
        <w:rPr>
          <w:szCs w:val="26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23.6 </w:t>
      </w:r>
      <w:r>
        <w:rPr>
          <w:rFonts w:ascii="Arial" w:hAnsi="Arial" w:cs="Arial"/>
          <w:sz w:val="23"/>
          <w:szCs w:val="23"/>
        </w:rPr>
        <w:t xml:space="preserve">– Os casos omissos serão dirimidos </w:t>
      </w:r>
      <w:proofErr w:type="gramStart"/>
      <w:r>
        <w:rPr>
          <w:rFonts w:ascii="Arial" w:hAnsi="Arial" w:cs="Arial"/>
          <w:sz w:val="23"/>
          <w:szCs w:val="23"/>
        </w:rPr>
        <w:t xml:space="preserve">pela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>, com observância da legislação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regedora, em especial a Lei Federal n° 8.666/93 e suas alterações e Lei Federal n°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10.520/02.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24 – ANEXOS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 </w:t>
      </w:r>
      <w:r>
        <w:rPr>
          <w:rFonts w:ascii="Arial" w:hAnsi="Arial" w:cs="Arial"/>
          <w:sz w:val="23"/>
          <w:szCs w:val="23"/>
        </w:rPr>
        <w:t>- Constituem anexos do edital, dele fazendo parte integrante:</w:t>
      </w: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24.1.2 </w:t>
      </w:r>
      <w:r>
        <w:rPr>
          <w:rFonts w:ascii="Arial" w:hAnsi="Arial" w:cs="Arial"/>
          <w:sz w:val="23"/>
          <w:szCs w:val="23"/>
        </w:rPr>
        <w:t>– ANEXO I – modelo de proposta;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24.1.3 </w:t>
      </w:r>
      <w:r>
        <w:rPr>
          <w:rFonts w:ascii="Arial" w:hAnsi="Arial" w:cs="Arial"/>
          <w:sz w:val="23"/>
          <w:szCs w:val="23"/>
        </w:rPr>
        <w:t>– ANEXO II – declaração de pleno atendimento;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24.1.4 </w:t>
      </w:r>
      <w:r>
        <w:rPr>
          <w:rFonts w:ascii="Arial" w:hAnsi="Arial" w:cs="Arial"/>
          <w:sz w:val="23"/>
          <w:szCs w:val="23"/>
        </w:rPr>
        <w:t>– ANEXO III – modelo de procuração para o credenciamento;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24.1.5 </w:t>
      </w:r>
      <w:r>
        <w:rPr>
          <w:rFonts w:ascii="Arial" w:hAnsi="Arial" w:cs="Arial"/>
          <w:sz w:val="23"/>
          <w:szCs w:val="23"/>
        </w:rPr>
        <w:t>– ANEXO IV – modelo de declaração que não emprega menor;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24.1.6 </w:t>
      </w:r>
      <w:r>
        <w:rPr>
          <w:rFonts w:ascii="Arial" w:hAnsi="Arial" w:cs="Arial"/>
          <w:sz w:val="23"/>
          <w:szCs w:val="23"/>
        </w:rPr>
        <w:t>– ANEXO V – modelo de declaração de inexistência de fato impeditivo;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24.1.8 </w:t>
      </w:r>
      <w:r>
        <w:rPr>
          <w:rFonts w:ascii="Arial" w:hAnsi="Arial" w:cs="Arial"/>
          <w:sz w:val="23"/>
          <w:szCs w:val="23"/>
        </w:rPr>
        <w:t>– ANEXO VI – minuta de Ata de Registro de Preços;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24.1.9 - </w:t>
      </w:r>
      <w:r>
        <w:rPr>
          <w:rFonts w:ascii="Arial" w:hAnsi="Arial" w:cs="Arial"/>
          <w:sz w:val="23"/>
          <w:szCs w:val="23"/>
        </w:rPr>
        <w:t xml:space="preserve">ANEXO VII – </w:t>
      </w:r>
      <w:r w:rsidR="004713BF">
        <w:rPr>
          <w:rFonts w:ascii="Arial" w:hAnsi="Arial" w:cs="Arial"/>
          <w:sz w:val="23"/>
          <w:szCs w:val="23"/>
        </w:rPr>
        <w:t>termo de referência.</w:t>
      </w:r>
    </w:p>
    <w:p w:rsidR="00FD018B" w:rsidRDefault="00FD018B" w:rsidP="00543F08">
      <w:pPr>
        <w:jc w:val="both"/>
        <w:rPr>
          <w:rFonts w:ascii="Arial" w:hAnsi="Arial" w:cs="Arial"/>
          <w:sz w:val="23"/>
          <w:szCs w:val="23"/>
        </w:rPr>
      </w:pPr>
    </w:p>
    <w:p w:rsidR="001138CB" w:rsidRDefault="001138CB" w:rsidP="00543F08">
      <w:pPr>
        <w:jc w:val="both"/>
        <w:rPr>
          <w:rFonts w:ascii="Arial" w:hAnsi="Arial" w:cs="Arial"/>
          <w:sz w:val="23"/>
          <w:szCs w:val="23"/>
        </w:rPr>
      </w:pPr>
    </w:p>
    <w:p w:rsidR="00FA37F4" w:rsidRDefault="00EA130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 w:rsidR="00C9215F">
        <w:rPr>
          <w:rFonts w:ascii="Arial" w:hAnsi="Arial" w:cs="Arial"/>
          <w:sz w:val="23"/>
          <w:szCs w:val="23"/>
        </w:rPr>
        <w:t>, 03</w:t>
      </w:r>
      <w:r w:rsidR="00FA37F4">
        <w:rPr>
          <w:rFonts w:ascii="Arial" w:hAnsi="Arial" w:cs="Arial"/>
          <w:sz w:val="23"/>
          <w:szCs w:val="23"/>
        </w:rPr>
        <w:t xml:space="preserve"> de </w:t>
      </w:r>
      <w:r w:rsidR="00C9215F">
        <w:rPr>
          <w:rFonts w:ascii="Arial" w:hAnsi="Arial" w:cs="Arial"/>
          <w:sz w:val="23"/>
          <w:szCs w:val="23"/>
        </w:rPr>
        <w:t>Junho</w:t>
      </w:r>
      <w:r w:rsidR="00FA37F4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2015</w:t>
      </w:r>
      <w:r w:rsidR="00FA37F4">
        <w:rPr>
          <w:rFonts w:ascii="Arial" w:hAnsi="Arial" w:cs="Arial"/>
          <w:sz w:val="23"/>
          <w:szCs w:val="23"/>
        </w:rPr>
        <w:t>.</w:t>
      </w: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6A6A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Juliano Ledesma Fernandes</w:t>
      </w:r>
    </w:p>
    <w:p w:rsidR="00FA37F4" w:rsidRDefault="00D6289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Pregoeiro</w:t>
      </w: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Visto:</w:t>
      </w:r>
    </w:p>
    <w:p w:rsidR="001138CB" w:rsidRDefault="006A6A3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Julio Cesar de Souza</w:t>
      </w: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Prefeito Municipal</w:t>
      </w: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01411" w:rsidRDefault="00B01411" w:rsidP="00D6289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ANEXO I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Descrição e especificação do Objeto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MODELO DE PROPOSTA</w:t>
      </w:r>
    </w:p>
    <w:p w:rsidR="006A263D" w:rsidRDefault="006A2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MUNICIPIO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PREGÃO PRESENCIAL N</w:t>
      </w:r>
      <w:r w:rsidR="006A6A31">
        <w:rPr>
          <w:rFonts w:ascii="Arial" w:hAnsi="Arial" w:cs="Arial"/>
          <w:sz w:val="23"/>
          <w:szCs w:val="23"/>
        </w:rPr>
        <w:t>O REGISTRO DE PREÇOS NÚMERO. 023</w:t>
      </w:r>
      <w:r>
        <w:rPr>
          <w:rFonts w:ascii="Arial" w:hAnsi="Arial" w:cs="Arial"/>
          <w:sz w:val="23"/>
          <w:szCs w:val="23"/>
        </w:rPr>
        <w:t>/</w:t>
      </w:r>
      <w:r w:rsidR="00EA1303">
        <w:rPr>
          <w:rFonts w:ascii="Arial" w:hAnsi="Arial" w:cs="Arial"/>
          <w:sz w:val="23"/>
          <w:szCs w:val="23"/>
        </w:rPr>
        <w:t>2015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PROCESSO LICITATÓRIO N.° </w:t>
      </w:r>
      <w:r w:rsidR="006A6A31">
        <w:rPr>
          <w:rFonts w:ascii="Arial" w:hAnsi="Arial" w:cs="Arial"/>
          <w:sz w:val="23"/>
          <w:szCs w:val="23"/>
        </w:rPr>
        <w:t>042</w:t>
      </w:r>
      <w:r>
        <w:rPr>
          <w:rFonts w:ascii="Arial" w:hAnsi="Arial" w:cs="Arial"/>
          <w:sz w:val="23"/>
          <w:szCs w:val="23"/>
        </w:rPr>
        <w:t>/</w:t>
      </w:r>
      <w:r w:rsidR="00EA1303">
        <w:rPr>
          <w:rFonts w:ascii="Arial" w:hAnsi="Arial" w:cs="Arial"/>
          <w:sz w:val="23"/>
          <w:szCs w:val="23"/>
        </w:rPr>
        <w:t>2015</w:t>
      </w:r>
      <w:r>
        <w:rPr>
          <w:rFonts w:ascii="Arial" w:hAnsi="Arial" w:cs="Arial"/>
          <w:sz w:val="23"/>
          <w:szCs w:val="23"/>
        </w:rPr>
        <w:t>.</w:t>
      </w:r>
    </w:p>
    <w:p w:rsidR="006A263D" w:rsidRDefault="006A2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OBJETO: </w:t>
      </w:r>
      <w:r>
        <w:rPr>
          <w:rFonts w:ascii="Arial" w:hAnsi="Arial" w:cs="Arial"/>
          <w:b/>
          <w:bCs/>
          <w:sz w:val="23"/>
          <w:szCs w:val="23"/>
        </w:rPr>
        <w:t>REGISTRO DE PREÇOS PARA AQUISIÇÃO FUTURA E EVENTUAL DE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PNEUS E CÂMRA DE AR.</w:t>
      </w:r>
    </w:p>
    <w:p w:rsidR="006A263D" w:rsidRDefault="006A2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RAZÃO SOCIAL: _______________________________________________________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CNPJ: ________________________________________________________________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ENDEREÇO: ___________________________________________________________</w:t>
      </w:r>
    </w:p>
    <w:p w:rsidR="005C303B" w:rsidRDefault="00B0141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TEL.: _________________________________________________________________</w:t>
      </w:r>
    </w:p>
    <w:p w:rsidR="005C303B" w:rsidRDefault="005C303B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tbl>
      <w:tblPr>
        <w:tblW w:w="992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369"/>
        <w:gridCol w:w="523"/>
        <w:gridCol w:w="3642"/>
        <w:gridCol w:w="799"/>
        <w:gridCol w:w="760"/>
        <w:gridCol w:w="835"/>
        <w:gridCol w:w="1192"/>
        <w:gridCol w:w="900"/>
        <w:gridCol w:w="900"/>
      </w:tblGrid>
      <w:tr w:rsidR="00B8018F" w:rsidRPr="00B8018F" w:rsidTr="00B8018F">
        <w:trPr>
          <w:trHeight w:val="255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B8018F">
              <w:rPr>
                <w:rFonts w:ascii="Tahoma" w:hAnsi="Tahoma" w:cs="Tahoma"/>
                <w:b/>
                <w:bCs/>
                <w:color w:val="000000"/>
                <w:sz w:val="20"/>
              </w:rPr>
              <w:t>ANEXO I</w:t>
            </w:r>
          </w:p>
        </w:tc>
      </w:tr>
      <w:tr w:rsidR="00B8018F" w:rsidRPr="00B8018F" w:rsidTr="00B8018F">
        <w:trPr>
          <w:trHeight w:val="255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8018F">
              <w:rPr>
                <w:rFonts w:ascii="Tahoma" w:hAnsi="Tahoma" w:cs="Tahoma"/>
                <w:b/>
                <w:bCs/>
                <w:sz w:val="20"/>
              </w:rPr>
              <w:t>PROPOSTA DE PREÇOS</w:t>
            </w:r>
          </w:p>
        </w:tc>
      </w:tr>
      <w:tr w:rsidR="00B8018F" w:rsidRPr="00B8018F" w:rsidTr="00B8018F">
        <w:trPr>
          <w:trHeight w:val="165"/>
        </w:trPr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ÓRGÃO LICITANTE:</w:t>
            </w:r>
          </w:p>
        </w:tc>
      </w:tr>
      <w:tr w:rsidR="00B8018F" w:rsidRPr="00B8018F" w:rsidTr="00B8018F">
        <w:trPr>
          <w:trHeight w:val="282"/>
        </w:trPr>
        <w:tc>
          <w:tcPr>
            <w:tcW w:w="99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PREFEITURA DO MUNICÍPIO DE PARANHOS/MS</w:t>
            </w:r>
          </w:p>
        </w:tc>
      </w:tr>
      <w:tr w:rsidR="00B8018F" w:rsidRPr="00B8018F" w:rsidTr="00B8018F">
        <w:trPr>
          <w:trHeight w:val="180"/>
        </w:trPr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PROCESSO/MODALIDADE: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TIPO DE JULGAMENTO:</w:t>
            </w:r>
          </w:p>
        </w:tc>
      </w:tr>
      <w:tr w:rsidR="00B8018F" w:rsidRPr="00B8018F" w:rsidTr="00B8018F">
        <w:trPr>
          <w:trHeight w:val="282"/>
        </w:trPr>
        <w:tc>
          <w:tcPr>
            <w:tcW w:w="60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042/2015</w:t>
            </w:r>
            <w:proofErr w:type="gramStart"/>
            <w:r w:rsidRPr="00B8018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B8018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   PREGÃO Nº 023/2015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MENOR PREÇO POR ITEM</w:t>
            </w:r>
          </w:p>
        </w:tc>
      </w:tr>
      <w:tr w:rsidR="00B8018F" w:rsidRPr="00B8018F" w:rsidTr="00B8018F">
        <w:trPr>
          <w:trHeight w:val="165"/>
        </w:trPr>
        <w:tc>
          <w:tcPr>
            <w:tcW w:w="69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PROPONENTE: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CNPJ/CPF:</w:t>
            </w:r>
          </w:p>
        </w:tc>
      </w:tr>
      <w:tr w:rsidR="00B8018F" w:rsidRPr="00B8018F" w:rsidTr="00B8018F">
        <w:trPr>
          <w:trHeight w:val="282"/>
        </w:trPr>
        <w:tc>
          <w:tcPr>
            <w:tcW w:w="69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8018F" w:rsidRPr="00B8018F" w:rsidTr="00B8018F">
        <w:trPr>
          <w:trHeight w:val="165"/>
        </w:trPr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ENDEREÇO: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BAIRRO:</w:t>
            </w:r>
          </w:p>
        </w:tc>
      </w:tr>
      <w:tr w:rsidR="00B8018F" w:rsidRPr="00B8018F" w:rsidTr="00B8018F">
        <w:trPr>
          <w:trHeight w:val="282"/>
        </w:trPr>
        <w:tc>
          <w:tcPr>
            <w:tcW w:w="5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8018F" w:rsidRPr="00B8018F" w:rsidTr="00B8018F">
        <w:trPr>
          <w:trHeight w:val="165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CIDADE/UF: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CEP: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TELEFONE/FAX:</w:t>
            </w:r>
          </w:p>
        </w:tc>
      </w:tr>
      <w:tr w:rsidR="00B8018F" w:rsidRPr="00B8018F" w:rsidTr="00B8018F">
        <w:trPr>
          <w:trHeight w:val="282"/>
        </w:trPr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8018F" w:rsidRPr="00B8018F" w:rsidTr="00B8018F">
        <w:trPr>
          <w:trHeight w:val="165"/>
        </w:trPr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DADOS PARA PAGAMENTO (BANCO/AGÊNCIA/CONTA):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VALIDADE DA PROPOSTA:</w:t>
            </w:r>
          </w:p>
        </w:tc>
      </w:tr>
      <w:tr w:rsidR="00B8018F" w:rsidRPr="00B8018F" w:rsidTr="00B8018F">
        <w:trPr>
          <w:trHeight w:val="282"/>
        </w:trPr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8018F" w:rsidRPr="00B8018F" w:rsidTr="00B8018F">
        <w:trPr>
          <w:trHeight w:val="165"/>
        </w:trPr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LOCAL E DATA:</w:t>
            </w:r>
          </w:p>
        </w:tc>
      </w:tr>
      <w:tr w:rsidR="00B8018F" w:rsidRPr="00B8018F" w:rsidTr="00B8018F">
        <w:trPr>
          <w:trHeight w:val="282"/>
        </w:trPr>
        <w:tc>
          <w:tcPr>
            <w:tcW w:w="99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018F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8018F" w:rsidRPr="00B8018F" w:rsidTr="00B8018F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8018F" w:rsidRPr="00B8018F" w:rsidTr="00B8018F">
        <w:trPr>
          <w:trHeight w:val="3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8018F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8018F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8018F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8018F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8018F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8018F">
              <w:rPr>
                <w:rFonts w:ascii="Tahoma" w:hAnsi="Tahoma" w:cs="Tahoma"/>
                <w:sz w:val="10"/>
                <w:szCs w:val="10"/>
              </w:rPr>
              <w:t>VALOR MÁXIMO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8018F">
              <w:rPr>
                <w:rFonts w:ascii="Tahoma" w:hAnsi="Tahoma" w:cs="Tahoma"/>
                <w:sz w:val="10"/>
                <w:szCs w:val="10"/>
              </w:rPr>
              <w:t>MARCA OFERTADA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8018F">
              <w:rPr>
                <w:rFonts w:ascii="Tahoma" w:hAnsi="Tahoma" w:cs="Tahoma"/>
                <w:sz w:val="10"/>
                <w:szCs w:val="10"/>
              </w:rPr>
              <w:t>VALOR UNITÁRIO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8018F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CÂMARA 1300X24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CÂMARA 17,5X25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CÂMARA 750X16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CÂMARA 900X20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12-4-24 DIANTEIRO PARA TL 85E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14 - </w:t>
            </w: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  <w:proofErr w:type="gramEnd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- 26 DIANTEIRO PARA TRATOR 130 CV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1400X24 (PATROLA)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16.9X28 R4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17,5X25 (PA CARREG.</w:t>
            </w: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)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17.5-25 L-2/G-2 PARA PÁ CARREGADEIRA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175 / 70 /13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41,00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175/70/14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18-4-30 TRASEIRO PARA TL 85E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185/65/14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215/75 R </w:t>
            </w: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17,5 DIANTEIRO</w:t>
            </w:r>
            <w:proofErr w:type="gramEnd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MERCEDES BENZ 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225/75/16C 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23 - </w:t>
            </w:r>
            <w:proofErr w:type="gram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- 30 TRASEIRO PARA TRATOR 130 CV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265 75 R 16 PARA F250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00908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265/75 R16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7.50 - 16 LISO PARA VAGÃO FORRAGEIRO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7.50-16 AGRICOLA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05507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7.50-16 BORRACHUDO PARA MERCEDES BENZ 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750X16 COMU LISO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750X16 COMUM BORRACHUDO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COMUM 1000X20 BORRACHUDO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COMUM 1000X20 LISO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PNEU RADIAL 215-75-17,5 SEM CÂMARA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RADIAL 275-80-225 </w:t>
            </w:r>
            <w:proofErr w:type="spell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S/CÂMARA</w:t>
            </w:r>
            <w:proofErr w:type="spellEnd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LISO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RADIAL 275-80-225 </w:t>
            </w:r>
            <w:proofErr w:type="spellStart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S/CÂMRA</w:t>
            </w:r>
            <w:proofErr w:type="spellEnd"/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BORRACHUDO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PROTETOR 1000X20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PROTETOR 1300X24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03987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PROTETOR 750X16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8018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8018F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8018F" w:rsidRPr="00B8018F" w:rsidTr="00B8018F">
        <w:trPr>
          <w:trHeight w:val="285"/>
        </w:trPr>
        <w:tc>
          <w:tcPr>
            <w:tcW w:w="8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8018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B8018F" w:rsidRPr="00B8018F" w:rsidTr="00B8018F">
        <w:trPr>
          <w:trHeight w:val="1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8F" w:rsidRPr="00B8018F" w:rsidRDefault="00B8018F" w:rsidP="00B8018F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8018F" w:rsidRPr="00B8018F" w:rsidTr="00B8018F">
        <w:trPr>
          <w:trHeight w:val="1602"/>
        </w:trPr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NOME E ASSINATURA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018F" w:rsidRPr="00B8018F" w:rsidRDefault="00B8018F" w:rsidP="00B8018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018F">
              <w:rPr>
                <w:rFonts w:ascii="Tahoma" w:hAnsi="Tahoma" w:cs="Tahoma"/>
                <w:color w:val="000000"/>
                <w:sz w:val="14"/>
                <w:szCs w:val="14"/>
              </w:rPr>
              <w:t>CARIMBO CNPJ</w:t>
            </w:r>
          </w:p>
        </w:tc>
      </w:tr>
    </w:tbl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Validade de 60 (sessenta) dias, contadas a partir da presente </w:t>
      </w:r>
      <w:proofErr w:type="gramStart"/>
      <w:r>
        <w:rPr>
          <w:rFonts w:ascii="Arial" w:hAnsi="Arial" w:cs="Arial"/>
          <w:sz w:val="23"/>
          <w:szCs w:val="23"/>
        </w:rPr>
        <w:t>data</w:t>
      </w:r>
      <w:proofErr w:type="gramEnd"/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Prazo de Entrega: Conforme Edital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Condições de Pagamento: Conforme Edital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GARANTIA DE FABRICA: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3"/>
          <w:szCs w:val="23"/>
        </w:rPr>
        <w:t xml:space="preserve">Declaro que todos os pneus cotados acima possuem o certificado do </w:t>
      </w:r>
      <w:r>
        <w:rPr>
          <w:rFonts w:ascii="Arial" w:hAnsi="Arial" w:cs="Arial"/>
          <w:sz w:val="21"/>
          <w:szCs w:val="21"/>
        </w:rPr>
        <w:t>INMETRO.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Nome e assinatura do representante legal</w:t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B8018F" w:rsidRDefault="00B8018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II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DECLARAÇÃO DE PLENO ATENDIMENTO AOS REQUISITOS DE HABILITAÇÃO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Ref.: PREGÃO (PRESENCIAL) N° </w:t>
      </w:r>
      <w:r w:rsidR="00B8018F">
        <w:rPr>
          <w:rFonts w:ascii="Arial" w:hAnsi="Arial" w:cs="Arial"/>
          <w:b/>
          <w:bCs/>
          <w:sz w:val="23"/>
          <w:szCs w:val="23"/>
        </w:rPr>
        <w:t>023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</w:t>
      </w:r>
      <w:r w:rsidR="00B8018F">
        <w:rPr>
          <w:rFonts w:ascii="Arial" w:hAnsi="Arial" w:cs="Arial"/>
          <w:b/>
          <w:bCs/>
          <w:sz w:val="23"/>
          <w:szCs w:val="23"/>
        </w:rPr>
        <w:t>OCESSO LICITATÓRIO N.° 042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Pela presente declaramos, para efeito do cumprimento </w:t>
      </w:r>
      <w:proofErr w:type="gramStart"/>
      <w:r>
        <w:rPr>
          <w:rFonts w:ascii="Arial" w:hAnsi="Arial" w:cs="Arial"/>
          <w:sz w:val="23"/>
          <w:szCs w:val="23"/>
        </w:rPr>
        <w:t>ao</w:t>
      </w:r>
      <w:proofErr w:type="gramEnd"/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estabelecido</w:t>
      </w:r>
      <w:proofErr w:type="gramEnd"/>
      <w:r>
        <w:rPr>
          <w:rFonts w:ascii="Arial" w:hAnsi="Arial" w:cs="Arial"/>
          <w:sz w:val="23"/>
          <w:szCs w:val="23"/>
        </w:rPr>
        <w:t xml:space="preserve"> no Inciso VII do artigo 4º da Lei Federal nº. 10.520 de 17/07/02, sob </w:t>
      </w:r>
      <w:proofErr w:type="gramStart"/>
      <w:r>
        <w:rPr>
          <w:rFonts w:ascii="Arial" w:hAnsi="Arial" w:cs="Arial"/>
          <w:sz w:val="23"/>
          <w:szCs w:val="23"/>
        </w:rPr>
        <w:t>as</w:t>
      </w:r>
      <w:proofErr w:type="gramEnd"/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penalidades</w:t>
      </w:r>
      <w:proofErr w:type="gramEnd"/>
      <w:r>
        <w:rPr>
          <w:rFonts w:ascii="Arial" w:hAnsi="Arial" w:cs="Arial"/>
          <w:sz w:val="23"/>
          <w:szCs w:val="23"/>
        </w:rPr>
        <w:t xml:space="preserve"> cabíveis, que cumpriremos plenamente os requisitos de habilitação exigidos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no</w:t>
      </w:r>
      <w:proofErr w:type="gramEnd"/>
      <w:r>
        <w:rPr>
          <w:rFonts w:ascii="Arial" w:hAnsi="Arial" w:cs="Arial"/>
          <w:sz w:val="23"/>
          <w:szCs w:val="23"/>
        </w:rPr>
        <w:t xml:space="preserve"> Edital.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6D3A86" w:rsidRDefault="0065428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III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PROCURAÇÃO PARA CREDENCIAMENTO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Pelo presente instrumento particular de procuração, a (razão social da empresa), com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sede (endereço completo) inscrita no CNPJ/ MF sob o nº (nº do CNPJ), nomeia 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constitui seu bastante procurador (a) </w:t>
      </w:r>
      <w:proofErr w:type="gramStart"/>
      <w:r>
        <w:rPr>
          <w:rFonts w:ascii="Arial" w:hAnsi="Arial" w:cs="Arial"/>
          <w:sz w:val="23"/>
          <w:szCs w:val="23"/>
        </w:rPr>
        <w:t>o(</w:t>
      </w:r>
      <w:proofErr w:type="gramEnd"/>
      <w:r>
        <w:rPr>
          <w:rFonts w:ascii="Arial" w:hAnsi="Arial" w:cs="Arial"/>
          <w:sz w:val="23"/>
          <w:szCs w:val="23"/>
        </w:rPr>
        <w:t>a) Sr. (a) (nome do representante) portador (a)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cédula de identidade (nº RG), e CPF (nº CPF), a quem confere amplos poderes para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representar perante 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na Sessão de Pregão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Presencial nº </w:t>
      </w:r>
      <w:r w:rsidR="00B8018F">
        <w:rPr>
          <w:rFonts w:ascii="Arial" w:hAnsi="Arial" w:cs="Arial"/>
          <w:sz w:val="23"/>
          <w:szCs w:val="23"/>
        </w:rPr>
        <w:t>023</w:t>
      </w:r>
      <w:r>
        <w:rPr>
          <w:rFonts w:ascii="Arial" w:hAnsi="Arial" w:cs="Arial"/>
          <w:sz w:val="23"/>
          <w:szCs w:val="23"/>
        </w:rPr>
        <w:t>/</w:t>
      </w:r>
      <w:r w:rsidR="00EA1303">
        <w:rPr>
          <w:rFonts w:ascii="Arial" w:hAnsi="Arial" w:cs="Arial"/>
          <w:sz w:val="23"/>
          <w:szCs w:val="23"/>
        </w:rPr>
        <w:t>2015</w:t>
      </w:r>
      <w:r>
        <w:rPr>
          <w:rFonts w:ascii="Arial" w:hAnsi="Arial" w:cs="Arial"/>
          <w:sz w:val="23"/>
          <w:szCs w:val="23"/>
        </w:rPr>
        <w:t>, o qual está autorizado a requerer vistas de documentos 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propostas, manifestar-se em nome da empresa, formular lances verbais, negociar a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redução de preços, desistir e interpor recursos, rubricar documentos e assinar atas,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prestar todos os esclarecimentos solicitados pelo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(A), enfim, praticar todos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demais atos pertinentes ao certame, em nome da outorgante.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IV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Modelo de declaração que não emprega menor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Ref.: PREGÃO (PRESENCIAL) N°</w:t>
      </w:r>
      <w:r w:rsidR="00B8018F">
        <w:rPr>
          <w:rFonts w:ascii="Arial" w:hAnsi="Arial" w:cs="Arial"/>
          <w:b/>
          <w:bCs/>
          <w:sz w:val="23"/>
          <w:szCs w:val="23"/>
        </w:rPr>
        <w:t>023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PROCESSO N.° </w:t>
      </w:r>
      <w:r w:rsidR="00B8018F">
        <w:rPr>
          <w:rFonts w:ascii="Arial" w:hAnsi="Arial" w:cs="Arial"/>
          <w:b/>
          <w:bCs/>
          <w:sz w:val="23"/>
          <w:szCs w:val="23"/>
        </w:rPr>
        <w:t>042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DECLARAMOS, para fins do disposto no inciso V do art. 27 da Lei Federal </w:t>
      </w:r>
      <w:proofErr w:type="gramStart"/>
      <w:r>
        <w:rPr>
          <w:rFonts w:ascii="Arial" w:hAnsi="Arial" w:cs="Arial"/>
          <w:sz w:val="23"/>
          <w:szCs w:val="23"/>
        </w:rPr>
        <w:t>nº8.</w:t>
      </w:r>
      <w:proofErr w:type="gramEnd"/>
      <w:r>
        <w:rPr>
          <w:rFonts w:ascii="Arial" w:hAnsi="Arial" w:cs="Arial"/>
          <w:sz w:val="23"/>
          <w:szCs w:val="23"/>
        </w:rPr>
        <w:t>666, de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21 de junho de 1993, acrescido pela Lei nº 9.854, de 27 de outubro de 1999, que não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emprega menor de dezoito anos em trabalho noturno, perigoso ou insalubre e não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emprega menor de dezesseis anos.</w:t>
      </w: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Ressalva: emprega menor, a partir de quatorze anos, na condição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aprendiz.</w:t>
      </w: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C7763D" w:rsidRDefault="005B25E1" w:rsidP="00543F08">
      <w:pPr>
        <w:jc w:val="both"/>
        <w:rPr>
          <w:szCs w:val="26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C7763D" w:rsidRDefault="00C7763D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A26456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(Observação: em caso afirmativo, assinalar a ressalva acima</w:t>
      </w:r>
      <w:proofErr w:type="gramStart"/>
      <w:r>
        <w:rPr>
          <w:rFonts w:ascii="Arial" w:hAnsi="Arial" w:cs="Arial"/>
          <w:sz w:val="23"/>
          <w:szCs w:val="23"/>
        </w:rPr>
        <w:t>)</w:t>
      </w:r>
      <w:proofErr w:type="gramEnd"/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V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DECLARAÇÃO DE INEXISTÊNCIA DE FATO IMPEDITIVO</w:t>
      </w:r>
      <w:proofErr w:type="gramEnd"/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Ref.: PREGÃO (PRESENCIAL) N° </w:t>
      </w:r>
      <w:r w:rsidR="00B8018F">
        <w:rPr>
          <w:rFonts w:ascii="Arial" w:hAnsi="Arial" w:cs="Arial"/>
          <w:b/>
          <w:bCs/>
          <w:sz w:val="23"/>
          <w:szCs w:val="23"/>
        </w:rPr>
        <w:t>023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</w:p>
    <w:p w:rsidR="00097059" w:rsidRDefault="00B8018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LICITATÓRIO N.° 042</w:t>
      </w:r>
      <w:r w:rsidR="00097059"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Declaramos </w:t>
      </w:r>
      <w:proofErr w:type="gramStart"/>
      <w:r>
        <w:rPr>
          <w:rFonts w:ascii="Arial" w:hAnsi="Arial" w:cs="Arial"/>
          <w:sz w:val="23"/>
          <w:szCs w:val="23"/>
        </w:rPr>
        <w:t>a inexistência de fato impeditivo quanto à habilitação</w:t>
      </w:r>
      <w:proofErr w:type="gramEnd"/>
      <w:r>
        <w:rPr>
          <w:rFonts w:ascii="Arial" w:hAnsi="Arial" w:cs="Arial"/>
          <w:sz w:val="23"/>
          <w:szCs w:val="23"/>
        </w:rPr>
        <w:t xml:space="preserve"> para participar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neste Pregão, bem como estamos cientes de que devemos declará-los quando ocorridos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durante o certame.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ser verdade, firmamos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sob as penas da Lei.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A26456" w:rsidRDefault="00097059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A26456" w:rsidRDefault="00A26456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MINUTA DE ATA DE REGISTRO DE PREÇOS</w:t>
      </w: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ATA DE REGISTRO DE PREÇOS Nº 02/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LICITATÓRIO Nº 0</w:t>
      </w:r>
      <w:r w:rsidR="00B8018F">
        <w:rPr>
          <w:rFonts w:ascii="Arial" w:hAnsi="Arial" w:cs="Arial"/>
          <w:b/>
          <w:bCs/>
          <w:sz w:val="23"/>
          <w:szCs w:val="23"/>
        </w:rPr>
        <w:t>042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8D03AF" w:rsidRDefault="00B8018F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PREGÃO PRESENCIAL Nº 023</w:t>
      </w:r>
      <w:r w:rsidR="00A17952"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</w:p>
    <w:p w:rsidR="00A17952" w:rsidRDefault="00A17952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B5F10" w:rsidRPr="0050140B" w:rsidRDefault="00FB5F10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Pr="0050140B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140B">
        <w:rPr>
          <w:rFonts w:ascii="Arial" w:hAnsi="Arial" w:cs="Arial"/>
          <w:sz w:val="23"/>
          <w:szCs w:val="23"/>
        </w:rPr>
        <w:t xml:space="preserve">Ao ____ dia do mês de março de </w:t>
      </w:r>
      <w:r w:rsidR="00EA1303" w:rsidRPr="0050140B">
        <w:rPr>
          <w:rFonts w:ascii="Arial" w:hAnsi="Arial" w:cs="Arial"/>
          <w:sz w:val="23"/>
          <w:szCs w:val="23"/>
        </w:rPr>
        <w:t>2015</w:t>
      </w:r>
      <w:r w:rsidRPr="0050140B">
        <w:rPr>
          <w:rFonts w:ascii="Arial" w:hAnsi="Arial" w:cs="Arial"/>
          <w:sz w:val="23"/>
          <w:szCs w:val="23"/>
        </w:rPr>
        <w:t xml:space="preserve">, o Município de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Pr="0050140B">
        <w:rPr>
          <w:rFonts w:ascii="Arial" w:hAnsi="Arial" w:cs="Arial"/>
          <w:sz w:val="23"/>
          <w:szCs w:val="23"/>
        </w:rPr>
        <w:t>, pessoa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jurídica de direito público interno, CNPJ: </w:t>
      </w:r>
      <w:r w:rsidR="006F4A98" w:rsidRPr="0050140B">
        <w:rPr>
          <w:rFonts w:ascii="Arial" w:hAnsi="Arial" w:cs="Arial"/>
          <w:sz w:val="23"/>
          <w:szCs w:val="23"/>
        </w:rPr>
        <w:t>11.864.713/0001-10</w:t>
      </w:r>
      <w:r w:rsidRPr="0050140B">
        <w:rPr>
          <w:rFonts w:ascii="Arial" w:hAnsi="Arial" w:cs="Arial"/>
          <w:sz w:val="23"/>
          <w:szCs w:val="23"/>
        </w:rPr>
        <w:t>, com sede da Prefeitura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localizado na Avenida </w:t>
      </w:r>
      <w:r w:rsidR="006F4A98" w:rsidRPr="0050140B">
        <w:rPr>
          <w:rFonts w:ascii="Arial" w:hAnsi="Arial" w:cs="Arial"/>
          <w:sz w:val="23"/>
          <w:szCs w:val="23"/>
        </w:rPr>
        <w:t>Marechal Dutra</w:t>
      </w:r>
      <w:r w:rsidRPr="0050140B">
        <w:rPr>
          <w:rFonts w:ascii="Arial" w:hAnsi="Arial" w:cs="Arial"/>
          <w:sz w:val="23"/>
          <w:szCs w:val="23"/>
        </w:rPr>
        <w:t xml:space="preserve">, </w:t>
      </w:r>
      <w:r w:rsidR="006F4A98" w:rsidRPr="0050140B">
        <w:rPr>
          <w:rFonts w:ascii="Arial" w:hAnsi="Arial" w:cs="Arial"/>
          <w:sz w:val="23"/>
          <w:szCs w:val="23"/>
        </w:rPr>
        <w:t>1500</w:t>
      </w:r>
      <w:r w:rsidRPr="0050140B">
        <w:rPr>
          <w:rFonts w:ascii="Arial" w:hAnsi="Arial" w:cs="Arial"/>
          <w:sz w:val="23"/>
          <w:szCs w:val="23"/>
        </w:rPr>
        <w:t xml:space="preserve">, Centro,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="003F4ABC" w:rsidRPr="0050140B">
        <w:rPr>
          <w:rFonts w:ascii="Arial" w:hAnsi="Arial" w:cs="Arial"/>
          <w:sz w:val="23"/>
          <w:szCs w:val="23"/>
        </w:rPr>
        <w:t>/MS</w:t>
      </w:r>
      <w:r w:rsidRPr="0050140B">
        <w:rPr>
          <w:rFonts w:ascii="Arial" w:hAnsi="Arial" w:cs="Arial"/>
          <w:sz w:val="23"/>
          <w:szCs w:val="23"/>
        </w:rPr>
        <w:t>, nos termos do estabelecido pela Lei n° 10.520, de 17 de julho de 2002,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 xml:space="preserve">Decreto n°, </w:t>
      </w:r>
      <w:r w:rsidRPr="0050140B">
        <w:rPr>
          <w:rFonts w:ascii="Arial" w:hAnsi="Arial" w:cs="Arial"/>
          <w:sz w:val="23"/>
          <w:szCs w:val="23"/>
        </w:rPr>
        <w:t xml:space="preserve">de janeiro de </w:t>
      </w:r>
      <w:proofErr w:type="gramStart"/>
      <w:r w:rsidR="00EA1303" w:rsidRPr="0050140B">
        <w:rPr>
          <w:rFonts w:ascii="Arial" w:hAnsi="Arial" w:cs="Arial"/>
          <w:sz w:val="23"/>
          <w:szCs w:val="23"/>
        </w:rPr>
        <w:t>2015</w:t>
      </w:r>
      <w:r w:rsidRPr="0050140B">
        <w:rPr>
          <w:rFonts w:ascii="Arial" w:hAnsi="Arial" w:cs="Arial"/>
          <w:sz w:val="23"/>
          <w:szCs w:val="23"/>
        </w:rPr>
        <w:t xml:space="preserve"> e, subsidiariamente, pelas normas da Lei nº</w:t>
      </w:r>
      <w:proofErr w:type="gramEnd"/>
      <w:r w:rsidRPr="0050140B">
        <w:rPr>
          <w:rFonts w:ascii="Arial" w:hAnsi="Arial" w:cs="Arial"/>
          <w:sz w:val="23"/>
          <w:szCs w:val="23"/>
        </w:rPr>
        <w:t xml:space="preserve"> 8.666,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 21 de junho de 1993 e alterações posteriores, além das demais disposições legais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aplicáveis, e do disposto no respectivo Edital, de acordo com o resultado da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classificação das propostas apresentadas, publicado no dia //2.01</w:t>
      </w:r>
      <w:r w:rsidR="006F4A98" w:rsidRPr="0050140B">
        <w:rPr>
          <w:rFonts w:ascii="Arial" w:hAnsi="Arial" w:cs="Arial"/>
          <w:sz w:val="23"/>
          <w:szCs w:val="23"/>
        </w:rPr>
        <w:t>5</w:t>
      </w:r>
      <w:r w:rsidRPr="0050140B">
        <w:rPr>
          <w:rFonts w:ascii="Arial" w:hAnsi="Arial" w:cs="Arial"/>
          <w:sz w:val="23"/>
          <w:szCs w:val="23"/>
        </w:rPr>
        <w:t xml:space="preserve"> e transcurso o prazo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para interposição de recursos, neste ato representado por seu Prefeito Municipal, Sr.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>Julio Cesar de So</w:t>
      </w:r>
      <w:r w:rsidR="00B8018F" w:rsidRPr="0050140B">
        <w:rPr>
          <w:rFonts w:ascii="Arial" w:hAnsi="Arial" w:cs="Arial"/>
          <w:sz w:val="23"/>
          <w:szCs w:val="23"/>
        </w:rPr>
        <w:t>uza</w:t>
      </w:r>
      <w:r w:rsidRPr="0050140B">
        <w:rPr>
          <w:rFonts w:ascii="Arial" w:hAnsi="Arial" w:cs="Arial"/>
          <w:sz w:val="23"/>
          <w:szCs w:val="23"/>
        </w:rPr>
        <w:t xml:space="preserve">, a seguir denominado </w:t>
      </w:r>
      <w:r w:rsidRPr="0050140B">
        <w:rPr>
          <w:rFonts w:ascii="Arial" w:hAnsi="Arial" w:cs="Arial"/>
          <w:b/>
          <w:bCs/>
          <w:sz w:val="23"/>
          <w:szCs w:val="23"/>
        </w:rPr>
        <w:t>Município</w:t>
      </w:r>
      <w:r w:rsidRPr="0050140B">
        <w:rPr>
          <w:rFonts w:ascii="Arial" w:hAnsi="Arial" w:cs="Arial"/>
          <w:sz w:val="23"/>
          <w:szCs w:val="23"/>
        </w:rPr>
        <w:t>, resolve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registrar o preço da empresa abaixo identificada, a seguir denominada simplesmente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b/>
          <w:bCs/>
          <w:sz w:val="23"/>
          <w:szCs w:val="23"/>
        </w:rPr>
        <w:t>FORNECEDOR/DETENTORA</w:t>
      </w:r>
      <w:r w:rsidRPr="0050140B">
        <w:rPr>
          <w:rFonts w:ascii="Arial" w:hAnsi="Arial" w:cs="Arial"/>
          <w:sz w:val="23"/>
          <w:szCs w:val="23"/>
        </w:rPr>
        <w:t>, observadas as disposições do Edital e as cláusulas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deste instrumento.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FORNECEDOR/DETENTORA: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??????????????????????????????????????????????????????????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pessoa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 de direito privado, devidamente inscrita no CNPJ/MF sob o n.º</w:t>
      </w:r>
      <w:r w:rsidR="00FB5F10"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??????????????????????????, </w:t>
      </w:r>
      <w:proofErr w:type="gramStart"/>
      <w:r>
        <w:rPr>
          <w:rFonts w:ascii="Arial" w:hAnsi="Arial" w:cs="Arial"/>
          <w:sz w:val="23"/>
          <w:szCs w:val="23"/>
        </w:rPr>
        <w:t>sediada</w:t>
      </w:r>
      <w:proofErr w:type="gramEnd"/>
      <w:r>
        <w:rPr>
          <w:rFonts w:ascii="Arial" w:hAnsi="Arial" w:cs="Arial"/>
          <w:sz w:val="23"/>
          <w:szCs w:val="23"/>
        </w:rPr>
        <w:t xml:space="preserve"> na Rua ?????????????, </w:t>
      </w:r>
      <w:proofErr w:type="gramStart"/>
      <w:r>
        <w:rPr>
          <w:rFonts w:ascii="Arial" w:hAnsi="Arial" w:cs="Arial"/>
          <w:sz w:val="23"/>
          <w:szCs w:val="23"/>
        </w:rPr>
        <w:t>n.º</w:t>
      </w:r>
      <w:proofErr w:type="gramEnd"/>
      <w:r>
        <w:rPr>
          <w:rFonts w:ascii="Arial" w:hAnsi="Arial" w:cs="Arial"/>
          <w:sz w:val="23"/>
          <w:szCs w:val="23"/>
        </w:rPr>
        <w:t xml:space="preserve"> ????, </w:t>
      </w:r>
      <w:proofErr w:type="gramStart"/>
      <w:r>
        <w:rPr>
          <w:rFonts w:ascii="Arial" w:hAnsi="Arial" w:cs="Arial"/>
          <w:sz w:val="23"/>
          <w:szCs w:val="23"/>
        </w:rPr>
        <w:t>bairro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??????, 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???????????????????, </w:t>
      </w:r>
      <w:proofErr w:type="gramStart"/>
      <w:r>
        <w:rPr>
          <w:rFonts w:ascii="Arial" w:hAnsi="Arial" w:cs="Arial"/>
          <w:sz w:val="23"/>
          <w:szCs w:val="23"/>
        </w:rPr>
        <w:t>cidade</w:t>
      </w:r>
      <w:proofErr w:type="gramEnd"/>
      <w:r>
        <w:rPr>
          <w:rFonts w:ascii="Arial" w:hAnsi="Arial" w:cs="Arial"/>
          <w:sz w:val="23"/>
          <w:szCs w:val="23"/>
        </w:rPr>
        <w:t xml:space="preserve"> ???????</w:t>
      </w:r>
      <w:r w:rsidR="003F4ABC">
        <w:rPr>
          <w:rFonts w:ascii="Arial" w:hAnsi="Arial" w:cs="Arial"/>
          <w:sz w:val="23"/>
          <w:szCs w:val="23"/>
        </w:rPr>
        <w:t>/MS</w:t>
      </w:r>
      <w:r>
        <w:rPr>
          <w:rFonts w:ascii="Arial" w:hAnsi="Arial" w:cs="Arial"/>
          <w:sz w:val="23"/>
          <w:szCs w:val="23"/>
        </w:rPr>
        <w:t xml:space="preserve">, neste ato representada por seu </w:t>
      </w:r>
      <w:proofErr w:type="gramStart"/>
      <w:r>
        <w:rPr>
          <w:rFonts w:ascii="Arial" w:hAnsi="Arial" w:cs="Arial"/>
          <w:sz w:val="23"/>
          <w:szCs w:val="23"/>
        </w:rPr>
        <w:t xml:space="preserve">sócio-gerente </w:t>
      </w:r>
      <w:r>
        <w:rPr>
          <w:rFonts w:ascii="Arial" w:hAnsi="Arial" w:cs="Arial"/>
          <w:b/>
          <w:bCs/>
          <w:sz w:val="23"/>
          <w:szCs w:val="23"/>
        </w:rPr>
        <w:t>?</w:t>
      </w:r>
      <w:proofErr w:type="gramEnd"/>
      <w:r>
        <w:rPr>
          <w:rFonts w:ascii="Arial" w:hAnsi="Arial" w:cs="Arial"/>
          <w:b/>
          <w:bCs/>
          <w:sz w:val="23"/>
          <w:szCs w:val="23"/>
        </w:rPr>
        <w:t>????????</w:t>
      </w:r>
      <w:r>
        <w:rPr>
          <w:rFonts w:ascii="Arial" w:hAnsi="Arial" w:cs="Arial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brasileiro</w:t>
      </w:r>
      <w:proofErr w:type="gramEnd"/>
      <w:r>
        <w:rPr>
          <w:rFonts w:ascii="Arial" w:hAnsi="Arial" w:cs="Arial"/>
          <w:sz w:val="23"/>
          <w:szCs w:val="23"/>
        </w:rPr>
        <w:t>(a), sócio-gerente(a), portador(a) da Carteira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Identidade RG n.º ?????????? </w:t>
      </w:r>
      <w:proofErr w:type="gramStart"/>
      <w:r>
        <w:rPr>
          <w:rFonts w:ascii="Arial" w:hAnsi="Arial" w:cs="Arial"/>
          <w:sz w:val="23"/>
          <w:szCs w:val="23"/>
        </w:rPr>
        <w:t>– ?</w:t>
      </w:r>
      <w:proofErr w:type="gramEnd"/>
      <w:r>
        <w:rPr>
          <w:rFonts w:ascii="Arial" w:hAnsi="Arial" w:cs="Arial"/>
          <w:sz w:val="23"/>
          <w:szCs w:val="23"/>
        </w:rPr>
        <w:t xml:space="preserve">???, </w:t>
      </w:r>
      <w:proofErr w:type="gramStart"/>
      <w:r>
        <w:rPr>
          <w:rFonts w:ascii="Arial" w:hAnsi="Arial" w:cs="Arial"/>
          <w:sz w:val="23"/>
          <w:szCs w:val="23"/>
        </w:rPr>
        <w:t>inscrito</w:t>
      </w:r>
      <w:proofErr w:type="gramEnd"/>
      <w:r>
        <w:rPr>
          <w:rFonts w:ascii="Arial" w:hAnsi="Arial" w:cs="Arial"/>
          <w:sz w:val="23"/>
          <w:szCs w:val="23"/>
        </w:rPr>
        <w:t xml:space="preserve"> no CPF/MF sob o n.º ????????????,</w:t>
      </w:r>
      <w:r w:rsidR="00FB5F10"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residente</w:t>
      </w:r>
      <w:proofErr w:type="gramEnd"/>
      <w:r>
        <w:rPr>
          <w:rFonts w:ascii="Arial" w:hAnsi="Arial" w:cs="Arial"/>
          <w:sz w:val="23"/>
          <w:szCs w:val="23"/>
        </w:rPr>
        <w:t xml:space="preserve"> e domiciliado na Rua ?????????????????, </w:t>
      </w:r>
      <w:proofErr w:type="gramStart"/>
      <w:r>
        <w:rPr>
          <w:rFonts w:ascii="Arial" w:hAnsi="Arial" w:cs="Arial"/>
          <w:sz w:val="23"/>
          <w:szCs w:val="23"/>
        </w:rPr>
        <w:t>n.º</w:t>
      </w:r>
      <w:proofErr w:type="gramEnd"/>
      <w:r>
        <w:rPr>
          <w:rFonts w:ascii="Arial" w:hAnsi="Arial" w:cs="Arial"/>
          <w:sz w:val="23"/>
          <w:szCs w:val="23"/>
        </w:rPr>
        <w:t xml:space="preserve"> 435, ???????????????????,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???????????????, </w:t>
      </w:r>
      <w:proofErr w:type="gramStart"/>
      <w:r>
        <w:rPr>
          <w:rFonts w:ascii="Arial" w:hAnsi="Arial" w:cs="Arial"/>
          <w:sz w:val="23"/>
          <w:szCs w:val="23"/>
        </w:rPr>
        <w:t>?????????????????</w:t>
      </w:r>
      <w:proofErr w:type="gramEnd"/>
      <w:r w:rsidR="003F4ABC">
        <w:rPr>
          <w:rFonts w:ascii="Arial" w:hAnsi="Arial" w:cs="Arial"/>
          <w:sz w:val="23"/>
          <w:szCs w:val="23"/>
        </w:rPr>
        <w:t>/MS</w:t>
      </w:r>
      <w:r>
        <w:rPr>
          <w:rFonts w:ascii="Arial" w:hAnsi="Arial" w:cs="Arial"/>
          <w:sz w:val="23"/>
          <w:szCs w:val="23"/>
        </w:rPr>
        <w:t>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 - PRESSUPOSTOS JURÍDICO ADMINISTRATIVOS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Pr="00FB5F10" w:rsidRDefault="00A17952" w:rsidP="00FB5F10">
      <w:pPr>
        <w:pStyle w:val="PargrafodaLista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B5F10">
        <w:rPr>
          <w:rFonts w:ascii="Arial" w:hAnsi="Arial" w:cs="Arial"/>
          <w:sz w:val="23"/>
          <w:szCs w:val="23"/>
        </w:rPr>
        <w:t>A presente ata decorre de procedimento licitatório, modalidade Pregão Presencial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="00B8018F">
        <w:rPr>
          <w:rFonts w:ascii="Arial" w:hAnsi="Arial" w:cs="Arial"/>
          <w:sz w:val="23"/>
          <w:szCs w:val="23"/>
        </w:rPr>
        <w:t>Nº 023</w:t>
      </w:r>
      <w:r w:rsidRPr="00FB5F10">
        <w:rPr>
          <w:rFonts w:ascii="Arial" w:hAnsi="Arial" w:cs="Arial"/>
          <w:sz w:val="23"/>
          <w:szCs w:val="23"/>
        </w:rPr>
        <w:t>/</w:t>
      </w:r>
      <w:r w:rsidR="00EA1303">
        <w:rPr>
          <w:rFonts w:ascii="Arial" w:hAnsi="Arial" w:cs="Arial"/>
          <w:sz w:val="23"/>
          <w:szCs w:val="23"/>
        </w:rPr>
        <w:t>2015</w:t>
      </w:r>
      <w:r w:rsidRPr="00FB5F10">
        <w:rPr>
          <w:rFonts w:ascii="Arial" w:hAnsi="Arial" w:cs="Arial"/>
          <w:sz w:val="23"/>
          <w:szCs w:val="23"/>
        </w:rPr>
        <w:t xml:space="preserve"> no Registro de preços n.º 02 do </w:t>
      </w:r>
      <w:proofErr w:type="gramStart"/>
      <w:r w:rsidRPr="00FB5F10">
        <w:rPr>
          <w:rFonts w:ascii="Arial" w:hAnsi="Arial" w:cs="Arial"/>
          <w:sz w:val="23"/>
          <w:szCs w:val="23"/>
        </w:rPr>
        <w:t>dia ...</w:t>
      </w:r>
      <w:proofErr w:type="gramEnd"/>
      <w:r w:rsidRPr="00FB5F10">
        <w:rPr>
          <w:rFonts w:ascii="Arial" w:hAnsi="Arial" w:cs="Arial"/>
          <w:sz w:val="23"/>
          <w:szCs w:val="23"/>
        </w:rPr>
        <w:t>.../....../</w:t>
      </w:r>
      <w:r w:rsidR="00EA1303">
        <w:rPr>
          <w:rFonts w:ascii="Arial" w:hAnsi="Arial" w:cs="Arial"/>
          <w:sz w:val="23"/>
          <w:szCs w:val="23"/>
        </w:rPr>
        <w:t>2015</w:t>
      </w:r>
      <w:r w:rsidRPr="00FB5F10">
        <w:rPr>
          <w:rFonts w:ascii="Arial" w:hAnsi="Arial" w:cs="Arial"/>
          <w:sz w:val="23"/>
          <w:szCs w:val="23"/>
        </w:rPr>
        <w:t>, julgado em ......./...../.......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FB5F10">
        <w:rPr>
          <w:rFonts w:ascii="Arial" w:hAnsi="Arial" w:cs="Arial"/>
          <w:sz w:val="23"/>
          <w:szCs w:val="23"/>
        </w:rPr>
        <w:t>e</w:t>
      </w:r>
      <w:proofErr w:type="gramEnd"/>
      <w:r w:rsidRPr="00FB5F10">
        <w:rPr>
          <w:rFonts w:ascii="Arial" w:hAnsi="Arial" w:cs="Arial"/>
          <w:sz w:val="23"/>
          <w:szCs w:val="23"/>
        </w:rPr>
        <w:t xml:space="preserve"> homologado em ......../......./........, regido pelo disposto na Lei nº 10.520 de 17/07/2002,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Pr="00FB5F10">
        <w:rPr>
          <w:rFonts w:ascii="Arial" w:hAnsi="Arial" w:cs="Arial"/>
          <w:sz w:val="23"/>
          <w:szCs w:val="23"/>
        </w:rPr>
        <w:t>com aplicação subsidiária da Lei Federal nº 8.666/93 e suas alterações posteriores.</w:t>
      </w:r>
    </w:p>
    <w:p w:rsidR="00FB5F10" w:rsidRPr="00FB5F10" w:rsidRDefault="00FB5F10" w:rsidP="00FB5F10">
      <w:pPr>
        <w:pStyle w:val="PargrafodaLista"/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SEGUNDA – DO OBJETO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2.1 –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por objeto o registro de preço para a aquisição futura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eventual de PNEUS E CÂMARA DE AR </w:t>
      </w:r>
      <w:r>
        <w:rPr>
          <w:rFonts w:ascii="Arial" w:hAnsi="Arial" w:cs="Arial"/>
          <w:b/>
          <w:bCs/>
          <w:sz w:val="23"/>
          <w:szCs w:val="23"/>
        </w:rPr>
        <w:t>para a Administração Municipal, para o</w:t>
      </w:r>
      <w:r w:rsidR="00FB5F10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período de 01 ano.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TERCEIRA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PREÇO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registrado os preços de PNEUS E CÂMARA DE AR, conforme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quadro abaixo: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CLÁUSULA QUARTA – DA ENTREGA E DO PAGAMENTO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>– Todos os objetos deverão ser entregues mediante recebimento da NAF (Nota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Autorização de Fornecimento) no local estipulado para entrega acompanhada da nota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fiscal para conferência, que ocorrerá no ato da entrega no local de recebimento por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funcionário competente sendo que a responsabilidade da entrega será por conta e risco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licitante adjudicado.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4.1.1 - </w:t>
      </w:r>
      <w:r>
        <w:rPr>
          <w:rFonts w:ascii="Arial" w:hAnsi="Arial" w:cs="Arial"/>
          <w:sz w:val="23"/>
          <w:szCs w:val="23"/>
        </w:rPr>
        <w:t>Prazo de entrega: em até 10 (dez) dias, a contar do recebimento por parte da contratada da Ordem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decorrência da sua inexecução parcial ou total, sem prejuízo das demais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4.4 </w:t>
      </w:r>
      <w:r>
        <w:rPr>
          <w:rFonts w:ascii="Arial" w:hAnsi="Arial" w:cs="Arial"/>
          <w:sz w:val="23"/>
          <w:szCs w:val="23"/>
        </w:rPr>
        <w:t>– A Detentora é obrigada a substituir de imediato e às suas expensas, os itens 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4.5 – </w:t>
      </w:r>
      <w:r>
        <w:rPr>
          <w:rFonts w:ascii="Arial" w:hAnsi="Arial" w:cs="Arial"/>
          <w:sz w:val="23"/>
          <w:szCs w:val="23"/>
        </w:rPr>
        <w:t>A Detentora sujeitar-se-á fiscalização dos itens no ato da entrega, reservando-se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o direito de não proceder ao recebimento,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não encontre os mesmos em condições satisfatórias.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>is) / fatura(s), o prazo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4.7 </w:t>
      </w:r>
      <w:r>
        <w:rPr>
          <w:rFonts w:ascii="Arial" w:hAnsi="Arial" w:cs="Arial"/>
          <w:sz w:val="23"/>
          <w:szCs w:val="23"/>
        </w:rPr>
        <w:t>– A Detentora deverá manter a regularidade fiscal e tributária que lhe foram exigidas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quando da habilitação.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proofErr w:type="gramStart"/>
      <w:r>
        <w:rPr>
          <w:rFonts w:ascii="Arial" w:hAnsi="Arial" w:cs="Arial"/>
          <w:sz w:val="23"/>
          <w:szCs w:val="23"/>
        </w:rPr>
        <w:t>, reserva</w:t>
      </w:r>
      <w:proofErr w:type="gramEnd"/>
      <w:r>
        <w:rPr>
          <w:rFonts w:ascii="Arial" w:hAnsi="Arial" w:cs="Arial"/>
          <w:sz w:val="23"/>
          <w:szCs w:val="23"/>
        </w:rPr>
        <w:t xml:space="preserve"> o direito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reter o pagamento de faturas para satisfação de penalidades pecuniárias aplicadas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 fornecedor e para ressarcir danos a terceiros, devidamente comprovado.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4.9 -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efetuará os pagamentos em até </w:t>
      </w:r>
      <w:proofErr w:type="gramStart"/>
      <w:r>
        <w:rPr>
          <w:rFonts w:ascii="Arial" w:hAnsi="Arial" w:cs="Arial"/>
          <w:sz w:val="23"/>
          <w:szCs w:val="23"/>
        </w:rPr>
        <w:t>30 posterior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entrega do objeto e a apresentação das notas fiscais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4.10 - </w:t>
      </w:r>
      <w:r>
        <w:rPr>
          <w:rFonts w:ascii="Arial" w:hAnsi="Arial" w:cs="Arial"/>
          <w:sz w:val="23"/>
          <w:szCs w:val="23"/>
        </w:rPr>
        <w:t>A Nota/Fiscal/Fatura emitida pela detentora deverá conter, em local de fácil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trâmite de recebimento dos serviços e posterior liberação do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documento fiscal para </w:t>
      </w:r>
      <w:proofErr w:type="gramStart"/>
      <w:r>
        <w:rPr>
          <w:rFonts w:ascii="Arial" w:hAnsi="Arial" w:cs="Arial"/>
          <w:sz w:val="23"/>
          <w:szCs w:val="23"/>
        </w:rPr>
        <w:t>pagamento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4.11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filial.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 - OBRIGAÇÕES DAS PARTES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5.1. São obrigações do Fornecedor/Detentora:</w:t>
      </w:r>
    </w:p>
    <w:p w:rsidR="00FB5F10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5.1.1. Fornecer os itens de acordo com o edital e com a proposta,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5.1.2. Manter durante todo o período de vigência da ata de registro de preços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mesmas condições exigidas para habilitação.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5.1.3. O reconhecimento dos direitos do MUNICÍPIO em caso de rescisão administrativa prevista no art. 77 da Lei 8.666/93.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5.1.4. Responder pelos prejuízos materiais ou pessoais causados por eventuais danos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por negligência, imprudência, imperícia ou dolo próprio ou de funcionário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5.1.5. Arcar com os tributos federais, estaduais ou municipais, que por ventura incidam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 venham a incidir sobre a respectiva ata de registro de preços, bem como os encargos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sociais, trabalhista e previdenciários do mesmo.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FB5F10">
        <w:rPr>
          <w:rFonts w:ascii="Arial" w:hAnsi="Arial" w:cs="Arial"/>
          <w:b/>
          <w:sz w:val="23"/>
          <w:szCs w:val="23"/>
        </w:rPr>
        <w:t>5.2.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São obrigações do Município:</w:t>
      </w:r>
    </w:p>
    <w:p w:rsidR="00F35B8A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5.2.1. Efetuar os pagamentos na forma desta ata de registro de preços e do edital.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5.2.2. Modificar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para melhor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às finalidades de interesse público, respeitados os direitos do LICITANTE;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5.2.3. Rescindir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nos casos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especificados no inciso I do art. 79 da Lei 8.666/93.</w:t>
      </w:r>
    </w:p>
    <w:p w:rsidR="00FB5F10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5.2.4. Aplicar sanções motivadas pela inexecução total ou parcial do ajuste;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5.2.5. Acompanhar e fiscalizar todas as atividades da contratada pertinentes ao objeto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celebrado, o que não exime esta da responsabilidade por danos causados.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CLÁUSULA SEXTA – VIGÊNCIA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6.1. A vigência desta Ata inicia-se na data de sua assinatura e os preços registrados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vigerão para Contratos assinados pelo fornecedor até o </w:t>
      </w:r>
      <w:proofErr w:type="gramStart"/>
      <w:r>
        <w:rPr>
          <w:rFonts w:ascii="Arial" w:hAnsi="Arial" w:cs="Arial"/>
          <w:sz w:val="23"/>
          <w:szCs w:val="23"/>
        </w:rPr>
        <w:t>dia ?</w:t>
      </w:r>
      <w:proofErr w:type="gramEnd"/>
      <w:r>
        <w:rPr>
          <w:rFonts w:ascii="Arial" w:hAnsi="Arial" w:cs="Arial"/>
          <w:sz w:val="23"/>
          <w:szCs w:val="23"/>
        </w:rPr>
        <w:t>?/</w:t>
      </w:r>
      <w:proofErr w:type="gramStart"/>
      <w:r>
        <w:rPr>
          <w:rFonts w:ascii="Arial" w:hAnsi="Arial" w:cs="Arial"/>
          <w:sz w:val="23"/>
          <w:szCs w:val="23"/>
        </w:rPr>
        <w:t>??</w:t>
      </w:r>
      <w:proofErr w:type="gramEnd"/>
      <w:r>
        <w:rPr>
          <w:rFonts w:ascii="Arial" w:hAnsi="Arial" w:cs="Arial"/>
          <w:sz w:val="23"/>
          <w:szCs w:val="23"/>
        </w:rPr>
        <w:t>/</w:t>
      </w:r>
      <w:r w:rsidR="00EA1303">
        <w:rPr>
          <w:rFonts w:ascii="Arial" w:hAnsi="Arial" w:cs="Arial"/>
          <w:sz w:val="23"/>
          <w:szCs w:val="23"/>
        </w:rPr>
        <w:t>2015</w:t>
      </w:r>
      <w:r>
        <w:rPr>
          <w:rFonts w:ascii="Arial" w:hAnsi="Arial" w:cs="Arial"/>
          <w:sz w:val="23"/>
          <w:szCs w:val="23"/>
        </w:rPr>
        <w:t>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SÉTIMA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ALTERAÇÕES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contratação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preferência de fornecimento em igualdade de condições.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vantagem.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7.4 - </w:t>
      </w:r>
      <w:r>
        <w:rPr>
          <w:rFonts w:ascii="Arial" w:hAnsi="Arial" w:cs="Arial"/>
          <w:sz w:val="23"/>
          <w:szCs w:val="23"/>
        </w:rPr>
        <w:t xml:space="preserve">Os preços registrados poderão sofrer alterações, obedecidas </w:t>
      </w:r>
      <w:proofErr w:type="gramStart"/>
      <w:r>
        <w:rPr>
          <w:rFonts w:ascii="Arial" w:hAnsi="Arial" w:cs="Arial"/>
          <w:sz w:val="23"/>
          <w:szCs w:val="23"/>
        </w:rPr>
        <w:t>as</w:t>
      </w:r>
      <w:proofErr w:type="gramEnd"/>
      <w:r>
        <w:rPr>
          <w:rFonts w:ascii="Arial" w:hAnsi="Arial" w:cs="Arial"/>
          <w:sz w:val="23"/>
          <w:szCs w:val="23"/>
        </w:rPr>
        <w:t xml:space="preserve"> disposições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contidas no art. 65 da Lei nº 8.666, de 1993.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7.5 - </w:t>
      </w:r>
      <w:r>
        <w:rPr>
          <w:rFonts w:ascii="Arial" w:hAnsi="Arial" w:cs="Arial"/>
          <w:sz w:val="23"/>
          <w:szCs w:val="23"/>
        </w:rPr>
        <w:t>O preço registrado poderá ser revisto em decorrência de eventual redução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daqueles praticados no mercado, ou de fato que eleve o custo dos serviços ou bens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registrados, cabendo a Administração promover as necessárias negociações junto aos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7.6 - </w:t>
      </w:r>
      <w:r>
        <w:rPr>
          <w:rFonts w:ascii="Arial" w:hAnsi="Arial" w:cs="Arial"/>
          <w:sz w:val="23"/>
          <w:szCs w:val="23"/>
        </w:rPr>
        <w:t>Quando o preço inicialmente registrado, por motivo superveniente, tornar-se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superior ao preço praticado no mercado a Administração deverá: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7.6.1 - </w:t>
      </w:r>
      <w:r>
        <w:rPr>
          <w:rFonts w:ascii="Arial" w:hAnsi="Arial" w:cs="Arial"/>
          <w:sz w:val="23"/>
          <w:szCs w:val="23"/>
        </w:rPr>
        <w:t>convocar o fornecedor visando à negociação para redução de preços e sua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ao praticado pelo mercado;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7.6.2 - </w:t>
      </w:r>
      <w:r>
        <w:rPr>
          <w:rFonts w:ascii="Arial" w:hAnsi="Arial" w:cs="Arial"/>
          <w:sz w:val="23"/>
          <w:szCs w:val="23"/>
        </w:rPr>
        <w:t>frustrada a negociação, o fornecedor será liberado do compromisso assumido;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7.6.3 - </w:t>
      </w:r>
      <w:r>
        <w:rPr>
          <w:rFonts w:ascii="Arial" w:hAnsi="Arial" w:cs="Arial"/>
          <w:sz w:val="23"/>
          <w:szCs w:val="23"/>
        </w:rPr>
        <w:t>convocar os demais fornecedores visando igual oportunidade de negociação.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7.7 - </w:t>
      </w:r>
      <w:r>
        <w:rPr>
          <w:rFonts w:ascii="Arial" w:hAnsi="Arial" w:cs="Arial"/>
          <w:sz w:val="23"/>
          <w:szCs w:val="23"/>
        </w:rPr>
        <w:t>Quando o preço de mercado tornar-se superior aos preços registrados e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mediante requerimento devidamente comprovado, não puder cumprir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compromisso, a Administração poderá: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7.7.1 - </w:t>
      </w:r>
      <w:r>
        <w:rPr>
          <w:rFonts w:ascii="Arial" w:hAnsi="Arial" w:cs="Arial"/>
          <w:sz w:val="23"/>
          <w:szCs w:val="23"/>
        </w:rPr>
        <w:t>liberar o fornecedor do compromisso assumido, sem aplicação da penalidade,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confirmando a veracidade dos motivos e comprovantes apresentados, e 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comunicação ocorrer antes do pedido de fornecimento;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7.8 - </w:t>
      </w:r>
      <w:r>
        <w:rPr>
          <w:rFonts w:ascii="Arial" w:hAnsi="Arial" w:cs="Arial"/>
          <w:sz w:val="23"/>
          <w:szCs w:val="23"/>
        </w:rPr>
        <w:t>Não havendo êxito nas negociações, a Administração deverá proceder à revogação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Ata de Registro de Preços, adotando as medidas cabíveis para obtenção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contratação mais vantajosa.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 - PENALIDADES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8.1. Pelo descumprimento total ou parcial das obrigações assumidas, o CONTRATANTE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aplicar ao fornecedor, sanções previstas no Artigo 87 da Lei 8.666/93, sem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prejuízo da responsabilidade civil ou </w:t>
      </w:r>
      <w:proofErr w:type="gramStart"/>
      <w:r>
        <w:rPr>
          <w:rFonts w:ascii="Arial" w:hAnsi="Arial" w:cs="Arial"/>
          <w:sz w:val="23"/>
          <w:szCs w:val="23"/>
        </w:rPr>
        <w:t>penal cabíveis</w:t>
      </w:r>
      <w:proofErr w:type="gramEnd"/>
      <w:r>
        <w:rPr>
          <w:rFonts w:ascii="Arial" w:hAnsi="Arial" w:cs="Arial"/>
          <w:sz w:val="23"/>
          <w:szCs w:val="23"/>
        </w:rPr>
        <w:t xml:space="preserve"> e poderá acarretar as seguintes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sanções: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presente ata de registro de preços, pela recusa em assiná-lo, o prazo</w:t>
      </w:r>
      <w:r w:rsidR="00362271">
        <w:rPr>
          <w:rFonts w:ascii="Arial" w:hAnsi="Arial" w:cs="Arial"/>
          <w:sz w:val="23"/>
          <w:szCs w:val="23"/>
        </w:rPr>
        <w:t xml:space="preserve"> máximo de 02 (dois) dias após regularmente convocada, sem prejuízo da aplicação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 w:rsidR="00362271">
        <w:rPr>
          <w:rFonts w:ascii="Arial" w:hAnsi="Arial" w:cs="Arial"/>
          <w:sz w:val="23"/>
          <w:szCs w:val="23"/>
        </w:rPr>
        <w:t>outras sanções previstas no art. 87 da Lei Federal n° 8.666/93;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>Multa de mora no percentual correspondente a 0,5% (meio por cento) calculada sobre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valor total estimado da ata de registro de preços, por dia de inadimplência, até o limite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02 (dois) dias úteis, na entrega total do objeto deste, caracterizando a inexecução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ata de registro de preços pela inadimplência além do prazo de 02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úteis, caracterizando a inexecução parcial do mesmo.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3"/>
          <w:szCs w:val="23"/>
        </w:rPr>
        <w:t>e.</w:t>
      </w:r>
      <w:proofErr w:type="spellEnd"/>
      <w:proofErr w:type="gramEnd"/>
      <w:r>
        <w:rPr>
          <w:rFonts w:ascii="Arial" w:hAnsi="Arial" w:cs="Arial"/>
          <w:sz w:val="23"/>
          <w:szCs w:val="23"/>
        </w:rPr>
        <w:t>Suspensão do direito de contratar e participar de licitação com a Administração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362271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8.2. A aplicação das sanções previstas nesta ata de registro de preços não exclui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possibilidade da aplicação de outras, previstas na Lei Federal n° 10.520/02 e na Lei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 n° 8.666/93, inclusive a responsabilidade da contratada por eventuais perdas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danos causados à Administração.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8.3. A multa deverá ser recolhida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 máximo de 10 (dez) dias corridos contados da data de recebimento da notificação.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8.4. O valor da multa poderá ser descontado na nota fiscal ou crédito existente.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8.5. As sanções aqui previstas são independentes entre si podendo ser aplicadas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844A9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8.6. Em qualquer hipótese e aplicação de sanções será assegurado ao fornecedor 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contraditório e a ampla defesa.</w:t>
      </w: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 - DO CANCELAMENTO DA ATA DE REGISTRO DE PREÇOS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ou o Registro de Fornecedor específico poderão ser cancelados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pleno direito nas seguintes situações: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 Pelo Município:</w:t>
      </w: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quando o fornecedor não cumprir as obrigações constantes desta Ata de Registro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Preços;</w:t>
      </w:r>
    </w:p>
    <w:p w:rsidR="0033220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quando o fornecedor não assinar o contrato no prazo estabelecido;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quando o fornecedor der causa a rescisão administrativa do contrato decorrente deste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Registro de Preços, nas hipóteses previstas nos incisos de I a XII e XVII do artigo 78 da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 federal nº 8.666/93;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 não aceitar reduzir o seu preço registrado, na hipótese de este se tornar superior aos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praticados no mercado;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e) por razões de interesse </w:t>
      </w:r>
      <w:proofErr w:type="gramStart"/>
      <w:r>
        <w:rPr>
          <w:rFonts w:ascii="Arial" w:hAnsi="Arial" w:cs="Arial"/>
          <w:sz w:val="23"/>
          <w:szCs w:val="23"/>
        </w:rPr>
        <w:t>público devidamente demonstradas</w:t>
      </w:r>
      <w:proofErr w:type="gramEnd"/>
      <w:r>
        <w:rPr>
          <w:rFonts w:ascii="Arial" w:hAnsi="Arial" w:cs="Arial"/>
          <w:sz w:val="23"/>
          <w:szCs w:val="23"/>
        </w:rPr>
        <w:t xml:space="preserve"> e justificadas pelo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 Pelo Fornecedor/Detentora</w:t>
      </w:r>
      <w:r>
        <w:rPr>
          <w:rFonts w:ascii="Arial" w:hAnsi="Arial" w:cs="Arial"/>
          <w:sz w:val="23"/>
          <w:szCs w:val="23"/>
        </w:rPr>
        <w:t>: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mediante solicitação por escrito, antes do pedido de fornecimento, comprovando estar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impossibilitado de cumprir as exigências desta Ata de Registro de Preços;</w:t>
      </w:r>
    </w:p>
    <w:p w:rsidR="00577B24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mediante solicitação por escrito, na ocorrência de fato superveniente, decorrentes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fortuito ou força maior.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9.2. </w:t>
      </w:r>
      <w:r>
        <w:rPr>
          <w:rFonts w:ascii="Arial" w:hAnsi="Arial" w:cs="Arial"/>
          <w:sz w:val="23"/>
          <w:szCs w:val="23"/>
        </w:rPr>
        <w:t>Ocorrendo cancelamento do preço registrado, o fornecedor será informado por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correspondência com Aviso de Recebimento, a qual será juntada ao processo</w:t>
      </w:r>
      <w:r w:rsidR="00DC146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9.3. </w:t>
      </w:r>
      <w:r>
        <w:rPr>
          <w:rFonts w:ascii="Arial" w:hAnsi="Arial" w:cs="Arial"/>
          <w:sz w:val="23"/>
          <w:szCs w:val="23"/>
        </w:rPr>
        <w:t>A solicitação do fornecedor para cancelamento dos preços registrados poderá não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aceita pelo Município, facultando-se a este a aplicação das sanções previstas nesta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9.4. </w:t>
      </w:r>
      <w:r>
        <w:rPr>
          <w:rFonts w:ascii="Arial" w:hAnsi="Arial" w:cs="Arial"/>
          <w:sz w:val="23"/>
          <w:szCs w:val="23"/>
        </w:rPr>
        <w:t>Havendo o cancelamento do preço registrado, cessarão todas as atividades 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relativas ao fornecimento dos itens.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9.5. </w:t>
      </w:r>
      <w:r>
        <w:rPr>
          <w:rFonts w:ascii="Arial" w:hAnsi="Arial" w:cs="Arial"/>
          <w:sz w:val="23"/>
          <w:szCs w:val="23"/>
        </w:rPr>
        <w:t>Ocorrendo rescisão contratual na forma do inciso I, do art. 79, da Lei federal nº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8.666/93, o Município adotará as medidas ordenadas pelo art. 80, do mesmo diploma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legal.</w:t>
      </w:r>
    </w:p>
    <w:p w:rsidR="00DA3D9A" w:rsidRDefault="00DA3D9A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– DO ORÇAMENTO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BF1680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10.1. </w:t>
      </w:r>
      <w:proofErr w:type="gramStart"/>
      <w:r>
        <w:rPr>
          <w:rFonts w:ascii="Arial" w:hAnsi="Arial" w:cs="Arial"/>
          <w:sz w:val="23"/>
          <w:szCs w:val="23"/>
        </w:rPr>
        <w:t>As despesas decorrentes da presente ata</w:t>
      </w:r>
      <w:proofErr w:type="gramEnd"/>
      <w:r>
        <w:rPr>
          <w:rFonts w:ascii="Arial" w:hAnsi="Arial" w:cs="Arial"/>
          <w:sz w:val="23"/>
          <w:szCs w:val="23"/>
        </w:rPr>
        <w:t xml:space="preserve"> de registro de preços correrão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 exercício à conta da dotação: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C1464" w:rsidRDefault="00DC1464" w:rsidP="00DC146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02.07.12.361.028-2.011.3.3.90.30.00</w:t>
      </w:r>
    </w:p>
    <w:p w:rsidR="00DC1464" w:rsidRDefault="00DC1464" w:rsidP="00DC146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02.08.15.451.019-2.018.3.3.90.30.00</w:t>
      </w:r>
    </w:p>
    <w:p w:rsidR="00DC1464" w:rsidRDefault="00DC1464" w:rsidP="00DC146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02.09.20.334.024-2.022.3.3.90.30.00</w:t>
      </w:r>
    </w:p>
    <w:p w:rsidR="00DC1464" w:rsidRDefault="00DC1464" w:rsidP="00DC146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02.20.10.301.009-2.036.3.3.90.30.00</w:t>
      </w:r>
    </w:p>
    <w:p w:rsidR="00DC1464" w:rsidRDefault="00DC1464" w:rsidP="00DC146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02.16.08.244.037-2.027.3.3.90.30.00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 - PUBLICAÇÃO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11.1. A eficácia do presente instrumento está vinculada à publicação do extrato na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imprensa oficial, sendo esta de responsabilidade do contratante.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 DO GERENCIAMENTO DO REGISTRO DE</w:t>
      </w:r>
      <w:r w:rsidR="00B202AB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PREÇOS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12.1. O gerenciamento deste instrumento caberá a Secretaria de Administração, a qual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avaliará o mercado constantemente, promoverá as negociações necessárias ao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ajustamento do preço e publicará trimestralmente os preços registrados.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 - DISPOSIÇÕES GERAIS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13.1. A ata de registro de preços deverá ser executada fielmente pelas partes, de acordo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as cláusulas avençadas e as normas da Lei 8.666/93, respondendo cada uma pelas</w:t>
      </w:r>
      <w:r w:rsidR="00B202AB">
        <w:rPr>
          <w:rFonts w:ascii="Arial" w:hAnsi="Arial" w:cs="Arial"/>
          <w:sz w:val="23"/>
          <w:szCs w:val="23"/>
        </w:rPr>
        <w:t xml:space="preserve"> </w:t>
      </w:r>
      <w:r w:rsidR="0050140B">
        <w:rPr>
          <w:rFonts w:ascii="Arial" w:hAnsi="Arial" w:cs="Arial"/>
          <w:sz w:val="23"/>
          <w:szCs w:val="23"/>
        </w:rPr>
        <w:t>consequências</w:t>
      </w:r>
      <w:r>
        <w:rPr>
          <w:rFonts w:ascii="Arial" w:hAnsi="Arial" w:cs="Arial"/>
          <w:sz w:val="23"/>
          <w:szCs w:val="23"/>
        </w:rPr>
        <w:t xml:space="preserve"> de sua inexecução total ou parcial.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13.2. A ata de registro de preços vincula-se as suas próprias cláusulas, ao Edital, às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normas e princípios de Direito Público, as regras da Lei 10.520/02 e 8.666/93, aplicando</w:t>
      </w:r>
      <w:r w:rsidR="0050140B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se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subsidiariamente as normas de Direito Civil.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13.3. O regime jurídico desta ata de registro de preços é instituído pela Lei 10.520/02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 e Decretos Municipais</w:t>
      </w: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13.4. Fica eleito o FORO da Comarca de </w:t>
      </w:r>
      <w:r w:rsidR="0050140B">
        <w:rPr>
          <w:rFonts w:ascii="Arial" w:hAnsi="Arial" w:cs="Arial"/>
          <w:sz w:val="23"/>
          <w:szCs w:val="23"/>
        </w:rPr>
        <w:t>Sete Quedas</w:t>
      </w:r>
      <w:r>
        <w:rPr>
          <w:rFonts w:ascii="Arial" w:hAnsi="Arial" w:cs="Arial"/>
          <w:sz w:val="23"/>
          <w:szCs w:val="23"/>
        </w:rPr>
        <w:t xml:space="preserve"> para dirimir quaisquer dúvidas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 à execução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13.5. E, por estarem justas, as partes firmam o presente em 03 (três) vias de igual teor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forma, na presença das testemunhas abaixo.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EA1303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proofErr w:type="gramStart"/>
      <w:r w:rsidR="009A7FBC">
        <w:rPr>
          <w:rFonts w:ascii="Arial" w:hAnsi="Arial" w:cs="Arial"/>
          <w:sz w:val="23"/>
          <w:szCs w:val="23"/>
        </w:rPr>
        <w:t>, ...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.. </w:t>
      </w:r>
      <w:proofErr w:type="gramStart"/>
      <w:r w:rsidR="009A7FBC">
        <w:rPr>
          <w:rFonts w:ascii="Arial" w:hAnsi="Arial" w:cs="Arial"/>
          <w:sz w:val="23"/>
          <w:szCs w:val="23"/>
        </w:rPr>
        <w:t>de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....................... </w:t>
      </w:r>
      <w:proofErr w:type="gramStart"/>
      <w:r w:rsidR="009A7FBC">
        <w:rPr>
          <w:rFonts w:ascii="Arial" w:hAnsi="Arial" w:cs="Arial"/>
          <w:sz w:val="23"/>
          <w:szCs w:val="23"/>
        </w:rPr>
        <w:t>de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2015</w:t>
      </w:r>
      <w:r w:rsidR="009A7FBC">
        <w:rPr>
          <w:rFonts w:ascii="Arial" w:hAnsi="Arial" w:cs="Arial"/>
          <w:sz w:val="23"/>
          <w:szCs w:val="23"/>
        </w:rPr>
        <w:t>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..........................................................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............................................................</w:t>
      </w:r>
      <w:proofErr w:type="gramEnd"/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Cont</w:t>
      </w:r>
      <w:r w:rsidR="00B202AB">
        <w:rPr>
          <w:rFonts w:ascii="Arial" w:hAnsi="Arial" w:cs="Arial"/>
          <w:b/>
          <w:bCs/>
          <w:i/>
          <w:iCs/>
          <w:sz w:val="23"/>
          <w:szCs w:val="23"/>
        </w:rPr>
        <w:t>r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atante </w:t>
      </w:r>
      <w:r w:rsidR="00B202AB">
        <w:rPr>
          <w:rFonts w:ascii="Arial" w:hAnsi="Arial" w:cs="Arial"/>
          <w:b/>
          <w:bCs/>
          <w:i/>
          <w:iCs/>
          <w:sz w:val="23"/>
          <w:szCs w:val="23"/>
        </w:rPr>
        <w:t xml:space="preserve">                                     </w:t>
      </w:r>
      <w:r>
        <w:rPr>
          <w:rFonts w:ascii="Arial" w:hAnsi="Arial" w:cs="Arial"/>
          <w:b/>
          <w:bCs/>
          <w:i/>
          <w:iCs/>
          <w:sz w:val="23"/>
          <w:szCs w:val="23"/>
        </w:rPr>
        <w:t>Contratada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9A7FBC" w:rsidRDefault="009A7FBC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B202AB" w:rsidRDefault="00B202AB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B202AB" w:rsidRDefault="00B202AB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A4592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A4592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8D03AF" w:rsidRDefault="008D03A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03AF" w:rsidRDefault="008D03A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6266B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VII</w:t>
      </w:r>
      <w:r w:rsidR="0086266B">
        <w:rPr>
          <w:rFonts w:ascii="Arial" w:hAnsi="Arial" w:cs="Arial"/>
          <w:b/>
          <w:bCs/>
          <w:sz w:val="23"/>
          <w:szCs w:val="23"/>
        </w:rPr>
        <w:t xml:space="preserve"> – TERMO DE REFERÊNCIA</w:t>
      </w:r>
    </w:p>
    <w:p w:rsidR="0086266B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6266B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6266B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LICITATÓRIO Nº - 0</w:t>
      </w:r>
      <w:r w:rsidR="00DC1464">
        <w:rPr>
          <w:rFonts w:ascii="Arial" w:hAnsi="Arial" w:cs="Arial"/>
          <w:b/>
          <w:bCs/>
          <w:sz w:val="23"/>
          <w:szCs w:val="23"/>
        </w:rPr>
        <w:t>43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</w:p>
    <w:p w:rsidR="0086266B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</w:t>
      </w:r>
      <w:r w:rsidR="00DC1464">
        <w:rPr>
          <w:rFonts w:ascii="Arial" w:hAnsi="Arial" w:cs="Arial"/>
          <w:b/>
          <w:bCs/>
          <w:sz w:val="23"/>
          <w:szCs w:val="23"/>
        </w:rPr>
        <w:t>EGÃO PRESENCIAL Nº - 023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</w:p>
    <w:p w:rsidR="0086266B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REGISTRO DE PREÇO Nº - 002/13</w:t>
      </w:r>
    </w:p>
    <w:p w:rsidR="00EB29AC" w:rsidRDefault="0086266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MENOR PRECO POR ITEM</w:t>
      </w:r>
    </w:p>
    <w:p w:rsidR="0086266B" w:rsidRDefault="0086266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85017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 - OBJETO </w:t>
      </w:r>
      <w:r>
        <w:rPr>
          <w:rFonts w:ascii="Arial" w:hAnsi="Arial" w:cs="Arial"/>
          <w:sz w:val="23"/>
          <w:szCs w:val="23"/>
        </w:rPr>
        <w:t xml:space="preserve">- O objeto da presente licitação é o </w:t>
      </w:r>
      <w:r>
        <w:rPr>
          <w:rFonts w:ascii="Arial" w:hAnsi="Arial" w:cs="Arial"/>
          <w:b/>
          <w:bCs/>
          <w:sz w:val="23"/>
          <w:szCs w:val="23"/>
        </w:rPr>
        <w:t>REGISTRO DE PREÇOS PARA AQUISIÇÃO</w:t>
      </w:r>
    </w:p>
    <w:p w:rsidR="00A85017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FUTURA E EVENTUAL DE PNEUS E CÂMARA DE AR </w:t>
      </w:r>
      <w:r>
        <w:rPr>
          <w:rFonts w:ascii="Arial" w:hAnsi="Arial" w:cs="Arial"/>
          <w:sz w:val="23"/>
          <w:szCs w:val="23"/>
        </w:rPr>
        <w:t>para o Município de São Gonçalo</w:t>
      </w:r>
    </w:p>
    <w:p w:rsidR="00A85017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do</w:t>
      </w:r>
      <w:proofErr w:type="gramEnd"/>
      <w:r>
        <w:rPr>
          <w:rFonts w:ascii="Arial" w:hAnsi="Arial" w:cs="Arial"/>
          <w:sz w:val="23"/>
          <w:szCs w:val="23"/>
        </w:rPr>
        <w:t xml:space="preserve"> Pará, descritos e especificados neste Termo de Referência:</w:t>
      </w:r>
    </w:p>
    <w:p w:rsidR="00A85017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85017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II - JUSTIFICATIVA DA CONTRATAÇÃO</w:t>
      </w:r>
    </w:p>
    <w:p w:rsidR="00A85017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aquisição visa atender a demanda de repôs os estoques das Secretarias Municipais, para</w:t>
      </w:r>
      <w:r w:rsidR="00DC146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serem substituídos nos veículos da frota do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.</w:t>
      </w:r>
    </w:p>
    <w:p w:rsidR="00A85017" w:rsidRDefault="00A85017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86266B" w:rsidRDefault="00A85017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III – ESPECIFICAÇÃO DO OBJETO, EXPECTATIVA DE AQUISIÇÃO:</w:t>
      </w:r>
    </w:p>
    <w:p w:rsidR="000A4456" w:rsidRDefault="000A4456" w:rsidP="00543F08">
      <w:pPr>
        <w:jc w:val="both"/>
        <w:rPr>
          <w:rFonts w:ascii="Arial" w:hAnsi="Arial" w:cs="Arial"/>
          <w:bCs/>
          <w:sz w:val="23"/>
          <w:szCs w:val="23"/>
        </w:rPr>
      </w:pPr>
    </w:p>
    <w:tbl>
      <w:tblPr>
        <w:tblW w:w="9355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1417"/>
        <w:gridCol w:w="4820"/>
        <w:gridCol w:w="1559"/>
        <w:gridCol w:w="1559"/>
      </w:tblGrid>
      <w:tr w:rsidR="000A4456" w:rsidRPr="000A4456" w:rsidTr="000A4456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A4456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A4456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A4456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A4456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CÂMARA 1300X24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CÂMARA 17,5X25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CÂMARA 750X16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CÂMARA 900X20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12-4-24 DIANTEIRO PARA TL 85E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14 - </w:t>
            </w:r>
            <w:proofErr w:type="gramStart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  <w:proofErr w:type="gramEnd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- 26 DIANTEIRO PARA TRATOR 130 CV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1400X24 (PATROLA)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16.9X28 R4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17,5X25 (PA CARREG.</w:t>
            </w:r>
            <w:proofErr w:type="gramStart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17.5-25 L-2/G-2 PARA PÁ CARREGADEIRA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175 / 70 /13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41,00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175/70/14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18-4-30 TRASEIRO PARA TL 85E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185/65/14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215/75 R </w:t>
            </w:r>
            <w:proofErr w:type="gramStart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17,5 DIANTEIRO</w:t>
            </w:r>
            <w:proofErr w:type="gramEnd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 MERCEDES BENZ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225/75/16C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23 - </w:t>
            </w:r>
            <w:proofErr w:type="gramStart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 - 30 TRASEIRO PARA TRATOR 130 CV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265 75 R 16 PARA F250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00908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265/75 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7.50 - 16 LISO PARA VAGÃO FORRAGEIRO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7.50-16 AGRICOLA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</w:tr>
      <w:tr w:rsidR="000A4456" w:rsidRPr="000A4456" w:rsidTr="000A4456">
        <w:trPr>
          <w:trHeight w:val="360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05507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7.50-16 BORRACHUDO PARA MERCEDES BENZ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750X16 COMU LISO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750X16 COMUM BORRACHUDO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COMUM 1000X20 BORRACHUDO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03973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COMUM 1000X20 LISO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PNEU RADIAL 215-75-17,5 SEM CÂMARA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RADIAL 275-80-225 </w:t>
            </w:r>
            <w:proofErr w:type="spellStart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S/CÂMARA</w:t>
            </w:r>
            <w:proofErr w:type="spellEnd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 LISO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PNEU RADIAL 275-80-225 </w:t>
            </w:r>
            <w:proofErr w:type="spellStart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S/CÂMRA</w:t>
            </w:r>
            <w:proofErr w:type="spellEnd"/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 xml:space="preserve"> BORRACHUDO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PROTETOR 1000X20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PROTETOR 1300X24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</w:tr>
      <w:tr w:rsidR="000A4456" w:rsidRPr="000A4456" w:rsidTr="000A4456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03987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PROTETOR 750X16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56" w:rsidRPr="000A4456" w:rsidRDefault="000A4456" w:rsidP="000A445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A4456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</w:tr>
    </w:tbl>
    <w:p w:rsidR="000A4456" w:rsidRPr="000A4456" w:rsidRDefault="000A4456" w:rsidP="00543F08">
      <w:pPr>
        <w:jc w:val="both"/>
        <w:rPr>
          <w:rFonts w:ascii="Arial" w:hAnsi="Arial" w:cs="Arial"/>
          <w:bCs/>
          <w:sz w:val="23"/>
          <w:szCs w:val="23"/>
        </w:rPr>
      </w:pPr>
    </w:p>
    <w:p w:rsidR="00A85017" w:rsidRDefault="00A85017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970113" w:rsidRPr="00DC1464" w:rsidRDefault="0097011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IV - AVALIAÇÃO DE CUSTOS:</w:t>
      </w:r>
    </w:p>
    <w:p w:rsidR="00970113" w:rsidRPr="00DC1464" w:rsidRDefault="0097011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DC1464">
        <w:rPr>
          <w:rFonts w:ascii="Arial" w:hAnsi="Arial" w:cs="Arial"/>
          <w:sz w:val="23"/>
          <w:szCs w:val="23"/>
        </w:rPr>
        <w:t>4.1 Conforme exigência legal, art. 40, parágrafo 2ª, II, da Lei Federal 8.666</w:t>
      </w:r>
      <w:r w:rsidRPr="00DC1464">
        <w:rPr>
          <w:rFonts w:ascii="Arial" w:eastAsia="ArialMT" w:hAnsi="Arial" w:cs="Arial"/>
          <w:sz w:val="23"/>
          <w:szCs w:val="23"/>
        </w:rPr>
        <w:t>⁄93 e suas</w:t>
      </w:r>
      <w:r w:rsidR="00DC1464">
        <w:rPr>
          <w:rFonts w:ascii="Arial" w:eastAsia="ArialMT" w:hAnsi="Arial" w:cs="Arial"/>
          <w:sz w:val="23"/>
          <w:szCs w:val="23"/>
        </w:rPr>
        <w:t xml:space="preserve"> </w:t>
      </w:r>
      <w:r w:rsidRPr="00DC1464">
        <w:rPr>
          <w:rFonts w:ascii="Arial" w:hAnsi="Arial" w:cs="Arial"/>
          <w:sz w:val="23"/>
          <w:szCs w:val="23"/>
        </w:rPr>
        <w:t>alterações, o setor de compras de Município realizou pesquisa de preços de mercado e</w:t>
      </w:r>
      <w:r w:rsidR="00DC1464">
        <w:rPr>
          <w:rFonts w:ascii="Arial" w:hAnsi="Arial" w:cs="Arial"/>
          <w:sz w:val="23"/>
          <w:szCs w:val="23"/>
        </w:rPr>
        <w:t xml:space="preserve"> </w:t>
      </w:r>
      <w:r w:rsidRPr="00DC1464">
        <w:rPr>
          <w:rFonts w:ascii="Arial" w:hAnsi="Arial" w:cs="Arial"/>
          <w:sz w:val="23"/>
          <w:szCs w:val="23"/>
        </w:rPr>
        <w:t xml:space="preserve">estimativa de custos junto a 03 (três) empresas do ramo, conforme mapa de apuração </w:t>
      </w:r>
      <w:proofErr w:type="gramStart"/>
      <w:r w:rsidRPr="00DC1464">
        <w:rPr>
          <w:rFonts w:ascii="Arial" w:hAnsi="Arial" w:cs="Arial"/>
          <w:sz w:val="23"/>
          <w:szCs w:val="23"/>
        </w:rPr>
        <w:t>juntado</w:t>
      </w:r>
      <w:proofErr w:type="gramEnd"/>
    </w:p>
    <w:p w:rsidR="00970113" w:rsidRPr="00DC1464" w:rsidRDefault="0097011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 w:rsidRPr="00DC1464">
        <w:rPr>
          <w:rFonts w:ascii="Arial" w:hAnsi="Arial" w:cs="Arial"/>
          <w:sz w:val="23"/>
          <w:szCs w:val="23"/>
        </w:rPr>
        <w:t>aos</w:t>
      </w:r>
      <w:proofErr w:type="gramEnd"/>
      <w:r w:rsidRPr="00DC1464">
        <w:rPr>
          <w:rFonts w:ascii="Arial" w:hAnsi="Arial" w:cs="Arial"/>
          <w:sz w:val="23"/>
          <w:szCs w:val="23"/>
        </w:rPr>
        <w:t xml:space="preserve"> autos, apurando-se as seguintes médias aritméticas:</w:t>
      </w:r>
    </w:p>
    <w:p w:rsidR="00970113" w:rsidRDefault="00970113" w:rsidP="00543F08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  <w:r>
        <w:rPr>
          <w:rFonts w:ascii="MSUIGothic" w:eastAsia="MSUIGothic" w:cs="MSUIGothic" w:hint="eastAsia"/>
          <w:sz w:val="23"/>
          <w:szCs w:val="23"/>
        </w:rPr>
        <w:t></w:t>
      </w:r>
      <w:r>
        <w:rPr>
          <w:rFonts w:ascii="Arial" w:eastAsia="MSUIGothic" w:hAnsi="Arial" w:cs="Arial"/>
          <w:sz w:val="23"/>
          <w:szCs w:val="23"/>
        </w:rPr>
        <w:t xml:space="preserve">O valor total estimado é de R$ </w:t>
      </w:r>
      <w:r w:rsidR="000A4456">
        <w:rPr>
          <w:rFonts w:ascii="Arial" w:eastAsia="MSUIGothic" w:hAnsi="Arial" w:cs="Arial"/>
          <w:sz w:val="23"/>
          <w:szCs w:val="23"/>
        </w:rPr>
        <w:t>720.000,00</w:t>
      </w:r>
      <w:r>
        <w:rPr>
          <w:rFonts w:ascii="Arial" w:eastAsia="MSUIGothic" w:hAnsi="Arial" w:cs="Arial"/>
          <w:sz w:val="23"/>
          <w:szCs w:val="23"/>
        </w:rPr>
        <w:t xml:space="preserve"> (</w:t>
      </w:r>
      <w:r w:rsidR="000A4456">
        <w:rPr>
          <w:rFonts w:ascii="Arial" w:eastAsia="MSUIGothic" w:hAnsi="Arial" w:cs="Arial"/>
          <w:sz w:val="23"/>
          <w:szCs w:val="23"/>
        </w:rPr>
        <w:t>Sete Centos e Vinte Mil Reais</w:t>
      </w:r>
      <w:r>
        <w:rPr>
          <w:rFonts w:ascii="Arial" w:eastAsia="MSUIGothic" w:hAnsi="Arial" w:cs="Arial"/>
          <w:sz w:val="23"/>
          <w:szCs w:val="23"/>
        </w:rPr>
        <w:t>).</w:t>
      </w:r>
    </w:p>
    <w:p w:rsidR="000A4456" w:rsidRDefault="000A4456" w:rsidP="00543F08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</w:p>
    <w:p w:rsidR="00970113" w:rsidRDefault="00970113" w:rsidP="00543F08">
      <w:pPr>
        <w:autoSpaceDE w:val="0"/>
        <w:autoSpaceDN w:val="0"/>
        <w:adjustRightInd w:val="0"/>
        <w:jc w:val="both"/>
        <w:rPr>
          <w:rFonts w:ascii="Arial" w:eastAsia="MSUIGothic" w:hAnsi="Arial" w:cs="Arial"/>
          <w:b/>
          <w:bCs/>
          <w:sz w:val="23"/>
          <w:szCs w:val="23"/>
        </w:rPr>
      </w:pPr>
      <w:r>
        <w:rPr>
          <w:rFonts w:ascii="Arial" w:eastAsia="MSUIGothic" w:hAnsi="Arial" w:cs="Arial"/>
          <w:b/>
          <w:bCs/>
          <w:sz w:val="23"/>
          <w:szCs w:val="23"/>
        </w:rPr>
        <w:t>V - CRITÉRIO DE JULGAMENTO</w:t>
      </w:r>
    </w:p>
    <w:p w:rsidR="00970113" w:rsidRDefault="00970113" w:rsidP="00543F08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  <w:r>
        <w:rPr>
          <w:rFonts w:ascii="Arial" w:eastAsia="MSUIGothic" w:hAnsi="Arial" w:cs="Arial"/>
          <w:sz w:val="23"/>
          <w:szCs w:val="23"/>
        </w:rPr>
        <w:t>O critério de julgamento será o de menor preço, desde que observadas às especificações e</w:t>
      </w:r>
      <w:r w:rsidR="000A4456">
        <w:rPr>
          <w:rFonts w:ascii="Arial" w:eastAsia="MSUIGothic" w:hAnsi="Arial" w:cs="Arial"/>
          <w:sz w:val="23"/>
          <w:szCs w:val="23"/>
        </w:rPr>
        <w:t xml:space="preserve"> </w:t>
      </w:r>
      <w:r>
        <w:rPr>
          <w:rFonts w:ascii="Arial" w:eastAsia="MSUIGothic" w:hAnsi="Arial" w:cs="Arial"/>
          <w:sz w:val="23"/>
          <w:szCs w:val="23"/>
        </w:rPr>
        <w:t>demais condições estabelecidas neste Termo de Referência.</w:t>
      </w:r>
    </w:p>
    <w:p w:rsidR="000A4456" w:rsidRPr="000A4456" w:rsidRDefault="000A4456" w:rsidP="000A4456">
      <w:pPr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A procedência do objeto e de extrema exigência, que seja de origem nacional.</w:t>
      </w:r>
    </w:p>
    <w:p w:rsidR="000A4456" w:rsidRDefault="000A4456" w:rsidP="00543F08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</w:p>
    <w:p w:rsidR="000A4456" w:rsidRDefault="000A4456" w:rsidP="00543F08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</w:p>
    <w:p w:rsidR="00970113" w:rsidRDefault="00970113" w:rsidP="00543F08">
      <w:pPr>
        <w:autoSpaceDE w:val="0"/>
        <w:autoSpaceDN w:val="0"/>
        <w:adjustRightInd w:val="0"/>
        <w:jc w:val="both"/>
        <w:rPr>
          <w:rFonts w:ascii="Arial" w:eastAsia="MSUIGothic" w:hAnsi="Arial" w:cs="Arial"/>
          <w:b/>
          <w:bCs/>
          <w:sz w:val="23"/>
          <w:szCs w:val="23"/>
        </w:rPr>
      </w:pPr>
      <w:r>
        <w:rPr>
          <w:rFonts w:ascii="Arial" w:eastAsia="MSUIGothic" w:hAnsi="Arial" w:cs="Arial"/>
          <w:b/>
          <w:bCs/>
          <w:sz w:val="23"/>
          <w:szCs w:val="23"/>
        </w:rPr>
        <w:t>VI – DISPONIBILIDADE ORÇAMENTÁRIA E FINANCEIRA PARA A DESPESA</w:t>
      </w:r>
    </w:p>
    <w:p w:rsidR="00970113" w:rsidRDefault="00970113" w:rsidP="00543F08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  <w:r>
        <w:rPr>
          <w:rFonts w:ascii="Arial" w:eastAsia="MSUIGothic" w:hAnsi="Arial" w:cs="Arial"/>
          <w:sz w:val="23"/>
          <w:szCs w:val="23"/>
        </w:rPr>
        <w:t>As despesas decorrentes do objeto da presente licitação correrão por conta das</w:t>
      </w:r>
    </w:p>
    <w:p w:rsidR="00970113" w:rsidRDefault="00970113" w:rsidP="00543F08">
      <w:pPr>
        <w:jc w:val="both"/>
        <w:rPr>
          <w:rFonts w:ascii="Arial" w:eastAsia="MSUIGothic" w:hAnsi="Arial" w:cs="Arial"/>
          <w:b/>
          <w:bCs/>
          <w:sz w:val="23"/>
          <w:szCs w:val="23"/>
        </w:rPr>
      </w:pPr>
      <w:r>
        <w:rPr>
          <w:rFonts w:ascii="Arial" w:eastAsia="MSUIGothic" w:hAnsi="Arial" w:cs="Arial"/>
          <w:b/>
          <w:bCs/>
          <w:sz w:val="23"/>
          <w:szCs w:val="23"/>
        </w:rPr>
        <w:t>Dotações Orçamentárias nº -</w:t>
      </w:r>
    </w:p>
    <w:p w:rsidR="00970113" w:rsidRDefault="00970113" w:rsidP="00543F08">
      <w:pPr>
        <w:jc w:val="both"/>
        <w:rPr>
          <w:rFonts w:ascii="Arial" w:eastAsia="MSUIGothic" w:hAnsi="Arial" w:cs="Arial"/>
          <w:b/>
          <w:bCs/>
          <w:sz w:val="23"/>
          <w:szCs w:val="23"/>
        </w:rPr>
      </w:pPr>
    </w:p>
    <w:p w:rsidR="000A4456" w:rsidRDefault="000A4456" w:rsidP="000A445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02.07.12.361.028-2.011.3.3.90.30.00</w:t>
      </w:r>
    </w:p>
    <w:p w:rsidR="000A4456" w:rsidRDefault="000A4456" w:rsidP="000A445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02.08.15.451.019-2.018.3.3.90.30.00</w:t>
      </w:r>
    </w:p>
    <w:p w:rsidR="000A4456" w:rsidRDefault="000A4456" w:rsidP="000A445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02.09.20.334.024-2.022.3.3.90.30.00</w:t>
      </w:r>
    </w:p>
    <w:p w:rsidR="000A4456" w:rsidRDefault="000A4456" w:rsidP="000A445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02.20.10.301.009-2.036.3.3.90.30.00</w:t>
      </w:r>
    </w:p>
    <w:p w:rsidR="000A4456" w:rsidRDefault="000A4456" w:rsidP="000A445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02.16.08.244.037-2.027.3.3.90.30.00</w:t>
      </w:r>
    </w:p>
    <w:p w:rsidR="00970113" w:rsidRDefault="0097011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970113" w:rsidRDefault="0097011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VII – RECEBIMENTO E FISCALIZAÇÃO</w:t>
      </w:r>
    </w:p>
    <w:p w:rsidR="00970113" w:rsidRDefault="0097011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Supervisão é do Secretário Municipal de Obras, Transportes e Serviços Públicos ou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servidor por ele designado, atestará no documento fiscal correspondente, o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fornecimento da mercadoria nas condições exigidas, constituindo tal atestação requisito para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liberação dos pagamentos à contratada.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70113" w:rsidRDefault="0041522C" w:rsidP="000A445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recebimento definitivo do objeto deste Termo de Referência somente se efetivará com a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atestação referida no item anterior.</w:t>
      </w:r>
    </w:p>
    <w:p w:rsidR="0041522C" w:rsidRDefault="0041522C" w:rsidP="00543F08">
      <w:pPr>
        <w:jc w:val="both"/>
        <w:rPr>
          <w:rFonts w:ascii="Arial" w:hAnsi="Arial" w:cs="Arial"/>
          <w:sz w:val="23"/>
          <w:szCs w:val="23"/>
        </w:rPr>
      </w:pP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VIII – PRAZO DE EXECUÇÃO, LOCAL DE ENTREGA, CRITÉRIO DE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ACEITABILIDADE</w:t>
      </w:r>
      <w:proofErr w:type="gramEnd"/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DO OBJETO.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8.1 - O objeto do presente certame será entregue no prazo máximo de 10 (dez) dias após a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NOTA DE AUTORIZAÇÃO DE FORNECIMENTO nas condições apontadas neste Termo de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Referência (anexo III) e documentação deste pregão.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8.2 - A mercadoria será entregue pela detentora no seguinte endereço: </w:t>
      </w:r>
      <w:r>
        <w:rPr>
          <w:rFonts w:ascii="Arial" w:hAnsi="Arial" w:cs="Arial"/>
          <w:sz w:val="23"/>
          <w:szCs w:val="23"/>
        </w:rPr>
        <w:t>Avenida</w:t>
      </w:r>
      <w:r w:rsidR="000A4456">
        <w:rPr>
          <w:rFonts w:ascii="Arial" w:hAnsi="Arial" w:cs="Arial"/>
          <w:sz w:val="23"/>
          <w:szCs w:val="23"/>
        </w:rPr>
        <w:t xml:space="preserve"> Marechal Dutra</w:t>
      </w:r>
      <w:r>
        <w:rPr>
          <w:rFonts w:ascii="Arial" w:hAnsi="Arial" w:cs="Arial"/>
          <w:sz w:val="23"/>
          <w:szCs w:val="23"/>
        </w:rPr>
        <w:t xml:space="preserve"> nº </w:t>
      </w:r>
      <w:r w:rsidR="000A4456">
        <w:rPr>
          <w:rFonts w:ascii="Arial" w:hAnsi="Arial" w:cs="Arial"/>
          <w:sz w:val="23"/>
          <w:szCs w:val="23"/>
        </w:rPr>
        <w:t>1500</w:t>
      </w:r>
      <w:r>
        <w:rPr>
          <w:rFonts w:ascii="Arial" w:hAnsi="Arial" w:cs="Arial"/>
          <w:sz w:val="23"/>
          <w:szCs w:val="23"/>
        </w:rPr>
        <w:t xml:space="preserve">, centro,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, MG, CEP: </w:t>
      </w:r>
      <w:r w:rsidR="000A4456">
        <w:rPr>
          <w:rFonts w:ascii="Arial" w:hAnsi="Arial" w:cs="Arial"/>
          <w:sz w:val="23"/>
          <w:szCs w:val="23"/>
        </w:rPr>
        <w:t>79925-000</w:t>
      </w:r>
      <w:r>
        <w:rPr>
          <w:rFonts w:ascii="Arial" w:hAnsi="Arial" w:cs="Arial"/>
          <w:sz w:val="23"/>
          <w:szCs w:val="23"/>
        </w:rPr>
        <w:t>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8.3 licitante</w:t>
      </w:r>
      <w:proofErr w:type="gramEnd"/>
      <w:r>
        <w:rPr>
          <w:rFonts w:ascii="Arial" w:hAnsi="Arial" w:cs="Arial"/>
          <w:sz w:val="23"/>
          <w:szCs w:val="23"/>
        </w:rPr>
        <w:t xml:space="preserve"> detentora deverá comprometer-se a entregar a mercadoria de acordo com as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especificações designadas pelo Requisitante, com prioridade no atendimento, tendo em vista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interesse público.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8.4 A entrega será parcelada, de acordo com as necessidades desta Municipalidade,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devendo ocorrer o fornecimento após sua solicitação.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8.5 Não serão permitidas na entrega, a substituição dos produtos ofertados, quer em função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outra especificação, outras marcas, etc.</w:t>
      </w:r>
    </w:p>
    <w:p w:rsidR="000A4456" w:rsidRDefault="000A445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IX – FORMA DE PAGAMENTO</w:t>
      </w:r>
    </w:p>
    <w:p w:rsidR="0041522C" w:rsidRDefault="0041522C" w:rsidP="000A445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efetuará os pagamentos em até 30 dias após </w:t>
      </w:r>
      <w:proofErr w:type="gramStart"/>
      <w:r>
        <w:rPr>
          <w:rFonts w:ascii="Arial" w:hAnsi="Arial" w:cs="Arial"/>
          <w:sz w:val="23"/>
          <w:szCs w:val="23"/>
        </w:rPr>
        <w:t>à</w:t>
      </w:r>
      <w:proofErr w:type="gramEnd"/>
      <w:r>
        <w:rPr>
          <w:rFonts w:ascii="Arial" w:hAnsi="Arial" w:cs="Arial"/>
          <w:sz w:val="23"/>
          <w:szCs w:val="23"/>
        </w:rPr>
        <w:t xml:space="preserve"> entrega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objeto e a apresentação das notas fiscais de fornecimento.</w:t>
      </w:r>
    </w:p>
    <w:p w:rsidR="0041522C" w:rsidRDefault="0041522C" w:rsidP="00543F08">
      <w:pPr>
        <w:jc w:val="both"/>
        <w:rPr>
          <w:rFonts w:ascii="Arial" w:hAnsi="Arial" w:cs="Arial"/>
          <w:sz w:val="23"/>
          <w:szCs w:val="23"/>
        </w:rPr>
      </w:pP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Nota/Fiscal/</w:t>
      </w:r>
      <w:proofErr w:type="gramStart"/>
      <w:r>
        <w:rPr>
          <w:rFonts w:ascii="Arial" w:hAnsi="Arial" w:cs="Arial"/>
          <w:sz w:val="23"/>
          <w:szCs w:val="23"/>
        </w:rPr>
        <w:t>Fatura emitida</w:t>
      </w:r>
      <w:proofErr w:type="gramEnd"/>
      <w:r>
        <w:rPr>
          <w:rFonts w:ascii="Arial" w:hAnsi="Arial" w:cs="Arial"/>
          <w:sz w:val="23"/>
          <w:szCs w:val="23"/>
        </w:rPr>
        <w:t xml:space="preserve"> pelo contratado deverá conter, em local de fácil visualização, a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indicação do nº do processo, nº do Pregão e da Ordem de Empenho, a fim de se acelerar o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trâmite de recebimento dos serviços e posterior liberação do documento fiscal para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empresas que participarem com as filiais deverão emitir a nota fiscal em nome da filial que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participou</w:t>
      </w:r>
      <w:proofErr w:type="gramEnd"/>
      <w:r>
        <w:rPr>
          <w:rFonts w:ascii="Arial" w:hAnsi="Arial" w:cs="Arial"/>
          <w:sz w:val="23"/>
          <w:szCs w:val="23"/>
        </w:rPr>
        <w:t xml:space="preserve"> do certame.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X </w:t>
      </w: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sz w:val="23"/>
          <w:szCs w:val="23"/>
        </w:rPr>
        <w:t>VALIDADE DO REGISTRO DE PREÇO: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Será de 01 ano após a assinatura da ata de registro de preços.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XI – CONDIÇÕES GERAIS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Rege-se o objeto deste Termo de Referência pelos preceitos de direito público, aplicando se,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supletivamente, os princípios da Teoria Geral dos Contratos e as disposições de direito privado, na forma do artigo 54, combinado com o inciso XII do artigo 55, todos da Lei nº</w:t>
      </w:r>
      <w:r w:rsidR="000A445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1522C" w:rsidRDefault="00EA130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 w:rsidR="00246C0E">
        <w:rPr>
          <w:rFonts w:ascii="Arial" w:hAnsi="Arial" w:cs="Arial"/>
          <w:sz w:val="23"/>
          <w:szCs w:val="23"/>
        </w:rPr>
        <w:t xml:space="preserve"> - MG, 03</w:t>
      </w:r>
      <w:r w:rsidR="0041522C">
        <w:rPr>
          <w:rFonts w:ascii="Arial" w:hAnsi="Arial" w:cs="Arial"/>
          <w:sz w:val="23"/>
          <w:szCs w:val="23"/>
        </w:rPr>
        <w:t xml:space="preserve"> de </w:t>
      </w:r>
      <w:r w:rsidR="00246C0E">
        <w:rPr>
          <w:rFonts w:ascii="Arial" w:hAnsi="Arial" w:cs="Arial"/>
          <w:sz w:val="23"/>
          <w:szCs w:val="23"/>
        </w:rPr>
        <w:t>Junho</w:t>
      </w:r>
      <w:r w:rsidR="000A4456">
        <w:rPr>
          <w:rFonts w:ascii="Arial" w:hAnsi="Arial" w:cs="Arial"/>
          <w:sz w:val="23"/>
          <w:szCs w:val="23"/>
        </w:rPr>
        <w:t xml:space="preserve"> </w:t>
      </w:r>
      <w:r w:rsidR="0041522C">
        <w:rPr>
          <w:rFonts w:ascii="Arial" w:hAnsi="Arial" w:cs="Arial"/>
          <w:sz w:val="23"/>
          <w:szCs w:val="23"/>
        </w:rPr>
        <w:t xml:space="preserve">de </w:t>
      </w:r>
      <w:r>
        <w:rPr>
          <w:rFonts w:ascii="Arial" w:hAnsi="Arial" w:cs="Arial"/>
          <w:sz w:val="23"/>
          <w:szCs w:val="23"/>
        </w:rPr>
        <w:t>2015</w:t>
      </w:r>
      <w:r w:rsidR="0041522C">
        <w:rPr>
          <w:rFonts w:ascii="Arial" w:hAnsi="Arial" w:cs="Arial"/>
          <w:sz w:val="23"/>
          <w:szCs w:val="23"/>
        </w:rPr>
        <w:t>.</w:t>
      </w:r>
    </w:p>
    <w:p w:rsidR="0041522C" w:rsidRDefault="004152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1522C" w:rsidRDefault="000A445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Juliano Ledesma Fernandes</w:t>
      </w:r>
    </w:p>
    <w:p w:rsidR="0041522C" w:rsidRPr="0041522C" w:rsidRDefault="00D6289B" w:rsidP="00543F08">
      <w:pPr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Pregoeiro</w:t>
      </w:r>
    </w:p>
    <w:p w:rsidR="00970113" w:rsidRDefault="00970113" w:rsidP="00543F08">
      <w:pPr>
        <w:jc w:val="both"/>
        <w:rPr>
          <w:rFonts w:ascii="Arial" w:eastAsia="MSUIGothic" w:hAnsi="Arial" w:cs="Arial"/>
          <w:sz w:val="23"/>
          <w:szCs w:val="23"/>
        </w:rPr>
      </w:pPr>
    </w:p>
    <w:p w:rsidR="00970113" w:rsidRPr="00D94B53" w:rsidRDefault="00970113" w:rsidP="00543F08">
      <w:pPr>
        <w:jc w:val="both"/>
        <w:rPr>
          <w:szCs w:val="26"/>
        </w:rPr>
      </w:pPr>
    </w:p>
    <w:sectPr w:rsidR="00970113" w:rsidRPr="00D94B53" w:rsidSect="00C67626">
      <w:headerReference w:type="default" r:id="rId8"/>
      <w:footerReference w:type="default" r:id="rId9"/>
      <w:pgSz w:w="11907" w:h="16840" w:code="9"/>
      <w:pgMar w:top="2269" w:right="1134" w:bottom="1134" w:left="1134" w:header="454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E6D" w:rsidRDefault="00AB0E6D">
      <w:r>
        <w:separator/>
      </w:r>
    </w:p>
  </w:endnote>
  <w:endnote w:type="continuationSeparator" w:id="0">
    <w:p w:rsidR="00AB0E6D" w:rsidRDefault="00AB0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UIGoth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66D" w:rsidRPr="004423E0" w:rsidRDefault="003A266D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Av. Marechal Dutra nº 1500 – Centro –</w:t>
    </w:r>
    <w:proofErr w:type="gramStart"/>
    <w:r w:rsidRPr="004423E0">
      <w:rPr>
        <w:rFonts w:ascii="Arial" w:hAnsi="Arial" w:cs="Arial"/>
        <w:color w:val="000080"/>
        <w:sz w:val="14"/>
        <w:szCs w:val="14"/>
      </w:rPr>
      <w:t xml:space="preserve">  </w:t>
    </w:r>
    <w:proofErr w:type="gramEnd"/>
    <w:r w:rsidRPr="004423E0">
      <w:rPr>
        <w:rFonts w:ascii="Arial" w:hAnsi="Arial" w:cs="Arial"/>
        <w:color w:val="000080"/>
        <w:sz w:val="14"/>
        <w:szCs w:val="14"/>
      </w:rPr>
      <w:t>Paranhos-MS  - CEP   79.925-000– Fone ( 0XX67 ) 480-1205   Fax (0XX67 )480-1225</w:t>
    </w:r>
  </w:p>
  <w:p w:rsidR="003A266D" w:rsidRPr="004423E0" w:rsidRDefault="003A266D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E-mail- pmparanh@terra.com.br</w:t>
    </w:r>
  </w:p>
  <w:p w:rsidR="003A266D" w:rsidRPr="00C67626" w:rsidRDefault="003A266D" w:rsidP="00C676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E6D" w:rsidRDefault="00AB0E6D">
      <w:r>
        <w:separator/>
      </w:r>
    </w:p>
  </w:footnote>
  <w:footnote w:type="continuationSeparator" w:id="0">
    <w:p w:rsidR="00AB0E6D" w:rsidRDefault="00AB0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66D" w:rsidRDefault="003A266D" w:rsidP="00C67626">
    <w:pPr>
      <w:pStyle w:val="Cabealho"/>
      <w:jc w:val="center"/>
      <w:rPr>
        <w:b/>
        <w:color w:val="0000FF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2727960</wp:posOffset>
          </wp:positionH>
          <wp:positionV relativeFrom="paragraph">
            <wp:posOffset>-207645</wp:posOffset>
          </wp:positionV>
          <wp:extent cx="676275" cy="811530"/>
          <wp:effectExtent l="19050" t="0" r="9525" b="0"/>
          <wp:wrapTopAndBottom/>
          <wp:docPr id="1" name="Imagem 1" descr="brasão Para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aranh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266D" w:rsidRDefault="003A266D" w:rsidP="00C67626">
    <w:pPr>
      <w:pStyle w:val="Cabealho"/>
      <w:jc w:val="center"/>
      <w:rPr>
        <w:b/>
        <w:color w:val="0000FF"/>
        <w:sz w:val="28"/>
      </w:rPr>
    </w:pPr>
  </w:p>
  <w:p w:rsidR="003A266D" w:rsidRDefault="003A266D" w:rsidP="00C67626">
    <w:pPr>
      <w:pStyle w:val="Cabealho"/>
      <w:jc w:val="center"/>
      <w:rPr>
        <w:b/>
        <w:color w:val="0000FF"/>
        <w:sz w:val="28"/>
      </w:rPr>
    </w:pPr>
  </w:p>
  <w:p w:rsidR="003A266D" w:rsidRDefault="003A266D" w:rsidP="00C67626">
    <w:pPr>
      <w:pStyle w:val="Cabealho"/>
      <w:jc w:val="center"/>
      <w:rPr>
        <w:rFonts w:ascii="Arial" w:hAnsi="Arial" w:cs="Arial"/>
        <w:b/>
        <w:color w:val="000000"/>
        <w:sz w:val="16"/>
      </w:rPr>
    </w:pPr>
    <w:r>
      <w:rPr>
        <w:rFonts w:ascii="Arial" w:hAnsi="Arial" w:cs="Arial"/>
        <w:b/>
        <w:color w:val="000000"/>
        <w:sz w:val="16"/>
      </w:rPr>
      <w:t>Estado de Mato Grosso do Sul</w:t>
    </w:r>
  </w:p>
  <w:p w:rsidR="003A266D" w:rsidRPr="00C67626" w:rsidRDefault="003A266D" w:rsidP="00C67626">
    <w:pPr>
      <w:pStyle w:val="Cabealho"/>
      <w:jc w:val="center"/>
    </w:pPr>
    <w:r>
      <w:rPr>
        <w:rFonts w:ascii="Arial" w:hAnsi="Arial" w:cs="Arial"/>
        <w:b/>
        <w:color w:val="000000"/>
        <w:sz w:val="20"/>
      </w:rPr>
      <w:t>Prefeitura Municipal de Paranhos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007BEE"/>
    <w:multiLevelType w:val="multilevel"/>
    <w:tmpl w:val="5B04F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941"/>
        </w:tabs>
        <w:ind w:left="1941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520"/>
        </w:tabs>
        <w:ind w:left="8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128"/>
        </w:tabs>
        <w:ind w:left="13128" w:hanging="1800"/>
      </w:pPr>
      <w:rPr>
        <w:rFonts w:cs="Times New Roman" w:hint="default"/>
      </w:rPr>
    </w:lvl>
  </w:abstractNum>
  <w:abstractNum w:abstractNumId="5">
    <w:nsid w:val="02A35403"/>
    <w:multiLevelType w:val="multilevel"/>
    <w:tmpl w:val="99EED6F4"/>
    <w:lvl w:ilvl="0">
      <w:start w:val="5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Times New Roman" w:hint="default"/>
      </w:rPr>
    </w:lvl>
    <w:lvl w:ilvl="2">
      <w:start w:val="2"/>
      <w:numFmt w:val="decimal"/>
      <w:lvlText w:val="%1.%2.%3-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6">
    <w:nsid w:val="067606BE"/>
    <w:multiLevelType w:val="multilevel"/>
    <w:tmpl w:val="D0A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20A02"/>
    <w:multiLevelType w:val="multilevel"/>
    <w:tmpl w:val="05C0DF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6"/>
        </w:tabs>
        <w:ind w:left="7476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2880"/>
      </w:pPr>
      <w:rPr>
        <w:rFonts w:cs="Times New Roman" w:hint="default"/>
      </w:rPr>
    </w:lvl>
  </w:abstractNum>
  <w:abstractNum w:abstractNumId="8">
    <w:nsid w:val="0F670F4B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9">
    <w:nsid w:val="1C703757"/>
    <w:multiLevelType w:val="multilevel"/>
    <w:tmpl w:val="6A52323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D1F6769"/>
    <w:multiLevelType w:val="multilevel"/>
    <w:tmpl w:val="02586BAC"/>
    <w:lvl w:ilvl="0">
      <w:start w:val="5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E73552C"/>
    <w:multiLevelType w:val="multilevel"/>
    <w:tmpl w:val="924AB2B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FE95B82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13">
    <w:nsid w:val="2A2E5E98"/>
    <w:multiLevelType w:val="multilevel"/>
    <w:tmpl w:val="6EE84070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CB60C3C"/>
    <w:multiLevelType w:val="hybridMultilevel"/>
    <w:tmpl w:val="262A6278"/>
    <w:lvl w:ilvl="0" w:tplc="0416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890478"/>
    <w:multiLevelType w:val="multilevel"/>
    <w:tmpl w:val="3BBC2F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2C55DB"/>
    <w:multiLevelType w:val="singleLevel"/>
    <w:tmpl w:val="DE004BAE"/>
    <w:lvl w:ilvl="0">
      <w:start w:val="2"/>
      <w:numFmt w:val="lowerLetter"/>
      <w:lvlText w:val="%1.1"/>
      <w:legacy w:legacy="1" w:legacySpace="0" w:legacyIndent="283"/>
      <w:lvlJc w:val="left"/>
      <w:rPr>
        <w:rFonts w:cs="Times New Roman"/>
      </w:rPr>
    </w:lvl>
  </w:abstractNum>
  <w:abstractNum w:abstractNumId="17">
    <w:nsid w:val="317B6D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327F690A"/>
    <w:multiLevelType w:val="hybridMultilevel"/>
    <w:tmpl w:val="FE9EADEC"/>
    <w:lvl w:ilvl="0" w:tplc="A78C35D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BE08C1"/>
    <w:multiLevelType w:val="hybridMultilevel"/>
    <w:tmpl w:val="2AE85DEC"/>
    <w:lvl w:ilvl="0" w:tplc="9ACAC4D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43DB7BDF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21">
    <w:nsid w:val="4AD1091B"/>
    <w:multiLevelType w:val="multilevel"/>
    <w:tmpl w:val="1A1E53B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B860DD3"/>
    <w:multiLevelType w:val="hybridMultilevel"/>
    <w:tmpl w:val="3D1E343A"/>
    <w:lvl w:ilvl="0" w:tplc="0416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8ACC523C">
      <w:start w:val="1"/>
      <w:numFmt w:val="upperRoman"/>
      <w:lvlText w:val="%2.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3">
    <w:nsid w:val="4F193FF0"/>
    <w:multiLevelType w:val="multilevel"/>
    <w:tmpl w:val="34A895B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4">
    <w:nsid w:val="52124807"/>
    <w:multiLevelType w:val="multilevel"/>
    <w:tmpl w:val="0AB8A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5">
    <w:nsid w:val="5A88695E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26">
    <w:nsid w:val="5C447055"/>
    <w:multiLevelType w:val="multilevel"/>
    <w:tmpl w:val="E38E6EC6"/>
    <w:lvl w:ilvl="0">
      <w:start w:val="1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27">
    <w:nsid w:val="5E066015"/>
    <w:multiLevelType w:val="hybridMultilevel"/>
    <w:tmpl w:val="CE460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E18CC"/>
    <w:multiLevelType w:val="multilevel"/>
    <w:tmpl w:val="DBEC7B1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9">
    <w:nsid w:val="6C3B68C6"/>
    <w:multiLevelType w:val="singleLevel"/>
    <w:tmpl w:val="915E39B4"/>
    <w:lvl w:ilvl="0">
      <w:start w:val="3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30">
    <w:nsid w:val="71A81525"/>
    <w:multiLevelType w:val="multilevel"/>
    <w:tmpl w:val="BB04FB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71EB224A"/>
    <w:multiLevelType w:val="multilevel"/>
    <w:tmpl w:val="788AA0B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2FB500B"/>
    <w:multiLevelType w:val="multilevel"/>
    <w:tmpl w:val="F8543ED8"/>
    <w:lvl w:ilvl="0">
      <w:start w:val="6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52" w:hanging="2520"/>
      </w:pPr>
      <w:rPr>
        <w:rFonts w:cs="Times New Roman" w:hint="default"/>
      </w:rPr>
    </w:lvl>
  </w:abstractNum>
  <w:abstractNum w:abstractNumId="33">
    <w:nsid w:val="774B4870"/>
    <w:multiLevelType w:val="hybridMultilevel"/>
    <w:tmpl w:val="B04CF260"/>
    <w:lvl w:ilvl="0" w:tplc="7BC230C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7E151AC"/>
    <w:multiLevelType w:val="multilevel"/>
    <w:tmpl w:val="DC16CD7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9D93FCD"/>
    <w:multiLevelType w:val="multilevel"/>
    <w:tmpl w:val="C946F726"/>
    <w:lvl w:ilvl="0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cs="Times New Roman" w:hint="default"/>
      </w:rPr>
    </w:lvl>
  </w:abstractNum>
  <w:num w:numId="1">
    <w:abstractNumId w:val="4"/>
  </w:num>
  <w:num w:numId="2">
    <w:abstractNumId w:val="25"/>
  </w:num>
  <w:num w:numId="3">
    <w:abstractNumId w:val="16"/>
  </w:num>
  <w:num w:numId="4">
    <w:abstractNumId w:val="29"/>
  </w:num>
  <w:num w:numId="5">
    <w:abstractNumId w:val="8"/>
  </w:num>
  <w:num w:numId="6">
    <w:abstractNumId w:val="20"/>
  </w:num>
  <w:num w:numId="7">
    <w:abstractNumId w:val="12"/>
  </w:num>
  <w:num w:numId="8">
    <w:abstractNumId w:val="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836" w:hanging="283"/>
        </w:pPr>
        <w:rPr>
          <w:rFonts w:cs="Times New Roman"/>
        </w:rPr>
      </w:lvl>
    </w:lvlOverride>
  </w:num>
  <w:num w:numId="9">
    <w:abstractNumId w:val="22"/>
  </w:num>
  <w:num w:numId="10">
    <w:abstractNumId w:val="19"/>
  </w:num>
  <w:num w:numId="11">
    <w:abstractNumId w:val="18"/>
  </w:num>
  <w:num w:numId="12">
    <w:abstractNumId w:val="27"/>
  </w:num>
  <w:num w:numId="13">
    <w:abstractNumId w:val="6"/>
  </w:num>
  <w:num w:numId="14">
    <w:abstractNumId w:val="24"/>
  </w:num>
  <w:num w:numId="15">
    <w:abstractNumId w:val="13"/>
  </w:num>
  <w:num w:numId="16">
    <w:abstractNumId w:val="17"/>
  </w:num>
  <w:num w:numId="17">
    <w:abstractNumId w:val="11"/>
  </w:num>
  <w:num w:numId="18">
    <w:abstractNumId w:val="21"/>
  </w:num>
  <w:num w:numId="19">
    <w:abstractNumId w:val="34"/>
  </w:num>
  <w:num w:numId="20">
    <w:abstractNumId w:val="10"/>
  </w:num>
  <w:num w:numId="21">
    <w:abstractNumId w:val="9"/>
  </w:num>
  <w:num w:numId="22">
    <w:abstractNumId w:val="31"/>
  </w:num>
  <w:num w:numId="23">
    <w:abstractNumId w:val="26"/>
  </w:num>
  <w:num w:numId="24">
    <w:abstractNumId w:val="35"/>
  </w:num>
  <w:num w:numId="25">
    <w:abstractNumId w:val="5"/>
  </w:num>
  <w:num w:numId="26">
    <w:abstractNumId w:val="28"/>
  </w:num>
  <w:num w:numId="27">
    <w:abstractNumId w:val="23"/>
  </w:num>
  <w:num w:numId="28">
    <w:abstractNumId w:val="7"/>
  </w:num>
  <w:num w:numId="29">
    <w:abstractNumId w:val="32"/>
  </w:num>
  <w:num w:numId="30">
    <w:abstractNumId w:val="14"/>
  </w:num>
  <w:num w:numId="31">
    <w:abstractNumId w:val="33"/>
  </w:num>
  <w:num w:numId="32">
    <w:abstractNumId w:val="15"/>
  </w:num>
  <w:num w:numId="33">
    <w:abstractNumId w:val="3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1074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53E1"/>
    <w:rsid w:val="00001EAA"/>
    <w:rsid w:val="00002666"/>
    <w:rsid w:val="000045F6"/>
    <w:rsid w:val="00004A2C"/>
    <w:rsid w:val="000068F7"/>
    <w:rsid w:val="00014246"/>
    <w:rsid w:val="00015C8D"/>
    <w:rsid w:val="00020C64"/>
    <w:rsid w:val="000232A0"/>
    <w:rsid w:val="00023BBE"/>
    <w:rsid w:val="000273B4"/>
    <w:rsid w:val="00030470"/>
    <w:rsid w:val="00031C0A"/>
    <w:rsid w:val="0003767A"/>
    <w:rsid w:val="00045151"/>
    <w:rsid w:val="00046469"/>
    <w:rsid w:val="000478AB"/>
    <w:rsid w:val="00050331"/>
    <w:rsid w:val="000513AF"/>
    <w:rsid w:val="00051628"/>
    <w:rsid w:val="00054472"/>
    <w:rsid w:val="00056FE0"/>
    <w:rsid w:val="0007025E"/>
    <w:rsid w:val="0007120F"/>
    <w:rsid w:val="00075D9C"/>
    <w:rsid w:val="00075FF0"/>
    <w:rsid w:val="000774DB"/>
    <w:rsid w:val="0008078D"/>
    <w:rsid w:val="00080848"/>
    <w:rsid w:val="0008219C"/>
    <w:rsid w:val="000824BB"/>
    <w:rsid w:val="00084D12"/>
    <w:rsid w:val="00091C4A"/>
    <w:rsid w:val="000921E4"/>
    <w:rsid w:val="000929AA"/>
    <w:rsid w:val="00094733"/>
    <w:rsid w:val="00095BD0"/>
    <w:rsid w:val="00097059"/>
    <w:rsid w:val="000973CC"/>
    <w:rsid w:val="00097928"/>
    <w:rsid w:val="000A0E54"/>
    <w:rsid w:val="000A0F11"/>
    <w:rsid w:val="000A2203"/>
    <w:rsid w:val="000A3B8F"/>
    <w:rsid w:val="000A4456"/>
    <w:rsid w:val="000A703D"/>
    <w:rsid w:val="000B6843"/>
    <w:rsid w:val="000B6A62"/>
    <w:rsid w:val="000B7A29"/>
    <w:rsid w:val="000C4C79"/>
    <w:rsid w:val="000C4D20"/>
    <w:rsid w:val="000C60E1"/>
    <w:rsid w:val="000C69AC"/>
    <w:rsid w:val="000D1F7A"/>
    <w:rsid w:val="000D39A0"/>
    <w:rsid w:val="000D44AF"/>
    <w:rsid w:val="000D4D63"/>
    <w:rsid w:val="000E0387"/>
    <w:rsid w:val="000E05E2"/>
    <w:rsid w:val="000E338D"/>
    <w:rsid w:val="000E59B8"/>
    <w:rsid w:val="000F32F1"/>
    <w:rsid w:val="000F42B3"/>
    <w:rsid w:val="000F458B"/>
    <w:rsid w:val="000F5084"/>
    <w:rsid w:val="000F54FF"/>
    <w:rsid w:val="000F68C6"/>
    <w:rsid w:val="0010092B"/>
    <w:rsid w:val="001026FF"/>
    <w:rsid w:val="0010598E"/>
    <w:rsid w:val="00107614"/>
    <w:rsid w:val="001077F8"/>
    <w:rsid w:val="00111813"/>
    <w:rsid w:val="00112CE5"/>
    <w:rsid w:val="001131C1"/>
    <w:rsid w:val="001138CB"/>
    <w:rsid w:val="00114768"/>
    <w:rsid w:val="00116A9F"/>
    <w:rsid w:val="001209D0"/>
    <w:rsid w:val="0012263F"/>
    <w:rsid w:val="00122D21"/>
    <w:rsid w:val="0012422B"/>
    <w:rsid w:val="001258AF"/>
    <w:rsid w:val="001268DF"/>
    <w:rsid w:val="001349FB"/>
    <w:rsid w:val="0013561C"/>
    <w:rsid w:val="001365EA"/>
    <w:rsid w:val="00140196"/>
    <w:rsid w:val="00140422"/>
    <w:rsid w:val="00142482"/>
    <w:rsid w:val="00144C2C"/>
    <w:rsid w:val="00145CEA"/>
    <w:rsid w:val="00145F20"/>
    <w:rsid w:val="001501D7"/>
    <w:rsid w:val="00150B97"/>
    <w:rsid w:val="00161564"/>
    <w:rsid w:val="001731EF"/>
    <w:rsid w:val="00174172"/>
    <w:rsid w:val="001803E8"/>
    <w:rsid w:val="00186B7B"/>
    <w:rsid w:val="0018758F"/>
    <w:rsid w:val="001902D9"/>
    <w:rsid w:val="00192FE2"/>
    <w:rsid w:val="001930F1"/>
    <w:rsid w:val="001935C8"/>
    <w:rsid w:val="0019496B"/>
    <w:rsid w:val="00196A0F"/>
    <w:rsid w:val="00197035"/>
    <w:rsid w:val="001A0533"/>
    <w:rsid w:val="001A2926"/>
    <w:rsid w:val="001A2FD0"/>
    <w:rsid w:val="001A2FEF"/>
    <w:rsid w:val="001A59AC"/>
    <w:rsid w:val="001A5AC8"/>
    <w:rsid w:val="001B1E03"/>
    <w:rsid w:val="001B5D10"/>
    <w:rsid w:val="001C1F7C"/>
    <w:rsid w:val="001C2564"/>
    <w:rsid w:val="001C2BDA"/>
    <w:rsid w:val="001D0571"/>
    <w:rsid w:val="001D22EC"/>
    <w:rsid w:val="001D685B"/>
    <w:rsid w:val="001E17F8"/>
    <w:rsid w:val="001E2249"/>
    <w:rsid w:val="001F0AD6"/>
    <w:rsid w:val="001F13AC"/>
    <w:rsid w:val="001F1A6A"/>
    <w:rsid w:val="00200C0D"/>
    <w:rsid w:val="00201A9A"/>
    <w:rsid w:val="00201C66"/>
    <w:rsid w:val="002024AB"/>
    <w:rsid w:val="00203B6D"/>
    <w:rsid w:val="00205C67"/>
    <w:rsid w:val="0020610A"/>
    <w:rsid w:val="0021057E"/>
    <w:rsid w:val="00213D36"/>
    <w:rsid w:val="002202A4"/>
    <w:rsid w:val="0022212B"/>
    <w:rsid w:val="002237AE"/>
    <w:rsid w:val="00224203"/>
    <w:rsid w:val="00225BA6"/>
    <w:rsid w:val="00231664"/>
    <w:rsid w:val="00235A5E"/>
    <w:rsid w:val="00237007"/>
    <w:rsid w:val="00242E53"/>
    <w:rsid w:val="00242F63"/>
    <w:rsid w:val="0024510B"/>
    <w:rsid w:val="00246C0E"/>
    <w:rsid w:val="00247FC1"/>
    <w:rsid w:val="002615C6"/>
    <w:rsid w:val="0026441D"/>
    <w:rsid w:val="00267921"/>
    <w:rsid w:val="00274115"/>
    <w:rsid w:val="00274EA1"/>
    <w:rsid w:val="00275D13"/>
    <w:rsid w:val="00280412"/>
    <w:rsid w:val="0028054D"/>
    <w:rsid w:val="002828EF"/>
    <w:rsid w:val="00290FA5"/>
    <w:rsid w:val="0029255F"/>
    <w:rsid w:val="00293185"/>
    <w:rsid w:val="0029566B"/>
    <w:rsid w:val="002A15A8"/>
    <w:rsid w:val="002A3130"/>
    <w:rsid w:val="002A5082"/>
    <w:rsid w:val="002A7EEA"/>
    <w:rsid w:val="002B29CF"/>
    <w:rsid w:val="002B50EB"/>
    <w:rsid w:val="002C1877"/>
    <w:rsid w:val="002C2AB2"/>
    <w:rsid w:val="002C3E04"/>
    <w:rsid w:val="002C5147"/>
    <w:rsid w:val="002C5964"/>
    <w:rsid w:val="002D0EDE"/>
    <w:rsid w:val="002D1585"/>
    <w:rsid w:val="002D1DEA"/>
    <w:rsid w:val="002E188C"/>
    <w:rsid w:val="002E1ED2"/>
    <w:rsid w:val="002E4126"/>
    <w:rsid w:val="002E7638"/>
    <w:rsid w:val="002F2B4D"/>
    <w:rsid w:val="002F31FF"/>
    <w:rsid w:val="002F3D0D"/>
    <w:rsid w:val="002F637C"/>
    <w:rsid w:val="003010CE"/>
    <w:rsid w:val="003036C8"/>
    <w:rsid w:val="0030375B"/>
    <w:rsid w:val="00304594"/>
    <w:rsid w:val="00305DBE"/>
    <w:rsid w:val="003063FB"/>
    <w:rsid w:val="003134F1"/>
    <w:rsid w:val="003156F0"/>
    <w:rsid w:val="00316182"/>
    <w:rsid w:val="003215A0"/>
    <w:rsid w:val="00322350"/>
    <w:rsid w:val="00326610"/>
    <w:rsid w:val="00326FE8"/>
    <w:rsid w:val="00327E4E"/>
    <w:rsid w:val="00327EBA"/>
    <w:rsid w:val="00330CF8"/>
    <w:rsid w:val="00332204"/>
    <w:rsid w:val="00334C52"/>
    <w:rsid w:val="003377A2"/>
    <w:rsid w:val="00337B48"/>
    <w:rsid w:val="00341E19"/>
    <w:rsid w:val="00343554"/>
    <w:rsid w:val="00347B1B"/>
    <w:rsid w:val="00350AC7"/>
    <w:rsid w:val="00353981"/>
    <w:rsid w:val="003546F6"/>
    <w:rsid w:val="003604E7"/>
    <w:rsid w:val="003607AF"/>
    <w:rsid w:val="00362271"/>
    <w:rsid w:val="00362E40"/>
    <w:rsid w:val="003660CC"/>
    <w:rsid w:val="00366AD9"/>
    <w:rsid w:val="00373ADF"/>
    <w:rsid w:val="0038030E"/>
    <w:rsid w:val="003807C4"/>
    <w:rsid w:val="00380ABD"/>
    <w:rsid w:val="00380ED2"/>
    <w:rsid w:val="003828FE"/>
    <w:rsid w:val="003857C6"/>
    <w:rsid w:val="00386A7F"/>
    <w:rsid w:val="00390FE0"/>
    <w:rsid w:val="0039168B"/>
    <w:rsid w:val="00391716"/>
    <w:rsid w:val="003922AF"/>
    <w:rsid w:val="00392530"/>
    <w:rsid w:val="00392725"/>
    <w:rsid w:val="00394614"/>
    <w:rsid w:val="003947A4"/>
    <w:rsid w:val="00396556"/>
    <w:rsid w:val="0039778D"/>
    <w:rsid w:val="00397D83"/>
    <w:rsid w:val="00397E79"/>
    <w:rsid w:val="003A2644"/>
    <w:rsid w:val="003A266D"/>
    <w:rsid w:val="003A32D1"/>
    <w:rsid w:val="003A3BC2"/>
    <w:rsid w:val="003A5B20"/>
    <w:rsid w:val="003A6D71"/>
    <w:rsid w:val="003A7245"/>
    <w:rsid w:val="003B052C"/>
    <w:rsid w:val="003B0A33"/>
    <w:rsid w:val="003B0A51"/>
    <w:rsid w:val="003B0D1E"/>
    <w:rsid w:val="003B43D1"/>
    <w:rsid w:val="003B687C"/>
    <w:rsid w:val="003B76E6"/>
    <w:rsid w:val="003C0DB2"/>
    <w:rsid w:val="003C2068"/>
    <w:rsid w:val="003C2743"/>
    <w:rsid w:val="003C3748"/>
    <w:rsid w:val="003C6462"/>
    <w:rsid w:val="003C68A5"/>
    <w:rsid w:val="003D202F"/>
    <w:rsid w:val="003D237A"/>
    <w:rsid w:val="003D3391"/>
    <w:rsid w:val="003D37E9"/>
    <w:rsid w:val="003D617B"/>
    <w:rsid w:val="003D74E8"/>
    <w:rsid w:val="003E190A"/>
    <w:rsid w:val="003E3980"/>
    <w:rsid w:val="003E3C90"/>
    <w:rsid w:val="003E433F"/>
    <w:rsid w:val="003E46F8"/>
    <w:rsid w:val="003E5290"/>
    <w:rsid w:val="003E5CFD"/>
    <w:rsid w:val="003E6F9F"/>
    <w:rsid w:val="003E780A"/>
    <w:rsid w:val="003F029C"/>
    <w:rsid w:val="003F0E6B"/>
    <w:rsid w:val="003F3117"/>
    <w:rsid w:val="003F4ABC"/>
    <w:rsid w:val="00406DBF"/>
    <w:rsid w:val="00406E2A"/>
    <w:rsid w:val="0041501C"/>
    <w:rsid w:val="0041522C"/>
    <w:rsid w:val="00420753"/>
    <w:rsid w:val="00421D39"/>
    <w:rsid w:val="00421F5A"/>
    <w:rsid w:val="00425246"/>
    <w:rsid w:val="00426776"/>
    <w:rsid w:val="004273B7"/>
    <w:rsid w:val="00432117"/>
    <w:rsid w:val="004328FE"/>
    <w:rsid w:val="00435822"/>
    <w:rsid w:val="0043628F"/>
    <w:rsid w:val="00441937"/>
    <w:rsid w:val="00442A17"/>
    <w:rsid w:val="004448F0"/>
    <w:rsid w:val="0044601B"/>
    <w:rsid w:val="00447C66"/>
    <w:rsid w:val="004501D8"/>
    <w:rsid w:val="00450DA7"/>
    <w:rsid w:val="004536A3"/>
    <w:rsid w:val="004553F2"/>
    <w:rsid w:val="0045561A"/>
    <w:rsid w:val="004625F2"/>
    <w:rsid w:val="004646CB"/>
    <w:rsid w:val="00464BBA"/>
    <w:rsid w:val="00466A3B"/>
    <w:rsid w:val="00467FC6"/>
    <w:rsid w:val="004701D3"/>
    <w:rsid w:val="004713BF"/>
    <w:rsid w:val="00471A29"/>
    <w:rsid w:val="0047280D"/>
    <w:rsid w:val="00474690"/>
    <w:rsid w:val="004759DE"/>
    <w:rsid w:val="00476D9B"/>
    <w:rsid w:val="00481F43"/>
    <w:rsid w:val="00482DE4"/>
    <w:rsid w:val="004844A9"/>
    <w:rsid w:val="00485706"/>
    <w:rsid w:val="00486543"/>
    <w:rsid w:val="00491D72"/>
    <w:rsid w:val="00493948"/>
    <w:rsid w:val="00493EFC"/>
    <w:rsid w:val="00494509"/>
    <w:rsid w:val="004A1402"/>
    <w:rsid w:val="004A3D36"/>
    <w:rsid w:val="004A43C2"/>
    <w:rsid w:val="004A656D"/>
    <w:rsid w:val="004A678B"/>
    <w:rsid w:val="004A72AD"/>
    <w:rsid w:val="004A79F6"/>
    <w:rsid w:val="004A7C46"/>
    <w:rsid w:val="004B6F99"/>
    <w:rsid w:val="004C0635"/>
    <w:rsid w:val="004C24E2"/>
    <w:rsid w:val="004C2AC0"/>
    <w:rsid w:val="004C785C"/>
    <w:rsid w:val="004C7DB9"/>
    <w:rsid w:val="004D216B"/>
    <w:rsid w:val="004D6E07"/>
    <w:rsid w:val="004E29BD"/>
    <w:rsid w:val="004E65C8"/>
    <w:rsid w:val="004F0836"/>
    <w:rsid w:val="004F650D"/>
    <w:rsid w:val="004F7329"/>
    <w:rsid w:val="00500FD7"/>
    <w:rsid w:val="0050140B"/>
    <w:rsid w:val="00501A1C"/>
    <w:rsid w:val="00503409"/>
    <w:rsid w:val="00503722"/>
    <w:rsid w:val="00507C51"/>
    <w:rsid w:val="00511A99"/>
    <w:rsid w:val="005124F6"/>
    <w:rsid w:val="0051735B"/>
    <w:rsid w:val="005204BB"/>
    <w:rsid w:val="00522569"/>
    <w:rsid w:val="005240AE"/>
    <w:rsid w:val="00524417"/>
    <w:rsid w:val="00525BB2"/>
    <w:rsid w:val="00526BF0"/>
    <w:rsid w:val="00531802"/>
    <w:rsid w:val="0053331C"/>
    <w:rsid w:val="00543F08"/>
    <w:rsid w:val="005449D0"/>
    <w:rsid w:val="005462F8"/>
    <w:rsid w:val="00554561"/>
    <w:rsid w:val="0055606E"/>
    <w:rsid w:val="005611AE"/>
    <w:rsid w:val="005628E9"/>
    <w:rsid w:val="005654AD"/>
    <w:rsid w:val="00567C46"/>
    <w:rsid w:val="0057317B"/>
    <w:rsid w:val="00575EC6"/>
    <w:rsid w:val="00575FA1"/>
    <w:rsid w:val="00577B24"/>
    <w:rsid w:val="00581F74"/>
    <w:rsid w:val="00583C17"/>
    <w:rsid w:val="00584EE3"/>
    <w:rsid w:val="0058721D"/>
    <w:rsid w:val="00592E6C"/>
    <w:rsid w:val="00593436"/>
    <w:rsid w:val="00594FA1"/>
    <w:rsid w:val="0059559C"/>
    <w:rsid w:val="00596B40"/>
    <w:rsid w:val="00597D5D"/>
    <w:rsid w:val="005A7417"/>
    <w:rsid w:val="005B1C17"/>
    <w:rsid w:val="005B25E1"/>
    <w:rsid w:val="005B4718"/>
    <w:rsid w:val="005B54E3"/>
    <w:rsid w:val="005B5FCE"/>
    <w:rsid w:val="005B713F"/>
    <w:rsid w:val="005C303B"/>
    <w:rsid w:val="005C333F"/>
    <w:rsid w:val="005C385D"/>
    <w:rsid w:val="005D1D8E"/>
    <w:rsid w:val="005D5D83"/>
    <w:rsid w:val="005D7338"/>
    <w:rsid w:val="005E0A39"/>
    <w:rsid w:val="005E0CF5"/>
    <w:rsid w:val="005E0F81"/>
    <w:rsid w:val="005F295D"/>
    <w:rsid w:val="005F3650"/>
    <w:rsid w:val="005F36DD"/>
    <w:rsid w:val="00601E20"/>
    <w:rsid w:val="00604E2C"/>
    <w:rsid w:val="00605625"/>
    <w:rsid w:val="00605A47"/>
    <w:rsid w:val="006112FA"/>
    <w:rsid w:val="0061353C"/>
    <w:rsid w:val="00622FBE"/>
    <w:rsid w:val="0062394E"/>
    <w:rsid w:val="006255E4"/>
    <w:rsid w:val="00625B2F"/>
    <w:rsid w:val="00625F19"/>
    <w:rsid w:val="00626B8A"/>
    <w:rsid w:val="0063126B"/>
    <w:rsid w:val="00632F95"/>
    <w:rsid w:val="00640149"/>
    <w:rsid w:val="00641A0F"/>
    <w:rsid w:val="00641C1F"/>
    <w:rsid w:val="00641C63"/>
    <w:rsid w:val="006540BF"/>
    <w:rsid w:val="00654288"/>
    <w:rsid w:val="00656E7F"/>
    <w:rsid w:val="00657C48"/>
    <w:rsid w:val="00663D27"/>
    <w:rsid w:val="006640A2"/>
    <w:rsid w:val="006641D2"/>
    <w:rsid w:val="00664C61"/>
    <w:rsid w:val="006722FD"/>
    <w:rsid w:val="006745B6"/>
    <w:rsid w:val="00674DE5"/>
    <w:rsid w:val="006752AF"/>
    <w:rsid w:val="006827D0"/>
    <w:rsid w:val="006843B0"/>
    <w:rsid w:val="00684F18"/>
    <w:rsid w:val="0068691A"/>
    <w:rsid w:val="00686E84"/>
    <w:rsid w:val="00691B86"/>
    <w:rsid w:val="006932BF"/>
    <w:rsid w:val="00694039"/>
    <w:rsid w:val="00695F94"/>
    <w:rsid w:val="006962ED"/>
    <w:rsid w:val="00696363"/>
    <w:rsid w:val="00696DA9"/>
    <w:rsid w:val="00697394"/>
    <w:rsid w:val="00697927"/>
    <w:rsid w:val="006A263D"/>
    <w:rsid w:val="006A4948"/>
    <w:rsid w:val="006A4AF0"/>
    <w:rsid w:val="006A5421"/>
    <w:rsid w:val="006A5947"/>
    <w:rsid w:val="006A6362"/>
    <w:rsid w:val="006A6A31"/>
    <w:rsid w:val="006B063E"/>
    <w:rsid w:val="006B0E59"/>
    <w:rsid w:val="006B2418"/>
    <w:rsid w:val="006B2ED4"/>
    <w:rsid w:val="006B6347"/>
    <w:rsid w:val="006B68A5"/>
    <w:rsid w:val="006B6E02"/>
    <w:rsid w:val="006C174D"/>
    <w:rsid w:val="006C2ECD"/>
    <w:rsid w:val="006C3867"/>
    <w:rsid w:val="006C4EC6"/>
    <w:rsid w:val="006C7282"/>
    <w:rsid w:val="006D22B9"/>
    <w:rsid w:val="006D3A86"/>
    <w:rsid w:val="006D4993"/>
    <w:rsid w:val="006D4B19"/>
    <w:rsid w:val="006D5853"/>
    <w:rsid w:val="006E09D0"/>
    <w:rsid w:val="006E15F6"/>
    <w:rsid w:val="006E27EE"/>
    <w:rsid w:val="006E39EF"/>
    <w:rsid w:val="006E481D"/>
    <w:rsid w:val="006E501F"/>
    <w:rsid w:val="006E546E"/>
    <w:rsid w:val="006E5E3B"/>
    <w:rsid w:val="006E5E8D"/>
    <w:rsid w:val="006E6051"/>
    <w:rsid w:val="006F4A98"/>
    <w:rsid w:val="007007C0"/>
    <w:rsid w:val="0070172D"/>
    <w:rsid w:val="00703812"/>
    <w:rsid w:val="00703B11"/>
    <w:rsid w:val="007060BC"/>
    <w:rsid w:val="00716932"/>
    <w:rsid w:val="007211B6"/>
    <w:rsid w:val="0072316B"/>
    <w:rsid w:val="00726ADE"/>
    <w:rsid w:val="00730A17"/>
    <w:rsid w:val="007330E0"/>
    <w:rsid w:val="00733686"/>
    <w:rsid w:val="0073483E"/>
    <w:rsid w:val="0073578F"/>
    <w:rsid w:val="00735B60"/>
    <w:rsid w:val="007377E3"/>
    <w:rsid w:val="007379C1"/>
    <w:rsid w:val="00747CEB"/>
    <w:rsid w:val="00757612"/>
    <w:rsid w:val="0076063A"/>
    <w:rsid w:val="00761FFE"/>
    <w:rsid w:val="00762DF4"/>
    <w:rsid w:val="00764D8A"/>
    <w:rsid w:val="00770916"/>
    <w:rsid w:val="007717C2"/>
    <w:rsid w:val="00772B8F"/>
    <w:rsid w:val="00773727"/>
    <w:rsid w:val="00773AAC"/>
    <w:rsid w:val="00780D27"/>
    <w:rsid w:val="007836F2"/>
    <w:rsid w:val="00784BB4"/>
    <w:rsid w:val="00784C56"/>
    <w:rsid w:val="00787472"/>
    <w:rsid w:val="00787BE1"/>
    <w:rsid w:val="00787C5A"/>
    <w:rsid w:val="0079278A"/>
    <w:rsid w:val="0079574F"/>
    <w:rsid w:val="00797237"/>
    <w:rsid w:val="007A1922"/>
    <w:rsid w:val="007A1E3C"/>
    <w:rsid w:val="007A3F3D"/>
    <w:rsid w:val="007B112D"/>
    <w:rsid w:val="007B56BF"/>
    <w:rsid w:val="007C0FEB"/>
    <w:rsid w:val="007C47C7"/>
    <w:rsid w:val="007D4096"/>
    <w:rsid w:val="007D4263"/>
    <w:rsid w:val="007D53C0"/>
    <w:rsid w:val="007D66F8"/>
    <w:rsid w:val="007D7021"/>
    <w:rsid w:val="007F050D"/>
    <w:rsid w:val="007F384B"/>
    <w:rsid w:val="007F464A"/>
    <w:rsid w:val="007F4DB3"/>
    <w:rsid w:val="007F659B"/>
    <w:rsid w:val="008035D3"/>
    <w:rsid w:val="008045C9"/>
    <w:rsid w:val="00813C3F"/>
    <w:rsid w:val="0081445E"/>
    <w:rsid w:val="00814B0A"/>
    <w:rsid w:val="00816C6C"/>
    <w:rsid w:val="00817FE2"/>
    <w:rsid w:val="008222F3"/>
    <w:rsid w:val="00824B76"/>
    <w:rsid w:val="00830E31"/>
    <w:rsid w:val="0083413C"/>
    <w:rsid w:val="00835791"/>
    <w:rsid w:val="00836A93"/>
    <w:rsid w:val="0084147A"/>
    <w:rsid w:val="008466BF"/>
    <w:rsid w:val="00850243"/>
    <w:rsid w:val="0085510D"/>
    <w:rsid w:val="008553C0"/>
    <w:rsid w:val="00856275"/>
    <w:rsid w:val="00857A91"/>
    <w:rsid w:val="0086266B"/>
    <w:rsid w:val="0086306D"/>
    <w:rsid w:val="00865A83"/>
    <w:rsid w:val="00867BBD"/>
    <w:rsid w:val="00872805"/>
    <w:rsid w:val="00872D55"/>
    <w:rsid w:val="00875443"/>
    <w:rsid w:val="00875B3F"/>
    <w:rsid w:val="00881631"/>
    <w:rsid w:val="00882578"/>
    <w:rsid w:val="008839E1"/>
    <w:rsid w:val="0088504E"/>
    <w:rsid w:val="008906AC"/>
    <w:rsid w:val="00892CE5"/>
    <w:rsid w:val="0089350F"/>
    <w:rsid w:val="00894742"/>
    <w:rsid w:val="008A0F9D"/>
    <w:rsid w:val="008A45AE"/>
    <w:rsid w:val="008A48C9"/>
    <w:rsid w:val="008A4E54"/>
    <w:rsid w:val="008B09EC"/>
    <w:rsid w:val="008B7F98"/>
    <w:rsid w:val="008C19EF"/>
    <w:rsid w:val="008C23D3"/>
    <w:rsid w:val="008C2ECD"/>
    <w:rsid w:val="008C360F"/>
    <w:rsid w:val="008C7A66"/>
    <w:rsid w:val="008C7A97"/>
    <w:rsid w:val="008D03AF"/>
    <w:rsid w:val="008D10E6"/>
    <w:rsid w:val="008D3BB2"/>
    <w:rsid w:val="008D5764"/>
    <w:rsid w:val="008D5EAA"/>
    <w:rsid w:val="008D7218"/>
    <w:rsid w:val="008E561A"/>
    <w:rsid w:val="008E5ED8"/>
    <w:rsid w:val="008F1EF3"/>
    <w:rsid w:val="009017B8"/>
    <w:rsid w:val="00904B5A"/>
    <w:rsid w:val="00910EEB"/>
    <w:rsid w:val="00915D79"/>
    <w:rsid w:val="00917F5C"/>
    <w:rsid w:val="0092187C"/>
    <w:rsid w:val="0092585B"/>
    <w:rsid w:val="009263B3"/>
    <w:rsid w:val="00927C66"/>
    <w:rsid w:val="00930B87"/>
    <w:rsid w:val="009310DF"/>
    <w:rsid w:val="0093170D"/>
    <w:rsid w:val="00931CB5"/>
    <w:rsid w:val="00934017"/>
    <w:rsid w:val="00937019"/>
    <w:rsid w:val="00940171"/>
    <w:rsid w:val="00943BD5"/>
    <w:rsid w:val="009462A8"/>
    <w:rsid w:val="00947883"/>
    <w:rsid w:val="00947ADB"/>
    <w:rsid w:val="00950964"/>
    <w:rsid w:val="009509DC"/>
    <w:rsid w:val="00950FF5"/>
    <w:rsid w:val="009539EC"/>
    <w:rsid w:val="00955590"/>
    <w:rsid w:val="009609CD"/>
    <w:rsid w:val="00961E86"/>
    <w:rsid w:val="009679BD"/>
    <w:rsid w:val="00970113"/>
    <w:rsid w:val="009728AC"/>
    <w:rsid w:val="009735B8"/>
    <w:rsid w:val="00974B6C"/>
    <w:rsid w:val="00975A5F"/>
    <w:rsid w:val="0098237D"/>
    <w:rsid w:val="0098749B"/>
    <w:rsid w:val="009932C3"/>
    <w:rsid w:val="00995368"/>
    <w:rsid w:val="009968EA"/>
    <w:rsid w:val="009A38E3"/>
    <w:rsid w:val="009A3F2B"/>
    <w:rsid w:val="009A515C"/>
    <w:rsid w:val="009A5981"/>
    <w:rsid w:val="009A7862"/>
    <w:rsid w:val="009A7FBC"/>
    <w:rsid w:val="009B342F"/>
    <w:rsid w:val="009B53E1"/>
    <w:rsid w:val="009C0D3D"/>
    <w:rsid w:val="009D1746"/>
    <w:rsid w:val="009D6EF1"/>
    <w:rsid w:val="009E0243"/>
    <w:rsid w:val="009E197C"/>
    <w:rsid w:val="009E3D07"/>
    <w:rsid w:val="009E49B8"/>
    <w:rsid w:val="009E4C37"/>
    <w:rsid w:val="009E4CBC"/>
    <w:rsid w:val="009E55EF"/>
    <w:rsid w:val="009E6ED5"/>
    <w:rsid w:val="009E7BFF"/>
    <w:rsid w:val="009F01F7"/>
    <w:rsid w:val="009F1015"/>
    <w:rsid w:val="009F19DE"/>
    <w:rsid w:val="009F72B4"/>
    <w:rsid w:val="00A00C84"/>
    <w:rsid w:val="00A03B87"/>
    <w:rsid w:val="00A0692A"/>
    <w:rsid w:val="00A156CE"/>
    <w:rsid w:val="00A16305"/>
    <w:rsid w:val="00A165DD"/>
    <w:rsid w:val="00A1674C"/>
    <w:rsid w:val="00A17952"/>
    <w:rsid w:val="00A20EF7"/>
    <w:rsid w:val="00A2351C"/>
    <w:rsid w:val="00A24C22"/>
    <w:rsid w:val="00A26456"/>
    <w:rsid w:val="00A271E8"/>
    <w:rsid w:val="00A27D5D"/>
    <w:rsid w:val="00A3099F"/>
    <w:rsid w:val="00A3146C"/>
    <w:rsid w:val="00A32EFA"/>
    <w:rsid w:val="00A35100"/>
    <w:rsid w:val="00A4247C"/>
    <w:rsid w:val="00A426DE"/>
    <w:rsid w:val="00A438C4"/>
    <w:rsid w:val="00A43C8F"/>
    <w:rsid w:val="00A4592B"/>
    <w:rsid w:val="00A477C4"/>
    <w:rsid w:val="00A5443C"/>
    <w:rsid w:val="00A57799"/>
    <w:rsid w:val="00A60C8B"/>
    <w:rsid w:val="00A62056"/>
    <w:rsid w:val="00A62C5E"/>
    <w:rsid w:val="00A63CE8"/>
    <w:rsid w:val="00A64174"/>
    <w:rsid w:val="00A66868"/>
    <w:rsid w:val="00A70B3C"/>
    <w:rsid w:val="00A71D09"/>
    <w:rsid w:val="00A80B32"/>
    <w:rsid w:val="00A82FB3"/>
    <w:rsid w:val="00A85017"/>
    <w:rsid w:val="00A85982"/>
    <w:rsid w:val="00A87BC3"/>
    <w:rsid w:val="00A96FFB"/>
    <w:rsid w:val="00AA10D2"/>
    <w:rsid w:val="00AA4CE8"/>
    <w:rsid w:val="00AA4F41"/>
    <w:rsid w:val="00AB0E6D"/>
    <w:rsid w:val="00AB0F48"/>
    <w:rsid w:val="00AB1D84"/>
    <w:rsid w:val="00AB3A66"/>
    <w:rsid w:val="00AB4F67"/>
    <w:rsid w:val="00AB4F70"/>
    <w:rsid w:val="00AB627D"/>
    <w:rsid w:val="00AB7D4C"/>
    <w:rsid w:val="00AC1FF4"/>
    <w:rsid w:val="00AC5F25"/>
    <w:rsid w:val="00AD01C6"/>
    <w:rsid w:val="00AD3DD9"/>
    <w:rsid w:val="00AD4B0C"/>
    <w:rsid w:val="00AD75A2"/>
    <w:rsid w:val="00AE162C"/>
    <w:rsid w:val="00AE2412"/>
    <w:rsid w:val="00AE410D"/>
    <w:rsid w:val="00AE4219"/>
    <w:rsid w:val="00AE5857"/>
    <w:rsid w:val="00AE5FB8"/>
    <w:rsid w:val="00AE70D3"/>
    <w:rsid w:val="00AF56E2"/>
    <w:rsid w:val="00B01411"/>
    <w:rsid w:val="00B019EA"/>
    <w:rsid w:val="00B01B4A"/>
    <w:rsid w:val="00B056EB"/>
    <w:rsid w:val="00B06ABD"/>
    <w:rsid w:val="00B07C0F"/>
    <w:rsid w:val="00B10B30"/>
    <w:rsid w:val="00B112A0"/>
    <w:rsid w:val="00B12247"/>
    <w:rsid w:val="00B14B0F"/>
    <w:rsid w:val="00B202AB"/>
    <w:rsid w:val="00B22F5A"/>
    <w:rsid w:val="00B2501B"/>
    <w:rsid w:val="00B274A0"/>
    <w:rsid w:val="00B276C0"/>
    <w:rsid w:val="00B27D55"/>
    <w:rsid w:val="00B27EBD"/>
    <w:rsid w:val="00B32738"/>
    <w:rsid w:val="00B329F0"/>
    <w:rsid w:val="00B35A3E"/>
    <w:rsid w:val="00B3760C"/>
    <w:rsid w:val="00B477CA"/>
    <w:rsid w:val="00B5450E"/>
    <w:rsid w:val="00B568D4"/>
    <w:rsid w:val="00B56AFE"/>
    <w:rsid w:val="00B56D60"/>
    <w:rsid w:val="00B638E8"/>
    <w:rsid w:val="00B6430C"/>
    <w:rsid w:val="00B65FF2"/>
    <w:rsid w:val="00B711BF"/>
    <w:rsid w:val="00B72B10"/>
    <w:rsid w:val="00B74082"/>
    <w:rsid w:val="00B748BD"/>
    <w:rsid w:val="00B75462"/>
    <w:rsid w:val="00B76E0D"/>
    <w:rsid w:val="00B8018F"/>
    <w:rsid w:val="00B806E6"/>
    <w:rsid w:val="00B82378"/>
    <w:rsid w:val="00B83DA1"/>
    <w:rsid w:val="00B859B9"/>
    <w:rsid w:val="00B8784F"/>
    <w:rsid w:val="00B949FF"/>
    <w:rsid w:val="00B959ED"/>
    <w:rsid w:val="00B96DC3"/>
    <w:rsid w:val="00B97239"/>
    <w:rsid w:val="00B97894"/>
    <w:rsid w:val="00BA017A"/>
    <w:rsid w:val="00BA0FFE"/>
    <w:rsid w:val="00BA2E10"/>
    <w:rsid w:val="00BA477F"/>
    <w:rsid w:val="00BA5869"/>
    <w:rsid w:val="00BB0D3F"/>
    <w:rsid w:val="00BB106D"/>
    <w:rsid w:val="00BB1C13"/>
    <w:rsid w:val="00BB5259"/>
    <w:rsid w:val="00BB56ED"/>
    <w:rsid w:val="00BC1089"/>
    <w:rsid w:val="00BC1577"/>
    <w:rsid w:val="00BC1F49"/>
    <w:rsid w:val="00BC2FCC"/>
    <w:rsid w:val="00BC3550"/>
    <w:rsid w:val="00BC5880"/>
    <w:rsid w:val="00BC5A77"/>
    <w:rsid w:val="00BC5E32"/>
    <w:rsid w:val="00BD0835"/>
    <w:rsid w:val="00BD086C"/>
    <w:rsid w:val="00BD1A4A"/>
    <w:rsid w:val="00BD3B8D"/>
    <w:rsid w:val="00BD5CF2"/>
    <w:rsid w:val="00BD75FE"/>
    <w:rsid w:val="00BE41F7"/>
    <w:rsid w:val="00BF02AC"/>
    <w:rsid w:val="00BF1680"/>
    <w:rsid w:val="00BF187A"/>
    <w:rsid w:val="00BF1AA5"/>
    <w:rsid w:val="00BF5A2D"/>
    <w:rsid w:val="00BF7B7C"/>
    <w:rsid w:val="00C00A19"/>
    <w:rsid w:val="00C01B91"/>
    <w:rsid w:val="00C020AD"/>
    <w:rsid w:val="00C02738"/>
    <w:rsid w:val="00C06C0F"/>
    <w:rsid w:val="00C1151F"/>
    <w:rsid w:val="00C13C0F"/>
    <w:rsid w:val="00C1568D"/>
    <w:rsid w:val="00C157A1"/>
    <w:rsid w:val="00C16A85"/>
    <w:rsid w:val="00C17AE2"/>
    <w:rsid w:val="00C21EB4"/>
    <w:rsid w:val="00C222BE"/>
    <w:rsid w:val="00C22319"/>
    <w:rsid w:val="00C24BC1"/>
    <w:rsid w:val="00C24D79"/>
    <w:rsid w:val="00C250F0"/>
    <w:rsid w:val="00C25916"/>
    <w:rsid w:val="00C30C9C"/>
    <w:rsid w:val="00C32252"/>
    <w:rsid w:val="00C32CBD"/>
    <w:rsid w:val="00C331C1"/>
    <w:rsid w:val="00C3554D"/>
    <w:rsid w:val="00C459A2"/>
    <w:rsid w:val="00C50C62"/>
    <w:rsid w:val="00C51C0B"/>
    <w:rsid w:val="00C53629"/>
    <w:rsid w:val="00C53F8B"/>
    <w:rsid w:val="00C5762B"/>
    <w:rsid w:val="00C631B7"/>
    <w:rsid w:val="00C67626"/>
    <w:rsid w:val="00C67DD9"/>
    <w:rsid w:val="00C72001"/>
    <w:rsid w:val="00C7237E"/>
    <w:rsid w:val="00C731BD"/>
    <w:rsid w:val="00C756B8"/>
    <w:rsid w:val="00C7763D"/>
    <w:rsid w:val="00C81DF2"/>
    <w:rsid w:val="00C82588"/>
    <w:rsid w:val="00C83045"/>
    <w:rsid w:val="00C84DE5"/>
    <w:rsid w:val="00C86FCD"/>
    <w:rsid w:val="00C87708"/>
    <w:rsid w:val="00C9215F"/>
    <w:rsid w:val="00C92D71"/>
    <w:rsid w:val="00C9362D"/>
    <w:rsid w:val="00C96F72"/>
    <w:rsid w:val="00C972B5"/>
    <w:rsid w:val="00CA6112"/>
    <w:rsid w:val="00CA6D62"/>
    <w:rsid w:val="00CB6475"/>
    <w:rsid w:val="00CC00FB"/>
    <w:rsid w:val="00CC0F1D"/>
    <w:rsid w:val="00CC103B"/>
    <w:rsid w:val="00CC2FD8"/>
    <w:rsid w:val="00CC345D"/>
    <w:rsid w:val="00CC53F3"/>
    <w:rsid w:val="00CC5F7D"/>
    <w:rsid w:val="00CC6A27"/>
    <w:rsid w:val="00CD241A"/>
    <w:rsid w:val="00CE186F"/>
    <w:rsid w:val="00CE55D8"/>
    <w:rsid w:val="00CE70FB"/>
    <w:rsid w:val="00CF1F19"/>
    <w:rsid w:val="00CF44C9"/>
    <w:rsid w:val="00CF6865"/>
    <w:rsid w:val="00CF79EC"/>
    <w:rsid w:val="00D02372"/>
    <w:rsid w:val="00D02C2D"/>
    <w:rsid w:val="00D03BB4"/>
    <w:rsid w:val="00D03F73"/>
    <w:rsid w:val="00D063B8"/>
    <w:rsid w:val="00D10D81"/>
    <w:rsid w:val="00D21B06"/>
    <w:rsid w:val="00D22049"/>
    <w:rsid w:val="00D25CE9"/>
    <w:rsid w:val="00D35ECC"/>
    <w:rsid w:val="00D4608D"/>
    <w:rsid w:val="00D51F9C"/>
    <w:rsid w:val="00D520A6"/>
    <w:rsid w:val="00D52D62"/>
    <w:rsid w:val="00D55F61"/>
    <w:rsid w:val="00D605EE"/>
    <w:rsid w:val="00D61063"/>
    <w:rsid w:val="00D6289B"/>
    <w:rsid w:val="00D65536"/>
    <w:rsid w:val="00D727BD"/>
    <w:rsid w:val="00D72EFD"/>
    <w:rsid w:val="00D74E97"/>
    <w:rsid w:val="00D75DB5"/>
    <w:rsid w:val="00D760C5"/>
    <w:rsid w:val="00D76BE3"/>
    <w:rsid w:val="00D77920"/>
    <w:rsid w:val="00D82C0E"/>
    <w:rsid w:val="00D854AD"/>
    <w:rsid w:val="00D85C4D"/>
    <w:rsid w:val="00D87897"/>
    <w:rsid w:val="00D90571"/>
    <w:rsid w:val="00D90ADE"/>
    <w:rsid w:val="00D94B53"/>
    <w:rsid w:val="00D956E1"/>
    <w:rsid w:val="00D97674"/>
    <w:rsid w:val="00D97B38"/>
    <w:rsid w:val="00DA33EE"/>
    <w:rsid w:val="00DA3D9A"/>
    <w:rsid w:val="00DB0AE6"/>
    <w:rsid w:val="00DB13FF"/>
    <w:rsid w:val="00DB2BC1"/>
    <w:rsid w:val="00DB3062"/>
    <w:rsid w:val="00DB633B"/>
    <w:rsid w:val="00DC05B4"/>
    <w:rsid w:val="00DC1464"/>
    <w:rsid w:val="00DC1DF6"/>
    <w:rsid w:val="00DC265F"/>
    <w:rsid w:val="00DC2BC7"/>
    <w:rsid w:val="00DC3154"/>
    <w:rsid w:val="00DC4321"/>
    <w:rsid w:val="00DD3653"/>
    <w:rsid w:val="00DD48B2"/>
    <w:rsid w:val="00DD7E69"/>
    <w:rsid w:val="00DE2813"/>
    <w:rsid w:val="00DF031E"/>
    <w:rsid w:val="00DF10BC"/>
    <w:rsid w:val="00E03025"/>
    <w:rsid w:val="00E04D53"/>
    <w:rsid w:val="00E0573A"/>
    <w:rsid w:val="00E10D4A"/>
    <w:rsid w:val="00E10D66"/>
    <w:rsid w:val="00E111C2"/>
    <w:rsid w:val="00E135CE"/>
    <w:rsid w:val="00E13963"/>
    <w:rsid w:val="00E15316"/>
    <w:rsid w:val="00E237D9"/>
    <w:rsid w:val="00E3018C"/>
    <w:rsid w:val="00E30764"/>
    <w:rsid w:val="00E314B9"/>
    <w:rsid w:val="00E32262"/>
    <w:rsid w:val="00E32B01"/>
    <w:rsid w:val="00E3321E"/>
    <w:rsid w:val="00E33683"/>
    <w:rsid w:val="00E33C38"/>
    <w:rsid w:val="00E3559C"/>
    <w:rsid w:val="00E4092E"/>
    <w:rsid w:val="00E41DAC"/>
    <w:rsid w:val="00E46AF9"/>
    <w:rsid w:val="00E50EB4"/>
    <w:rsid w:val="00E567DA"/>
    <w:rsid w:val="00E6044D"/>
    <w:rsid w:val="00E61AA2"/>
    <w:rsid w:val="00E6301F"/>
    <w:rsid w:val="00E63419"/>
    <w:rsid w:val="00E636D3"/>
    <w:rsid w:val="00E649A2"/>
    <w:rsid w:val="00E660B9"/>
    <w:rsid w:val="00E70E3C"/>
    <w:rsid w:val="00E73419"/>
    <w:rsid w:val="00E76EFF"/>
    <w:rsid w:val="00E77D9E"/>
    <w:rsid w:val="00E83042"/>
    <w:rsid w:val="00E832D3"/>
    <w:rsid w:val="00E97382"/>
    <w:rsid w:val="00EA0CE5"/>
    <w:rsid w:val="00EA1303"/>
    <w:rsid w:val="00EA2E3B"/>
    <w:rsid w:val="00EA3778"/>
    <w:rsid w:val="00EA4135"/>
    <w:rsid w:val="00EB0866"/>
    <w:rsid w:val="00EB2390"/>
    <w:rsid w:val="00EB29AC"/>
    <w:rsid w:val="00EB2A69"/>
    <w:rsid w:val="00EB2BFB"/>
    <w:rsid w:val="00EB32F0"/>
    <w:rsid w:val="00EB795A"/>
    <w:rsid w:val="00EC36D3"/>
    <w:rsid w:val="00EC36EC"/>
    <w:rsid w:val="00ED07F8"/>
    <w:rsid w:val="00ED1D9F"/>
    <w:rsid w:val="00ED2118"/>
    <w:rsid w:val="00ED372A"/>
    <w:rsid w:val="00ED4826"/>
    <w:rsid w:val="00ED6C85"/>
    <w:rsid w:val="00ED71CF"/>
    <w:rsid w:val="00EE11B5"/>
    <w:rsid w:val="00EE173F"/>
    <w:rsid w:val="00EE5B93"/>
    <w:rsid w:val="00EE770A"/>
    <w:rsid w:val="00EE7E10"/>
    <w:rsid w:val="00EF3F07"/>
    <w:rsid w:val="00EF4FB6"/>
    <w:rsid w:val="00EF57AE"/>
    <w:rsid w:val="00EF6BF0"/>
    <w:rsid w:val="00EF6C9E"/>
    <w:rsid w:val="00EF7CFA"/>
    <w:rsid w:val="00F0189E"/>
    <w:rsid w:val="00F021E8"/>
    <w:rsid w:val="00F03F04"/>
    <w:rsid w:val="00F05290"/>
    <w:rsid w:val="00F13A7B"/>
    <w:rsid w:val="00F14170"/>
    <w:rsid w:val="00F15F9D"/>
    <w:rsid w:val="00F165D2"/>
    <w:rsid w:val="00F250C6"/>
    <w:rsid w:val="00F35A11"/>
    <w:rsid w:val="00F35B8A"/>
    <w:rsid w:val="00F421FE"/>
    <w:rsid w:val="00F4222A"/>
    <w:rsid w:val="00F44E74"/>
    <w:rsid w:val="00F45F94"/>
    <w:rsid w:val="00F467D5"/>
    <w:rsid w:val="00F503AE"/>
    <w:rsid w:val="00F504D1"/>
    <w:rsid w:val="00F51476"/>
    <w:rsid w:val="00F55D45"/>
    <w:rsid w:val="00F563F7"/>
    <w:rsid w:val="00F572C8"/>
    <w:rsid w:val="00F624F0"/>
    <w:rsid w:val="00F62AFF"/>
    <w:rsid w:val="00F636C0"/>
    <w:rsid w:val="00F67313"/>
    <w:rsid w:val="00F7247A"/>
    <w:rsid w:val="00F735F8"/>
    <w:rsid w:val="00F74FDD"/>
    <w:rsid w:val="00F75E0F"/>
    <w:rsid w:val="00F773FE"/>
    <w:rsid w:val="00F8262A"/>
    <w:rsid w:val="00F82DA2"/>
    <w:rsid w:val="00F852C2"/>
    <w:rsid w:val="00F855C6"/>
    <w:rsid w:val="00F8572D"/>
    <w:rsid w:val="00F867EF"/>
    <w:rsid w:val="00F87676"/>
    <w:rsid w:val="00F90AC2"/>
    <w:rsid w:val="00F9100D"/>
    <w:rsid w:val="00F952F8"/>
    <w:rsid w:val="00F95448"/>
    <w:rsid w:val="00FA064F"/>
    <w:rsid w:val="00FA37F4"/>
    <w:rsid w:val="00FA54F3"/>
    <w:rsid w:val="00FA6E95"/>
    <w:rsid w:val="00FB5F10"/>
    <w:rsid w:val="00FB6143"/>
    <w:rsid w:val="00FC0673"/>
    <w:rsid w:val="00FC1BF3"/>
    <w:rsid w:val="00FC3F75"/>
    <w:rsid w:val="00FC49BF"/>
    <w:rsid w:val="00FC6220"/>
    <w:rsid w:val="00FD018B"/>
    <w:rsid w:val="00FD19BF"/>
    <w:rsid w:val="00FD1D9D"/>
    <w:rsid w:val="00FE0914"/>
    <w:rsid w:val="00FE0922"/>
    <w:rsid w:val="00FE0929"/>
    <w:rsid w:val="00FE19C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iPriority="99" w:unhideWhenUsed="1" w:qFormat="1"/>
    <w:lsdException w:name="heading 7" w:uiPriority="99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99F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099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934017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47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C3F7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099F"/>
    <w:rPr>
      <w:sz w:val="28"/>
    </w:rPr>
  </w:style>
  <w:style w:type="paragraph" w:styleId="Corpodetexto2">
    <w:name w:val="Body Text 2"/>
    <w:basedOn w:val="Normal"/>
    <w:link w:val="Corpodetexto2Char"/>
    <w:uiPriority w:val="99"/>
    <w:rsid w:val="00A3099F"/>
    <w:rPr>
      <w:sz w:val="32"/>
    </w:rPr>
  </w:style>
  <w:style w:type="paragraph" w:styleId="Corpodetexto3">
    <w:name w:val="Body Text 3"/>
    <w:basedOn w:val="Normal"/>
    <w:link w:val="Corpodetexto3Char"/>
    <w:uiPriority w:val="99"/>
    <w:rsid w:val="00A3099F"/>
    <w:pPr>
      <w:jc w:val="right"/>
    </w:pPr>
  </w:style>
  <w:style w:type="paragraph" w:styleId="Cabealho">
    <w:name w:val="header"/>
    <w:basedOn w:val="Normal"/>
    <w:link w:val="CabealhoChar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link w:val="TtuloChar"/>
    <w:uiPriority w:val="10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uiPriority w:val="99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PargrafodaLista">
    <w:name w:val="List Paragraph"/>
    <w:basedOn w:val="Normal"/>
    <w:uiPriority w:val="99"/>
    <w:qFormat/>
    <w:rsid w:val="00A24C22"/>
    <w:pPr>
      <w:ind w:left="708"/>
    </w:pPr>
  </w:style>
  <w:style w:type="character" w:customStyle="1" w:styleId="Ttulo5Char">
    <w:name w:val="Título 5 Char"/>
    <w:basedOn w:val="Fontepargpadro"/>
    <w:link w:val="Ttulo5"/>
    <w:rsid w:val="00947ADB"/>
    <w:rPr>
      <w:b/>
      <w:bCs/>
      <w:i/>
      <w:iCs/>
      <w:sz w:val="26"/>
      <w:szCs w:val="26"/>
    </w:rPr>
  </w:style>
  <w:style w:type="paragraph" w:customStyle="1" w:styleId="p6">
    <w:name w:val="p6"/>
    <w:basedOn w:val="Normal"/>
    <w:uiPriority w:val="99"/>
    <w:rsid w:val="00674DE5"/>
    <w:pPr>
      <w:widowControl w:val="0"/>
      <w:tabs>
        <w:tab w:val="left" w:pos="4400"/>
      </w:tabs>
      <w:spacing w:line="240" w:lineRule="atLeast"/>
      <w:ind w:left="2960"/>
      <w:jc w:val="both"/>
    </w:pPr>
    <w:rPr>
      <w:snapToGrid w:val="0"/>
    </w:rPr>
  </w:style>
  <w:style w:type="character" w:customStyle="1" w:styleId="Ttulo7Char">
    <w:name w:val="Título 7 Char"/>
    <w:basedOn w:val="Fontepargpadro"/>
    <w:link w:val="Ttulo7"/>
    <w:uiPriority w:val="99"/>
    <w:rsid w:val="00474690"/>
    <w:rPr>
      <w:sz w:val="24"/>
      <w:szCs w:val="24"/>
      <w:lang w:val="pt-BR" w:eastAsia="ar-SA" w:bidi="ar-SA"/>
    </w:rPr>
  </w:style>
  <w:style w:type="paragraph" w:customStyle="1" w:styleId="SubTitulo">
    <w:name w:val="Sub Titulo"/>
    <w:basedOn w:val="Ttulo"/>
    <w:rsid w:val="00DD48B2"/>
    <w:pPr>
      <w:tabs>
        <w:tab w:val="clear" w:pos="3261"/>
        <w:tab w:val="clear" w:pos="7372"/>
      </w:tabs>
      <w:suppressAutoHyphens w:val="0"/>
      <w:autoSpaceDE w:val="0"/>
      <w:autoSpaceDN w:val="0"/>
      <w:adjustRightInd w:val="0"/>
      <w:spacing w:before="170" w:after="113"/>
    </w:pPr>
    <w:rPr>
      <w:rFonts w:ascii="Basset" w:hAnsi="Basset" w:cs="Basset"/>
      <w:bCs/>
      <w:sz w:val="26"/>
      <w:szCs w:val="26"/>
      <w:lang w:eastAsia="pt-BR"/>
    </w:rPr>
  </w:style>
  <w:style w:type="paragraph" w:customStyle="1" w:styleId="Recuodecorpodetexto21">
    <w:name w:val="Recuo de corpo de texto 21"/>
    <w:basedOn w:val="Normal"/>
    <w:rsid w:val="007211B6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</w:rPr>
  </w:style>
  <w:style w:type="character" w:customStyle="1" w:styleId="verdanapreto1bold1">
    <w:name w:val="verdanapreto1bold1"/>
    <w:basedOn w:val="Fontepargpadro"/>
    <w:rsid w:val="007211B6"/>
    <w:rPr>
      <w:rFonts w:ascii="Verdana" w:hAnsi="Verdana" w:hint="default"/>
      <w:b/>
      <w:bCs/>
      <w:cap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basedOn w:val="Fontepargpadro"/>
    <w:rsid w:val="00594FA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E77D9E"/>
    <w:rPr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E77D9E"/>
    <w:rPr>
      <w:b/>
      <w:sz w:val="24"/>
    </w:rPr>
  </w:style>
  <w:style w:type="character" w:styleId="RefernciaSutil">
    <w:name w:val="Subtle Reference"/>
    <w:basedOn w:val="Fontepargpadro"/>
    <w:uiPriority w:val="31"/>
    <w:qFormat/>
    <w:rsid w:val="00F636C0"/>
    <w:rPr>
      <w:smallCaps/>
      <w:color w:val="C0504D" w:themeColor="accent2"/>
      <w:u w:val="single"/>
    </w:rPr>
  </w:style>
  <w:style w:type="paragraph" w:customStyle="1" w:styleId="Default">
    <w:name w:val="Default"/>
    <w:rsid w:val="00C24B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FC3F75"/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3F75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FC3F75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C3F75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FC3F75"/>
    <w:rPr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C3F75"/>
    <w:rPr>
      <w:sz w:val="32"/>
    </w:rPr>
  </w:style>
  <w:style w:type="character" w:customStyle="1" w:styleId="Ttulo2Char">
    <w:name w:val="Título 2 Char"/>
    <w:basedOn w:val="Fontepargpadro"/>
    <w:link w:val="Ttulo2"/>
    <w:uiPriority w:val="99"/>
    <w:rsid w:val="00FC3F75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FC3F75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sid w:val="00FC3F75"/>
    <w:rPr>
      <w:rFonts w:eastAsia="MS Mincho"/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C3F75"/>
    <w:rPr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F75"/>
    <w:rPr>
      <w:sz w:val="24"/>
    </w:rPr>
  </w:style>
  <w:style w:type="paragraph" w:styleId="SemEspaamento">
    <w:name w:val="No Spacing"/>
    <w:uiPriority w:val="1"/>
    <w:qFormat/>
    <w:rsid w:val="00FC3F75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rsid w:val="00FC3F75"/>
    <w:rPr>
      <w:rFonts w:cs="Times New Roman"/>
      <w:color w:val="800080"/>
      <w:u w:val="single"/>
    </w:rPr>
  </w:style>
  <w:style w:type="paragraph" w:customStyle="1" w:styleId="FR4">
    <w:name w:val="FR4"/>
    <w:uiPriority w:val="99"/>
    <w:rsid w:val="00FC3F75"/>
    <w:pPr>
      <w:widowControl w:val="0"/>
      <w:spacing w:before="120"/>
    </w:pPr>
    <w:rPr>
      <w:rFonts w:ascii="Arial" w:hAnsi="Arial" w:cs="Arial"/>
      <w:sz w:val="24"/>
      <w:szCs w:val="24"/>
      <w:lang w:val="pt-PT"/>
    </w:rPr>
  </w:style>
  <w:style w:type="character" w:styleId="Nmerodepgina">
    <w:name w:val="page number"/>
    <w:uiPriority w:val="99"/>
    <w:rsid w:val="00FC3F75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FC3F75"/>
    <w:rPr>
      <w:b/>
      <w:sz w:val="24"/>
      <w:lang w:eastAsia="ar-SA"/>
    </w:rPr>
  </w:style>
  <w:style w:type="paragraph" w:customStyle="1" w:styleId="p0">
    <w:name w:val="p0"/>
    <w:basedOn w:val="Normal"/>
    <w:uiPriority w:val="99"/>
    <w:rsid w:val="00FC3F75"/>
    <w:pPr>
      <w:widowControl w:val="0"/>
      <w:tabs>
        <w:tab w:val="left" w:pos="720"/>
      </w:tabs>
      <w:spacing w:line="240" w:lineRule="atLeast"/>
      <w:jc w:val="both"/>
    </w:pPr>
    <w:rPr>
      <w:szCs w:val="24"/>
    </w:rPr>
  </w:style>
  <w:style w:type="paragraph" w:customStyle="1" w:styleId="p33">
    <w:name w:val="p33"/>
    <w:basedOn w:val="Normal"/>
    <w:uiPriority w:val="99"/>
    <w:rsid w:val="00FC3F75"/>
    <w:pPr>
      <w:widowControl w:val="0"/>
      <w:spacing w:line="260" w:lineRule="atLeast"/>
    </w:pPr>
    <w:rPr>
      <w:szCs w:val="24"/>
    </w:rPr>
  </w:style>
  <w:style w:type="paragraph" w:styleId="NormalWeb">
    <w:name w:val="Normal (Web)"/>
    <w:basedOn w:val="Normal"/>
    <w:rsid w:val="00FC3F75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FC3F75"/>
    <w:rPr>
      <w:rFonts w:cs="Times New Roman"/>
      <w:b/>
      <w:bCs/>
    </w:rPr>
  </w:style>
  <w:style w:type="paragraph" w:customStyle="1" w:styleId="WW-Padro">
    <w:name w:val="WW-Padrão"/>
    <w:uiPriority w:val="99"/>
    <w:rsid w:val="00FC3F75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ana\Meus%20documentos\Modelo%20de%20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77927-0854-4980-8B0D-580F2B38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Oficio</Template>
  <TotalTime>90</TotalTime>
  <Pages>1</Pages>
  <Words>9781</Words>
  <Characters>52820</Characters>
  <Application>Microsoft Office Word</Application>
  <DocSecurity>0</DocSecurity>
  <Lines>440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62477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Licitação</cp:lastModifiedBy>
  <cp:revision>13</cp:revision>
  <cp:lastPrinted>2013-07-05T13:09:00Z</cp:lastPrinted>
  <dcterms:created xsi:type="dcterms:W3CDTF">2015-05-26T14:38:00Z</dcterms:created>
  <dcterms:modified xsi:type="dcterms:W3CDTF">2015-06-09T13:33:00Z</dcterms:modified>
</cp:coreProperties>
</file>