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D1D" w:rsidRPr="009A3A7E" w:rsidRDefault="00C35D1D" w:rsidP="00C35D1D">
      <w:pPr>
        <w:ind w:right="1416"/>
        <w:jc w:val="both"/>
        <w:rPr>
          <w:sz w:val="20"/>
          <w:szCs w:val="16"/>
        </w:rPr>
      </w:pPr>
      <w:r w:rsidRPr="009A3A7E">
        <w:rPr>
          <w:sz w:val="20"/>
          <w:szCs w:val="16"/>
        </w:rPr>
        <w:t>EXTRATO DE CONTRATO</w:t>
      </w:r>
    </w:p>
    <w:p w:rsidR="00C35D1D" w:rsidRPr="009A3A7E" w:rsidRDefault="00C35D1D" w:rsidP="00C35D1D">
      <w:pPr>
        <w:ind w:right="1416"/>
        <w:jc w:val="both"/>
        <w:rPr>
          <w:sz w:val="20"/>
          <w:szCs w:val="16"/>
        </w:rPr>
      </w:pPr>
      <w:r w:rsidRPr="009A3A7E">
        <w:rPr>
          <w:sz w:val="20"/>
          <w:szCs w:val="16"/>
        </w:rPr>
        <w:t>Contrato nº 026/2015</w:t>
      </w:r>
    </w:p>
    <w:p w:rsidR="00C35D1D" w:rsidRPr="009A3A7E" w:rsidRDefault="00C35D1D" w:rsidP="00C35D1D">
      <w:pPr>
        <w:ind w:right="1416"/>
        <w:jc w:val="both"/>
        <w:rPr>
          <w:sz w:val="20"/>
          <w:szCs w:val="16"/>
        </w:rPr>
      </w:pPr>
      <w:r w:rsidRPr="009A3A7E">
        <w:rPr>
          <w:sz w:val="20"/>
          <w:szCs w:val="16"/>
        </w:rPr>
        <w:t>Processo nº 012/2015</w:t>
      </w:r>
    </w:p>
    <w:p w:rsidR="00C35D1D" w:rsidRPr="009A3A7E" w:rsidRDefault="00C35D1D" w:rsidP="00C35D1D">
      <w:pPr>
        <w:ind w:right="1416"/>
        <w:jc w:val="both"/>
        <w:rPr>
          <w:sz w:val="20"/>
          <w:szCs w:val="16"/>
        </w:rPr>
      </w:pPr>
      <w:r w:rsidRPr="009A3A7E">
        <w:rPr>
          <w:sz w:val="20"/>
          <w:szCs w:val="16"/>
        </w:rPr>
        <w:t>PREGÃO PRESENCIAL Nº 005/2015</w:t>
      </w:r>
    </w:p>
    <w:p w:rsidR="00C35D1D" w:rsidRPr="009A3A7E" w:rsidRDefault="00C35D1D" w:rsidP="00C35D1D">
      <w:pPr>
        <w:ind w:right="1416"/>
        <w:jc w:val="both"/>
        <w:rPr>
          <w:sz w:val="20"/>
          <w:szCs w:val="16"/>
        </w:rPr>
      </w:pPr>
      <w:r w:rsidRPr="009A3A7E">
        <w:rPr>
          <w:sz w:val="20"/>
          <w:szCs w:val="16"/>
        </w:rPr>
        <w:t>Partes: PREFEITURA DO MUNICÍPIO DE PARANHOS/MS e a empresa E. L. ROMEIRO ARTIGOS ESPORTIVOS EPP</w:t>
      </w:r>
    </w:p>
    <w:p w:rsidR="00C35D1D" w:rsidRPr="009A3A7E" w:rsidRDefault="00C35D1D" w:rsidP="00C35D1D">
      <w:pPr>
        <w:ind w:right="1416"/>
        <w:jc w:val="both"/>
        <w:rPr>
          <w:sz w:val="20"/>
          <w:szCs w:val="16"/>
        </w:rPr>
      </w:pPr>
      <w:r w:rsidRPr="009A3A7E">
        <w:rPr>
          <w:sz w:val="20"/>
          <w:szCs w:val="16"/>
        </w:rPr>
        <w:t>Objeto: Aquisição pelo Município de uniformes, camisetas em PV (Poliviscose) sendo 65% em poliéster e 35% viscose, diversos tamanhos, na cor mescla com 3 listras em vermelho como gola e punho vermelho, personalizadas com estampa do Brasão do Município  (6 cores) na parte frontal, e outra estampas costas.</w:t>
      </w:r>
    </w:p>
    <w:p w:rsidR="00C35D1D" w:rsidRPr="009A3A7E" w:rsidRDefault="00C35D1D" w:rsidP="00C35D1D">
      <w:pPr>
        <w:ind w:right="1416"/>
        <w:jc w:val="both"/>
        <w:rPr>
          <w:sz w:val="20"/>
          <w:szCs w:val="16"/>
        </w:rPr>
      </w:pPr>
      <w:r w:rsidRPr="009A3A7E">
        <w:rPr>
          <w:sz w:val="20"/>
          <w:szCs w:val="16"/>
        </w:rPr>
        <w:t>Dotação Orçamentária: 02.00-02.07-12.361.032-2.013-3.3.90.30.00-115049</w:t>
      </w:r>
    </w:p>
    <w:p w:rsidR="00C35D1D" w:rsidRPr="009A3A7E" w:rsidRDefault="00C35D1D" w:rsidP="00C35D1D">
      <w:pPr>
        <w:ind w:right="1416"/>
        <w:jc w:val="both"/>
        <w:rPr>
          <w:sz w:val="20"/>
          <w:szCs w:val="16"/>
        </w:rPr>
      </w:pPr>
      <w:r w:rsidRPr="009A3A7E">
        <w:rPr>
          <w:sz w:val="20"/>
          <w:szCs w:val="16"/>
        </w:rPr>
        <w:t>Valor: R$ 131.198,95 (cento e trinta e um mil e cento e noventa e oito reais e noventa e cinco centavos)</w:t>
      </w:r>
    </w:p>
    <w:p w:rsidR="00C35D1D" w:rsidRPr="009A3A7E" w:rsidRDefault="00C35D1D" w:rsidP="00C35D1D">
      <w:pPr>
        <w:ind w:right="1416"/>
        <w:jc w:val="both"/>
        <w:rPr>
          <w:sz w:val="20"/>
          <w:szCs w:val="16"/>
        </w:rPr>
      </w:pPr>
      <w:r w:rsidRPr="009A3A7E">
        <w:rPr>
          <w:sz w:val="20"/>
          <w:szCs w:val="16"/>
        </w:rPr>
        <w:t>Vigência: 16/03/2015 à 31/03/2016</w:t>
      </w:r>
    </w:p>
    <w:p w:rsidR="00C35D1D" w:rsidRPr="009A3A7E" w:rsidRDefault="00C35D1D" w:rsidP="00C35D1D">
      <w:pPr>
        <w:ind w:right="1416"/>
        <w:jc w:val="both"/>
        <w:rPr>
          <w:sz w:val="20"/>
          <w:szCs w:val="16"/>
        </w:rPr>
      </w:pPr>
      <w:r w:rsidRPr="009A3A7E">
        <w:rPr>
          <w:sz w:val="20"/>
          <w:szCs w:val="16"/>
        </w:rPr>
        <w:t>Data da Assinatura: 16/03/2015</w:t>
      </w:r>
    </w:p>
    <w:p w:rsidR="00C35D1D" w:rsidRPr="009A3A7E" w:rsidRDefault="00C35D1D" w:rsidP="00C35D1D">
      <w:pPr>
        <w:ind w:right="1416"/>
        <w:jc w:val="both"/>
        <w:rPr>
          <w:sz w:val="20"/>
          <w:szCs w:val="16"/>
        </w:rPr>
      </w:pPr>
      <w:r w:rsidRPr="009A3A7E">
        <w:rPr>
          <w:sz w:val="20"/>
          <w:szCs w:val="16"/>
        </w:rPr>
        <w:t>Fundamento Legal: Leis nº 8.666/93 e 10.520/2002</w:t>
      </w:r>
    </w:p>
    <w:p w:rsidR="00104B48" w:rsidRPr="009A3A7E" w:rsidRDefault="00C35D1D" w:rsidP="00C35D1D">
      <w:pPr>
        <w:ind w:right="1416"/>
        <w:jc w:val="both"/>
        <w:rPr>
          <w:sz w:val="56"/>
        </w:rPr>
      </w:pPr>
      <w:r w:rsidRPr="009A3A7E">
        <w:rPr>
          <w:sz w:val="20"/>
          <w:szCs w:val="16"/>
        </w:rPr>
        <w:t>Assinam: Julio Cesar de Souza, pela contratante e Edivanilson Lopes Romeiro, pela contratada</w:t>
      </w:r>
    </w:p>
    <w:sectPr w:rsidR="00104B48" w:rsidRPr="009A3A7E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773AD"/>
    <w:rsid w:val="00104B48"/>
    <w:rsid w:val="00150B7C"/>
    <w:rsid w:val="00197D79"/>
    <w:rsid w:val="00252D89"/>
    <w:rsid w:val="00252E75"/>
    <w:rsid w:val="0027486D"/>
    <w:rsid w:val="002A70C2"/>
    <w:rsid w:val="00344070"/>
    <w:rsid w:val="004D6A2A"/>
    <w:rsid w:val="005A75E7"/>
    <w:rsid w:val="008B4FC3"/>
    <w:rsid w:val="008E2368"/>
    <w:rsid w:val="009A3A7E"/>
    <w:rsid w:val="00A514D9"/>
    <w:rsid w:val="00A816EA"/>
    <w:rsid w:val="00BB4EEE"/>
    <w:rsid w:val="00BC36B6"/>
    <w:rsid w:val="00C35D1D"/>
    <w:rsid w:val="00C773AD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3</cp:revision>
  <dcterms:created xsi:type="dcterms:W3CDTF">2015-12-22T13:03:00Z</dcterms:created>
  <dcterms:modified xsi:type="dcterms:W3CDTF">2015-12-22T13:16:00Z</dcterms:modified>
</cp:coreProperties>
</file>