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EXTRATO DE CONTRATO</w:t>
      </w:r>
    </w:p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Contrato nº 001/2016</w:t>
      </w:r>
    </w:p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Processo nº 001/2016</w:t>
      </w:r>
    </w:p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CARTA CONVITE Nº 001/2016</w:t>
      </w:r>
    </w:p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Partes: PREFEITURA DO MUNICÍPIO DE PARANHOS/MS e a empresa DDBRIL DEDETIZADORA</w:t>
      </w:r>
    </w:p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Objeto: Contratação de Empresa Especializada para Prestação de Serviços de Dedetização, Para atender os Prédios Públicos pertencentes as Secretária Municipal de Educação, Secretária Municipal de Assistência Social e Secretária Municipal de Saúde deste Município, conforme descrito no Anexo I e Termo de Referencia deste Edital e seus anexos, obedecendo aos preceitos da lei 8.666/93 e suas alterações.</w:t>
      </w:r>
    </w:p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Dotação Orçamentária: 02.00-02.05-04.122.005-2.006-3.3.90.30.00-100000</w:t>
      </w:r>
    </w:p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03.00-02.21-12.361.060-2.051-3.3.90.30.00-119000</w:t>
      </w:r>
    </w:p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2 - 02.02.20-10.301.009-2.036-3.3.90.39.00-102000</w:t>
      </w:r>
    </w:p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3 - 03.02.21-12.365.058-2.049-3.3.90.39.00-119000</w:t>
      </w:r>
    </w:p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4 - 04.02.16-08.244.038-2.028-3.3.90.39.00-129000</w:t>
      </w:r>
    </w:p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4 - 04.02.16-08.244.039-2.029-3.3.90.39.00-129000</w:t>
      </w:r>
    </w:p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4 - 04.02.16-08.244.040-2.030-3.3.90.39.00-129000</w:t>
      </w:r>
    </w:p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Valor: R$ 33.720,05 (trinta e três mil e setecentos e vinte reais e cinco centavos)</w:t>
      </w:r>
    </w:p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Vigência: 18/01/2016 à 18/04/2016</w:t>
      </w:r>
    </w:p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Data da Assinatura: 18/01/2016</w:t>
      </w:r>
    </w:p>
    <w:p w:rsidR="00DD58D9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>Fundamento Legal: Lei nº 8.666/93</w:t>
      </w:r>
    </w:p>
    <w:p w:rsidR="00150B7C" w:rsidRPr="00DD58D9" w:rsidRDefault="00DD58D9" w:rsidP="00DD58D9">
      <w:pPr>
        <w:jc w:val="both"/>
        <w:rPr>
          <w:sz w:val="24"/>
          <w:szCs w:val="24"/>
        </w:rPr>
      </w:pPr>
      <w:r w:rsidRPr="00DD58D9">
        <w:rPr>
          <w:sz w:val="24"/>
          <w:szCs w:val="24"/>
        </w:rPr>
        <w:t xml:space="preserve">Assinam: Julio Cesar de Souza, pela contratante e José Lucas Ferreira, pela </w:t>
      </w:r>
      <w:proofErr w:type="gramStart"/>
      <w:r w:rsidRPr="00DD58D9">
        <w:rPr>
          <w:sz w:val="24"/>
          <w:szCs w:val="24"/>
        </w:rPr>
        <w:t>contratada</w:t>
      </w:r>
      <w:proofErr w:type="gramEnd"/>
    </w:p>
    <w:sectPr w:rsidR="00150B7C" w:rsidRPr="00DD58D9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DD58D9"/>
    <w:rsid w:val="00150B7C"/>
    <w:rsid w:val="00252E75"/>
    <w:rsid w:val="0027486D"/>
    <w:rsid w:val="00344070"/>
    <w:rsid w:val="004D6A2A"/>
    <w:rsid w:val="00531C6A"/>
    <w:rsid w:val="009446F6"/>
    <w:rsid w:val="00A514D9"/>
    <w:rsid w:val="00BC36B6"/>
    <w:rsid w:val="00D50317"/>
    <w:rsid w:val="00DA2784"/>
    <w:rsid w:val="00DD58D9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2016-05-11T18:28:00Z</dcterms:created>
  <dcterms:modified xsi:type="dcterms:W3CDTF">2016-05-11T18:28:00Z</dcterms:modified>
</cp:coreProperties>
</file>