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EXTRATO DE CONTRATO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Contrato nº 023/2016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Processo nº 020/2016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TOMADA DE PREÇOS Nº 002/2016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Partes: PREFEITURA DO MUNICÍPIO DE PARANHOS/MS e a empresa VIZZOTTO &amp; CIA LTDA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 xml:space="preserve">Objeto: O objeto da presente Licitação é a escolha da proposta mais vantajosa para a Administração Pública, visando </w:t>
      </w:r>
      <w:proofErr w:type="gramStart"/>
      <w:r w:rsidRPr="00064E69">
        <w:rPr>
          <w:sz w:val="24"/>
          <w:szCs w:val="24"/>
        </w:rPr>
        <w:t>a</w:t>
      </w:r>
      <w:proofErr w:type="gramEnd"/>
      <w:r w:rsidRPr="00064E69">
        <w:rPr>
          <w:sz w:val="24"/>
          <w:szCs w:val="24"/>
        </w:rPr>
        <w:t xml:space="preserve"> contratação de empresa especializada para a execução indireta e regime de empreitada preço por lote, tendo por finalidade a Seleção de empresa no ramo de obras e engenharia objetivando a contratação de empresa especializada para construção de um </w:t>
      </w:r>
      <w:proofErr w:type="spellStart"/>
      <w:r w:rsidRPr="00064E69">
        <w:rPr>
          <w:sz w:val="24"/>
          <w:szCs w:val="24"/>
        </w:rPr>
        <w:t>Barração</w:t>
      </w:r>
      <w:proofErr w:type="spellEnd"/>
      <w:r w:rsidRPr="00064E69">
        <w:rPr>
          <w:sz w:val="24"/>
          <w:szCs w:val="24"/>
        </w:rPr>
        <w:t xml:space="preserve"> para abrigar o Centro de Múltiplo uso no Assentamento São Jose do Jatobá, conforme especificado no edital e em seus Anexos e detalhamento planta, memorial descritivos e cronograma em anexo.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Dotação Orçamentária: 1 - 02.02.09-20.334.023-2.021-3.3.90.39.00-100000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Valor: R$ 32.797,14 (trinta e dois mil e setecentos e noventa e sete reais e quatorze centavos)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Vigência: 06/04/2016 à 06/06/2016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Data da Assinatura: 06/04/2016</w:t>
      </w:r>
    </w:p>
    <w:p w:rsidR="00064E69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>Fundamento Legal: Lei nº 8.666/93</w:t>
      </w:r>
    </w:p>
    <w:p w:rsidR="00150B7C" w:rsidRPr="00064E69" w:rsidRDefault="00064E69" w:rsidP="00064E69">
      <w:pPr>
        <w:jc w:val="both"/>
        <w:rPr>
          <w:sz w:val="24"/>
          <w:szCs w:val="24"/>
        </w:rPr>
      </w:pPr>
      <w:r w:rsidRPr="00064E69">
        <w:rPr>
          <w:sz w:val="24"/>
          <w:szCs w:val="24"/>
        </w:rPr>
        <w:t xml:space="preserve">Assinam: Julio Cesar de Souza, pela contratante e Jaime </w:t>
      </w:r>
      <w:proofErr w:type="spellStart"/>
      <w:r w:rsidRPr="00064E69">
        <w:rPr>
          <w:sz w:val="24"/>
          <w:szCs w:val="24"/>
        </w:rPr>
        <w:t>Vizzoto</w:t>
      </w:r>
      <w:proofErr w:type="spellEnd"/>
      <w:r w:rsidRPr="00064E69">
        <w:rPr>
          <w:sz w:val="24"/>
          <w:szCs w:val="24"/>
        </w:rPr>
        <w:t xml:space="preserve">, pela </w:t>
      </w:r>
      <w:proofErr w:type="gramStart"/>
      <w:r w:rsidRPr="00064E69">
        <w:rPr>
          <w:sz w:val="24"/>
          <w:szCs w:val="24"/>
        </w:rPr>
        <w:t>contratada</w:t>
      </w:r>
      <w:proofErr w:type="gramEnd"/>
    </w:p>
    <w:sectPr w:rsidR="00150B7C" w:rsidRPr="00064E69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E69"/>
    <w:rsid w:val="00064E69"/>
    <w:rsid w:val="00150B7C"/>
    <w:rsid w:val="00252E75"/>
    <w:rsid w:val="0027486D"/>
    <w:rsid w:val="00344070"/>
    <w:rsid w:val="004D6A2A"/>
    <w:rsid w:val="008C5A9D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2016-05-18T18:10:00Z</dcterms:created>
  <dcterms:modified xsi:type="dcterms:W3CDTF">2016-05-18T18:11:00Z</dcterms:modified>
</cp:coreProperties>
</file>