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13B" w:rsidRPr="000B5145" w:rsidRDefault="00E0713B" w:rsidP="00E0713B">
      <w:pPr>
        <w:pStyle w:val="Ttulo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 Narrow" w:eastAsia="Arial Unicode MS" w:hAnsi="Arial Narrow"/>
          <w:bCs w:val="0"/>
          <w:sz w:val="28"/>
          <w:szCs w:val="28"/>
        </w:rPr>
      </w:pPr>
      <w:r w:rsidRPr="000B5145">
        <w:rPr>
          <w:rFonts w:ascii="Arial Narrow" w:hAnsi="Arial Narrow"/>
          <w:b w:val="0"/>
          <w:bCs w:val="0"/>
          <w:sz w:val="28"/>
          <w:szCs w:val="28"/>
        </w:rPr>
        <w:t xml:space="preserve"> </w:t>
      </w:r>
      <w:r w:rsidRPr="000B5145">
        <w:rPr>
          <w:rFonts w:ascii="Arial Narrow" w:hAnsi="Arial Narrow"/>
          <w:bCs w:val="0"/>
          <w:sz w:val="28"/>
          <w:szCs w:val="28"/>
        </w:rPr>
        <w:t xml:space="preserve">CONTRATO DE FORNECIMENTO DE MERCADORIAS Nº </w:t>
      </w:r>
      <w:r w:rsidR="00125AD3">
        <w:rPr>
          <w:rFonts w:ascii="Arial Narrow" w:hAnsi="Arial Narrow"/>
          <w:bCs w:val="0"/>
          <w:sz w:val="28"/>
          <w:szCs w:val="28"/>
        </w:rPr>
        <w:t>06</w:t>
      </w:r>
      <w:r w:rsidR="006B7F51">
        <w:rPr>
          <w:rFonts w:ascii="Arial Narrow" w:hAnsi="Arial Narrow"/>
          <w:bCs w:val="0"/>
          <w:sz w:val="28"/>
          <w:szCs w:val="28"/>
        </w:rPr>
        <w:t>6</w:t>
      </w:r>
      <w:r w:rsidRPr="000B5145">
        <w:rPr>
          <w:rFonts w:ascii="Arial Narrow" w:hAnsi="Arial Narrow"/>
          <w:bCs w:val="0"/>
          <w:sz w:val="28"/>
          <w:szCs w:val="28"/>
        </w:rPr>
        <w:t>/201</w:t>
      </w:r>
      <w:r>
        <w:rPr>
          <w:rFonts w:ascii="Arial Narrow" w:hAnsi="Arial Narrow"/>
          <w:bCs w:val="0"/>
          <w:sz w:val="28"/>
          <w:szCs w:val="28"/>
        </w:rPr>
        <w:t>9</w:t>
      </w:r>
    </w:p>
    <w:p w:rsidR="00E0713B" w:rsidRPr="000B5145" w:rsidRDefault="00E0713B" w:rsidP="00E0713B">
      <w:pPr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E0713B" w:rsidRPr="000B5145" w:rsidRDefault="00E0713B" w:rsidP="00E0713B">
      <w:pPr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E0713B" w:rsidRPr="000B5145" w:rsidRDefault="00E0713B" w:rsidP="00E0713B">
      <w:pPr>
        <w:pStyle w:val="Recuodecorpodetexto"/>
        <w:ind w:left="5040" w:firstLine="0"/>
        <w:rPr>
          <w:rFonts w:ascii="Arial Narrow" w:hAnsi="Arial Narrow" w:cs="Arial"/>
          <w:b/>
          <w:sz w:val="28"/>
          <w:szCs w:val="28"/>
        </w:rPr>
      </w:pPr>
      <w:r w:rsidRPr="000B5145">
        <w:rPr>
          <w:rFonts w:ascii="Arial Narrow" w:hAnsi="Arial Narrow" w:cs="Arial"/>
          <w:sz w:val="28"/>
          <w:szCs w:val="28"/>
        </w:rPr>
        <w:t>CONTRATO DE FORNECIMENTO DE MERCADORIAS QUE CELEBRAM ENTRE SI</w:t>
      </w:r>
      <w:r w:rsidRPr="000B5145">
        <w:rPr>
          <w:rFonts w:ascii="Arial Narrow" w:hAnsi="Arial Narrow" w:cs="Arial"/>
          <w:b/>
          <w:sz w:val="28"/>
          <w:szCs w:val="28"/>
        </w:rPr>
        <w:t xml:space="preserve"> O MUNICIPIO DE CORONEL SAPUCAIA (MS) </w:t>
      </w:r>
      <w:r w:rsidRPr="000B5145">
        <w:rPr>
          <w:rFonts w:ascii="Arial Narrow" w:hAnsi="Arial Narrow" w:cs="Arial"/>
          <w:sz w:val="28"/>
          <w:szCs w:val="28"/>
        </w:rPr>
        <w:t>E A EMPRESA</w:t>
      </w:r>
      <w:r w:rsidRPr="000B5145">
        <w:rPr>
          <w:rFonts w:ascii="Arial Narrow" w:hAnsi="Arial Narrow" w:cs="Arial"/>
          <w:b/>
          <w:sz w:val="28"/>
          <w:szCs w:val="28"/>
        </w:rPr>
        <w:t xml:space="preserve"> </w:t>
      </w:r>
      <w:r w:rsidR="00125AD3">
        <w:rPr>
          <w:rFonts w:ascii="Arial Narrow" w:hAnsi="Arial Narrow" w:cs="Arial"/>
          <w:b/>
          <w:sz w:val="28"/>
          <w:szCs w:val="28"/>
          <w:lang w:val="pt-BR"/>
        </w:rPr>
        <w:t>CANÃA DISTRIBUIDORA DE MEDICAMENTOS HOSPITALARES</w:t>
      </w:r>
      <w:r w:rsidR="00F06B5F">
        <w:rPr>
          <w:rFonts w:ascii="Arial Narrow" w:hAnsi="Arial Narrow" w:cs="Arial"/>
          <w:b/>
          <w:sz w:val="28"/>
          <w:szCs w:val="28"/>
          <w:lang w:val="pt-BR"/>
        </w:rPr>
        <w:t xml:space="preserve"> LTDA</w:t>
      </w:r>
      <w:r w:rsidRPr="000B5145">
        <w:rPr>
          <w:rFonts w:ascii="Arial Narrow" w:hAnsi="Arial Narrow" w:cs="Arial"/>
          <w:b/>
          <w:sz w:val="28"/>
          <w:szCs w:val="28"/>
        </w:rPr>
        <w:t>.</w:t>
      </w:r>
    </w:p>
    <w:p w:rsidR="00E0713B" w:rsidRPr="000B5145" w:rsidRDefault="00E0713B" w:rsidP="00E0713B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E0713B" w:rsidRPr="000B5145" w:rsidRDefault="00E0713B" w:rsidP="00E0713B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E0713B" w:rsidRDefault="00E0713B" w:rsidP="00E0713B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I – CONTRATANTES:</w:t>
      </w:r>
      <w:r>
        <w:rPr>
          <w:rFonts w:ascii="Arial Narrow" w:hAnsi="Arial Narrow" w:cs="Arial"/>
          <w:sz w:val="26"/>
          <w:szCs w:val="26"/>
        </w:rPr>
        <w:t xml:space="preserve"> O MUNICIPIO </w:t>
      </w:r>
      <w:r>
        <w:rPr>
          <w:rFonts w:ascii="Arial Narrow" w:hAnsi="Arial Narrow" w:cs="Arial"/>
          <w:bCs/>
          <w:sz w:val="26"/>
          <w:szCs w:val="26"/>
        </w:rPr>
        <w:t>DE CORONEL SAPUCAIA (MS)</w:t>
      </w:r>
      <w:r>
        <w:rPr>
          <w:rFonts w:ascii="Arial Narrow" w:hAnsi="Arial Narrow" w:cs="Arial"/>
          <w:sz w:val="26"/>
          <w:szCs w:val="26"/>
        </w:rPr>
        <w:t>, pessoa jurídica de direito público interno, com sede Av. Abílio Espíndola Sobrinho, n° 570, Jardim Siriema, inscrita no CNPJ sob o n</w:t>
      </w:r>
      <w:r>
        <w:rPr>
          <w:rFonts w:ascii="Arial Narrow" w:hAnsi="Arial Narrow" w:cs="Arial"/>
          <w:sz w:val="26"/>
          <w:szCs w:val="26"/>
        </w:rPr>
        <w:sym w:font="Symbol" w:char="F0B0"/>
      </w:r>
      <w:r>
        <w:rPr>
          <w:rFonts w:ascii="Arial Narrow" w:hAnsi="Arial Narrow" w:cs="Arial"/>
          <w:sz w:val="26"/>
          <w:szCs w:val="26"/>
        </w:rPr>
        <w:t xml:space="preserve"> 01.988.914/0001-75, doravante denominada </w:t>
      </w:r>
      <w:r>
        <w:rPr>
          <w:rFonts w:ascii="Arial Narrow" w:hAnsi="Arial Narrow" w:cs="Arial"/>
          <w:bCs/>
          <w:sz w:val="26"/>
          <w:szCs w:val="26"/>
        </w:rPr>
        <w:t>CONTRATANTE</w:t>
      </w:r>
      <w:r>
        <w:rPr>
          <w:rFonts w:ascii="Arial Narrow" w:hAnsi="Arial Narrow" w:cs="Arial"/>
          <w:sz w:val="26"/>
          <w:szCs w:val="26"/>
        </w:rPr>
        <w:t xml:space="preserve"> e a empresa</w:t>
      </w:r>
      <w:r w:rsidR="00125AD3">
        <w:rPr>
          <w:rFonts w:ascii="Arial Narrow" w:hAnsi="Arial Narrow" w:cs="Arial"/>
          <w:sz w:val="26"/>
          <w:szCs w:val="26"/>
        </w:rPr>
        <w:t xml:space="preserve"> Canãa Distribuidora de Medicamentos Hospitalares Ltda</w:t>
      </w:r>
      <w:r>
        <w:rPr>
          <w:rFonts w:ascii="Arial Narrow" w:hAnsi="Arial Narrow" w:cs="Arial"/>
          <w:sz w:val="26"/>
          <w:szCs w:val="26"/>
        </w:rPr>
        <w:t>, com sede</w:t>
      </w:r>
      <w:r>
        <w:rPr>
          <w:rFonts w:ascii="Arial Narrow" w:hAnsi="Arial Narrow" w:cs="Arial"/>
          <w:bCs/>
          <w:sz w:val="26"/>
          <w:szCs w:val="26"/>
        </w:rPr>
        <w:t xml:space="preserve"> na cidade de </w:t>
      </w:r>
      <w:r w:rsidR="00125AD3">
        <w:rPr>
          <w:rFonts w:ascii="Arial Narrow" w:hAnsi="Arial Narrow" w:cs="Arial"/>
          <w:bCs/>
          <w:sz w:val="26"/>
          <w:szCs w:val="26"/>
        </w:rPr>
        <w:t xml:space="preserve">Goiânia-GO </w:t>
      </w:r>
      <w:r>
        <w:rPr>
          <w:rFonts w:ascii="Arial Narrow" w:hAnsi="Arial Narrow" w:cs="Arial"/>
          <w:bCs/>
          <w:sz w:val="26"/>
          <w:szCs w:val="26"/>
        </w:rPr>
        <w:t>, na Av/Rua:</w:t>
      </w:r>
      <w:r w:rsidR="00125AD3">
        <w:rPr>
          <w:rFonts w:ascii="Arial Narrow" w:hAnsi="Arial Narrow" w:cs="Arial"/>
          <w:bCs/>
          <w:sz w:val="26"/>
          <w:szCs w:val="26"/>
        </w:rPr>
        <w:t xml:space="preserve"> Do crisantemo</w:t>
      </w:r>
      <w:r>
        <w:rPr>
          <w:rFonts w:ascii="Arial Narrow" w:hAnsi="Arial Narrow" w:cs="Arial"/>
          <w:bCs/>
          <w:sz w:val="26"/>
          <w:szCs w:val="26"/>
        </w:rPr>
        <w:t>, Bairro</w:t>
      </w:r>
      <w:r w:rsidR="00125AD3">
        <w:rPr>
          <w:rFonts w:ascii="Arial Narrow" w:hAnsi="Arial Narrow" w:cs="Arial"/>
          <w:bCs/>
          <w:sz w:val="26"/>
          <w:szCs w:val="26"/>
        </w:rPr>
        <w:t xml:space="preserve"> Parque Oeste Industrial</w:t>
      </w:r>
      <w:r>
        <w:rPr>
          <w:rFonts w:ascii="Arial Narrow" w:hAnsi="Arial Narrow" w:cs="Arial"/>
          <w:bCs/>
          <w:sz w:val="26"/>
          <w:szCs w:val="26"/>
        </w:rPr>
        <w:t xml:space="preserve">, CEP </w:t>
      </w:r>
      <w:r w:rsidR="00125AD3">
        <w:rPr>
          <w:rFonts w:ascii="Arial Narrow" w:hAnsi="Arial Narrow" w:cs="Arial"/>
          <w:bCs/>
          <w:sz w:val="26"/>
          <w:szCs w:val="26"/>
        </w:rPr>
        <w:t>74.375-530</w:t>
      </w:r>
      <w:r>
        <w:rPr>
          <w:rFonts w:ascii="Arial Narrow" w:hAnsi="Arial Narrow" w:cs="Arial"/>
          <w:sz w:val="26"/>
          <w:szCs w:val="26"/>
        </w:rPr>
        <w:t xml:space="preserve">, inscrita no CNPJ sob n° </w:t>
      </w:r>
      <w:r w:rsidR="00125AD3">
        <w:rPr>
          <w:rFonts w:ascii="Arial Narrow" w:hAnsi="Arial Narrow" w:cs="Arial"/>
          <w:sz w:val="26"/>
          <w:szCs w:val="26"/>
        </w:rPr>
        <w:t>14.420.817/0001-23</w:t>
      </w:r>
      <w:r>
        <w:rPr>
          <w:rFonts w:ascii="Arial Narrow" w:hAnsi="Arial Narrow" w:cs="Arial"/>
          <w:sz w:val="26"/>
          <w:szCs w:val="26"/>
        </w:rPr>
        <w:t xml:space="preserve">, doravante denominada </w:t>
      </w:r>
      <w:r>
        <w:rPr>
          <w:rFonts w:ascii="Arial Narrow" w:hAnsi="Arial Narrow" w:cs="Arial"/>
          <w:b/>
          <w:sz w:val="26"/>
          <w:szCs w:val="26"/>
        </w:rPr>
        <w:t>CONTRATADA</w:t>
      </w:r>
      <w:r>
        <w:rPr>
          <w:rFonts w:ascii="Arial Narrow" w:hAnsi="Arial Narrow" w:cs="Arial"/>
          <w:sz w:val="26"/>
          <w:szCs w:val="26"/>
        </w:rPr>
        <w:t>.</w:t>
      </w:r>
    </w:p>
    <w:p w:rsidR="00E0713B" w:rsidRDefault="00E0713B" w:rsidP="00E0713B">
      <w:pPr>
        <w:widowControl w:val="0"/>
        <w:jc w:val="both"/>
        <w:rPr>
          <w:rFonts w:ascii="Arial Narrow" w:hAnsi="Arial Narrow" w:cs="Arial"/>
          <w:color w:val="FF0000"/>
          <w:sz w:val="26"/>
          <w:szCs w:val="26"/>
        </w:rPr>
      </w:pPr>
    </w:p>
    <w:p w:rsidR="00E0713B" w:rsidRDefault="00E0713B" w:rsidP="00E0713B">
      <w:pPr>
        <w:spacing w:before="120" w:line="360" w:lineRule="auto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color w:val="000000"/>
          <w:sz w:val="26"/>
          <w:szCs w:val="26"/>
        </w:rPr>
        <w:t>II</w:t>
      </w:r>
      <w:r>
        <w:rPr>
          <w:rFonts w:ascii="Arial Narrow" w:hAnsi="Arial Narrow" w:cs="Arial"/>
          <w:color w:val="000000"/>
          <w:sz w:val="26"/>
          <w:szCs w:val="26"/>
        </w:rPr>
        <w:t xml:space="preserve"> - </w:t>
      </w:r>
      <w:r>
        <w:rPr>
          <w:rFonts w:ascii="Arial Narrow" w:hAnsi="Arial Narrow" w:cs="Arial"/>
          <w:b/>
          <w:color w:val="000000"/>
          <w:sz w:val="26"/>
          <w:szCs w:val="26"/>
        </w:rPr>
        <w:t>REPRESENTANTES:</w:t>
      </w:r>
      <w:r>
        <w:rPr>
          <w:rFonts w:ascii="Arial Narrow" w:hAnsi="Arial Narrow" w:cs="Arial"/>
          <w:color w:val="000000"/>
          <w:sz w:val="26"/>
          <w:szCs w:val="26"/>
        </w:rPr>
        <w:t xml:space="preserve"> Representa a </w:t>
      </w:r>
      <w:r>
        <w:rPr>
          <w:rFonts w:ascii="Arial Narrow" w:hAnsi="Arial Narrow" w:cs="Arial"/>
          <w:b/>
          <w:color w:val="000000"/>
          <w:sz w:val="26"/>
          <w:szCs w:val="26"/>
        </w:rPr>
        <w:t>CONTRATANTE</w:t>
      </w:r>
      <w:r>
        <w:rPr>
          <w:rFonts w:ascii="Arial Narrow" w:hAnsi="Arial Narrow" w:cs="Arial"/>
          <w:color w:val="000000"/>
          <w:sz w:val="26"/>
          <w:szCs w:val="26"/>
        </w:rPr>
        <w:t xml:space="preserve"> o </w:t>
      </w:r>
      <w:r w:rsidR="00125AD3">
        <w:rPr>
          <w:rFonts w:ascii="Arial Narrow" w:hAnsi="Arial Narrow" w:cs="Arial"/>
          <w:color w:val="000000"/>
          <w:sz w:val="26"/>
          <w:szCs w:val="26"/>
        </w:rPr>
        <w:t>Secretário</w:t>
      </w:r>
      <w:r>
        <w:rPr>
          <w:rFonts w:ascii="Arial Narrow" w:hAnsi="Arial Narrow" w:cs="Arial"/>
          <w:color w:val="000000"/>
          <w:sz w:val="26"/>
          <w:szCs w:val="26"/>
        </w:rPr>
        <w:t xml:space="preserve"> Municipal</w:t>
      </w:r>
      <w:r w:rsidR="00125AD3">
        <w:rPr>
          <w:rFonts w:ascii="Arial Narrow" w:hAnsi="Arial Narrow" w:cs="Arial"/>
          <w:color w:val="000000"/>
          <w:sz w:val="26"/>
          <w:szCs w:val="26"/>
        </w:rPr>
        <w:t xml:space="preserve"> de Saúde</w:t>
      </w:r>
      <w:r>
        <w:rPr>
          <w:rFonts w:ascii="Arial Narrow" w:hAnsi="Arial Narrow" w:cs="Arial"/>
          <w:color w:val="000000"/>
          <w:sz w:val="26"/>
          <w:szCs w:val="26"/>
        </w:rPr>
        <w:t xml:space="preserve">, Sr. </w:t>
      </w:r>
      <w:r w:rsidR="00125AD3">
        <w:rPr>
          <w:rFonts w:ascii="Arial Narrow" w:hAnsi="Arial Narrow" w:cs="Arial"/>
          <w:color w:val="000000"/>
          <w:sz w:val="26"/>
          <w:szCs w:val="26"/>
        </w:rPr>
        <w:t>Flavio Galdino da Silva</w:t>
      </w:r>
      <w:r>
        <w:rPr>
          <w:rFonts w:ascii="Arial Narrow" w:hAnsi="Arial Narrow" w:cs="Arial"/>
          <w:color w:val="000000"/>
          <w:sz w:val="26"/>
          <w:szCs w:val="26"/>
        </w:rPr>
        <w:t xml:space="preserve">, brasileiro, </w:t>
      </w:r>
      <w:r w:rsidR="00125AD3">
        <w:rPr>
          <w:rFonts w:ascii="Arial Narrow" w:hAnsi="Arial Narrow" w:cs="Arial"/>
          <w:color w:val="000000"/>
          <w:sz w:val="26"/>
          <w:szCs w:val="26"/>
        </w:rPr>
        <w:t>solteiro</w:t>
      </w:r>
      <w:r>
        <w:rPr>
          <w:rFonts w:ascii="Arial Narrow" w:hAnsi="Arial Narrow" w:cs="Arial"/>
          <w:color w:val="000000"/>
          <w:sz w:val="26"/>
          <w:szCs w:val="26"/>
        </w:rPr>
        <w:t xml:space="preserve">, residente e domiciliado na Rua </w:t>
      </w:r>
      <w:r w:rsidR="008908F6" w:rsidRPr="005E7C9D">
        <w:rPr>
          <w:rFonts w:ascii="Times New Roman" w:eastAsia="Times New Roman" w:hAnsi="Times New Roman" w:cs="Times New Roman"/>
          <w:spacing w:val="1"/>
          <w:lang w:eastAsia="pt-BR"/>
        </w:rPr>
        <w:t>Alberto Mariano</w:t>
      </w:r>
      <w:r>
        <w:rPr>
          <w:rFonts w:ascii="Arial Narrow" w:hAnsi="Arial Narrow" w:cs="Arial"/>
          <w:color w:val="000000"/>
          <w:sz w:val="26"/>
          <w:szCs w:val="26"/>
        </w:rPr>
        <w:t xml:space="preserve">, nesta cidade de Coronel Sapucaia, Estado do Mato Grosso do Sul, portador do RG n.º </w:t>
      </w:r>
      <w:r w:rsidR="008908F6" w:rsidRPr="005E7C9D">
        <w:rPr>
          <w:rFonts w:ascii="Times New Roman" w:eastAsia="Times New Roman" w:hAnsi="Times New Roman" w:cs="Times New Roman"/>
          <w:spacing w:val="1"/>
          <w:lang w:eastAsia="pt-BR"/>
        </w:rPr>
        <w:t>000.877.222 SSP/MS</w:t>
      </w:r>
      <w:r w:rsidR="008908F6">
        <w:rPr>
          <w:rFonts w:ascii="Arial Narrow" w:hAnsi="Arial Narrow" w:cs="Arial"/>
          <w:color w:val="000000"/>
          <w:sz w:val="26"/>
          <w:szCs w:val="26"/>
        </w:rPr>
        <w:t xml:space="preserve"> </w:t>
      </w:r>
      <w:r>
        <w:rPr>
          <w:rFonts w:ascii="Arial Narrow" w:hAnsi="Arial Narrow" w:cs="Arial"/>
          <w:color w:val="000000"/>
          <w:sz w:val="26"/>
          <w:szCs w:val="26"/>
        </w:rPr>
        <w:t xml:space="preserve">e CPF nº. </w:t>
      </w:r>
      <w:r w:rsidR="008908F6" w:rsidRPr="005E7C9D">
        <w:rPr>
          <w:rFonts w:ascii="Times New Roman" w:eastAsia="Times New Roman" w:hAnsi="Times New Roman" w:cs="Times New Roman"/>
          <w:spacing w:val="1"/>
          <w:lang w:eastAsia="pt-BR"/>
        </w:rPr>
        <w:t>002.626.121-94</w:t>
      </w:r>
      <w:r>
        <w:rPr>
          <w:rFonts w:ascii="Arial Narrow" w:hAnsi="Arial Narrow" w:cs="Arial"/>
          <w:color w:val="000000"/>
          <w:sz w:val="26"/>
          <w:szCs w:val="26"/>
        </w:rPr>
        <w:t xml:space="preserve"> e a </w:t>
      </w:r>
      <w:r>
        <w:rPr>
          <w:rFonts w:ascii="Arial Narrow" w:hAnsi="Arial Narrow" w:cs="Arial"/>
          <w:b/>
          <w:bCs/>
          <w:color w:val="000000"/>
          <w:sz w:val="26"/>
          <w:szCs w:val="26"/>
        </w:rPr>
        <w:t>CONTRATADA</w:t>
      </w:r>
      <w:r>
        <w:rPr>
          <w:rFonts w:ascii="Arial Narrow" w:hAnsi="Arial Narrow" w:cs="Arial"/>
          <w:color w:val="000000"/>
          <w:sz w:val="26"/>
          <w:szCs w:val="26"/>
        </w:rPr>
        <w:t xml:space="preserve"> pelo seu Sócio/Procurador </w:t>
      </w:r>
      <w:r w:rsidR="008908F6">
        <w:rPr>
          <w:rFonts w:ascii="Arial Narrow" w:hAnsi="Arial Narrow" w:cs="Arial"/>
          <w:b/>
          <w:color w:val="000000"/>
          <w:sz w:val="26"/>
          <w:szCs w:val="26"/>
        </w:rPr>
        <w:t>Altervir de Assis Viana</w:t>
      </w:r>
      <w:r>
        <w:rPr>
          <w:rFonts w:ascii="Arial Narrow" w:hAnsi="Arial Narrow" w:cs="Arial"/>
          <w:bCs/>
          <w:color w:val="000000"/>
          <w:sz w:val="26"/>
          <w:szCs w:val="26"/>
        </w:rPr>
        <w:t xml:space="preserve">, brasileiro, </w:t>
      </w:r>
      <w:r w:rsidR="008908F6">
        <w:rPr>
          <w:rFonts w:ascii="Arial Narrow" w:hAnsi="Arial Narrow" w:cs="Arial"/>
          <w:bCs/>
          <w:color w:val="000000"/>
          <w:sz w:val="26"/>
          <w:szCs w:val="26"/>
        </w:rPr>
        <w:t>casado</w:t>
      </w:r>
      <w:r>
        <w:rPr>
          <w:rFonts w:ascii="Arial Narrow" w:hAnsi="Arial Narrow" w:cs="Arial"/>
          <w:bCs/>
          <w:color w:val="000000"/>
          <w:sz w:val="26"/>
          <w:szCs w:val="26"/>
        </w:rPr>
        <w:t>, empresário, RG nº</w:t>
      </w:r>
      <w:r w:rsidR="008908F6">
        <w:rPr>
          <w:rFonts w:ascii="Arial Narrow" w:hAnsi="Arial Narrow" w:cs="Arial"/>
          <w:bCs/>
          <w:color w:val="000000"/>
          <w:sz w:val="26"/>
          <w:szCs w:val="26"/>
        </w:rPr>
        <w:t xml:space="preserve"> 5982515SSP/GO</w:t>
      </w:r>
      <w:r>
        <w:rPr>
          <w:rFonts w:ascii="Arial Narrow" w:hAnsi="Arial Narrow" w:cs="Arial"/>
          <w:bCs/>
          <w:color w:val="000000"/>
          <w:sz w:val="26"/>
          <w:szCs w:val="26"/>
        </w:rPr>
        <w:t xml:space="preserve"> e CPF nº </w:t>
      </w:r>
      <w:r w:rsidR="008908F6">
        <w:rPr>
          <w:rFonts w:ascii="Arial Narrow" w:hAnsi="Arial Narrow" w:cs="Arial"/>
          <w:bCs/>
          <w:color w:val="000000"/>
          <w:sz w:val="26"/>
          <w:szCs w:val="26"/>
        </w:rPr>
        <w:t>002.302.534-40</w:t>
      </w:r>
      <w:r>
        <w:rPr>
          <w:rFonts w:ascii="Arial Narrow" w:hAnsi="Arial Narrow" w:cs="Arial"/>
          <w:bCs/>
          <w:color w:val="000000"/>
          <w:sz w:val="26"/>
          <w:szCs w:val="26"/>
        </w:rPr>
        <w:t xml:space="preserve">, residente e domiciliado no município de </w:t>
      </w:r>
      <w:r w:rsidR="006F028C">
        <w:rPr>
          <w:rFonts w:ascii="Arial Narrow" w:hAnsi="Arial Narrow" w:cs="Arial"/>
          <w:bCs/>
          <w:color w:val="000000"/>
          <w:sz w:val="26"/>
          <w:szCs w:val="26"/>
        </w:rPr>
        <w:t>Aparecida de Goiânia</w:t>
      </w:r>
      <w:r>
        <w:rPr>
          <w:rFonts w:ascii="Arial Narrow" w:hAnsi="Arial Narrow" w:cs="Arial"/>
          <w:bCs/>
          <w:color w:val="000000"/>
          <w:sz w:val="26"/>
          <w:szCs w:val="26"/>
        </w:rPr>
        <w:t xml:space="preserve"> - </w:t>
      </w:r>
      <w:r w:rsidR="008908F6">
        <w:rPr>
          <w:rFonts w:ascii="Arial Narrow" w:hAnsi="Arial Narrow" w:cs="Arial"/>
          <w:bCs/>
          <w:color w:val="000000"/>
          <w:sz w:val="26"/>
          <w:szCs w:val="26"/>
        </w:rPr>
        <w:t>GO</w:t>
      </w:r>
      <w:r>
        <w:rPr>
          <w:rFonts w:ascii="Arial Narrow" w:hAnsi="Arial Narrow" w:cs="Arial"/>
          <w:bCs/>
          <w:color w:val="000000"/>
          <w:sz w:val="26"/>
          <w:szCs w:val="26"/>
        </w:rPr>
        <w:t>, com endereço na Av/Rua:</w:t>
      </w:r>
      <w:r w:rsidR="008908F6">
        <w:rPr>
          <w:rFonts w:ascii="Arial Narrow" w:hAnsi="Arial Narrow" w:cs="Arial"/>
          <w:bCs/>
          <w:color w:val="000000"/>
          <w:sz w:val="26"/>
          <w:szCs w:val="26"/>
        </w:rPr>
        <w:t xml:space="preserve"> Alameda dos Crisântemos</w:t>
      </w:r>
      <w:r w:rsidR="006F028C">
        <w:rPr>
          <w:rFonts w:ascii="Arial Narrow" w:hAnsi="Arial Narrow" w:cs="Arial"/>
          <w:bCs/>
          <w:color w:val="000000"/>
          <w:sz w:val="26"/>
          <w:szCs w:val="26"/>
        </w:rPr>
        <w:t>, Qd.14, Lt04</w:t>
      </w:r>
      <w:r>
        <w:rPr>
          <w:rFonts w:ascii="Arial Narrow" w:hAnsi="Arial Narrow" w:cs="Arial"/>
          <w:bCs/>
          <w:color w:val="000000"/>
          <w:sz w:val="26"/>
          <w:szCs w:val="26"/>
        </w:rPr>
        <w:t xml:space="preserve">, Bairro </w:t>
      </w:r>
      <w:r w:rsidR="006F028C">
        <w:rPr>
          <w:rFonts w:ascii="Arial Narrow" w:hAnsi="Arial Narrow" w:cs="Arial"/>
          <w:bCs/>
          <w:color w:val="000000"/>
          <w:sz w:val="26"/>
          <w:szCs w:val="26"/>
        </w:rPr>
        <w:t>Jardins Viena</w:t>
      </w:r>
      <w:r>
        <w:rPr>
          <w:rFonts w:ascii="Arial Narrow" w:hAnsi="Arial Narrow" w:cs="Arial"/>
          <w:color w:val="000000"/>
          <w:sz w:val="26"/>
          <w:szCs w:val="26"/>
        </w:rPr>
        <w:t xml:space="preserve">, celebram o presente contrato, mediante as cláusulas e condições aqui estipuladas. </w:t>
      </w:r>
    </w:p>
    <w:p w:rsidR="00E0713B" w:rsidRPr="000B5145" w:rsidRDefault="00E0713B" w:rsidP="00E0713B">
      <w:pPr>
        <w:jc w:val="both"/>
        <w:rPr>
          <w:rFonts w:ascii="Arial Narrow" w:hAnsi="Arial Narrow"/>
          <w:b/>
          <w:sz w:val="28"/>
          <w:szCs w:val="28"/>
        </w:rPr>
      </w:pPr>
    </w:p>
    <w:p w:rsidR="00E0713B" w:rsidRPr="000B5145" w:rsidRDefault="00E0713B" w:rsidP="00E0713B">
      <w:pPr>
        <w:pStyle w:val="Corpodetexto"/>
        <w:tabs>
          <w:tab w:val="left" w:pos="1134"/>
          <w:tab w:val="left" w:pos="1701"/>
          <w:tab w:val="left" w:pos="2127"/>
        </w:tabs>
        <w:rPr>
          <w:rFonts w:ascii="Arial Narrow" w:hAnsi="Arial Narrow" w:cs="Tahoma"/>
          <w:sz w:val="28"/>
          <w:szCs w:val="28"/>
        </w:rPr>
      </w:pPr>
      <w:r w:rsidRPr="000B5145">
        <w:rPr>
          <w:rFonts w:ascii="Arial Narrow" w:hAnsi="Arial Narrow" w:cs="Tahoma"/>
          <w:b/>
          <w:sz w:val="28"/>
          <w:szCs w:val="28"/>
        </w:rPr>
        <w:t>III - FUNDAMENTO LEGAL</w:t>
      </w:r>
      <w:r w:rsidRPr="000B5145">
        <w:rPr>
          <w:rFonts w:ascii="Arial Narrow" w:hAnsi="Arial Narrow" w:cs="Tahoma"/>
          <w:sz w:val="28"/>
          <w:szCs w:val="28"/>
        </w:rPr>
        <w:t xml:space="preserve">: O presente Contrato é firmado com base no resultado do </w:t>
      </w:r>
      <w:r w:rsidRPr="000B5145">
        <w:rPr>
          <w:rFonts w:ascii="Arial Narrow" w:hAnsi="Arial Narrow" w:cs="Tahoma"/>
          <w:b/>
          <w:i/>
          <w:sz w:val="28"/>
          <w:szCs w:val="28"/>
        </w:rPr>
        <w:t>Processo de Licitação nº</w:t>
      </w:r>
      <w:r>
        <w:rPr>
          <w:rFonts w:ascii="Arial Narrow" w:hAnsi="Arial Narrow" w:cs="Tahoma"/>
          <w:b/>
          <w:i/>
          <w:sz w:val="28"/>
          <w:szCs w:val="28"/>
        </w:rPr>
        <w:t>105</w:t>
      </w:r>
      <w:r w:rsidRPr="000B5145">
        <w:rPr>
          <w:rFonts w:ascii="Arial Narrow" w:hAnsi="Arial Narrow" w:cs="Tahoma"/>
          <w:b/>
          <w:i/>
          <w:sz w:val="28"/>
          <w:szCs w:val="28"/>
        </w:rPr>
        <w:t>/201</w:t>
      </w:r>
      <w:r>
        <w:rPr>
          <w:rFonts w:ascii="Arial Narrow" w:hAnsi="Arial Narrow" w:cs="Tahoma"/>
          <w:b/>
          <w:i/>
          <w:sz w:val="28"/>
          <w:szCs w:val="28"/>
        </w:rPr>
        <w:t>9</w:t>
      </w:r>
      <w:r w:rsidRPr="000B5145">
        <w:rPr>
          <w:rFonts w:ascii="Arial Narrow" w:hAnsi="Arial Narrow" w:cs="Tahoma"/>
          <w:sz w:val="28"/>
          <w:szCs w:val="28"/>
        </w:rPr>
        <w:t xml:space="preserve">, na modalidade </w:t>
      </w:r>
      <w:r w:rsidRPr="000B5145">
        <w:rPr>
          <w:rFonts w:ascii="Arial Narrow" w:hAnsi="Arial Narrow" w:cs="Tahoma"/>
          <w:b/>
          <w:i/>
          <w:sz w:val="28"/>
          <w:szCs w:val="28"/>
        </w:rPr>
        <w:t xml:space="preserve">Pregão (Presencial) nº </w:t>
      </w:r>
      <w:r>
        <w:rPr>
          <w:rFonts w:ascii="Arial Narrow" w:hAnsi="Arial Narrow" w:cs="Tahoma"/>
          <w:b/>
          <w:i/>
          <w:sz w:val="28"/>
          <w:szCs w:val="28"/>
        </w:rPr>
        <w:t>042</w:t>
      </w:r>
      <w:r w:rsidRPr="000B5145">
        <w:rPr>
          <w:rFonts w:ascii="Arial Narrow" w:hAnsi="Arial Narrow" w:cs="Tahoma"/>
          <w:b/>
          <w:i/>
          <w:sz w:val="28"/>
          <w:szCs w:val="28"/>
        </w:rPr>
        <w:t>/201</w:t>
      </w:r>
      <w:r>
        <w:rPr>
          <w:rFonts w:ascii="Arial Narrow" w:hAnsi="Arial Narrow" w:cs="Tahoma"/>
          <w:b/>
          <w:i/>
          <w:sz w:val="28"/>
          <w:szCs w:val="28"/>
        </w:rPr>
        <w:t>9</w:t>
      </w:r>
      <w:r w:rsidRPr="000B5145">
        <w:rPr>
          <w:rFonts w:ascii="Arial Narrow" w:hAnsi="Arial Narrow" w:cs="Tahoma"/>
          <w:sz w:val="28"/>
          <w:szCs w:val="28"/>
        </w:rPr>
        <w:t>, tipo menor preço por item, e rege-se por todas as disposições contidas naquele Edital, bem como as disposições da Lei nº 8.666/93 e da Lei nº 10.520/2002.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b/>
          <w:sz w:val="28"/>
          <w:szCs w:val="28"/>
        </w:rPr>
        <w:lastRenderedPageBreak/>
        <w:t>IV -</w:t>
      </w:r>
      <w:r w:rsidRPr="000B5145">
        <w:rPr>
          <w:rFonts w:ascii="Arial Narrow" w:hAnsi="Arial Narrow"/>
          <w:b/>
          <w:sz w:val="28"/>
          <w:szCs w:val="28"/>
        </w:rPr>
        <w:tab/>
        <w:t>FUNDAMENTO LEGAL:</w:t>
      </w:r>
      <w:r w:rsidRPr="000B5145">
        <w:rPr>
          <w:rFonts w:ascii="Arial Narrow" w:hAnsi="Arial Narrow"/>
          <w:sz w:val="28"/>
          <w:szCs w:val="28"/>
        </w:rPr>
        <w:t xml:space="preserve"> O presente Contrato é regido pelas cláusulas e condições nele contidos, e com fundamento legal no artigo 22 § 3º da Lei Federal nº. 8.666/93 e suas posteriores alterações.</w:t>
      </w:r>
    </w:p>
    <w:p w:rsidR="00E0713B" w:rsidRPr="000B5145" w:rsidRDefault="00E0713B" w:rsidP="00E0713B">
      <w:pPr>
        <w:pStyle w:val="Paragrafo11"/>
        <w:tabs>
          <w:tab w:val="clear" w:pos="1440"/>
          <w:tab w:val="clear" w:pos="3600"/>
          <w:tab w:val="clear" w:pos="5040"/>
        </w:tabs>
        <w:spacing w:line="240" w:lineRule="auto"/>
        <w:rPr>
          <w:rFonts w:ascii="Arial Narrow" w:hAnsi="Arial Narrow" w:cs="Times New Roman"/>
          <w:sz w:val="28"/>
          <w:szCs w:val="28"/>
        </w:rPr>
      </w:pPr>
    </w:p>
    <w:p w:rsidR="00E0713B" w:rsidRPr="000B5145" w:rsidRDefault="00E0713B" w:rsidP="00E0713B">
      <w:pPr>
        <w:pStyle w:val="Ttulo3"/>
        <w:spacing w:line="240" w:lineRule="auto"/>
        <w:rPr>
          <w:rFonts w:ascii="Arial Narrow" w:hAnsi="Arial Narrow"/>
          <w:bCs/>
          <w:sz w:val="28"/>
          <w:szCs w:val="28"/>
        </w:rPr>
      </w:pPr>
      <w:r w:rsidRPr="000B5145">
        <w:rPr>
          <w:rFonts w:ascii="Arial Narrow" w:hAnsi="Arial Narrow"/>
          <w:bCs/>
          <w:sz w:val="28"/>
          <w:szCs w:val="28"/>
        </w:rPr>
        <w:t>CLÁUSULA PRIMEIRA - DO OBJETO</w:t>
      </w:r>
    </w:p>
    <w:p w:rsidR="00E0713B" w:rsidRPr="000B5145" w:rsidRDefault="00E0713B" w:rsidP="00E0713B">
      <w:pPr>
        <w:ind w:right="22"/>
        <w:jc w:val="both"/>
        <w:rPr>
          <w:rFonts w:ascii="Arial Narrow" w:hAnsi="Arial Narrow"/>
          <w:color w:val="FF0000"/>
          <w:sz w:val="28"/>
          <w:szCs w:val="28"/>
        </w:rPr>
      </w:pPr>
    </w:p>
    <w:p w:rsidR="00E0713B" w:rsidRPr="00294254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 xml:space="preserve">1.1 </w:t>
      </w:r>
      <w:r>
        <w:rPr>
          <w:rFonts w:ascii="Arial Narrow" w:hAnsi="Arial Narrow"/>
          <w:sz w:val="28"/>
          <w:szCs w:val="28"/>
        </w:rPr>
        <w:t>–</w:t>
      </w:r>
      <w:r w:rsidRPr="000B5145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Constitui-se o objeto da presente licitação o fornecimento pela CONTRATADA </w:t>
      </w:r>
      <w:r w:rsidR="00D05BF3">
        <w:rPr>
          <w:rFonts w:ascii="Arial Narrow" w:hAnsi="Arial Narrow"/>
          <w:b/>
          <w:i/>
          <w:sz w:val="28"/>
          <w:szCs w:val="28"/>
        </w:rPr>
        <w:t>de medicação de alto Custo sob determinação Judicial</w:t>
      </w:r>
      <w:bookmarkStart w:id="0" w:name="_GoBack"/>
      <w:bookmarkEnd w:id="0"/>
      <w:r w:rsidRPr="00294254">
        <w:rPr>
          <w:rFonts w:ascii="Arial Narrow" w:hAnsi="Arial Narrow"/>
          <w:b/>
          <w:i/>
          <w:sz w:val="28"/>
          <w:szCs w:val="28"/>
        </w:rPr>
        <w:t xml:space="preserve">. </w:t>
      </w:r>
      <w:r w:rsidRPr="00294254">
        <w:rPr>
          <w:rFonts w:ascii="Arial Narrow" w:hAnsi="Arial Narrow"/>
          <w:sz w:val="28"/>
          <w:szCs w:val="28"/>
        </w:rPr>
        <w:t>Em atendimento</w:t>
      </w:r>
      <w:r w:rsidRPr="00294254">
        <w:rPr>
          <w:rFonts w:ascii="Arial Narrow" w:hAnsi="Arial Narrow" w:cs="Arial"/>
          <w:sz w:val="28"/>
          <w:szCs w:val="28"/>
        </w:rPr>
        <w:t xml:space="preserve"> a solicitação</w:t>
      </w:r>
      <w:r w:rsidRPr="00294254">
        <w:rPr>
          <w:rFonts w:ascii="Arial Narrow" w:hAnsi="Arial Narrow"/>
          <w:sz w:val="28"/>
          <w:szCs w:val="28"/>
        </w:rPr>
        <w:t xml:space="preserve"> da Secretaria Municipal</w:t>
      </w:r>
      <w:r>
        <w:rPr>
          <w:rFonts w:ascii="Arial Narrow" w:hAnsi="Arial Narrow"/>
          <w:sz w:val="28"/>
          <w:szCs w:val="28"/>
        </w:rPr>
        <w:t xml:space="preserve"> de Saúde, </w:t>
      </w:r>
      <w:r w:rsidRPr="00294254">
        <w:rPr>
          <w:rFonts w:ascii="Arial Narrow" w:hAnsi="Arial Narrow" w:cs="Arial"/>
          <w:sz w:val="28"/>
          <w:szCs w:val="28"/>
        </w:rPr>
        <w:t xml:space="preserve">em conformidade com as especificações e quantidades constantes da Proposta de Preço </w:t>
      </w:r>
      <w:r>
        <w:rPr>
          <w:rFonts w:ascii="Arial Narrow" w:hAnsi="Arial Narrow" w:cs="Arial"/>
          <w:sz w:val="28"/>
          <w:szCs w:val="28"/>
        </w:rPr>
        <w:t>Anexo I e Termo de Referência Anexo I-A</w:t>
      </w:r>
      <w:r w:rsidRPr="00294254">
        <w:rPr>
          <w:rFonts w:ascii="Arial Narrow" w:hAnsi="Arial Narrow" w:cs="Arial"/>
          <w:sz w:val="28"/>
          <w:szCs w:val="28"/>
        </w:rPr>
        <w:t xml:space="preserve">, parte integrante </w:t>
      </w:r>
      <w:r>
        <w:rPr>
          <w:rFonts w:ascii="Arial Narrow" w:hAnsi="Arial Narrow" w:cs="Arial"/>
          <w:sz w:val="28"/>
          <w:szCs w:val="28"/>
        </w:rPr>
        <w:t>da licitação em Epígrafe</w:t>
      </w:r>
      <w:r w:rsidRPr="00294254">
        <w:rPr>
          <w:rFonts w:ascii="Arial Narrow" w:hAnsi="Arial Narrow"/>
          <w:sz w:val="28"/>
          <w:szCs w:val="28"/>
        </w:rPr>
        <w:t xml:space="preserve">.  </w:t>
      </w:r>
    </w:p>
    <w:p w:rsidR="00E0713B" w:rsidRDefault="00E0713B" w:rsidP="00E0713B">
      <w:pPr>
        <w:ind w:firstLine="709"/>
        <w:jc w:val="both"/>
        <w:rPr>
          <w:rFonts w:ascii="Arial Narrow" w:hAnsi="Arial Narrow"/>
          <w:b/>
          <w:i/>
          <w:sz w:val="28"/>
          <w:szCs w:val="28"/>
          <w:highlight w:val="yellow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18"/>
        <w:gridCol w:w="399"/>
        <w:gridCol w:w="1053"/>
        <w:gridCol w:w="1197"/>
        <w:gridCol w:w="860"/>
        <w:gridCol w:w="860"/>
      </w:tblGrid>
      <w:tr w:rsidR="006F028C" w:rsidRPr="006F028C" w:rsidTr="006F028C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28C" w:rsidRPr="006F028C" w:rsidRDefault="006F028C" w:rsidP="006F028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F028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CANAA DISTRIBUIDORA DE MEDICAMENTOS LTDA</w:t>
            </w:r>
          </w:p>
        </w:tc>
      </w:tr>
      <w:tr w:rsidR="006F028C" w:rsidRPr="006F028C" w:rsidTr="006F028C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28C" w:rsidRPr="006F028C" w:rsidRDefault="006F028C" w:rsidP="006F028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28C" w:rsidRPr="006F028C" w:rsidRDefault="006F028C" w:rsidP="006F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28C" w:rsidRPr="006F028C" w:rsidRDefault="006F028C" w:rsidP="006F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28C" w:rsidRPr="006F028C" w:rsidRDefault="006F028C" w:rsidP="006F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28C" w:rsidRPr="006F028C" w:rsidRDefault="006F028C" w:rsidP="006F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28C" w:rsidRPr="006F028C" w:rsidRDefault="006F028C" w:rsidP="006F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28C" w:rsidRPr="006F028C" w:rsidRDefault="006F028C" w:rsidP="006F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28C" w:rsidRPr="006F028C" w:rsidRDefault="006F028C" w:rsidP="006F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28C" w:rsidRPr="006F028C" w:rsidRDefault="006F028C" w:rsidP="006F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28C" w:rsidRPr="006F028C" w:rsidRDefault="006F028C" w:rsidP="006F0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F028C" w:rsidRPr="006F028C" w:rsidTr="006F028C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C" w:rsidRPr="006F028C" w:rsidRDefault="006F028C" w:rsidP="006F02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F028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C" w:rsidRPr="006F028C" w:rsidRDefault="006F028C" w:rsidP="006F02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F028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C" w:rsidRPr="006F028C" w:rsidRDefault="006F028C" w:rsidP="006F02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F028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C" w:rsidRPr="006F028C" w:rsidRDefault="006F028C" w:rsidP="006F02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F028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C" w:rsidRPr="006F028C" w:rsidRDefault="006F028C" w:rsidP="006F02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F028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C" w:rsidRPr="006F028C" w:rsidRDefault="006F028C" w:rsidP="006F02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F028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C" w:rsidRPr="006F028C" w:rsidRDefault="006F028C" w:rsidP="006F02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F028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C" w:rsidRPr="006F028C" w:rsidRDefault="006F028C" w:rsidP="006F02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F028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C" w:rsidRPr="006F028C" w:rsidRDefault="006F028C" w:rsidP="006F02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F028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28C" w:rsidRPr="006F028C" w:rsidRDefault="006F028C" w:rsidP="006F02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F028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6F028C" w:rsidRPr="006F028C" w:rsidTr="006F028C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028C" w:rsidRPr="006F028C" w:rsidRDefault="006F028C" w:rsidP="006F02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F028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028C" w:rsidRPr="006F028C" w:rsidRDefault="006F028C" w:rsidP="006F02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F028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028C" w:rsidRPr="006F028C" w:rsidRDefault="006F028C" w:rsidP="006F02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F028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028C" w:rsidRPr="006F028C" w:rsidRDefault="006F028C" w:rsidP="006F02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F028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27125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028C" w:rsidRPr="006F028C" w:rsidRDefault="006F028C" w:rsidP="006F028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F028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MEDICAMENTO OCTREOTIDA 30 MG/ AMPOLA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028C" w:rsidRPr="006F028C" w:rsidRDefault="006F028C" w:rsidP="006F02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F028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028C" w:rsidRPr="006F028C" w:rsidRDefault="006F028C" w:rsidP="006F02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F028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028C" w:rsidRPr="006F028C" w:rsidRDefault="006F028C" w:rsidP="006F02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F028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SANDOSTATIN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028C" w:rsidRPr="006F028C" w:rsidRDefault="006F028C" w:rsidP="006F028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F028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9.880,00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028C" w:rsidRPr="006F028C" w:rsidRDefault="006F028C" w:rsidP="006F028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F028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59.280,00</w:t>
            </w:r>
          </w:p>
        </w:tc>
      </w:tr>
      <w:tr w:rsidR="006F028C" w:rsidRPr="006F028C" w:rsidTr="006F028C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028C" w:rsidRPr="006F028C" w:rsidRDefault="006F028C" w:rsidP="006F028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F028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028C" w:rsidRPr="006F028C" w:rsidRDefault="006F028C" w:rsidP="006F028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F028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59.280,00</w:t>
            </w:r>
          </w:p>
        </w:tc>
      </w:tr>
    </w:tbl>
    <w:p w:rsidR="00E0713B" w:rsidRPr="000B5145" w:rsidRDefault="00E0713B" w:rsidP="00E0713B">
      <w:pPr>
        <w:ind w:firstLine="709"/>
        <w:jc w:val="both"/>
        <w:rPr>
          <w:rFonts w:ascii="Arial Narrow" w:hAnsi="Arial Narrow"/>
          <w:b/>
          <w:i/>
          <w:sz w:val="28"/>
          <w:szCs w:val="28"/>
        </w:rPr>
      </w:pPr>
    </w:p>
    <w:p w:rsidR="00E0713B" w:rsidRPr="000B5145" w:rsidRDefault="00E0713B" w:rsidP="00E0713B">
      <w:pPr>
        <w:pStyle w:val="Ttulo3"/>
        <w:spacing w:line="240" w:lineRule="auto"/>
        <w:rPr>
          <w:rFonts w:ascii="Arial Narrow" w:hAnsi="Arial Narrow"/>
          <w:bCs/>
          <w:sz w:val="28"/>
          <w:szCs w:val="28"/>
        </w:rPr>
      </w:pPr>
      <w:r w:rsidRPr="000B5145">
        <w:rPr>
          <w:rFonts w:ascii="Arial Narrow" w:hAnsi="Arial Narrow"/>
          <w:bCs/>
          <w:sz w:val="28"/>
          <w:szCs w:val="28"/>
        </w:rPr>
        <w:t>CLÁUSULA SEGUNDA - CONDIÇÕES DE ENTREGA</w:t>
      </w:r>
    </w:p>
    <w:p w:rsidR="00E0713B" w:rsidRPr="000B5145" w:rsidRDefault="00E0713B" w:rsidP="00E0713B">
      <w:pPr>
        <w:rPr>
          <w:rFonts w:ascii="Arial Narrow" w:hAnsi="Arial Narrow"/>
          <w:sz w:val="28"/>
          <w:szCs w:val="28"/>
        </w:rPr>
      </w:pP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377A6C">
        <w:rPr>
          <w:rFonts w:ascii="Arial Narrow" w:hAnsi="Arial Narrow"/>
          <w:sz w:val="28"/>
          <w:szCs w:val="28"/>
        </w:rPr>
        <w:t xml:space="preserve">2.1 - O Prazo de entrega dos produtos deverá ser de até no máximo </w:t>
      </w:r>
      <w:r w:rsidR="006F028C">
        <w:rPr>
          <w:rFonts w:ascii="Arial Narrow" w:hAnsi="Arial Narrow"/>
          <w:sz w:val="28"/>
          <w:szCs w:val="28"/>
        </w:rPr>
        <w:t>5</w:t>
      </w:r>
      <w:r w:rsidRPr="00377A6C">
        <w:rPr>
          <w:rFonts w:ascii="Arial Narrow" w:hAnsi="Arial Narrow"/>
          <w:sz w:val="28"/>
          <w:szCs w:val="28"/>
        </w:rPr>
        <w:t xml:space="preserve"> (</w:t>
      </w:r>
      <w:r w:rsidR="006F028C">
        <w:rPr>
          <w:rFonts w:ascii="Arial Narrow" w:hAnsi="Arial Narrow"/>
          <w:sz w:val="28"/>
          <w:szCs w:val="28"/>
        </w:rPr>
        <w:t>cinco</w:t>
      </w:r>
      <w:r w:rsidRPr="00377A6C">
        <w:rPr>
          <w:rFonts w:ascii="Arial Narrow" w:hAnsi="Arial Narrow"/>
          <w:sz w:val="28"/>
          <w:szCs w:val="28"/>
        </w:rPr>
        <w:t>) dias, contados da data de recebimento da solicitação do Departamento de Compras.</w:t>
      </w:r>
      <w:r w:rsidRPr="000B5145">
        <w:rPr>
          <w:rFonts w:ascii="Arial Narrow" w:hAnsi="Arial Narrow"/>
          <w:sz w:val="28"/>
          <w:szCs w:val="28"/>
        </w:rPr>
        <w:t xml:space="preserve"> 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>2.2 - Os preços cotados serão firmes e irreajustáveis e deverão estar incluídos todos os tributos incidentes ou que venham a incidir sobre o produto, inclusive o frete, carga e descarga, no local que a Prefeitura designar e outros.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>2.3 - A contratada, ficará obrigado a trocar as suas expensas o produto que vier a ser recusado sendo que o ato de recebimento não importará sua aceitação.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>2.4. - Independentemente da aceitação, a adjudicatária garantirá a qualidade dos produtos obrigando-se a repor aquele que apresentar aquele que apresentar defeito ou for entregue em desacordo com o apresentado na proposta.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</w:p>
    <w:p w:rsidR="00E0713B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 xml:space="preserve">2.5 - </w:t>
      </w:r>
      <w:r w:rsidRPr="002839C2">
        <w:rPr>
          <w:rFonts w:ascii="Arial Narrow" w:hAnsi="Arial Narrow"/>
          <w:sz w:val="28"/>
          <w:szCs w:val="28"/>
        </w:rPr>
        <w:t>Relativamente ao disposto na presente cláusula, aplicam-se, subsidiariamente, as disposições da Lei Federal n.º8.078/90 – Código de Defesa do Consumidor.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</w:p>
    <w:p w:rsidR="00E0713B" w:rsidRPr="000B5145" w:rsidRDefault="00E0713B" w:rsidP="00E0713B">
      <w:pPr>
        <w:pStyle w:val="Ttulo3"/>
        <w:spacing w:line="240" w:lineRule="auto"/>
        <w:rPr>
          <w:rFonts w:ascii="Arial Narrow" w:hAnsi="Arial Narrow"/>
          <w:bCs/>
          <w:sz w:val="28"/>
          <w:szCs w:val="28"/>
        </w:rPr>
      </w:pPr>
      <w:r w:rsidRPr="000B5145">
        <w:rPr>
          <w:rFonts w:ascii="Arial Narrow" w:hAnsi="Arial Narrow"/>
          <w:bCs/>
          <w:sz w:val="28"/>
          <w:szCs w:val="28"/>
        </w:rPr>
        <w:t>CLÁUSULA TERCEIRA - DAS OBRIGAÇÕES DAS PARTES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 xml:space="preserve"> </w:t>
      </w:r>
    </w:p>
    <w:p w:rsidR="00E0713B" w:rsidRPr="000B5145" w:rsidRDefault="00E0713B" w:rsidP="00E0713B">
      <w:pPr>
        <w:pStyle w:val="Ttulo3"/>
        <w:spacing w:line="240" w:lineRule="auto"/>
        <w:rPr>
          <w:rFonts w:ascii="Arial Narrow" w:hAnsi="Arial Narrow"/>
          <w:bCs/>
          <w:sz w:val="28"/>
          <w:szCs w:val="28"/>
        </w:rPr>
      </w:pPr>
      <w:r w:rsidRPr="000B5145">
        <w:rPr>
          <w:rFonts w:ascii="Arial Narrow" w:hAnsi="Arial Narrow"/>
          <w:bCs/>
          <w:sz w:val="28"/>
          <w:szCs w:val="28"/>
        </w:rPr>
        <w:t>I - DA CONTRATADA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 xml:space="preserve">a) </w:t>
      </w:r>
      <w:r w:rsidRPr="000B5145">
        <w:rPr>
          <w:rFonts w:ascii="Arial Narrow" w:hAnsi="Arial Narrow"/>
          <w:sz w:val="28"/>
          <w:szCs w:val="28"/>
        </w:rPr>
        <w:tab/>
        <w:t>cumprir fielmente o presente contrato de modo que no prazo estabelecido os produtos objetos deste contrato sejam entregues em perfeitas condições e nos locais indicados;</w:t>
      </w:r>
    </w:p>
    <w:p w:rsidR="00E0713B" w:rsidRDefault="00E0713B" w:rsidP="00E0713B">
      <w:pPr>
        <w:jc w:val="both"/>
        <w:rPr>
          <w:rFonts w:ascii="Arial Narrow" w:hAnsi="Arial Narrow"/>
          <w:sz w:val="28"/>
          <w:szCs w:val="28"/>
        </w:rPr>
      </w:pP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 xml:space="preserve">(b) </w:t>
      </w:r>
      <w:r w:rsidRPr="000B5145">
        <w:rPr>
          <w:rFonts w:ascii="Arial Narrow" w:hAnsi="Arial Narrow"/>
          <w:sz w:val="28"/>
          <w:szCs w:val="28"/>
        </w:rPr>
        <w:tab/>
        <w:t>responsabilizar-se: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>d.1) por quaisquer fatos de que resultem a destruição ou danificação dos produtos, inclusive aqueles que na hipótese de atraso da CONTRATADA, decorram de caso fortuito ou de força maior, estendendo-se essa responsabilidade até a assinatura do Recebimento Definitivo dos mencionados produtos;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</w:p>
    <w:p w:rsidR="00E0713B" w:rsidRPr="000B5145" w:rsidRDefault="00E0713B" w:rsidP="00E0713B">
      <w:pPr>
        <w:pStyle w:val="Ttulo3"/>
        <w:spacing w:line="240" w:lineRule="auto"/>
        <w:rPr>
          <w:rFonts w:ascii="Arial Narrow" w:hAnsi="Arial Narrow"/>
          <w:bCs/>
          <w:sz w:val="28"/>
          <w:szCs w:val="28"/>
        </w:rPr>
      </w:pPr>
      <w:r w:rsidRPr="000B5145">
        <w:rPr>
          <w:rFonts w:ascii="Arial Narrow" w:hAnsi="Arial Narrow"/>
          <w:bCs/>
          <w:sz w:val="28"/>
          <w:szCs w:val="28"/>
        </w:rPr>
        <w:t>II - DA CONTRATANTE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>a) É obrigação de a CONTRATANTE proporcionar todas as facilidades para que a CONTRATADA possa fornecer o objeto deste contrato, dentro dos elevados padrões de eficiência, capacitação e responsabilidade;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 xml:space="preserve">b) Fazer o pagamento no prazo de </w:t>
      </w:r>
      <w:r>
        <w:rPr>
          <w:rFonts w:ascii="Arial Narrow" w:hAnsi="Arial Narrow"/>
          <w:sz w:val="28"/>
          <w:szCs w:val="28"/>
        </w:rPr>
        <w:t>3</w:t>
      </w:r>
      <w:r w:rsidRPr="000B5145">
        <w:rPr>
          <w:rFonts w:ascii="Arial Narrow" w:hAnsi="Arial Narrow"/>
          <w:sz w:val="28"/>
          <w:szCs w:val="28"/>
        </w:rPr>
        <w:t>0 (</w:t>
      </w:r>
      <w:r>
        <w:rPr>
          <w:rFonts w:ascii="Arial Narrow" w:hAnsi="Arial Narrow"/>
          <w:sz w:val="28"/>
          <w:szCs w:val="28"/>
        </w:rPr>
        <w:t>trinta</w:t>
      </w:r>
      <w:r w:rsidRPr="000B5145">
        <w:rPr>
          <w:rFonts w:ascii="Arial Narrow" w:hAnsi="Arial Narrow"/>
          <w:sz w:val="28"/>
          <w:szCs w:val="28"/>
        </w:rPr>
        <w:t>) dias a contar da data de recebimento dos produtos fornecidos, mediante Notas Fiscais devidamente atestadas.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</w:p>
    <w:p w:rsidR="00E0713B" w:rsidRPr="000B5145" w:rsidRDefault="00E0713B" w:rsidP="00E0713B">
      <w:pPr>
        <w:pStyle w:val="Corpodetexto3"/>
        <w:tabs>
          <w:tab w:val="clear" w:pos="5944"/>
        </w:tabs>
        <w:spacing w:line="240" w:lineRule="auto"/>
        <w:rPr>
          <w:rFonts w:ascii="Arial Narrow" w:hAnsi="Arial Narrow" w:cs="Times New Roman"/>
          <w:sz w:val="28"/>
          <w:szCs w:val="28"/>
        </w:rPr>
      </w:pPr>
      <w:r w:rsidRPr="000B5145">
        <w:rPr>
          <w:rFonts w:ascii="Arial Narrow" w:hAnsi="Arial Narrow" w:cs="Times New Roman"/>
          <w:sz w:val="28"/>
          <w:szCs w:val="28"/>
        </w:rPr>
        <w:t>CLÁUSULA QUARTA - DO RECONHECIMENTO DOS DIREITOS DA ADMINISTRAÇÃO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 xml:space="preserve">              A CONTRATADA reconhece desde já os direitos da administração previsto em Lei e incidente sobre este contrato, particularmente o de rescisão administrativa previsto nos Arts. </w:t>
      </w:r>
      <w:smartTag w:uri="urn:schemas-microsoft-com:office:smarttags" w:element="metricconverter">
        <w:smartTagPr>
          <w:attr w:name="ProductID" w:val="77 a"/>
        </w:smartTagPr>
        <w:r w:rsidRPr="000B5145">
          <w:rPr>
            <w:rFonts w:ascii="Arial Narrow" w:hAnsi="Arial Narrow"/>
            <w:sz w:val="28"/>
            <w:szCs w:val="28"/>
          </w:rPr>
          <w:t>77 a</w:t>
        </w:r>
      </w:smartTag>
      <w:r w:rsidRPr="000B5145">
        <w:rPr>
          <w:rFonts w:ascii="Arial Narrow" w:hAnsi="Arial Narrow"/>
          <w:sz w:val="28"/>
          <w:szCs w:val="28"/>
        </w:rPr>
        <w:t xml:space="preserve"> 80 da Lei nº 8666/93, alterada pela Lei 8883/94, bem como o estabelecido no art. 87 do mesmo diploma legal.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</w:p>
    <w:p w:rsidR="00E0713B" w:rsidRPr="000B5145" w:rsidRDefault="00E0713B" w:rsidP="00E0713B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0B5145">
        <w:rPr>
          <w:rFonts w:ascii="Arial Narrow" w:hAnsi="Arial Narrow"/>
          <w:b/>
          <w:bCs/>
          <w:sz w:val="28"/>
          <w:szCs w:val="28"/>
        </w:rPr>
        <w:lastRenderedPageBreak/>
        <w:t>CLÁUSULA QUINTA - DO ATO AUTORIZATIVO DA CONTRATAÇÃO</w:t>
      </w:r>
    </w:p>
    <w:p w:rsidR="00E0713B" w:rsidRPr="000B5145" w:rsidRDefault="00E0713B" w:rsidP="00E0713B">
      <w:pPr>
        <w:jc w:val="both"/>
        <w:rPr>
          <w:rFonts w:ascii="Arial Narrow" w:hAnsi="Arial Narrow"/>
          <w:b/>
          <w:bCs/>
          <w:sz w:val="28"/>
          <w:szCs w:val="28"/>
        </w:rPr>
      </w:pP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 xml:space="preserve">             A Contratação em tela foi autorizada mediante a homologação confirmada do julgamento das propostas de eficácia à adjudicação da Licitação Modalidade Pregão Presencial nº </w:t>
      </w:r>
      <w:r>
        <w:rPr>
          <w:rFonts w:ascii="Arial Narrow" w:hAnsi="Arial Narrow"/>
          <w:sz w:val="28"/>
          <w:szCs w:val="28"/>
        </w:rPr>
        <w:t>0</w:t>
      </w:r>
      <w:r w:rsidR="006F028C">
        <w:rPr>
          <w:rFonts w:ascii="Arial Narrow" w:hAnsi="Arial Narrow"/>
          <w:sz w:val="28"/>
          <w:szCs w:val="28"/>
        </w:rPr>
        <w:t>42/2019</w:t>
      </w:r>
      <w:r w:rsidRPr="000B5145">
        <w:rPr>
          <w:rFonts w:ascii="Arial Narrow" w:hAnsi="Arial Narrow"/>
          <w:sz w:val="28"/>
          <w:szCs w:val="28"/>
        </w:rPr>
        <w:t xml:space="preserve">, vinculada, mediante parecer exarado no processo administrativo nº </w:t>
      </w:r>
      <w:r>
        <w:rPr>
          <w:rFonts w:ascii="Arial Narrow" w:hAnsi="Arial Narrow"/>
          <w:sz w:val="28"/>
          <w:szCs w:val="28"/>
        </w:rPr>
        <w:t>105</w:t>
      </w:r>
      <w:r w:rsidRPr="000B5145">
        <w:rPr>
          <w:rFonts w:ascii="Arial Narrow" w:hAnsi="Arial Narrow"/>
          <w:sz w:val="28"/>
          <w:szCs w:val="28"/>
        </w:rPr>
        <w:t>/201</w:t>
      </w:r>
      <w:r>
        <w:rPr>
          <w:rFonts w:ascii="Arial Narrow" w:hAnsi="Arial Narrow"/>
          <w:sz w:val="28"/>
          <w:szCs w:val="28"/>
        </w:rPr>
        <w:t>9</w:t>
      </w:r>
      <w:r w:rsidRPr="000B5145">
        <w:rPr>
          <w:rFonts w:ascii="Arial Narrow" w:hAnsi="Arial Narrow"/>
          <w:sz w:val="28"/>
          <w:szCs w:val="28"/>
        </w:rPr>
        <w:t>.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</w:p>
    <w:p w:rsidR="00E0713B" w:rsidRPr="000B5145" w:rsidRDefault="00E0713B" w:rsidP="00E0713B">
      <w:pPr>
        <w:pStyle w:val="Ttulo3"/>
        <w:spacing w:line="240" w:lineRule="auto"/>
        <w:rPr>
          <w:rFonts w:ascii="Arial Narrow" w:hAnsi="Arial Narrow"/>
          <w:bCs/>
          <w:sz w:val="28"/>
          <w:szCs w:val="28"/>
        </w:rPr>
      </w:pPr>
      <w:r w:rsidRPr="000B5145">
        <w:rPr>
          <w:rFonts w:ascii="Arial Narrow" w:hAnsi="Arial Narrow"/>
          <w:bCs/>
          <w:sz w:val="28"/>
          <w:szCs w:val="28"/>
        </w:rPr>
        <w:t>CLAÚSULA SEXTA - DA FUNDAMENTAÇÃO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 xml:space="preserve">             Fundamenta-se a presente contratação nos dispositivos das Leis nº 8666/93 e 8883/94, aplicando-se supletivamente os princípios da teoria geral dos contratos e as disposições de direito privado, e demais normas pertinentes, ficando as partes a elas sujeitas como sujeitas igualmente ficam as normas pactuadas neste contrato.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</w:p>
    <w:p w:rsidR="00E0713B" w:rsidRPr="000B5145" w:rsidRDefault="00E0713B" w:rsidP="00E0713B">
      <w:pPr>
        <w:pStyle w:val="Ttulo3"/>
        <w:spacing w:line="240" w:lineRule="auto"/>
        <w:rPr>
          <w:rFonts w:ascii="Arial Narrow" w:hAnsi="Arial Narrow"/>
          <w:bCs/>
          <w:sz w:val="28"/>
          <w:szCs w:val="28"/>
        </w:rPr>
      </w:pPr>
      <w:r w:rsidRPr="000B5145">
        <w:rPr>
          <w:rFonts w:ascii="Arial Narrow" w:hAnsi="Arial Narrow"/>
          <w:bCs/>
          <w:sz w:val="28"/>
          <w:szCs w:val="28"/>
        </w:rPr>
        <w:t>CLAÚSULA SÉTIMA - DA VINCULAÇÃO AO EDITAL DE LICITAÇÃO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 xml:space="preserve">             Fica o presente contrato vinculado ao Edital de Licitação Modalidade Pregão Presencial nº </w:t>
      </w:r>
      <w:r>
        <w:rPr>
          <w:rFonts w:ascii="Arial Narrow" w:hAnsi="Arial Narrow"/>
          <w:sz w:val="28"/>
          <w:szCs w:val="28"/>
        </w:rPr>
        <w:t>042</w:t>
      </w:r>
      <w:r w:rsidRPr="000B5145">
        <w:rPr>
          <w:rFonts w:ascii="Arial Narrow" w:hAnsi="Arial Narrow"/>
          <w:sz w:val="28"/>
          <w:szCs w:val="28"/>
        </w:rPr>
        <w:t>/201</w:t>
      </w:r>
      <w:r>
        <w:rPr>
          <w:rFonts w:ascii="Arial Narrow" w:hAnsi="Arial Narrow"/>
          <w:sz w:val="28"/>
          <w:szCs w:val="28"/>
        </w:rPr>
        <w:t>9</w:t>
      </w:r>
      <w:r w:rsidRPr="000B5145">
        <w:rPr>
          <w:rFonts w:ascii="Arial Narrow" w:hAnsi="Arial Narrow"/>
          <w:sz w:val="28"/>
          <w:szCs w:val="28"/>
        </w:rPr>
        <w:t xml:space="preserve">, e respectivos anexos, do Processo Administrativo nº </w:t>
      </w:r>
      <w:r>
        <w:rPr>
          <w:rFonts w:ascii="Arial Narrow" w:hAnsi="Arial Narrow"/>
          <w:sz w:val="28"/>
          <w:szCs w:val="28"/>
        </w:rPr>
        <w:t>105</w:t>
      </w:r>
      <w:r w:rsidRPr="000B5145">
        <w:rPr>
          <w:rFonts w:ascii="Arial Narrow" w:hAnsi="Arial Narrow"/>
          <w:sz w:val="28"/>
          <w:szCs w:val="28"/>
        </w:rPr>
        <w:t>/201</w:t>
      </w:r>
      <w:r>
        <w:rPr>
          <w:rFonts w:ascii="Arial Narrow" w:hAnsi="Arial Narrow"/>
          <w:sz w:val="28"/>
          <w:szCs w:val="28"/>
        </w:rPr>
        <w:t>9</w:t>
      </w:r>
      <w:r w:rsidRPr="000B5145">
        <w:rPr>
          <w:rFonts w:ascii="Arial Narrow" w:hAnsi="Arial Narrow"/>
          <w:sz w:val="28"/>
          <w:szCs w:val="28"/>
        </w:rPr>
        <w:t>.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</w:p>
    <w:p w:rsidR="00E0713B" w:rsidRPr="000B5145" w:rsidRDefault="00E0713B" w:rsidP="00E0713B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0B5145">
        <w:rPr>
          <w:rFonts w:ascii="Arial Narrow" w:hAnsi="Arial Narrow"/>
          <w:b/>
          <w:bCs/>
          <w:sz w:val="28"/>
          <w:szCs w:val="28"/>
        </w:rPr>
        <w:t>CLAÚSULA OITAVA - DA COMPATIBILIDADE COM AS OBRIGAÇÕES</w:t>
      </w:r>
    </w:p>
    <w:p w:rsidR="00E0713B" w:rsidRPr="000B5145" w:rsidRDefault="00E0713B" w:rsidP="00E0713B">
      <w:pPr>
        <w:jc w:val="both"/>
        <w:rPr>
          <w:rFonts w:ascii="Arial Narrow" w:hAnsi="Arial Narrow"/>
          <w:b/>
          <w:bCs/>
          <w:sz w:val="28"/>
          <w:szCs w:val="28"/>
        </w:rPr>
      </w:pP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 xml:space="preserve">            Obriga-se a CONTRATADA a manter durante todo o período de vigência deste contrato, em compatibilidade com as obrigações por ela assumidas, todas as condições de habilitação e qualificação exigidas na licitação.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</w:p>
    <w:p w:rsidR="00E0713B" w:rsidRPr="000B5145" w:rsidRDefault="00E0713B" w:rsidP="00E0713B">
      <w:pPr>
        <w:pStyle w:val="Ttulo3"/>
        <w:spacing w:line="240" w:lineRule="auto"/>
        <w:rPr>
          <w:rFonts w:ascii="Arial Narrow" w:hAnsi="Arial Narrow"/>
          <w:bCs/>
          <w:sz w:val="28"/>
          <w:szCs w:val="28"/>
        </w:rPr>
      </w:pPr>
      <w:r w:rsidRPr="000B5145">
        <w:rPr>
          <w:rFonts w:ascii="Arial Narrow" w:hAnsi="Arial Narrow"/>
          <w:bCs/>
          <w:sz w:val="28"/>
          <w:szCs w:val="28"/>
        </w:rPr>
        <w:t>CLÁUSULA NONA - RECURSOS FINANCEIROS</w:t>
      </w:r>
    </w:p>
    <w:p w:rsidR="00E0713B" w:rsidRPr="000B5145" w:rsidRDefault="00E0713B" w:rsidP="00E0713B">
      <w:pPr>
        <w:jc w:val="both"/>
        <w:rPr>
          <w:rFonts w:ascii="Arial Narrow" w:hAnsi="Arial Narrow"/>
          <w:b/>
          <w:bCs/>
          <w:sz w:val="28"/>
          <w:szCs w:val="28"/>
        </w:rPr>
      </w:pP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>15.1 - As despesas decorrentes da contratação, objeto desta Licitação correrão à conta da seguinte Dotação Orçamentária:</w:t>
      </w:r>
    </w:p>
    <w:p w:rsidR="00E0713B" w:rsidRPr="000B5145" w:rsidRDefault="00E0713B" w:rsidP="00E0713B">
      <w:pPr>
        <w:jc w:val="both"/>
        <w:rPr>
          <w:rFonts w:ascii="Arial Narrow" w:hAnsi="Arial Narrow"/>
          <w:color w:val="FF0000"/>
          <w:sz w:val="28"/>
          <w:szCs w:val="28"/>
        </w:rPr>
      </w:pP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E0713B" w:rsidTr="00F34EA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028C" w:rsidRDefault="006F028C" w:rsidP="006F028C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2  FUNDO MUNICIPAL DE SAÚDE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07  SECRETARIA MUNICIPAL DE SAÚDE PÚBLICA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07.02  FUNDO MUNICIPAL DE SAÚDE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10.301.0500.2-139  BLOCO DE ATENÇÃO BÁSICA - PAB FIXO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00.01.0081.000000     /     FICHA: 064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R$ 59.280,00 (cinquenta e nove mil e duzentos e oitenta reais)</w:t>
            </w:r>
          </w:p>
          <w:p w:rsidR="00E0713B" w:rsidRDefault="00E0713B" w:rsidP="00F34EAE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</w:tbl>
    <w:p w:rsidR="00E0713B" w:rsidRPr="00601B3F" w:rsidRDefault="00E0713B" w:rsidP="00E0713B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E0713B" w:rsidRPr="000B5145" w:rsidRDefault="00E0713B" w:rsidP="00E0713B">
      <w:pPr>
        <w:pStyle w:val="Recuodecorpodetexto"/>
        <w:spacing w:line="240" w:lineRule="auto"/>
        <w:ind w:firstLine="0"/>
        <w:rPr>
          <w:rFonts w:ascii="Arial Narrow" w:hAnsi="Arial Narrow"/>
          <w:b/>
          <w:sz w:val="28"/>
          <w:szCs w:val="28"/>
        </w:rPr>
      </w:pPr>
      <w:r w:rsidRPr="000B5145">
        <w:rPr>
          <w:rFonts w:ascii="Arial Narrow" w:hAnsi="Arial Narrow"/>
          <w:b/>
          <w:sz w:val="28"/>
          <w:szCs w:val="28"/>
        </w:rPr>
        <w:t>CLÁUSULA DECIMA - DO VALOR E CONDIÇÖES DE PAGAMENTO</w:t>
      </w:r>
    </w:p>
    <w:p w:rsidR="00E0713B" w:rsidRPr="000B5145" w:rsidRDefault="00E0713B" w:rsidP="00E0713B">
      <w:pPr>
        <w:jc w:val="both"/>
        <w:rPr>
          <w:rFonts w:ascii="Arial Narrow" w:hAnsi="Arial Narrow"/>
          <w:b/>
          <w:bCs/>
          <w:sz w:val="28"/>
          <w:szCs w:val="28"/>
        </w:rPr>
      </w:pP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>10.1 O valor total do fornecimento, ora contratado é de R$</w:t>
      </w:r>
      <w:r w:rsidR="006F028C">
        <w:rPr>
          <w:rFonts w:ascii="Arial Narrow" w:hAnsi="Arial Narrow"/>
          <w:sz w:val="28"/>
          <w:szCs w:val="28"/>
        </w:rPr>
        <w:t>59.280,00</w:t>
      </w:r>
      <w:r w:rsidRPr="000B5145">
        <w:rPr>
          <w:rFonts w:ascii="Arial Narrow" w:hAnsi="Arial Narrow"/>
          <w:sz w:val="28"/>
          <w:szCs w:val="28"/>
        </w:rPr>
        <w:t xml:space="preserve"> (</w:t>
      </w:r>
      <w:r w:rsidR="006F028C">
        <w:rPr>
          <w:rFonts w:ascii="Arial Narrow" w:hAnsi="Arial Narrow"/>
          <w:sz w:val="28"/>
          <w:szCs w:val="28"/>
        </w:rPr>
        <w:t>cinquenta e nove mil duzentos e oitenta reais</w:t>
      </w:r>
      <w:r w:rsidRPr="000B5145">
        <w:rPr>
          <w:rFonts w:ascii="Arial Narrow" w:hAnsi="Arial Narrow"/>
          <w:sz w:val="28"/>
          <w:szCs w:val="28"/>
        </w:rPr>
        <w:t xml:space="preserve">), conforme Proposta de Preços - Anexo I do Edital do Pregão nº </w:t>
      </w:r>
      <w:r>
        <w:rPr>
          <w:rFonts w:ascii="Arial Narrow" w:hAnsi="Arial Narrow"/>
          <w:sz w:val="28"/>
          <w:szCs w:val="28"/>
        </w:rPr>
        <w:t>042</w:t>
      </w:r>
      <w:r w:rsidRPr="000B5145">
        <w:rPr>
          <w:rFonts w:ascii="Arial Narrow" w:hAnsi="Arial Narrow"/>
          <w:sz w:val="28"/>
          <w:szCs w:val="28"/>
        </w:rPr>
        <w:t>/201</w:t>
      </w:r>
      <w:r>
        <w:rPr>
          <w:rFonts w:ascii="Arial Narrow" w:hAnsi="Arial Narrow"/>
          <w:sz w:val="28"/>
          <w:szCs w:val="28"/>
        </w:rPr>
        <w:t>9</w:t>
      </w:r>
      <w:r w:rsidRPr="000B5145">
        <w:rPr>
          <w:rFonts w:ascii="Arial Narrow" w:hAnsi="Arial Narrow"/>
          <w:sz w:val="28"/>
          <w:szCs w:val="28"/>
        </w:rPr>
        <w:t>, que faz parte integrante deste contrato, como se nele estivesse contido.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>10.2. Os preços serão fixos e irreajustáveis e presumem-se inclusos todos os tributos incidentes ou que venham a incidir sobre o produto, inclusive os fretes, imposto e outros.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 xml:space="preserve">10.3 - O pagamento será efetuado em até </w:t>
      </w:r>
      <w:r>
        <w:rPr>
          <w:rFonts w:ascii="Arial Narrow" w:hAnsi="Arial Narrow"/>
          <w:sz w:val="28"/>
          <w:szCs w:val="28"/>
        </w:rPr>
        <w:t>3</w:t>
      </w:r>
      <w:r w:rsidRPr="000B5145">
        <w:rPr>
          <w:rFonts w:ascii="Arial Narrow" w:hAnsi="Arial Narrow"/>
          <w:sz w:val="28"/>
          <w:szCs w:val="28"/>
        </w:rPr>
        <w:t>0 (</w:t>
      </w:r>
      <w:r>
        <w:rPr>
          <w:rFonts w:ascii="Arial Narrow" w:hAnsi="Arial Narrow"/>
          <w:sz w:val="28"/>
          <w:szCs w:val="28"/>
        </w:rPr>
        <w:t>trinta</w:t>
      </w:r>
      <w:r w:rsidRPr="000B5145">
        <w:rPr>
          <w:rFonts w:ascii="Arial Narrow" w:hAnsi="Arial Narrow"/>
          <w:sz w:val="28"/>
          <w:szCs w:val="28"/>
        </w:rPr>
        <w:t>) dias, contados da data de apresentação da Nota Fiscal/Fatura, devidamente conferida e atestada.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>10.4. Em caso de devolução da Nota Fiscal/Fatura para correção de erros ou havendo outra circunstância que desaprove o prazo para pagamento passará a fluir após a sua reapresentação, com os erros devidamente sanados.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 xml:space="preserve"> 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 xml:space="preserve">10.5. As Notas Fiscais/Faturas correspondentes serão discriminativas, constando o número deste contrato ou do Pregão Presencial nº </w:t>
      </w:r>
      <w:r>
        <w:rPr>
          <w:rFonts w:ascii="Arial Narrow" w:hAnsi="Arial Narrow"/>
          <w:sz w:val="28"/>
          <w:szCs w:val="28"/>
        </w:rPr>
        <w:t>042</w:t>
      </w:r>
      <w:r w:rsidRPr="000B5145">
        <w:rPr>
          <w:rFonts w:ascii="Arial Narrow" w:hAnsi="Arial Narrow"/>
          <w:sz w:val="28"/>
          <w:szCs w:val="28"/>
        </w:rPr>
        <w:t>/201</w:t>
      </w:r>
      <w:r>
        <w:rPr>
          <w:rFonts w:ascii="Arial Narrow" w:hAnsi="Arial Narrow"/>
          <w:sz w:val="28"/>
          <w:szCs w:val="28"/>
        </w:rPr>
        <w:t>9</w:t>
      </w:r>
      <w:r w:rsidRPr="000B5145">
        <w:rPr>
          <w:rFonts w:ascii="Arial Narrow" w:hAnsi="Arial Narrow"/>
          <w:sz w:val="28"/>
          <w:szCs w:val="28"/>
        </w:rPr>
        <w:t xml:space="preserve"> ou deste contrato.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 xml:space="preserve">10.6. O Contratado fica obrigado a aceitar nas mesmo condições contratuais os acréscimos ou supressões que se fizerem necessárias nos serviços até o limite de 25% do valor inicial atualizado do contrato.  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</w:p>
    <w:p w:rsidR="00E0713B" w:rsidRPr="000B5145" w:rsidRDefault="00E0713B" w:rsidP="00E0713B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0B5145">
        <w:rPr>
          <w:rFonts w:ascii="Arial Narrow" w:hAnsi="Arial Narrow"/>
          <w:b/>
          <w:bCs/>
          <w:sz w:val="28"/>
          <w:szCs w:val="28"/>
        </w:rPr>
        <w:t>CLÁUSULA DÉCIMA PRIMEIRA - DO PRAZO DE VIGÊNCIA</w:t>
      </w:r>
    </w:p>
    <w:p w:rsidR="00E0713B" w:rsidRPr="000B5145" w:rsidRDefault="00E0713B" w:rsidP="00E0713B">
      <w:pPr>
        <w:jc w:val="both"/>
        <w:rPr>
          <w:rFonts w:ascii="Arial Narrow" w:hAnsi="Arial Narrow"/>
          <w:b/>
          <w:bCs/>
          <w:sz w:val="28"/>
          <w:szCs w:val="28"/>
        </w:rPr>
      </w:pPr>
    </w:p>
    <w:p w:rsidR="0087511F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 xml:space="preserve">11.1 </w:t>
      </w:r>
      <w:r w:rsidR="000819A0" w:rsidRPr="000819A0">
        <w:rPr>
          <w:rFonts w:ascii="Arial Narrow" w:eastAsia="Times New Roman" w:hAnsi="Arial Narrow" w:cs="Times New Roman"/>
          <w:sz w:val="28"/>
          <w:szCs w:val="28"/>
          <w:lang w:eastAsia="pt-BR"/>
        </w:rPr>
        <w:t>A vigência do contrato é até 31 de Dezembro de</w:t>
      </w:r>
      <w:r w:rsidR="000819A0" w:rsidRPr="000819A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2019</w:t>
      </w:r>
      <w:r w:rsidRPr="000B5145">
        <w:rPr>
          <w:rFonts w:ascii="Arial Narrow" w:hAnsi="Arial Narrow"/>
          <w:sz w:val="28"/>
          <w:szCs w:val="28"/>
        </w:rPr>
        <w:t>, contados da assinatura do presente contrato.</w:t>
      </w:r>
    </w:p>
    <w:p w:rsidR="00E0713B" w:rsidRPr="000B5145" w:rsidRDefault="00E0713B" w:rsidP="00E0713B">
      <w:pPr>
        <w:pStyle w:val="Ttulo3"/>
        <w:spacing w:line="240" w:lineRule="auto"/>
        <w:rPr>
          <w:rFonts w:ascii="Arial Narrow" w:hAnsi="Arial Narrow"/>
          <w:bCs/>
          <w:sz w:val="28"/>
          <w:szCs w:val="28"/>
        </w:rPr>
      </w:pPr>
      <w:r w:rsidRPr="000B5145">
        <w:rPr>
          <w:rFonts w:ascii="Arial Narrow" w:hAnsi="Arial Narrow"/>
          <w:bCs/>
          <w:sz w:val="28"/>
          <w:szCs w:val="28"/>
        </w:rPr>
        <w:t>CLÁUSULA DÉCIMA SEGUNDA - DA SUSTAÇÃO DE PAGAMENTOS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 xml:space="preserve">       A contratante independentemente das garantias, poderá sustar o pagamento de qualquer fatura no todo ou em parte, nos seguintes casos: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>a)</w:t>
      </w:r>
      <w:r w:rsidRPr="000B5145">
        <w:rPr>
          <w:rFonts w:ascii="Arial Narrow" w:hAnsi="Arial Narrow"/>
          <w:sz w:val="28"/>
          <w:szCs w:val="28"/>
        </w:rPr>
        <w:tab/>
        <w:t>Fornecimento de produtos em desacordo com as especificações;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>b)</w:t>
      </w:r>
      <w:r w:rsidRPr="000B5145">
        <w:rPr>
          <w:rFonts w:ascii="Arial Narrow" w:hAnsi="Arial Narrow"/>
          <w:sz w:val="28"/>
          <w:szCs w:val="28"/>
        </w:rPr>
        <w:tab/>
        <w:t>Existência de qualquer débito exigível pela CONTRATANTE e,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>c)</w:t>
      </w:r>
      <w:r w:rsidRPr="000B5145">
        <w:rPr>
          <w:rFonts w:ascii="Arial Narrow" w:hAnsi="Arial Narrow"/>
          <w:sz w:val="28"/>
          <w:szCs w:val="28"/>
        </w:rPr>
        <w:tab/>
        <w:t>Existência de débitos para com terceiros, relacionados com o fornecimento ora contratados que possam por em risco seu bom andamento ou causar prejuízos materiais ou morais a CONTRATANTE.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</w:p>
    <w:p w:rsidR="00E0713B" w:rsidRPr="000B5145" w:rsidRDefault="00E0713B" w:rsidP="00E0713B">
      <w:pPr>
        <w:pStyle w:val="Corpodetexto3"/>
        <w:tabs>
          <w:tab w:val="clear" w:pos="5944"/>
        </w:tabs>
        <w:spacing w:line="240" w:lineRule="auto"/>
        <w:rPr>
          <w:rFonts w:ascii="Arial Narrow" w:hAnsi="Arial Narrow" w:cs="Times New Roman"/>
          <w:sz w:val="28"/>
          <w:szCs w:val="28"/>
        </w:rPr>
      </w:pPr>
      <w:r w:rsidRPr="000B5145">
        <w:rPr>
          <w:rFonts w:ascii="Arial Narrow" w:hAnsi="Arial Narrow" w:cs="Times New Roman"/>
          <w:sz w:val="28"/>
          <w:szCs w:val="28"/>
        </w:rPr>
        <w:t>CLAUSULA DÉCIMA TERCEIRA - DA ENTREGA, ACEITAÇÃO OU RECUSA DOS PRODUTOS.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>a)</w:t>
      </w:r>
      <w:r w:rsidRPr="000B5145">
        <w:rPr>
          <w:rFonts w:ascii="Arial Narrow" w:hAnsi="Arial Narrow"/>
          <w:sz w:val="28"/>
          <w:szCs w:val="28"/>
        </w:rPr>
        <w:tab/>
        <w:t>Todos os produtos deverão atender rigorosamente as especificações das respectivas propostas, e a entrega de dos mesmos fora das especificações indicadas implicará na recusa por parte da CONTRATANTE a qual os colocará a disposição da CONTRATADA para substituição;</w:t>
      </w:r>
    </w:p>
    <w:p w:rsidR="00E0713B" w:rsidRDefault="00E0713B" w:rsidP="00E0713B">
      <w:pPr>
        <w:jc w:val="both"/>
        <w:rPr>
          <w:rFonts w:ascii="Arial Narrow" w:hAnsi="Arial Narrow"/>
          <w:sz w:val="28"/>
          <w:szCs w:val="28"/>
        </w:rPr>
      </w:pP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>b)</w:t>
      </w:r>
      <w:r w:rsidRPr="000B5145">
        <w:rPr>
          <w:rFonts w:ascii="Arial Narrow" w:hAnsi="Arial Narrow"/>
          <w:sz w:val="28"/>
          <w:szCs w:val="28"/>
        </w:rPr>
        <w:tab/>
        <w:t>Os produtos, mesmo já fornecidos, ficam sujeitos à reposição ou substituição pela CONTRATADA, desde que comprovada a existência de algum tipo de adulteração, cuja verificação só se tenha tornado possível no decorrer de sua utilização;</w:t>
      </w:r>
    </w:p>
    <w:p w:rsidR="00E0713B" w:rsidRDefault="00E0713B" w:rsidP="00E0713B">
      <w:pPr>
        <w:jc w:val="both"/>
        <w:rPr>
          <w:rFonts w:ascii="Arial Narrow" w:hAnsi="Arial Narrow"/>
          <w:sz w:val="28"/>
          <w:szCs w:val="28"/>
        </w:rPr>
      </w:pP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>c)</w:t>
      </w:r>
      <w:r w:rsidRPr="000B5145">
        <w:rPr>
          <w:rFonts w:ascii="Arial Narrow" w:hAnsi="Arial Narrow"/>
          <w:sz w:val="28"/>
          <w:szCs w:val="28"/>
        </w:rPr>
        <w:tab/>
        <w:t xml:space="preserve">Os produtos deverão ser entregues dentro dos prazos estabelecidos nas propostas ou das prorrogações concedidas pela CONTRATANTE e será considerado como recusa formal da CONTRATADA a não entrega dos mesmos depois de decorridos </w:t>
      </w:r>
      <w:r>
        <w:rPr>
          <w:rFonts w:ascii="Arial Narrow" w:hAnsi="Arial Narrow"/>
          <w:sz w:val="28"/>
          <w:szCs w:val="28"/>
        </w:rPr>
        <w:t>07</w:t>
      </w:r>
      <w:r w:rsidRPr="000B5145"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sz w:val="28"/>
          <w:szCs w:val="28"/>
        </w:rPr>
        <w:t>sete</w:t>
      </w:r>
      <w:r w:rsidRPr="000B5145">
        <w:rPr>
          <w:rFonts w:ascii="Arial Narrow" w:hAnsi="Arial Narrow"/>
          <w:sz w:val="28"/>
          <w:szCs w:val="28"/>
        </w:rPr>
        <w:t xml:space="preserve">) </w:t>
      </w:r>
      <w:r>
        <w:rPr>
          <w:rFonts w:ascii="Arial Narrow" w:hAnsi="Arial Narrow"/>
          <w:sz w:val="28"/>
          <w:szCs w:val="28"/>
        </w:rPr>
        <w:t>dias</w:t>
      </w:r>
      <w:r w:rsidRPr="000B5145">
        <w:rPr>
          <w:rFonts w:ascii="Arial Narrow" w:hAnsi="Arial Narrow"/>
          <w:sz w:val="28"/>
          <w:szCs w:val="28"/>
        </w:rPr>
        <w:t xml:space="preserve"> do </w:t>
      </w:r>
      <w:r w:rsidRPr="000B5145">
        <w:rPr>
          <w:rFonts w:ascii="Arial Narrow" w:hAnsi="Arial Narrow"/>
          <w:sz w:val="28"/>
          <w:szCs w:val="28"/>
        </w:rPr>
        <w:lastRenderedPageBreak/>
        <w:t>vencimento do prazo estabelecido, salvo motivo de força maior ou caso fortuito, assim reconhecido pela CONTRATANTE;</w:t>
      </w:r>
    </w:p>
    <w:p w:rsidR="00E0713B" w:rsidRDefault="00E0713B" w:rsidP="00E0713B">
      <w:pPr>
        <w:jc w:val="both"/>
        <w:rPr>
          <w:rFonts w:ascii="Arial Narrow" w:hAnsi="Arial Narrow"/>
          <w:sz w:val="28"/>
          <w:szCs w:val="28"/>
        </w:rPr>
      </w:pP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>d)</w:t>
      </w:r>
      <w:r w:rsidRPr="000B5145">
        <w:rPr>
          <w:rFonts w:ascii="Arial Narrow" w:hAnsi="Arial Narrow"/>
          <w:sz w:val="28"/>
          <w:szCs w:val="28"/>
        </w:rPr>
        <w:tab/>
        <w:t>Por atrasos decorrentes da inobservância dos compromissos assumidos, não reconhecidos pela CONTRATANTE como justificador, aplicar-se-á multa de 0,5% (meio por cento) por dia de atraso, calculado sobre o valor do produto não fornecido no prazo, ou ainda em desacordo com as especificações, até o limite de 15% (quinze) por cento.  Neste caso a CONTRATANTE se exime de qualquer responsabilidade financeira na efetivação do fornecimento;</w:t>
      </w:r>
    </w:p>
    <w:p w:rsidR="00E0713B" w:rsidRDefault="00E0713B" w:rsidP="00E0713B">
      <w:pPr>
        <w:jc w:val="both"/>
        <w:rPr>
          <w:rFonts w:ascii="Arial Narrow" w:hAnsi="Arial Narrow"/>
          <w:sz w:val="28"/>
          <w:szCs w:val="28"/>
        </w:rPr>
      </w:pP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>e)</w:t>
      </w:r>
      <w:r w:rsidRPr="000B5145">
        <w:rPr>
          <w:rFonts w:ascii="Arial Narrow" w:hAnsi="Arial Narrow"/>
          <w:sz w:val="28"/>
          <w:szCs w:val="28"/>
        </w:rPr>
        <w:tab/>
        <w:t>A reparação ou substituição dos produtos recusados deverá ser feita em até 48 (quarenta e oito horas) da data da notificação da CONTRATANTE sobre a recusa dos mesmos;</w:t>
      </w:r>
    </w:p>
    <w:p w:rsidR="00E0713B" w:rsidRDefault="00E0713B" w:rsidP="00E0713B">
      <w:pPr>
        <w:jc w:val="both"/>
        <w:rPr>
          <w:rFonts w:ascii="Arial Narrow" w:hAnsi="Arial Narrow"/>
          <w:sz w:val="28"/>
          <w:szCs w:val="28"/>
        </w:rPr>
      </w:pP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>f)</w:t>
      </w:r>
      <w:r w:rsidRPr="000B5145">
        <w:rPr>
          <w:rFonts w:ascii="Arial Narrow" w:hAnsi="Arial Narrow"/>
          <w:sz w:val="28"/>
          <w:szCs w:val="28"/>
        </w:rPr>
        <w:tab/>
        <w:t>Esgotados estes prazos a CONTRATADA será considerada em atraso e sujeita as penalidades cabíveis.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</w:p>
    <w:p w:rsidR="00E0713B" w:rsidRPr="00F40309" w:rsidRDefault="00E0713B" w:rsidP="00E0713B">
      <w:pPr>
        <w:widowControl w:val="0"/>
        <w:ind w:right="90"/>
        <w:jc w:val="both"/>
        <w:rPr>
          <w:rFonts w:ascii="Arial Narrow" w:hAnsi="Arial Narrow" w:cs="Arial"/>
          <w:snapToGrid w:val="0"/>
          <w:sz w:val="26"/>
          <w:szCs w:val="26"/>
        </w:rPr>
      </w:pPr>
      <w:r w:rsidRPr="00F40309">
        <w:rPr>
          <w:rFonts w:ascii="Arial Narrow" w:hAnsi="Arial Narrow" w:cs="Arial"/>
          <w:b/>
          <w:bCs/>
          <w:snapToGrid w:val="0"/>
          <w:sz w:val="26"/>
          <w:szCs w:val="26"/>
        </w:rPr>
        <w:t>CLÁUSULA DÉCIMA QUARTA – DA FISCALIZAÇÃO</w:t>
      </w:r>
      <w:r w:rsidRPr="00F40309">
        <w:rPr>
          <w:rFonts w:ascii="Arial Narrow" w:hAnsi="Arial Narrow" w:cs="Arial"/>
          <w:snapToGrid w:val="0"/>
          <w:sz w:val="26"/>
          <w:szCs w:val="26"/>
        </w:rPr>
        <w:t xml:space="preserve">: Cabe a </w:t>
      </w:r>
      <w:r w:rsidRPr="00F40309">
        <w:rPr>
          <w:rFonts w:ascii="Arial Narrow" w:hAnsi="Arial Narrow" w:cs="Arial"/>
          <w:b/>
          <w:bCs/>
          <w:snapToGrid w:val="0"/>
          <w:sz w:val="26"/>
          <w:szCs w:val="26"/>
        </w:rPr>
        <w:t>Contratante</w:t>
      </w:r>
      <w:r w:rsidRPr="00F40309">
        <w:rPr>
          <w:rFonts w:ascii="Arial Narrow" w:hAnsi="Arial Narrow" w:cs="Arial"/>
          <w:snapToGrid w:val="0"/>
          <w:sz w:val="26"/>
          <w:szCs w:val="26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F40309">
        <w:rPr>
          <w:rFonts w:ascii="Arial Narrow" w:hAnsi="Arial Narrow" w:cs="Arial"/>
          <w:b/>
          <w:bCs/>
          <w:snapToGrid w:val="0"/>
          <w:sz w:val="26"/>
          <w:szCs w:val="26"/>
        </w:rPr>
        <w:t>Contratada</w:t>
      </w:r>
      <w:r w:rsidRPr="00F40309">
        <w:rPr>
          <w:rFonts w:ascii="Arial Narrow" w:hAnsi="Arial Narrow" w:cs="Arial"/>
          <w:snapToGrid w:val="0"/>
          <w:sz w:val="26"/>
          <w:szCs w:val="26"/>
        </w:rPr>
        <w:t xml:space="preserve"> declara aceitar, integralmente, todos os métodos e processos de inspeção, verificação e controle a serem adotados pelo </w:t>
      </w:r>
      <w:r w:rsidRPr="00F40309">
        <w:rPr>
          <w:rFonts w:ascii="Arial Narrow" w:hAnsi="Arial Narrow" w:cs="Arial"/>
          <w:b/>
          <w:bCs/>
          <w:snapToGrid w:val="0"/>
          <w:sz w:val="26"/>
          <w:szCs w:val="26"/>
        </w:rPr>
        <w:t>Contratante</w:t>
      </w:r>
      <w:r w:rsidRPr="00F40309">
        <w:rPr>
          <w:rFonts w:ascii="Arial Narrow" w:hAnsi="Arial Narrow" w:cs="Arial"/>
          <w:snapToGrid w:val="0"/>
          <w:sz w:val="26"/>
          <w:szCs w:val="26"/>
        </w:rPr>
        <w:t>.</w:t>
      </w:r>
    </w:p>
    <w:p w:rsidR="00E0713B" w:rsidRPr="00F40309" w:rsidRDefault="00E0713B" w:rsidP="00E0713B">
      <w:pPr>
        <w:widowControl w:val="0"/>
        <w:ind w:right="90"/>
        <w:jc w:val="both"/>
        <w:rPr>
          <w:rFonts w:ascii="Arial Narrow" w:hAnsi="Arial Narrow" w:cs="Arial"/>
          <w:snapToGrid w:val="0"/>
          <w:sz w:val="26"/>
          <w:szCs w:val="26"/>
        </w:rPr>
      </w:pPr>
    </w:p>
    <w:p w:rsidR="00E0713B" w:rsidRPr="00F40309" w:rsidRDefault="00E0713B" w:rsidP="00E0713B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6"/>
          <w:szCs w:val="26"/>
        </w:rPr>
      </w:pPr>
      <w:r w:rsidRPr="00F40309">
        <w:rPr>
          <w:rFonts w:ascii="Arial Narrow" w:hAnsi="Arial Narrow"/>
          <w:b/>
          <w:snapToGrid w:val="0"/>
          <w:sz w:val="26"/>
          <w:szCs w:val="26"/>
        </w:rPr>
        <w:t>I -</w:t>
      </w:r>
      <w:r w:rsidRPr="00F40309">
        <w:rPr>
          <w:rFonts w:ascii="Arial Narrow" w:hAnsi="Arial Narrow"/>
          <w:snapToGrid w:val="0"/>
          <w:sz w:val="26"/>
          <w:szCs w:val="26"/>
        </w:rPr>
        <w:t xml:space="preserve"> </w:t>
      </w:r>
      <w:r w:rsidRPr="00F40309">
        <w:rPr>
          <w:rFonts w:ascii="Arial Narrow" w:hAnsi="Arial Narrow"/>
          <w:sz w:val="26"/>
          <w:szCs w:val="26"/>
        </w:rPr>
        <w:t>Nos termos do § 1º do artigo 67 da Lei 8.666/1993, caberá ao representante da</w:t>
      </w:r>
      <w:r w:rsidRPr="00F40309">
        <w:rPr>
          <w:rFonts w:ascii="Arial Narrow" w:hAnsi="Arial Narrow"/>
          <w:b/>
          <w:sz w:val="26"/>
          <w:szCs w:val="26"/>
        </w:rPr>
        <w:t xml:space="preserve"> </w:t>
      </w:r>
      <w:r w:rsidRPr="00F40309">
        <w:rPr>
          <w:rFonts w:ascii="Arial Narrow" w:hAnsi="Arial Narrow"/>
          <w:sz w:val="26"/>
          <w:szCs w:val="26"/>
        </w:rPr>
        <w:t>Secretaria Municipal de Administração e Gestão, que será o fiscal do contrato, proceder às anotações das ocorrências relacionadas com a execução do ajuste, determinando o que for necessário à regularização das falhas ou das impropriedades observadas.</w:t>
      </w:r>
    </w:p>
    <w:p w:rsidR="00E0713B" w:rsidRPr="00F40309" w:rsidRDefault="00E0713B" w:rsidP="00E0713B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6"/>
          <w:szCs w:val="26"/>
        </w:rPr>
      </w:pPr>
      <w:r w:rsidRPr="00F40309">
        <w:rPr>
          <w:rFonts w:ascii="Arial Narrow" w:hAnsi="Arial Narrow" w:cs="Arial"/>
          <w:b/>
          <w:snapToGrid w:val="0"/>
          <w:sz w:val="26"/>
          <w:szCs w:val="26"/>
        </w:rPr>
        <w:t>CLÁUSULA DÉCIMA QUINTA – DO GERENCIAMENTO DO CONTRATO</w:t>
      </w:r>
    </w:p>
    <w:p w:rsidR="00E0713B" w:rsidRPr="00F40309" w:rsidRDefault="00E0713B" w:rsidP="00E0713B">
      <w:pPr>
        <w:widowControl w:val="0"/>
        <w:ind w:right="90"/>
        <w:jc w:val="both"/>
        <w:rPr>
          <w:rFonts w:ascii="Arial Narrow" w:hAnsi="Arial Narrow" w:cs="Arial"/>
          <w:snapToGrid w:val="0"/>
          <w:sz w:val="26"/>
          <w:szCs w:val="26"/>
        </w:rPr>
      </w:pPr>
    </w:p>
    <w:p w:rsidR="00E0713B" w:rsidRPr="00F40309" w:rsidRDefault="00E0713B" w:rsidP="00E0713B">
      <w:pPr>
        <w:widowControl w:val="0"/>
        <w:ind w:right="90"/>
        <w:jc w:val="both"/>
        <w:rPr>
          <w:rFonts w:ascii="Arial Narrow" w:hAnsi="Arial Narrow" w:cs="Arial"/>
          <w:snapToGrid w:val="0"/>
          <w:sz w:val="26"/>
          <w:szCs w:val="26"/>
        </w:rPr>
      </w:pPr>
      <w:r w:rsidRPr="00F40309">
        <w:rPr>
          <w:rFonts w:ascii="Arial Narrow" w:hAnsi="Arial Narrow" w:cs="Arial"/>
          <w:b/>
          <w:snapToGrid w:val="0"/>
          <w:sz w:val="26"/>
          <w:szCs w:val="26"/>
        </w:rPr>
        <w:t>I –</w:t>
      </w:r>
      <w:r w:rsidRPr="00F40309">
        <w:rPr>
          <w:rFonts w:ascii="Arial Narrow" w:hAnsi="Arial Narrow" w:cs="Arial"/>
          <w:snapToGrid w:val="0"/>
          <w:sz w:val="26"/>
          <w:szCs w:val="26"/>
        </w:rPr>
        <w:t xml:space="preserve"> A Administração e os atos de controle do Contrato decorrente da presente licitação, será do Setor de Compras do Município </w:t>
      </w:r>
      <w:r w:rsidRPr="00F40309">
        <w:rPr>
          <w:rFonts w:ascii="Arial Narrow" w:hAnsi="Arial Narrow" w:cs="Arial"/>
          <w:snapToGrid w:val="0"/>
          <w:color w:val="000000"/>
          <w:sz w:val="26"/>
          <w:szCs w:val="26"/>
        </w:rPr>
        <w:t>de Coronel Sapucaia</w:t>
      </w:r>
      <w:r w:rsidRPr="00F40309">
        <w:rPr>
          <w:rFonts w:ascii="Arial Narrow" w:hAnsi="Arial Narrow" w:cs="Arial"/>
          <w:snapToGrid w:val="0"/>
          <w:sz w:val="26"/>
          <w:szCs w:val="26"/>
        </w:rPr>
        <w:t>/MS.</w:t>
      </w:r>
    </w:p>
    <w:p w:rsidR="00E0713B" w:rsidRPr="00F40309" w:rsidRDefault="00E0713B" w:rsidP="00E0713B">
      <w:pPr>
        <w:widowControl w:val="0"/>
        <w:ind w:right="90"/>
        <w:jc w:val="both"/>
        <w:rPr>
          <w:rFonts w:ascii="Arial Narrow" w:hAnsi="Arial Narrow" w:cs="Arial"/>
          <w:snapToGrid w:val="0"/>
          <w:sz w:val="26"/>
          <w:szCs w:val="26"/>
        </w:rPr>
      </w:pPr>
    </w:p>
    <w:p w:rsidR="00E0713B" w:rsidRPr="00F40309" w:rsidRDefault="00E0713B" w:rsidP="00E0713B">
      <w:pPr>
        <w:widowControl w:val="0"/>
        <w:ind w:right="90"/>
        <w:jc w:val="both"/>
        <w:rPr>
          <w:rFonts w:ascii="Arial Narrow" w:hAnsi="Arial Narrow" w:cs="Arial"/>
          <w:snapToGrid w:val="0"/>
          <w:sz w:val="26"/>
          <w:szCs w:val="26"/>
        </w:rPr>
      </w:pPr>
      <w:r w:rsidRPr="00F40309">
        <w:rPr>
          <w:rFonts w:ascii="Arial Narrow" w:hAnsi="Arial Narrow" w:cs="Arial"/>
          <w:b/>
          <w:snapToGrid w:val="0"/>
          <w:sz w:val="26"/>
          <w:szCs w:val="26"/>
        </w:rPr>
        <w:lastRenderedPageBreak/>
        <w:t>II –</w:t>
      </w:r>
      <w:r w:rsidRPr="00F40309">
        <w:rPr>
          <w:rFonts w:ascii="Arial Narrow" w:hAnsi="Arial Narrow" w:cs="Arial"/>
          <w:snapToGrid w:val="0"/>
          <w:sz w:val="26"/>
          <w:szCs w:val="26"/>
        </w:rPr>
        <w:t xml:space="preserve"> A Administração nomeia o(s) funcionário(s) </w:t>
      </w:r>
      <w:r w:rsidR="0087511F">
        <w:rPr>
          <w:rFonts w:ascii="Arial Narrow" w:hAnsi="Arial Narrow" w:cs="Arial"/>
          <w:snapToGrid w:val="0"/>
          <w:sz w:val="26"/>
          <w:szCs w:val="26"/>
        </w:rPr>
        <w:t>Lilian Paula Castilho</w:t>
      </w:r>
      <w:r w:rsidRPr="00F40309">
        <w:rPr>
          <w:rFonts w:ascii="Arial Narrow" w:hAnsi="Arial Narrow" w:cs="Arial"/>
          <w:snapToGrid w:val="0"/>
          <w:sz w:val="26"/>
          <w:szCs w:val="26"/>
        </w:rPr>
        <w:t>, portador</w:t>
      </w:r>
      <w:r w:rsidR="00F06B5F">
        <w:rPr>
          <w:rFonts w:ascii="Arial Narrow" w:hAnsi="Arial Narrow" w:cs="Arial"/>
          <w:snapToGrid w:val="0"/>
          <w:sz w:val="26"/>
          <w:szCs w:val="26"/>
        </w:rPr>
        <w:t>a</w:t>
      </w:r>
      <w:r w:rsidRPr="00F40309">
        <w:rPr>
          <w:rFonts w:ascii="Arial Narrow" w:hAnsi="Arial Narrow" w:cs="Arial"/>
          <w:snapToGrid w:val="0"/>
          <w:sz w:val="26"/>
          <w:szCs w:val="26"/>
        </w:rPr>
        <w:t xml:space="preserve"> do CPF nº </w:t>
      </w:r>
      <w:r w:rsidR="0087511F">
        <w:rPr>
          <w:rFonts w:ascii="Arial Narrow" w:hAnsi="Arial Narrow" w:cs="Arial"/>
          <w:snapToGrid w:val="0"/>
          <w:sz w:val="26"/>
          <w:szCs w:val="26"/>
        </w:rPr>
        <w:t>907.785.611-00</w:t>
      </w:r>
      <w:r w:rsidR="00F06B5F">
        <w:rPr>
          <w:rFonts w:ascii="Arial Narrow" w:hAnsi="Arial Narrow" w:cs="Arial"/>
          <w:snapToGrid w:val="0"/>
          <w:sz w:val="26"/>
          <w:szCs w:val="26"/>
        </w:rPr>
        <w:t>, e Gian Karol da Costa Amaral portador do CPF n°044.850.239-90</w:t>
      </w:r>
      <w:r w:rsidRPr="00F40309">
        <w:rPr>
          <w:rFonts w:ascii="Arial Narrow" w:hAnsi="Arial Narrow" w:cs="Arial"/>
          <w:snapToGrid w:val="0"/>
          <w:sz w:val="26"/>
          <w:szCs w:val="26"/>
        </w:rPr>
        <w:t xml:space="preserve">, lotado na Secretaria Municipal de </w:t>
      </w:r>
      <w:r w:rsidR="00F06B5F">
        <w:rPr>
          <w:rFonts w:ascii="Arial Narrow" w:hAnsi="Arial Narrow" w:cs="Arial"/>
          <w:snapToGrid w:val="0"/>
          <w:sz w:val="26"/>
          <w:szCs w:val="26"/>
        </w:rPr>
        <w:t>Saúde</w:t>
      </w:r>
      <w:r w:rsidRPr="00F40309">
        <w:rPr>
          <w:rFonts w:ascii="Arial Narrow" w:hAnsi="Arial Narrow" w:cs="Arial"/>
          <w:snapToGrid w:val="0"/>
          <w:sz w:val="26"/>
          <w:szCs w:val="26"/>
        </w:rPr>
        <w:t>, como FISCAL do Contrato, cabendo a ele(s) toda a Fiscalização para o fiel cumprimento de todos os atos previstos neste Documento por parte da(s) empresa(s) vencedora(s) do Certame.</w:t>
      </w:r>
    </w:p>
    <w:p w:rsidR="00E0713B" w:rsidRPr="00F40309" w:rsidRDefault="00E0713B" w:rsidP="00E0713B">
      <w:pPr>
        <w:widowControl w:val="0"/>
        <w:ind w:right="90"/>
        <w:jc w:val="both"/>
        <w:rPr>
          <w:rFonts w:ascii="Arial Narrow" w:hAnsi="Arial Narrow" w:cs="Arial"/>
          <w:snapToGrid w:val="0"/>
          <w:sz w:val="26"/>
          <w:szCs w:val="26"/>
        </w:rPr>
      </w:pPr>
    </w:p>
    <w:p w:rsidR="00E0713B" w:rsidRPr="00F40309" w:rsidRDefault="00E0713B" w:rsidP="00E0713B">
      <w:pPr>
        <w:widowControl w:val="0"/>
        <w:ind w:right="90"/>
        <w:jc w:val="both"/>
        <w:rPr>
          <w:rFonts w:ascii="Arial Narrow" w:hAnsi="Arial Narrow" w:cs="Arial"/>
          <w:snapToGrid w:val="0"/>
          <w:sz w:val="26"/>
          <w:szCs w:val="26"/>
        </w:rPr>
      </w:pPr>
      <w:r w:rsidRPr="00F40309">
        <w:rPr>
          <w:rFonts w:ascii="Arial Narrow" w:hAnsi="Arial Narrow" w:cs="Arial"/>
          <w:b/>
          <w:snapToGrid w:val="0"/>
          <w:sz w:val="26"/>
          <w:szCs w:val="26"/>
        </w:rPr>
        <w:t>III –</w:t>
      </w:r>
      <w:r w:rsidRPr="00F40309">
        <w:rPr>
          <w:rFonts w:ascii="Arial Narrow" w:hAnsi="Arial Narrow" w:cs="Arial"/>
          <w:snapToGrid w:val="0"/>
          <w:sz w:val="26"/>
          <w:szCs w:val="26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:rsidR="00E0713B" w:rsidRPr="00F40309" w:rsidRDefault="00E0713B" w:rsidP="00E0713B">
      <w:pPr>
        <w:widowControl w:val="0"/>
        <w:ind w:right="90"/>
        <w:jc w:val="both"/>
        <w:rPr>
          <w:rFonts w:ascii="Arial Narrow" w:hAnsi="Arial Narrow" w:cs="Arial"/>
          <w:snapToGrid w:val="0"/>
          <w:sz w:val="26"/>
          <w:szCs w:val="26"/>
        </w:rPr>
      </w:pPr>
    </w:p>
    <w:p w:rsidR="00E0713B" w:rsidRPr="00F40309" w:rsidRDefault="00E0713B" w:rsidP="00E0713B">
      <w:pPr>
        <w:widowControl w:val="0"/>
        <w:ind w:right="90"/>
        <w:jc w:val="both"/>
        <w:rPr>
          <w:rFonts w:ascii="Arial Narrow" w:hAnsi="Arial Narrow" w:cs="Arial"/>
          <w:snapToGrid w:val="0"/>
          <w:sz w:val="26"/>
          <w:szCs w:val="26"/>
        </w:rPr>
      </w:pPr>
      <w:r w:rsidRPr="00F40309">
        <w:rPr>
          <w:rFonts w:ascii="Arial Narrow" w:hAnsi="Arial Narrow" w:cs="Arial"/>
          <w:b/>
          <w:snapToGrid w:val="0"/>
          <w:sz w:val="26"/>
          <w:szCs w:val="26"/>
        </w:rPr>
        <w:t>IV –</w:t>
      </w:r>
      <w:r w:rsidRPr="00F40309">
        <w:rPr>
          <w:rFonts w:ascii="Arial Narrow" w:hAnsi="Arial Narrow" w:cs="Arial"/>
          <w:snapToGrid w:val="0"/>
          <w:sz w:val="26"/>
          <w:szCs w:val="26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:rsidR="00E0713B" w:rsidRPr="00F40309" w:rsidRDefault="00E0713B" w:rsidP="00E0713B">
      <w:pPr>
        <w:widowControl w:val="0"/>
        <w:ind w:right="90"/>
        <w:jc w:val="both"/>
        <w:rPr>
          <w:rFonts w:ascii="Arial Narrow" w:hAnsi="Arial Narrow" w:cs="Arial"/>
          <w:snapToGrid w:val="0"/>
          <w:sz w:val="26"/>
          <w:szCs w:val="26"/>
        </w:rPr>
      </w:pPr>
    </w:p>
    <w:p w:rsidR="00E0713B" w:rsidRPr="00F40309" w:rsidRDefault="00E0713B" w:rsidP="00E0713B">
      <w:pPr>
        <w:widowControl w:val="0"/>
        <w:ind w:right="90"/>
        <w:jc w:val="both"/>
        <w:rPr>
          <w:rFonts w:ascii="Arial Narrow" w:hAnsi="Arial Narrow" w:cs="Arial"/>
          <w:snapToGrid w:val="0"/>
          <w:sz w:val="26"/>
          <w:szCs w:val="26"/>
        </w:rPr>
      </w:pPr>
      <w:r w:rsidRPr="00F40309">
        <w:rPr>
          <w:rFonts w:ascii="Arial Narrow" w:hAnsi="Arial Narrow" w:cs="Arial"/>
          <w:b/>
          <w:snapToGrid w:val="0"/>
          <w:sz w:val="26"/>
          <w:szCs w:val="26"/>
        </w:rPr>
        <w:t>V –</w:t>
      </w:r>
      <w:r w:rsidRPr="00F40309">
        <w:rPr>
          <w:rFonts w:ascii="Arial Narrow" w:hAnsi="Arial Narrow" w:cs="Arial"/>
          <w:snapToGrid w:val="0"/>
          <w:sz w:val="26"/>
          <w:szCs w:val="26"/>
        </w:rPr>
        <w:t xml:space="preserve"> Todas as Secretarias deverão comunicar o FISCAL quando da chegada das mercadorias para que o mesmo realize a conferência.</w:t>
      </w:r>
    </w:p>
    <w:p w:rsidR="00E0713B" w:rsidRPr="00F40309" w:rsidRDefault="00E0713B" w:rsidP="00E0713B">
      <w:pPr>
        <w:widowControl w:val="0"/>
        <w:ind w:right="90"/>
        <w:jc w:val="both"/>
        <w:rPr>
          <w:rFonts w:ascii="Arial Narrow" w:hAnsi="Arial Narrow" w:cs="Arial"/>
          <w:snapToGrid w:val="0"/>
          <w:sz w:val="26"/>
          <w:szCs w:val="26"/>
        </w:rPr>
      </w:pPr>
    </w:p>
    <w:p w:rsidR="00E0713B" w:rsidRPr="00F40309" w:rsidRDefault="00E0713B" w:rsidP="00E0713B">
      <w:pPr>
        <w:widowControl w:val="0"/>
        <w:ind w:right="90"/>
        <w:jc w:val="both"/>
        <w:rPr>
          <w:rFonts w:ascii="Arial Narrow" w:hAnsi="Arial Narrow" w:cs="Arial"/>
          <w:snapToGrid w:val="0"/>
          <w:sz w:val="26"/>
          <w:szCs w:val="26"/>
        </w:rPr>
      </w:pPr>
      <w:r w:rsidRPr="00F40309">
        <w:rPr>
          <w:rFonts w:ascii="Arial Narrow" w:hAnsi="Arial Narrow" w:cs="Arial"/>
          <w:b/>
          <w:bCs/>
          <w:snapToGrid w:val="0"/>
          <w:sz w:val="26"/>
          <w:szCs w:val="26"/>
        </w:rPr>
        <w:t xml:space="preserve">PARÁGRAFO ÚNICO – </w:t>
      </w:r>
      <w:r w:rsidRPr="00F40309">
        <w:rPr>
          <w:rFonts w:ascii="Arial Narrow" w:hAnsi="Arial Narrow" w:cs="Arial"/>
          <w:snapToGrid w:val="0"/>
          <w:sz w:val="26"/>
          <w:szCs w:val="26"/>
        </w:rPr>
        <w:t xml:space="preserve">A </w:t>
      </w:r>
      <w:r w:rsidRPr="00F40309">
        <w:rPr>
          <w:rFonts w:ascii="Arial Narrow" w:hAnsi="Arial Narrow" w:cs="Arial"/>
          <w:b/>
          <w:bCs/>
          <w:snapToGrid w:val="0"/>
          <w:sz w:val="26"/>
          <w:szCs w:val="26"/>
        </w:rPr>
        <w:t xml:space="preserve">Contratada </w:t>
      </w:r>
      <w:r w:rsidRPr="00F40309">
        <w:rPr>
          <w:rFonts w:ascii="Arial Narrow" w:hAnsi="Arial Narrow" w:cs="Arial"/>
          <w:snapToGrid w:val="0"/>
          <w:sz w:val="26"/>
          <w:szCs w:val="26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E0713B" w:rsidRDefault="00E0713B" w:rsidP="00E0713B">
      <w:pPr>
        <w:pStyle w:val="Ttulo3"/>
        <w:spacing w:line="240" w:lineRule="auto"/>
        <w:rPr>
          <w:rFonts w:ascii="Arial Narrow" w:hAnsi="Arial Narrow"/>
          <w:bCs/>
          <w:sz w:val="28"/>
          <w:szCs w:val="28"/>
        </w:rPr>
      </w:pPr>
    </w:p>
    <w:p w:rsidR="00E0713B" w:rsidRPr="000B5145" w:rsidRDefault="00E0713B" w:rsidP="00E0713B">
      <w:pPr>
        <w:pStyle w:val="Ttulo3"/>
        <w:spacing w:line="240" w:lineRule="auto"/>
        <w:rPr>
          <w:rFonts w:ascii="Arial Narrow" w:hAnsi="Arial Narrow"/>
          <w:bCs/>
          <w:sz w:val="28"/>
          <w:szCs w:val="28"/>
        </w:rPr>
      </w:pPr>
      <w:r w:rsidRPr="00F40309">
        <w:rPr>
          <w:rFonts w:ascii="Arial Narrow" w:hAnsi="Arial Narrow"/>
          <w:bCs/>
          <w:sz w:val="28"/>
          <w:szCs w:val="28"/>
        </w:rPr>
        <w:t>CLÁUSULA DÉCIMA SEXTA - DAS SANÇÕES ADMINISTRATIVAS</w:t>
      </w:r>
    </w:p>
    <w:p w:rsidR="00E0713B" w:rsidRDefault="00E0713B" w:rsidP="00E0713B">
      <w:pPr>
        <w:jc w:val="both"/>
        <w:rPr>
          <w:rFonts w:ascii="Arial Narrow" w:hAnsi="Arial Narrow"/>
          <w:sz w:val="28"/>
          <w:szCs w:val="28"/>
        </w:rPr>
      </w:pP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>1</w:t>
      </w:r>
      <w:r>
        <w:rPr>
          <w:rFonts w:ascii="Arial Narrow" w:hAnsi="Arial Narrow"/>
          <w:sz w:val="28"/>
          <w:szCs w:val="28"/>
        </w:rPr>
        <w:t>6</w:t>
      </w:r>
      <w:r w:rsidRPr="000B5145">
        <w:rPr>
          <w:rFonts w:ascii="Arial Narrow" w:hAnsi="Arial Narrow"/>
          <w:sz w:val="28"/>
          <w:szCs w:val="28"/>
        </w:rPr>
        <w:t xml:space="preserve">.1 - O descumprimento dos prazos fixados ou das especificações exigidas ensejará a aplicação ao inadimplente de multa, garantida defesa prévia no valor de 0,5% (meio) por cento por dia corrido, calculado sobre o valor do </w:t>
      </w:r>
      <w:r w:rsidRPr="000B5145">
        <w:rPr>
          <w:rFonts w:ascii="Arial Narrow" w:hAnsi="Arial Narrow"/>
          <w:color w:val="000000"/>
          <w:sz w:val="28"/>
          <w:szCs w:val="28"/>
        </w:rPr>
        <w:t>material</w:t>
      </w:r>
      <w:r w:rsidRPr="000B5145">
        <w:rPr>
          <w:rFonts w:ascii="Arial Narrow" w:hAnsi="Arial Narrow"/>
          <w:color w:val="FF0000"/>
          <w:sz w:val="28"/>
          <w:szCs w:val="28"/>
        </w:rPr>
        <w:t xml:space="preserve"> </w:t>
      </w:r>
      <w:r w:rsidRPr="000B5145">
        <w:rPr>
          <w:rFonts w:ascii="Arial Narrow" w:hAnsi="Arial Narrow"/>
          <w:sz w:val="28"/>
          <w:szCs w:val="28"/>
        </w:rPr>
        <w:t>não entregue dentro do prazo, ou ainda em desacordo com as especificações, até limite de 15% (quinze) por cento;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>1</w:t>
      </w:r>
      <w:r>
        <w:rPr>
          <w:rFonts w:ascii="Arial Narrow" w:hAnsi="Arial Narrow"/>
          <w:sz w:val="28"/>
          <w:szCs w:val="28"/>
        </w:rPr>
        <w:t>6</w:t>
      </w:r>
      <w:r w:rsidRPr="000B5145">
        <w:rPr>
          <w:rFonts w:ascii="Arial Narrow" w:hAnsi="Arial Narrow"/>
          <w:sz w:val="28"/>
          <w:szCs w:val="28"/>
        </w:rPr>
        <w:t>.2 - Pela inexecução total ou parcial do contrato, ou ainda pela desistência da proposta, após a fase de habilitação, sem motivo justo, decorrente de fato superveniente, a administração poderá garantida prévia defesa, aplicar a contratada as demais sanções previstas no art. 87 da Lei 8666/9, conforme o caso, a saber: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>a)</w:t>
      </w:r>
      <w:r w:rsidRPr="000B5145">
        <w:rPr>
          <w:rFonts w:ascii="Arial Narrow" w:hAnsi="Arial Narrow"/>
          <w:sz w:val="28"/>
          <w:szCs w:val="28"/>
        </w:rPr>
        <w:tab/>
        <w:t>Advertência;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lastRenderedPageBreak/>
        <w:t>b)</w:t>
      </w:r>
      <w:r w:rsidRPr="000B5145">
        <w:rPr>
          <w:rFonts w:ascii="Arial Narrow" w:hAnsi="Arial Narrow"/>
          <w:sz w:val="28"/>
          <w:szCs w:val="28"/>
        </w:rPr>
        <w:tab/>
        <w:t>Suspensão do direito de licitar e contratar com a administração pelo prazo de até 05 (cinco) anos;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>c)</w:t>
      </w:r>
      <w:r w:rsidRPr="000B5145">
        <w:rPr>
          <w:rFonts w:ascii="Arial Narrow" w:hAnsi="Arial Narrow"/>
          <w:sz w:val="28"/>
          <w:szCs w:val="28"/>
        </w:rPr>
        <w:tab/>
        <w:t>Declaração de idoneidade para licitar ou contratar com a administração pública, enquanto perdurem os motivos da punição, até que seja promovida a reabilitação perante a administração.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>1</w:t>
      </w:r>
      <w:r>
        <w:rPr>
          <w:rFonts w:ascii="Arial Narrow" w:hAnsi="Arial Narrow"/>
          <w:sz w:val="28"/>
          <w:szCs w:val="28"/>
        </w:rPr>
        <w:t>6</w:t>
      </w:r>
      <w:r w:rsidRPr="000B5145">
        <w:rPr>
          <w:rFonts w:ascii="Arial Narrow" w:hAnsi="Arial Narrow"/>
          <w:sz w:val="28"/>
          <w:szCs w:val="28"/>
        </w:rPr>
        <w:t>.3 - A CONTRATANTE poderá efetuar a retenção de qualquer pagamento que for devido, para compensação da multa aplicada.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</w:p>
    <w:p w:rsidR="00E0713B" w:rsidRPr="000B5145" w:rsidRDefault="00E0713B" w:rsidP="00E0713B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0B5145">
        <w:rPr>
          <w:rFonts w:ascii="Arial Narrow" w:hAnsi="Arial Narrow"/>
          <w:b/>
          <w:bCs/>
          <w:sz w:val="28"/>
          <w:szCs w:val="28"/>
        </w:rPr>
        <w:t xml:space="preserve">CLÁUSULA DÉCIMA </w:t>
      </w:r>
      <w:r>
        <w:rPr>
          <w:rFonts w:ascii="Arial Narrow" w:hAnsi="Arial Narrow"/>
          <w:b/>
          <w:bCs/>
          <w:sz w:val="28"/>
          <w:szCs w:val="28"/>
        </w:rPr>
        <w:t>OITAVA</w:t>
      </w:r>
      <w:r w:rsidRPr="000B5145">
        <w:rPr>
          <w:rFonts w:ascii="Arial Narrow" w:hAnsi="Arial Narrow"/>
          <w:b/>
          <w:bCs/>
          <w:sz w:val="28"/>
          <w:szCs w:val="28"/>
        </w:rPr>
        <w:t xml:space="preserve"> - DA RESCISÃO</w:t>
      </w:r>
    </w:p>
    <w:p w:rsidR="00E0713B" w:rsidRPr="000B5145" w:rsidRDefault="00E0713B" w:rsidP="00E0713B">
      <w:pPr>
        <w:jc w:val="both"/>
        <w:rPr>
          <w:rFonts w:ascii="Arial Narrow" w:hAnsi="Arial Narrow"/>
          <w:b/>
          <w:bCs/>
          <w:sz w:val="28"/>
          <w:szCs w:val="28"/>
        </w:rPr>
      </w:pP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 xml:space="preserve">        A Contratante poderá considerar rescindido este Contrato unilateralmente de pleno direito, independentemente de qualquer notificação ou aviso prévio, judicial ou extrajudicial, se: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>a)</w:t>
      </w:r>
      <w:r w:rsidRPr="000B5145">
        <w:rPr>
          <w:rFonts w:ascii="Arial Narrow" w:hAnsi="Arial Narrow"/>
          <w:sz w:val="28"/>
          <w:szCs w:val="28"/>
        </w:rPr>
        <w:tab/>
        <w:t>Ocorrer concordata, falência ou dissolução da Contratada;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>b)</w:t>
      </w:r>
      <w:r w:rsidRPr="000B5145">
        <w:rPr>
          <w:rFonts w:ascii="Arial Narrow" w:hAnsi="Arial Narrow"/>
          <w:sz w:val="28"/>
          <w:szCs w:val="28"/>
        </w:rPr>
        <w:tab/>
        <w:t>O atraso injustificado por mais de 03 (três) dias do início do fornecimento;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>c)</w:t>
      </w:r>
      <w:r w:rsidRPr="000B5145">
        <w:rPr>
          <w:rFonts w:ascii="Arial Narrow" w:hAnsi="Arial Narrow"/>
          <w:sz w:val="28"/>
          <w:szCs w:val="28"/>
        </w:rPr>
        <w:tab/>
        <w:t>A CONTRATADA sem prévia autorização da CONTRATANTE, ceder o presente Contrato ou Nota de Empenho todo ou em parte;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>d)</w:t>
      </w:r>
      <w:r w:rsidRPr="000B5145">
        <w:rPr>
          <w:rFonts w:ascii="Arial Narrow" w:hAnsi="Arial Narrow"/>
          <w:sz w:val="28"/>
          <w:szCs w:val="28"/>
        </w:rPr>
        <w:tab/>
        <w:t>A CONTRATADA interromper o fornecimento sem motivo justificado e prévia comunicação à CONTRATANTE;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>e)</w:t>
      </w:r>
      <w:r w:rsidRPr="000B5145">
        <w:rPr>
          <w:rFonts w:ascii="Arial Narrow" w:hAnsi="Arial Narrow"/>
          <w:sz w:val="28"/>
          <w:szCs w:val="28"/>
        </w:rPr>
        <w:tab/>
        <w:t>A CONTRATADA deixar de cumprir ou cumprir irregularmente qualquer Cláusula, condições ou obrigações previstas neste Contrato ou dele decorrente;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>f)</w:t>
      </w:r>
      <w:r w:rsidRPr="000B5145">
        <w:rPr>
          <w:rFonts w:ascii="Arial Narrow" w:hAnsi="Arial Narrow"/>
          <w:sz w:val="28"/>
          <w:szCs w:val="28"/>
        </w:rPr>
        <w:tab/>
        <w:t>O não atendimento das determinações regulares da autoridade designada para acompanhar e fiscalizar a sua execução, assim como as de seus superiores;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>g)</w:t>
      </w:r>
      <w:r w:rsidRPr="000B5145">
        <w:rPr>
          <w:rFonts w:ascii="Arial Narrow" w:hAnsi="Arial Narrow"/>
          <w:sz w:val="28"/>
          <w:szCs w:val="28"/>
        </w:rPr>
        <w:tab/>
        <w:t>A rescisão deste Contrato ou Nota de Empenho acarretará sem prejuízo da exigibilidade de débitos anteriores da CONTRATADA, inclusive por multas impostas e demais combinações estabelecidas neste instrumento, além das perdas e danos decorrentes;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>h)</w:t>
      </w:r>
      <w:r w:rsidRPr="000B5145">
        <w:rPr>
          <w:rFonts w:ascii="Arial Narrow" w:hAnsi="Arial Narrow"/>
          <w:sz w:val="28"/>
          <w:szCs w:val="28"/>
        </w:rPr>
        <w:tab/>
        <w:t>O presente Contrato poderá ainda, ser rescindindo por conveniência administrativa da CONTRATANTE, mediante comunicação escrita entregue diretamente ou por via postal com antecedência mínima de 20 (vinte) dias;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lastRenderedPageBreak/>
        <w:t>i)</w:t>
      </w:r>
      <w:r w:rsidRPr="000B5145">
        <w:rPr>
          <w:rFonts w:ascii="Arial Narrow" w:hAnsi="Arial Narrow"/>
          <w:sz w:val="28"/>
          <w:szCs w:val="28"/>
        </w:rPr>
        <w:tab/>
        <w:t>A rescisão de que trata a letra H acima citada, assegura a CONTRATADA o direito de receber o preço dos produtos já aceitos, até a data em que a mesma for efetivada.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</w:p>
    <w:p w:rsidR="00E0713B" w:rsidRPr="000B5145" w:rsidRDefault="00E0713B" w:rsidP="00E0713B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0B5145">
        <w:rPr>
          <w:rFonts w:ascii="Arial Narrow" w:hAnsi="Arial Narrow"/>
          <w:b/>
          <w:bCs/>
          <w:sz w:val="28"/>
          <w:szCs w:val="28"/>
        </w:rPr>
        <w:t xml:space="preserve">CLÁUSULA DÉCIMA </w:t>
      </w:r>
      <w:r>
        <w:rPr>
          <w:rFonts w:ascii="Arial Narrow" w:hAnsi="Arial Narrow"/>
          <w:b/>
          <w:bCs/>
          <w:sz w:val="28"/>
          <w:szCs w:val="28"/>
        </w:rPr>
        <w:t>NONA</w:t>
      </w:r>
      <w:r w:rsidRPr="000B5145">
        <w:rPr>
          <w:rFonts w:ascii="Arial Narrow" w:hAnsi="Arial Narrow"/>
          <w:b/>
          <w:bCs/>
          <w:sz w:val="28"/>
          <w:szCs w:val="28"/>
        </w:rPr>
        <w:t xml:space="preserve"> - DAS DISPOSIÇÕES GERAIS</w:t>
      </w:r>
    </w:p>
    <w:p w:rsidR="00E0713B" w:rsidRPr="000B5145" w:rsidRDefault="00E0713B" w:rsidP="00E0713B">
      <w:pPr>
        <w:jc w:val="both"/>
        <w:rPr>
          <w:rFonts w:ascii="Arial Narrow" w:hAnsi="Arial Narrow"/>
          <w:b/>
          <w:bCs/>
          <w:sz w:val="28"/>
          <w:szCs w:val="28"/>
        </w:rPr>
      </w:pP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>a)</w:t>
      </w:r>
      <w:r w:rsidRPr="000B5145">
        <w:rPr>
          <w:rFonts w:ascii="Arial Narrow" w:hAnsi="Arial Narrow"/>
          <w:sz w:val="28"/>
          <w:szCs w:val="28"/>
        </w:rPr>
        <w:tab/>
        <w:t>A CONTRATANTE e a Comissão de Licitação da Prefeitura Municipal de Coronel Sapucaia - MS,  não admitirão quaisquer alterações das especificações que manifestarem interesse em participar do certame e que, na fase inicial de habilitação preliminar comprovem possuir os requisitos mínimos de qualificação exigidos no presente Edital para execução do seu objeto;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>b)</w:t>
      </w:r>
      <w:r w:rsidRPr="000B5145">
        <w:rPr>
          <w:rFonts w:ascii="Arial Narrow" w:hAnsi="Arial Narrow"/>
          <w:sz w:val="28"/>
          <w:szCs w:val="28"/>
        </w:rPr>
        <w:tab/>
        <w:t>A CONTRATADA somente poderá subempreitar parte do fornecimento, com a prévia concordância da CONTRATANTE, ficando neste caso, solidariamente responsável perante a CONTRATANTE pelos fornecimentos executados pelos subempreiteiros e, ainda pelas conseqüências dos fatos e atos a eles imputáveis;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>c)</w:t>
      </w:r>
      <w:r w:rsidRPr="000B5145">
        <w:rPr>
          <w:rFonts w:ascii="Arial Narrow" w:hAnsi="Arial Narrow"/>
          <w:sz w:val="28"/>
          <w:szCs w:val="28"/>
        </w:rPr>
        <w:tab/>
        <w:t>Aos Contratos de subempreitadas incorporar-se-ão de pleno direito, todas as Cláusulas deste instrumento relativas às responsabilidades e deveres da CONTRATADA para com a CONTRATANTE.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</w:p>
    <w:p w:rsidR="00E0713B" w:rsidRPr="000B5145" w:rsidRDefault="00E0713B" w:rsidP="00E0713B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0B5145">
        <w:rPr>
          <w:rFonts w:ascii="Arial Narrow" w:hAnsi="Arial Narrow"/>
          <w:b/>
          <w:bCs/>
          <w:sz w:val="28"/>
          <w:szCs w:val="28"/>
        </w:rPr>
        <w:t>CLÁUSULA VIGÉSIMA - DAS PROIBIÇÕES</w:t>
      </w:r>
    </w:p>
    <w:p w:rsidR="00E0713B" w:rsidRPr="000B5145" w:rsidRDefault="00E0713B" w:rsidP="00E0713B">
      <w:pPr>
        <w:jc w:val="both"/>
        <w:rPr>
          <w:rFonts w:ascii="Arial Narrow" w:hAnsi="Arial Narrow"/>
          <w:b/>
          <w:bCs/>
          <w:sz w:val="28"/>
          <w:szCs w:val="28"/>
        </w:rPr>
      </w:pP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>É vedado à CONTRATADA: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>18.1.</w:t>
      </w:r>
      <w:r w:rsidRPr="000B5145">
        <w:rPr>
          <w:rFonts w:ascii="Arial Narrow" w:hAnsi="Arial Narrow"/>
          <w:sz w:val="28"/>
          <w:szCs w:val="28"/>
        </w:rPr>
        <w:tab/>
        <w:t>Caucionar ou utilizar o presente Contrato para qualquer operação financeira sem prévia e expressa autorização da Contratante;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>18.2.</w:t>
      </w:r>
      <w:r w:rsidRPr="000B5145">
        <w:rPr>
          <w:rFonts w:ascii="Arial Narrow" w:hAnsi="Arial Narrow"/>
          <w:sz w:val="28"/>
          <w:szCs w:val="28"/>
        </w:rPr>
        <w:tab/>
        <w:t>Opor em qualquer circunstância, direito de retenção sobre os produtos fornecidos;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>18.3.</w:t>
      </w:r>
      <w:r w:rsidRPr="000B5145">
        <w:rPr>
          <w:rFonts w:ascii="Arial Narrow" w:hAnsi="Arial Narrow"/>
          <w:sz w:val="28"/>
          <w:szCs w:val="28"/>
        </w:rPr>
        <w:tab/>
        <w:t>Interromper unilateralmente o fornecimento sob a alegação de inadimplemento por parte da CONTRATANTE.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</w:p>
    <w:p w:rsidR="00E0713B" w:rsidRPr="000B5145" w:rsidRDefault="00E0713B" w:rsidP="00E0713B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0B5145">
        <w:rPr>
          <w:rFonts w:ascii="Arial Narrow" w:hAnsi="Arial Narrow"/>
          <w:b/>
          <w:bCs/>
          <w:sz w:val="28"/>
          <w:szCs w:val="28"/>
        </w:rPr>
        <w:t>CLÁUSULA VIGÉSIMA</w:t>
      </w:r>
      <w:r>
        <w:rPr>
          <w:rFonts w:ascii="Arial Narrow" w:hAnsi="Arial Narrow"/>
          <w:b/>
          <w:bCs/>
          <w:sz w:val="28"/>
          <w:szCs w:val="28"/>
        </w:rPr>
        <w:t xml:space="preserve"> PRIMEIRA</w:t>
      </w:r>
      <w:r w:rsidRPr="000B5145">
        <w:rPr>
          <w:rFonts w:ascii="Arial Narrow" w:hAnsi="Arial Narrow"/>
          <w:b/>
          <w:bCs/>
          <w:sz w:val="28"/>
          <w:szCs w:val="28"/>
        </w:rPr>
        <w:t xml:space="preserve"> - DA PUBLICAÇÃO</w:t>
      </w:r>
    </w:p>
    <w:p w:rsidR="00E0713B" w:rsidRPr="000B5145" w:rsidRDefault="00E0713B" w:rsidP="00E0713B">
      <w:pPr>
        <w:jc w:val="both"/>
        <w:rPr>
          <w:rFonts w:ascii="Arial Narrow" w:hAnsi="Arial Narrow"/>
          <w:b/>
          <w:bCs/>
          <w:sz w:val="28"/>
          <w:szCs w:val="28"/>
        </w:rPr>
      </w:pP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lastRenderedPageBreak/>
        <w:t>Dentro do prazo legal, contado de sua assinatura, a CONTRATANTE providenciará a publicação do resumo deste Contrato.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</w:p>
    <w:p w:rsidR="00E0713B" w:rsidRPr="000B5145" w:rsidRDefault="00E0713B" w:rsidP="00E0713B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0B5145">
        <w:rPr>
          <w:rFonts w:ascii="Arial Narrow" w:hAnsi="Arial Narrow"/>
          <w:b/>
          <w:bCs/>
          <w:sz w:val="28"/>
          <w:szCs w:val="28"/>
        </w:rPr>
        <w:t xml:space="preserve">CLÁUSULA VIGÉSIMA </w:t>
      </w:r>
      <w:r>
        <w:rPr>
          <w:rFonts w:ascii="Arial Narrow" w:hAnsi="Arial Narrow"/>
          <w:b/>
          <w:bCs/>
          <w:sz w:val="28"/>
          <w:szCs w:val="28"/>
        </w:rPr>
        <w:t>SEGUNDA</w:t>
      </w:r>
      <w:r w:rsidRPr="000B5145">
        <w:rPr>
          <w:rFonts w:ascii="Arial Narrow" w:hAnsi="Arial Narrow"/>
          <w:b/>
          <w:bCs/>
          <w:sz w:val="28"/>
          <w:szCs w:val="28"/>
        </w:rPr>
        <w:t>- DO FORO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 xml:space="preserve">         Fica eleito o Foro da Comarca de </w:t>
      </w:r>
      <w:r w:rsidR="00F06B5F">
        <w:rPr>
          <w:rFonts w:ascii="Arial Narrow" w:hAnsi="Arial Narrow"/>
          <w:sz w:val="28"/>
          <w:szCs w:val="28"/>
        </w:rPr>
        <w:t>Coronel Sapucaia</w:t>
      </w:r>
      <w:r w:rsidRPr="000B5145">
        <w:rPr>
          <w:rFonts w:ascii="Arial Narrow" w:hAnsi="Arial Narrow"/>
          <w:sz w:val="28"/>
          <w:szCs w:val="28"/>
        </w:rPr>
        <w:t xml:space="preserve"> - MS para dirimir quaisquer questões do presente Contrato renunciando as partes a qualquer outro, por mais privilegiado que seja. 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 xml:space="preserve">         E, por assim estarem justos e contratados, assinam este contrato em 0</w:t>
      </w:r>
      <w:r w:rsidR="00F06B5F">
        <w:rPr>
          <w:rFonts w:ascii="Arial Narrow" w:hAnsi="Arial Narrow"/>
          <w:sz w:val="28"/>
          <w:szCs w:val="28"/>
        </w:rPr>
        <w:t>2</w:t>
      </w:r>
      <w:r w:rsidRPr="000B5145">
        <w:rPr>
          <w:rFonts w:ascii="Arial Narrow" w:hAnsi="Arial Narrow"/>
          <w:sz w:val="28"/>
          <w:szCs w:val="28"/>
        </w:rPr>
        <w:t xml:space="preserve"> (</w:t>
      </w:r>
      <w:r w:rsidR="00F06B5F">
        <w:rPr>
          <w:rFonts w:ascii="Arial Narrow" w:hAnsi="Arial Narrow"/>
          <w:sz w:val="28"/>
          <w:szCs w:val="28"/>
        </w:rPr>
        <w:t>duas</w:t>
      </w:r>
      <w:r w:rsidRPr="000B5145">
        <w:rPr>
          <w:rFonts w:ascii="Arial Narrow" w:hAnsi="Arial Narrow"/>
          <w:sz w:val="28"/>
          <w:szCs w:val="28"/>
        </w:rPr>
        <w:t>) vias de igual teor e forma, para um só efeito, juntamente com as testemunhas abaixo, a tudo presente.</w:t>
      </w:r>
    </w:p>
    <w:p w:rsidR="00E0713B" w:rsidRPr="000B5145" w:rsidRDefault="00E0713B" w:rsidP="00E0713B">
      <w:pPr>
        <w:jc w:val="both"/>
        <w:rPr>
          <w:rFonts w:ascii="Arial Narrow" w:hAnsi="Arial Narrow"/>
          <w:sz w:val="28"/>
          <w:szCs w:val="28"/>
        </w:rPr>
      </w:pPr>
      <w:r w:rsidRPr="000B5145">
        <w:rPr>
          <w:rFonts w:ascii="Arial Narrow" w:hAnsi="Arial Narrow"/>
          <w:sz w:val="28"/>
          <w:szCs w:val="28"/>
        </w:rPr>
        <w:t xml:space="preserve">                                                         </w:t>
      </w:r>
    </w:p>
    <w:p w:rsidR="00E0713B" w:rsidRDefault="00E0713B" w:rsidP="00E0713B">
      <w:pPr>
        <w:tabs>
          <w:tab w:val="left" w:pos="1134"/>
          <w:tab w:val="left" w:pos="1701"/>
        </w:tabs>
        <w:ind w:firstLine="567"/>
        <w:jc w:val="right"/>
        <w:rPr>
          <w:rFonts w:ascii="Arial Narrow" w:hAnsi="Arial Narrow" w:cs="Tahoma"/>
          <w:sz w:val="28"/>
          <w:szCs w:val="28"/>
          <w:lang w:val="pt-PT"/>
        </w:rPr>
      </w:pPr>
      <w:r w:rsidRPr="000B5145">
        <w:rPr>
          <w:rFonts w:ascii="Arial Narrow" w:hAnsi="Arial Narrow" w:cs="Tahoma"/>
          <w:sz w:val="28"/>
          <w:szCs w:val="28"/>
          <w:lang w:val="pt-PT"/>
        </w:rPr>
        <w:t xml:space="preserve">Coronel Sapucaia/MS, </w:t>
      </w:r>
      <w:r w:rsidR="00F06B5F">
        <w:rPr>
          <w:rFonts w:ascii="Arial Narrow" w:hAnsi="Arial Narrow" w:cs="Tahoma"/>
          <w:sz w:val="28"/>
          <w:szCs w:val="28"/>
          <w:lang w:val="pt-PT"/>
        </w:rPr>
        <w:t>2</w:t>
      </w:r>
      <w:r w:rsidR="00F3361A">
        <w:rPr>
          <w:rFonts w:ascii="Arial Narrow" w:hAnsi="Arial Narrow" w:cs="Tahoma"/>
          <w:sz w:val="28"/>
          <w:szCs w:val="28"/>
          <w:lang w:val="pt-PT"/>
        </w:rPr>
        <w:t>5</w:t>
      </w:r>
      <w:r w:rsidRPr="000B5145">
        <w:rPr>
          <w:rFonts w:ascii="Arial Narrow" w:hAnsi="Arial Narrow" w:cs="Tahoma"/>
          <w:sz w:val="28"/>
          <w:szCs w:val="28"/>
          <w:lang w:val="pt-PT"/>
        </w:rPr>
        <w:t xml:space="preserve"> de </w:t>
      </w:r>
      <w:r w:rsidR="00F06B5F">
        <w:rPr>
          <w:rFonts w:ascii="Arial Narrow" w:hAnsi="Arial Narrow" w:cs="Tahoma"/>
          <w:sz w:val="28"/>
          <w:szCs w:val="28"/>
          <w:lang w:val="pt-PT"/>
        </w:rPr>
        <w:t>setembro</w:t>
      </w:r>
      <w:r w:rsidRPr="000B5145">
        <w:rPr>
          <w:rFonts w:ascii="Arial Narrow" w:hAnsi="Arial Narrow" w:cs="Tahoma"/>
          <w:sz w:val="28"/>
          <w:szCs w:val="28"/>
          <w:lang w:val="pt-PT"/>
        </w:rPr>
        <w:t xml:space="preserve"> de 201</w:t>
      </w:r>
      <w:r>
        <w:rPr>
          <w:rFonts w:ascii="Arial Narrow" w:hAnsi="Arial Narrow" w:cs="Tahoma"/>
          <w:sz w:val="28"/>
          <w:szCs w:val="28"/>
          <w:lang w:val="pt-PT"/>
        </w:rPr>
        <w:t>9</w:t>
      </w:r>
      <w:r w:rsidRPr="000B5145">
        <w:rPr>
          <w:rFonts w:ascii="Arial Narrow" w:hAnsi="Arial Narrow" w:cs="Tahoma"/>
          <w:sz w:val="28"/>
          <w:szCs w:val="28"/>
          <w:lang w:val="pt-PT"/>
        </w:rPr>
        <w:t>.</w:t>
      </w:r>
    </w:p>
    <w:p w:rsidR="00E0713B" w:rsidRDefault="00E0713B" w:rsidP="00E0713B">
      <w:pPr>
        <w:tabs>
          <w:tab w:val="left" w:pos="1134"/>
          <w:tab w:val="left" w:pos="1701"/>
        </w:tabs>
        <w:ind w:firstLine="567"/>
        <w:jc w:val="right"/>
        <w:rPr>
          <w:rFonts w:ascii="Arial Narrow" w:hAnsi="Arial Narrow" w:cs="Tahoma"/>
          <w:sz w:val="28"/>
          <w:szCs w:val="28"/>
          <w:lang w:val="pt-PT"/>
        </w:rPr>
      </w:pPr>
    </w:p>
    <w:p w:rsidR="00E0713B" w:rsidRDefault="00E0713B" w:rsidP="00E0713B">
      <w:pPr>
        <w:tabs>
          <w:tab w:val="left" w:pos="1134"/>
          <w:tab w:val="left" w:pos="1701"/>
        </w:tabs>
        <w:ind w:firstLine="567"/>
        <w:jc w:val="right"/>
        <w:rPr>
          <w:rFonts w:ascii="Arial Narrow" w:hAnsi="Arial Narrow" w:cs="Tahoma"/>
          <w:sz w:val="28"/>
          <w:szCs w:val="28"/>
          <w:lang w:val="pt-PT"/>
        </w:rPr>
      </w:pPr>
    </w:p>
    <w:p w:rsidR="00E0713B" w:rsidRDefault="00E0713B" w:rsidP="00E0713B">
      <w:pPr>
        <w:tabs>
          <w:tab w:val="left" w:pos="1134"/>
          <w:tab w:val="left" w:pos="1701"/>
        </w:tabs>
        <w:ind w:firstLine="567"/>
        <w:jc w:val="right"/>
        <w:rPr>
          <w:rFonts w:ascii="Arial Narrow" w:hAnsi="Arial Narrow" w:cs="Tahoma"/>
          <w:sz w:val="28"/>
          <w:szCs w:val="28"/>
          <w:lang w:val="pt-PT"/>
        </w:rPr>
      </w:pPr>
    </w:p>
    <w:p w:rsidR="00E0713B" w:rsidRPr="000B5145" w:rsidRDefault="00E0713B" w:rsidP="00E0713B">
      <w:pPr>
        <w:tabs>
          <w:tab w:val="left" w:pos="1134"/>
          <w:tab w:val="left" w:pos="1701"/>
        </w:tabs>
        <w:ind w:firstLine="567"/>
        <w:jc w:val="right"/>
        <w:rPr>
          <w:rFonts w:ascii="Arial Narrow" w:hAnsi="Arial Narrow" w:cs="Tahoma"/>
          <w:sz w:val="28"/>
          <w:szCs w:val="28"/>
          <w:lang w:val="pt-PT"/>
        </w:rPr>
      </w:pPr>
    </w:p>
    <w:tbl>
      <w:tblPr>
        <w:tblW w:w="0" w:type="auto"/>
        <w:tblInd w:w="-70" w:type="dxa"/>
        <w:tblLook w:val="01E0" w:firstRow="1" w:lastRow="1" w:firstColumn="1" w:lastColumn="1" w:noHBand="0" w:noVBand="0"/>
      </w:tblPr>
      <w:tblGrid>
        <w:gridCol w:w="70"/>
        <w:gridCol w:w="3544"/>
        <w:gridCol w:w="96"/>
        <w:gridCol w:w="5754"/>
      </w:tblGrid>
      <w:tr w:rsidR="00E0713B" w:rsidRPr="000B5145" w:rsidTr="00F3361A">
        <w:trPr>
          <w:gridBefore w:val="1"/>
          <w:wBefore w:w="70" w:type="dxa"/>
        </w:trPr>
        <w:tc>
          <w:tcPr>
            <w:tcW w:w="3640" w:type="dxa"/>
            <w:gridSpan w:val="2"/>
          </w:tcPr>
          <w:p w:rsidR="00E0713B" w:rsidRPr="000B5145" w:rsidRDefault="00F06B5F" w:rsidP="00F34EA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Flavio Galdino da Silva                                                                                                       </w:t>
            </w:r>
          </w:p>
          <w:p w:rsidR="00E0713B" w:rsidRPr="000B5145" w:rsidRDefault="00F06B5F" w:rsidP="00F34EAE">
            <w:pPr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Secretário Municipal de saúde</w:t>
            </w:r>
          </w:p>
          <w:p w:rsidR="00E0713B" w:rsidRPr="000B5145" w:rsidRDefault="00E17457" w:rsidP="00E17457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TESTEMUNHA</w:t>
            </w:r>
          </w:p>
        </w:tc>
        <w:tc>
          <w:tcPr>
            <w:tcW w:w="5754" w:type="dxa"/>
          </w:tcPr>
          <w:p w:rsidR="00E0713B" w:rsidRPr="000B5145" w:rsidRDefault="00F06B5F" w:rsidP="00F34EA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color w:val="000000"/>
                <w:sz w:val="26"/>
                <w:szCs w:val="26"/>
              </w:rPr>
              <w:t>Altervir de Assis Viana</w:t>
            </w:r>
          </w:p>
          <w:p w:rsidR="00E0713B" w:rsidRPr="000B5145" w:rsidRDefault="00F06B5F" w:rsidP="00F34EA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Canãa Distribuidora de Medicamentos Hospitalares LTDA</w:t>
            </w:r>
          </w:p>
          <w:p w:rsidR="00E0713B" w:rsidRPr="000B5145" w:rsidRDefault="00E0713B" w:rsidP="00F34EA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B5145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</w:p>
        </w:tc>
      </w:tr>
      <w:tr w:rsidR="00E17457" w:rsidRPr="00163CB2" w:rsidTr="00F336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5850" w:type="dxa"/>
          <w:trHeight w:val="230"/>
        </w:trPr>
        <w:tc>
          <w:tcPr>
            <w:tcW w:w="3614" w:type="dxa"/>
            <w:gridSpan w:val="2"/>
          </w:tcPr>
          <w:p w:rsidR="00E17457" w:rsidRPr="00163CB2" w:rsidRDefault="00E17457" w:rsidP="00F3361A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63CB2">
              <w:rPr>
                <w:rFonts w:ascii="Times New Roman" w:hAnsi="Times New Roman"/>
                <w:iCs/>
                <w:sz w:val="24"/>
                <w:szCs w:val="24"/>
              </w:rPr>
              <w:t>Jonathan Cavalheri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  </w:t>
            </w:r>
            <w:r w:rsidR="00F3361A"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       </w:t>
            </w:r>
          </w:p>
        </w:tc>
      </w:tr>
      <w:tr w:rsidR="00E17457" w:rsidRPr="00163CB2" w:rsidTr="00F336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5850" w:type="dxa"/>
          <w:trHeight w:val="397"/>
        </w:trPr>
        <w:tc>
          <w:tcPr>
            <w:tcW w:w="3614" w:type="dxa"/>
            <w:gridSpan w:val="2"/>
          </w:tcPr>
          <w:p w:rsidR="00E17457" w:rsidRPr="00163CB2" w:rsidRDefault="00E17457" w:rsidP="00F3361A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163CB2">
              <w:rPr>
                <w:rFonts w:ascii="Times New Roman" w:hAnsi="Times New Roman"/>
                <w:iCs/>
                <w:sz w:val="24"/>
                <w:szCs w:val="24"/>
              </w:rPr>
              <w:t>CPF:</w:t>
            </w:r>
            <w:r w:rsidRPr="00163C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3CB2">
              <w:rPr>
                <w:rFonts w:ascii="Times New Roman" w:hAnsi="Times New Roman"/>
                <w:iCs/>
                <w:sz w:val="24"/>
                <w:szCs w:val="24"/>
              </w:rPr>
              <w:t>026.880.171-10</w:t>
            </w:r>
          </w:p>
        </w:tc>
      </w:tr>
    </w:tbl>
    <w:p w:rsidR="00E0713B" w:rsidRDefault="00E0713B" w:rsidP="00E17457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8"/>
          <w:szCs w:val="28"/>
        </w:rPr>
      </w:pPr>
    </w:p>
    <w:p w:rsidR="00E0713B" w:rsidRDefault="00E0713B" w:rsidP="00E0713B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E0713B" w:rsidRDefault="00E0713B" w:rsidP="00E0713B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E0713B" w:rsidRDefault="00E0713B" w:rsidP="00E0713B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E0713B" w:rsidRDefault="00E0713B" w:rsidP="00E0713B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E0713B" w:rsidRDefault="00E0713B" w:rsidP="00E0713B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E0713B" w:rsidRDefault="00E0713B" w:rsidP="00E0713B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AF0209" w:rsidRPr="00E0713B" w:rsidRDefault="00AF0209" w:rsidP="00E0713B"/>
    <w:sectPr w:rsidR="00AF0209" w:rsidRPr="00E0713B" w:rsidSect="006E4502">
      <w:headerReference w:type="default" r:id="rId6"/>
      <w:pgSz w:w="11900" w:h="16840"/>
      <w:pgMar w:top="647" w:right="560" w:bottom="567" w:left="180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7BB" w:rsidRDefault="008737BB">
      <w:pPr>
        <w:spacing w:after="0" w:line="240" w:lineRule="auto"/>
      </w:pPr>
      <w:r>
        <w:separator/>
      </w:r>
    </w:p>
  </w:endnote>
  <w:endnote w:type="continuationSeparator" w:id="0">
    <w:p w:rsidR="008737BB" w:rsidRDefault="00873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7BB" w:rsidRDefault="008737BB">
      <w:pPr>
        <w:spacing w:after="0" w:line="240" w:lineRule="auto"/>
      </w:pPr>
      <w:r>
        <w:separator/>
      </w:r>
    </w:p>
  </w:footnote>
  <w:footnote w:type="continuationSeparator" w:id="0">
    <w:p w:rsidR="008737BB" w:rsidRDefault="00873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7BB" w:rsidRPr="00084ABF" w:rsidRDefault="008737BB" w:rsidP="006E4502">
    <w:pPr>
      <w:jc w:val="center"/>
      <w:rPr>
        <w:sz w:val="24"/>
        <w:szCs w:val="24"/>
      </w:rPr>
    </w:pPr>
    <w:r w:rsidRPr="00084ABF">
      <w:rPr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595499E7" wp14:editId="1DA116E0">
          <wp:simplePos x="0" y="0"/>
          <wp:positionH relativeFrom="column">
            <wp:posOffset>-209550</wp:posOffset>
          </wp:positionH>
          <wp:positionV relativeFrom="paragraph">
            <wp:posOffset>-127635</wp:posOffset>
          </wp:positionV>
          <wp:extent cx="971550" cy="101917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4ABF">
      <w:rPr>
        <w:sz w:val="24"/>
        <w:szCs w:val="24"/>
      </w:rPr>
      <w:t>PREFEITURA MUNICIPAL DE CORONEL SAPUCAIA</w:t>
    </w:r>
  </w:p>
  <w:p w:rsidR="008737BB" w:rsidRPr="00084ABF" w:rsidRDefault="008737BB" w:rsidP="006E4502">
    <w:pPr>
      <w:jc w:val="center"/>
      <w:rPr>
        <w:sz w:val="24"/>
        <w:szCs w:val="24"/>
      </w:rPr>
    </w:pPr>
    <w:r w:rsidRPr="00084ABF">
      <w:rPr>
        <w:sz w:val="24"/>
        <w:szCs w:val="24"/>
      </w:rPr>
      <w:t>ESTADO DE MATO GROSSO DO SUL</w:t>
    </w:r>
  </w:p>
  <w:p w:rsidR="008737BB" w:rsidRPr="00084ABF" w:rsidRDefault="008737BB" w:rsidP="006E4502">
    <w:pPr>
      <w:jc w:val="center"/>
      <w:rPr>
        <w:bCs/>
        <w:iCs/>
        <w:sz w:val="24"/>
        <w:szCs w:val="24"/>
      </w:rPr>
    </w:pPr>
    <w:r w:rsidRPr="00084ABF">
      <w:rPr>
        <w:bCs/>
        <w:iCs/>
        <w:sz w:val="24"/>
        <w:szCs w:val="24"/>
      </w:rPr>
      <w:t>SECRETARIA MUNICIPAL DE SAÚDE PÚBLICA</w:t>
    </w:r>
  </w:p>
  <w:p w:rsidR="008737BB" w:rsidRDefault="008737B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591"/>
    <w:rsid w:val="000142C5"/>
    <w:rsid w:val="000819A0"/>
    <w:rsid w:val="000860C7"/>
    <w:rsid w:val="00125AD3"/>
    <w:rsid w:val="00204095"/>
    <w:rsid w:val="004D728D"/>
    <w:rsid w:val="004F7AB6"/>
    <w:rsid w:val="006B7F51"/>
    <w:rsid w:val="006E4502"/>
    <w:rsid w:val="006F028C"/>
    <w:rsid w:val="008352B7"/>
    <w:rsid w:val="008737BB"/>
    <w:rsid w:val="0087511F"/>
    <w:rsid w:val="008908F6"/>
    <w:rsid w:val="009260C6"/>
    <w:rsid w:val="00A40927"/>
    <w:rsid w:val="00AF0209"/>
    <w:rsid w:val="00D05BF3"/>
    <w:rsid w:val="00D908CA"/>
    <w:rsid w:val="00E0713B"/>
    <w:rsid w:val="00E17457"/>
    <w:rsid w:val="00E41E8D"/>
    <w:rsid w:val="00EB4AF2"/>
    <w:rsid w:val="00F06B5F"/>
    <w:rsid w:val="00F3361A"/>
    <w:rsid w:val="00F6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725F69"/>
  <w15:docId w15:val="{BCCC6568-BC45-4680-8A01-16336B55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E4502"/>
  </w:style>
  <w:style w:type="paragraph" w:styleId="Ttulo3">
    <w:name w:val="heading 3"/>
    <w:basedOn w:val="Normal"/>
    <w:next w:val="Normal"/>
    <w:link w:val="Ttulo3Char"/>
    <w:qFormat/>
    <w:rsid w:val="00E0713B"/>
    <w:pPr>
      <w:keepNext/>
      <w:spacing w:after="0" w:line="340" w:lineRule="atLeast"/>
      <w:jc w:val="both"/>
      <w:outlineLvl w:val="2"/>
    </w:pPr>
    <w:rPr>
      <w:rFonts w:ascii="Arial" w:eastAsia="Times New Roman" w:hAnsi="Arial" w:cs="Times New Roman"/>
      <w:b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E0713B"/>
    <w:pPr>
      <w:keepNext/>
      <w:tabs>
        <w:tab w:val="left" w:pos="1440"/>
      </w:tabs>
      <w:spacing w:after="0" w:line="320" w:lineRule="atLeast"/>
      <w:jc w:val="both"/>
      <w:outlineLvl w:val="5"/>
    </w:pPr>
    <w:rPr>
      <w:rFonts w:ascii="Arial" w:eastAsia="Times New Roman" w:hAnsi="Arial" w:cs="Arial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45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4502"/>
  </w:style>
  <w:style w:type="character" w:customStyle="1" w:styleId="Ttulo3Char">
    <w:name w:val="Título 3 Char"/>
    <w:basedOn w:val="Fontepargpadro"/>
    <w:link w:val="Ttulo3"/>
    <w:rsid w:val="00E0713B"/>
    <w:rPr>
      <w:rFonts w:ascii="Arial" w:eastAsia="Times New Roman" w:hAnsi="Arial" w:cs="Times New Roman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E0713B"/>
    <w:rPr>
      <w:rFonts w:ascii="Arial" w:eastAsia="Times New Roman" w:hAnsi="Arial" w:cs="Arial"/>
      <w:b/>
      <w:bCs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E0713B"/>
    <w:pPr>
      <w:spacing w:after="0" w:line="340" w:lineRule="atLeast"/>
      <w:ind w:firstLine="1410"/>
      <w:jc w:val="both"/>
    </w:pPr>
    <w:rPr>
      <w:rFonts w:ascii="Arial" w:eastAsia="Times New Roman" w:hAnsi="Arial" w:cs="Times New Roman"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E0713B"/>
    <w:rPr>
      <w:rFonts w:ascii="Arial" w:eastAsia="Times New Roman" w:hAnsi="Arial" w:cs="Times New Roman"/>
      <w:bCs/>
      <w:sz w:val="24"/>
      <w:szCs w:val="24"/>
      <w:lang w:val="x-none" w:eastAsia="x-none"/>
    </w:rPr>
  </w:style>
  <w:style w:type="paragraph" w:styleId="Corpodetexto">
    <w:name w:val="Body Text"/>
    <w:basedOn w:val="Normal"/>
    <w:link w:val="CorpodetextoChar"/>
    <w:rsid w:val="00E0713B"/>
    <w:pPr>
      <w:tabs>
        <w:tab w:val="left" w:pos="1418"/>
      </w:tabs>
      <w:spacing w:after="0" w:line="240" w:lineRule="auto"/>
      <w:jc w:val="both"/>
    </w:pPr>
    <w:rPr>
      <w:rFonts w:ascii="Arial" w:eastAsia="Times New Roman" w:hAnsi="Arial" w:cs="Times New Roman"/>
      <w:snapToGrid w:val="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0713B"/>
    <w:rPr>
      <w:rFonts w:ascii="Arial" w:eastAsia="Times New Roman" w:hAnsi="Arial" w:cs="Times New Roman"/>
      <w:snapToGrid w:val="0"/>
      <w:szCs w:val="20"/>
      <w:lang w:eastAsia="pt-BR"/>
    </w:rPr>
  </w:style>
  <w:style w:type="paragraph" w:styleId="Corpodetexto3">
    <w:name w:val="Body Text 3"/>
    <w:basedOn w:val="Normal"/>
    <w:link w:val="Corpodetexto3Char"/>
    <w:rsid w:val="00E0713B"/>
    <w:pPr>
      <w:tabs>
        <w:tab w:val="left" w:pos="5944"/>
      </w:tabs>
      <w:spacing w:after="0" w:line="340" w:lineRule="atLeast"/>
      <w:jc w:val="both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0713B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E0713B"/>
    <w:pPr>
      <w:tabs>
        <w:tab w:val="left" w:pos="1440"/>
      </w:tabs>
      <w:spacing w:after="0" w:line="320" w:lineRule="atLeast"/>
      <w:ind w:firstLine="1440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E0713B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Paragrafo11">
    <w:name w:val="Paragrafo 1.1"/>
    <w:basedOn w:val="Normal"/>
    <w:autoRedefine/>
    <w:rsid w:val="00E0713B"/>
    <w:pPr>
      <w:tabs>
        <w:tab w:val="left" w:pos="1440"/>
        <w:tab w:val="left" w:pos="3600"/>
        <w:tab w:val="left" w:pos="5040"/>
      </w:tabs>
      <w:spacing w:after="0" w:line="320" w:lineRule="atLeast"/>
      <w:jc w:val="both"/>
    </w:pPr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3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2696</Words>
  <Characters>14562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User</cp:lastModifiedBy>
  <cp:revision>4</cp:revision>
  <cp:lastPrinted>2019-09-23T14:58:00Z</cp:lastPrinted>
  <dcterms:created xsi:type="dcterms:W3CDTF">2019-09-24T13:00:00Z</dcterms:created>
  <dcterms:modified xsi:type="dcterms:W3CDTF">2019-10-23T14:28:00Z</dcterms:modified>
</cp:coreProperties>
</file>