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DE" w:rsidRDefault="00DD16DE" w:rsidP="00336BD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 w:cs="Times New Roman"/>
          <w:i/>
        </w:rPr>
      </w:pPr>
    </w:p>
    <w:p w:rsidR="00DD16DE" w:rsidRDefault="00DD16DE" w:rsidP="00DD16D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</w:p>
    <w:p w:rsidR="00DD16DE" w:rsidRDefault="00DD16DE" w:rsidP="00DD16D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ORDEM</w:t>
      </w:r>
      <w:r w:rsidR="00744B64">
        <w:rPr>
          <w:rFonts w:ascii="Times New Roman" w:hAnsi="Times New Roman" w:cs="Times New Roman"/>
          <w:i/>
        </w:rPr>
        <w:t xml:space="preserve"> DE EXECUÇÃO DE SERVIÇOS N° 010/2019</w:t>
      </w:r>
    </w:p>
    <w:p w:rsidR="00DD16DE" w:rsidRDefault="00DD16DE" w:rsidP="00DD16DE">
      <w:pPr>
        <w:jc w:val="both"/>
        <w:rPr>
          <w:b/>
          <w:sz w:val="22"/>
          <w:szCs w:val="22"/>
        </w:rPr>
      </w:pPr>
    </w:p>
    <w:p w:rsidR="00DD16DE" w:rsidRDefault="00DD16DE" w:rsidP="00DD16DE">
      <w:pPr>
        <w:jc w:val="both"/>
        <w:rPr>
          <w:b/>
          <w:sz w:val="22"/>
          <w:szCs w:val="22"/>
        </w:rPr>
      </w:pPr>
    </w:p>
    <w:p w:rsidR="00DD16DE" w:rsidRPr="005A0C89" w:rsidRDefault="00744B64" w:rsidP="00DD16DE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Contratada: Lima &amp; Ferruzzi Ltda.</w:t>
      </w:r>
      <w:r w:rsidR="00DD16DE">
        <w:rPr>
          <w:b/>
          <w:color w:val="000000" w:themeColor="text1"/>
          <w:sz w:val="22"/>
          <w:szCs w:val="22"/>
          <w:lang w:val="pt-PT"/>
        </w:rPr>
        <w:t xml:space="preserve"> </w:t>
      </w:r>
    </w:p>
    <w:p w:rsidR="00DD16DE" w:rsidRPr="005A0C89" w:rsidRDefault="00744B64" w:rsidP="00DD16DE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CNPJ: 07.906.166/0001-10</w:t>
      </w:r>
    </w:p>
    <w:p w:rsidR="00DD16DE" w:rsidRPr="005A0C89" w:rsidRDefault="00DD16DE" w:rsidP="00DD16DE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En</w:t>
      </w:r>
      <w:r w:rsidR="00744B64">
        <w:rPr>
          <w:b/>
          <w:color w:val="000000" w:themeColor="text1"/>
          <w:sz w:val="22"/>
          <w:szCs w:val="22"/>
          <w:lang w:val="pt-PT"/>
        </w:rPr>
        <w:t xml:space="preserve">dereço: Rua: João Rosa </w:t>
      </w:r>
      <w:proofErr w:type="gramStart"/>
      <w:r w:rsidR="00744B64">
        <w:rPr>
          <w:b/>
          <w:color w:val="000000" w:themeColor="text1"/>
          <w:sz w:val="22"/>
          <w:szCs w:val="22"/>
          <w:lang w:val="pt-PT"/>
        </w:rPr>
        <w:t>Goes ,</w:t>
      </w:r>
      <w:proofErr w:type="gramEnd"/>
      <w:r w:rsidR="00744B64">
        <w:rPr>
          <w:b/>
          <w:color w:val="000000" w:themeColor="text1"/>
          <w:sz w:val="22"/>
          <w:szCs w:val="22"/>
          <w:lang w:val="pt-PT"/>
        </w:rPr>
        <w:t xml:space="preserve"> nº 1532, Vila Progresso</w:t>
      </w:r>
    </w:p>
    <w:p w:rsidR="00DD16DE" w:rsidRPr="005A0C89" w:rsidRDefault="00DD16DE" w:rsidP="00DD16DE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Ci</w:t>
      </w:r>
      <w:r w:rsidR="00744B64">
        <w:rPr>
          <w:b/>
          <w:color w:val="000000" w:themeColor="text1"/>
          <w:sz w:val="22"/>
          <w:szCs w:val="22"/>
          <w:lang w:val="pt-PT"/>
        </w:rPr>
        <w:t>dade: Dourados - MS</w:t>
      </w:r>
    </w:p>
    <w:p w:rsidR="00DD16DE" w:rsidRDefault="00DD16DE" w:rsidP="00DD16DE">
      <w:pPr>
        <w:jc w:val="both"/>
        <w:rPr>
          <w:color w:val="000000" w:themeColor="text1"/>
          <w:sz w:val="22"/>
          <w:szCs w:val="22"/>
          <w:lang w:val="pt-PT"/>
        </w:rPr>
      </w:pPr>
    </w:p>
    <w:p w:rsidR="00DD16DE" w:rsidRDefault="00DD16DE" w:rsidP="00DD16DE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OBJETO: Contratação de empresa especializada para prestação de serviço de exame </w:t>
      </w:r>
      <w:r w:rsidR="00336BDC">
        <w:rPr>
          <w:b/>
          <w:color w:val="000000" w:themeColor="text1"/>
          <w:sz w:val="22"/>
          <w:szCs w:val="22"/>
          <w:lang w:val="pt-PT"/>
        </w:rPr>
        <w:t xml:space="preserve">ELETROENCEFALOGRAMA (avalia a atividade elétrica do cérebro), para atender determinação judicial referente aos autos de número 0801449-45.2017.08.12.0004, no qual requerente paciente Lucas Mateus da Silva de </w:t>
      </w:r>
      <w:proofErr w:type="gramStart"/>
      <w:r w:rsidR="00336BDC">
        <w:rPr>
          <w:b/>
          <w:color w:val="000000" w:themeColor="text1"/>
          <w:sz w:val="22"/>
          <w:szCs w:val="22"/>
          <w:lang w:val="pt-PT"/>
        </w:rPr>
        <w:t>Jesus ,</w:t>
      </w:r>
      <w:proofErr w:type="gramEnd"/>
      <w:r w:rsidR="00336BDC">
        <w:rPr>
          <w:b/>
          <w:color w:val="000000" w:themeColor="text1"/>
          <w:sz w:val="22"/>
          <w:szCs w:val="22"/>
          <w:lang w:val="pt-PT"/>
        </w:rPr>
        <w:t xml:space="preserve"> portador de Síndrome psiquiátrica (Suspeitas de alterações da atividade elétrica cerebral e do</w:t>
      </w:r>
      <w:r w:rsidR="00AC033F">
        <w:rPr>
          <w:b/>
          <w:color w:val="000000" w:themeColor="text1"/>
          <w:sz w:val="22"/>
          <w:szCs w:val="22"/>
          <w:lang w:val="pt-PT"/>
        </w:rPr>
        <w:t>s ritmos cerebrais fisiológicos; Avaliação diagnóstica de pacientes com outras doenças neurológicas (ex.: infecciosas, degenerativas e psiquiátricas.</w:t>
      </w:r>
    </w:p>
    <w:p w:rsidR="00DD16DE" w:rsidRDefault="00DD16DE" w:rsidP="00DD16DE">
      <w:pPr>
        <w:jc w:val="both"/>
        <w:rPr>
          <w:color w:val="000000" w:themeColor="text1"/>
          <w:sz w:val="22"/>
          <w:szCs w:val="22"/>
          <w:lang w:val="pt-PT"/>
        </w:rPr>
      </w:pPr>
    </w:p>
    <w:p w:rsidR="00DD16DE" w:rsidRDefault="00DD16DE" w:rsidP="00DD16DE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DD16DE" w:rsidRPr="00080D5F" w:rsidRDefault="00DD16DE" w:rsidP="00DD16DE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80D5F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080D5F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3.3.90.32.00  MATERIAL, BEM OU SERVIÇO PARA DISTRIBUIÇÃO GRATUITA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FONTE: 00.01.0081.00000</w:t>
      </w:r>
      <w:r w:rsidR="00744B64">
        <w:rPr>
          <w:rFonts w:ascii="Verdana" w:hAnsi="Verdana" w:cs="Arial"/>
          <w:color w:val="000000"/>
          <w:sz w:val="20"/>
          <w:szCs w:val="20"/>
        </w:rPr>
        <w:t>0     /     FICHA: 064</w:t>
      </w:r>
      <w:r w:rsidR="00744B64">
        <w:rPr>
          <w:rFonts w:ascii="Verdana" w:hAnsi="Verdana" w:cs="Arial"/>
          <w:color w:val="000000"/>
          <w:sz w:val="20"/>
          <w:szCs w:val="20"/>
        </w:rPr>
        <w:br/>
        <w:t>R$ 100,00 (cem reais</w:t>
      </w:r>
      <w:r w:rsidRPr="00080D5F">
        <w:rPr>
          <w:rFonts w:ascii="Verdana" w:hAnsi="Verdana" w:cs="Arial"/>
          <w:color w:val="000000"/>
          <w:sz w:val="20"/>
          <w:szCs w:val="20"/>
        </w:rPr>
        <w:t>)</w:t>
      </w:r>
    </w:p>
    <w:p w:rsidR="00DD16DE" w:rsidRPr="00080D5F" w:rsidRDefault="00DD16DE" w:rsidP="00DD16DE">
      <w:pPr>
        <w:rPr>
          <w:b/>
          <w:color w:val="000000" w:themeColor="text1"/>
          <w:sz w:val="22"/>
          <w:szCs w:val="22"/>
        </w:rPr>
      </w:pPr>
    </w:p>
    <w:p w:rsidR="00DD16DE" w:rsidRDefault="00DD16DE" w:rsidP="00DD16DE">
      <w:pPr>
        <w:rPr>
          <w:b/>
          <w:color w:val="000000" w:themeColor="text1"/>
          <w:sz w:val="22"/>
          <w:szCs w:val="22"/>
          <w:lang w:val="pt-PT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 </w:t>
      </w: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DD16DE" w:rsidRDefault="00DD16DE" w:rsidP="00DD16DE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DD16DE" w:rsidRDefault="00DD16DE" w:rsidP="00DD16DE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DD16DE" w:rsidRDefault="00DD16DE" w:rsidP="00DD16DE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DD16DE" w:rsidRDefault="00DD16DE" w:rsidP="00DD16DE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DD16DE" w:rsidRDefault="00DD16DE" w:rsidP="00DD16DE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Prefeitura Municipal de Coronel Sapucaia – MS.</w:t>
      </w: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744B64">
        <w:rPr>
          <w:b/>
          <w:sz w:val="22"/>
          <w:szCs w:val="22"/>
        </w:rPr>
        <w:t>100,00</w:t>
      </w:r>
      <w:r>
        <w:rPr>
          <w:b/>
          <w:sz w:val="22"/>
          <w:szCs w:val="22"/>
        </w:rPr>
        <w:t xml:space="preserve"> (</w:t>
      </w:r>
      <w:r w:rsidR="00744B64">
        <w:rPr>
          <w:rFonts w:ascii="Verdana" w:hAnsi="Verdana" w:cs="Arial"/>
          <w:b/>
          <w:color w:val="000000"/>
          <w:sz w:val="18"/>
          <w:szCs w:val="18"/>
        </w:rPr>
        <w:t>cem reais</w:t>
      </w:r>
      <w:r>
        <w:rPr>
          <w:b/>
          <w:sz w:val="22"/>
          <w:szCs w:val="22"/>
        </w:rPr>
        <w:t>).</w:t>
      </w:r>
    </w:p>
    <w:p w:rsidR="00DD16DE" w:rsidRDefault="00DD16DE" w:rsidP="00DD16DE">
      <w:pPr>
        <w:pStyle w:val="SemEspaamento"/>
        <w:jc w:val="both"/>
        <w:rPr>
          <w:b/>
          <w:sz w:val="22"/>
          <w:szCs w:val="22"/>
        </w:rPr>
      </w:pPr>
    </w:p>
    <w:p w:rsidR="00DD16DE" w:rsidRDefault="00DD16DE" w:rsidP="00DD16DE">
      <w:pPr>
        <w:pStyle w:val="SemEspaamento"/>
      </w:pPr>
      <w:r>
        <w:rPr>
          <w:b/>
          <w:sz w:val="22"/>
          <w:szCs w:val="22"/>
        </w:rPr>
        <w:t>CONDIÇÕES DE PAGAMENTO</w:t>
      </w:r>
      <w:proofErr w:type="gramStart"/>
      <w:r>
        <w:t xml:space="preserve">  </w:t>
      </w:r>
      <w:proofErr w:type="gramEnd"/>
      <w:r>
        <w:t>O pagamento será efetuado, após a realização dos serviços e mediante a apresentação da respectiva Nota Fiscal.</w:t>
      </w:r>
    </w:p>
    <w:p w:rsidR="00DD16DE" w:rsidRDefault="00DD16DE" w:rsidP="00DD16DE">
      <w:pPr>
        <w:pStyle w:val="SemEspaamento"/>
        <w:jc w:val="both"/>
        <w:rPr>
          <w:b/>
          <w:sz w:val="22"/>
          <w:szCs w:val="22"/>
        </w:rPr>
      </w:pPr>
    </w:p>
    <w:p w:rsidR="00DD16DE" w:rsidRDefault="00DD16DE" w:rsidP="00DD16DE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744B64" w:rsidRDefault="00744B64" w:rsidP="00DD16DE">
      <w:pPr>
        <w:pStyle w:val="SemEspaamento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DD16DE" w:rsidRDefault="00DD16DE" w:rsidP="00DD16DE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  <w:lang w:val="pt-PT"/>
        </w:rPr>
        <w:t>Co</w:t>
      </w:r>
      <w:r w:rsidR="00494AD9">
        <w:rPr>
          <w:sz w:val="22"/>
          <w:szCs w:val="22"/>
          <w:lang w:val="pt-PT"/>
        </w:rPr>
        <w:t xml:space="preserve">ronel Sapucaia/ MS, 05 de abril de </w:t>
      </w:r>
      <w:proofErr w:type="gramStart"/>
      <w:r w:rsidR="00494AD9">
        <w:rPr>
          <w:sz w:val="22"/>
          <w:szCs w:val="22"/>
          <w:lang w:val="pt-PT"/>
        </w:rPr>
        <w:t>2019</w:t>
      </w:r>
      <w:proofErr w:type="gramEnd"/>
    </w:p>
    <w:p w:rsidR="00DD16DE" w:rsidRDefault="00DD16DE" w:rsidP="00DD16DE">
      <w:pPr>
        <w:pStyle w:val="SemEspaamento"/>
        <w:jc w:val="both"/>
        <w:rPr>
          <w:sz w:val="22"/>
          <w:szCs w:val="22"/>
          <w:lang w:val="pt-PT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DD16DE" w:rsidRDefault="00DD16DE" w:rsidP="00DD16DE">
      <w:pPr>
        <w:pStyle w:val="SemEspaamento"/>
        <w:ind w:left="360"/>
        <w:jc w:val="both"/>
        <w:rPr>
          <w:sz w:val="22"/>
          <w:szCs w:val="22"/>
        </w:rPr>
      </w:pPr>
    </w:p>
    <w:p w:rsidR="00494AD9" w:rsidRDefault="00494AD9" w:rsidP="00494AD9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494AD9" w:rsidTr="00494AD9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494AD9" w:rsidRDefault="00494AD9" w:rsidP="00494AD9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494AD9" w:rsidRDefault="00494AD9" w:rsidP="00494AD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Flávio Galdino da Silva</w:t>
            </w:r>
          </w:p>
          <w:p w:rsidR="00494AD9" w:rsidRDefault="00494AD9" w:rsidP="00494AD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Secretário Municipal de Saúde</w:t>
            </w:r>
          </w:p>
        </w:tc>
        <w:tc>
          <w:tcPr>
            <w:tcW w:w="519" w:type="dxa"/>
            <w:noWrap/>
            <w:vAlign w:val="bottom"/>
            <w:hideMark/>
          </w:tcPr>
          <w:p w:rsidR="00494AD9" w:rsidRDefault="00494AD9" w:rsidP="00494AD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494AD9" w:rsidRDefault="00494AD9" w:rsidP="00494AD9">
            <w:pPr>
              <w:spacing w:line="276" w:lineRule="auto"/>
              <w:jc w:val="center"/>
              <w:rPr>
                <w:lang w:eastAsia="en-US"/>
              </w:rPr>
            </w:pPr>
          </w:p>
          <w:p w:rsidR="00494AD9" w:rsidRDefault="00494AD9" w:rsidP="00494AD9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Mirian </w:t>
            </w:r>
            <w:proofErr w:type="spellStart"/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>Henklain</w:t>
            </w:r>
            <w:proofErr w:type="spellEnd"/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>Ferruzzi</w:t>
            </w:r>
            <w:proofErr w:type="spellEnd"/>
          </w:p>
          <w:p w:rsidR="00494AD9" w:rsidRDefault="00494AD9" w:rsidP="00494AD9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</w:t>
            </w:r>
            <w:r w:rsidR="00903BF2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>CPF. Nº 218.358.038-06</w:t>
            </w:r>
          </w:p>
          <w:p w:rsidR="00494AD9" w:rsidRDefault="00494AD9" w:rsidP="00494AD9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Lima &amp; </w:t>
            </w:r>
            <w:proofErr w:type="spellStart"/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>Ferruzzi</w:t>
            </w:r>
            <w:proofErr w:type="spellEnd"/>
            <w:r w:rsidR="00AB277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Ltda.</w:t>
            </w:r>
          </w:p>
        </w:tc>
      </w:tr>
      <w:tr w:rsidR="00494AD9" w:rsidTr="00494AD9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494AD9" w:rsidRDefault="00494AD9" w:rsidP="00494AD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494AD9" w:rsidRDefault="00494AD9" w:rsidP="00494AD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494AD9" w:rsidRDefault="00494AD9" w:rsidP="00494AD9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494AD9" w:rsidRDefault="00494AD9" w:rsidP="00494AD9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494AD9" w:rsidRDefault="00494AD9" w:rsidP="00494AD9">
      <w:pPr>
        <w:jc w:val="both"/>
        <w:rPr>
          <w:color w:val="FF0000"/>
          <w:sz w:val="22"/>
          <w:szCs w:val="22"/>
          <w:lang w:val="pt-PT"/>
        </w:rPr>
      </w:pPr>
    </w:p>
    <w:p w:rsidR="00494AD9" w:rsidRDefault="00494AD9" w:rsidP="00494AD9">
      <w:pPr>
        <w:jc w:val="both"/>
        <w:rPr>
          <w:color w:val="FF0000"/>
          <w:sz w:val="22"/>
          <w:szCs w:val="22"/>
          <w:lang w:val="pt-PT"/>
        </w:rPr>
      </w:pPr>
    </w:p>
    <w:p w:rsidR="00494AD9" w:rsidRDefault="00494AD9" w:rsidP="00494AD9">
      <w:pPr>
        <w:jc w:val="both"/>
        <w:rPr>
          <w:color w:val="FF0000"/>
          <w:sz w:val="22"/>
          <w:szCs w:val="22"/>
          <w:lang w:val="pt-PT"/>
        </w:rPr>
      </w:pPr>
    </w:p>
    <w:p w:rsidR="00494AD9" w:rsidRDefault="00494AD9" w:rsidP="00494AD9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494AD9" w:rsidTr="00494AD9">
        <w:trPr>
          <w:trHeight w:val="460"/>
        </w:trPr>
        <w:tc>
          <w:tcPr>
            <w:tcW w:w="4395" w:type="dxa"/>
            <w:hideMark/>
          </w:tcPr>
          <w:p w:rsidR="00494AD9" w:rsidRDefault="00494AD9" w:rsidP="00494AD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494AD9" w:rsidRDefault="00494AD9" w:rsidP="00494AD9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94AD9" w:rsidTr="00494AD9">
        <w:trPr>
          <w:trHeight w:val="931"/>
        </w:trPr>
        <w:tc>
          <w:tcPr>
            <w:tcW w:w="4395" w:type="dxa"/>
            <w:vAlign w:val="bottom"/>
            <w:hideMark/>
          </w:tcPr>
          <w:p w:rsidR="00494AD9" w:rsidRDefault="00494AD9" w:rsidP="00494AD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Sônia Maria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494AD9" w:rsidRDefault="00494AD9" w:rsidP="00494AD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494AD9" w:rsidRDefault="00494AD9" w:rsidP="00494AD9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494AD9" w:rsidRDefault="00494AD9" w:rsidP="00494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Rosa Soares da Silva</w:t>
            </w:r>
          </w:p>
          <w:p w:rsidR="00494AD9" w:rsidRDefault="00494AD9" w:rsidP="00494AD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CPF </w:t>
            </w:r>
            <w:proofErr w:type="gramStart"/>
            <w:r>
              <w:rPr>
                <w:sz w:val="22"/>
                <w:szCs w:val="22"/>
                <w:lang w:eastAsia="en-US"/>
              </w:rPr>
              <w:t>nº013.</w:t>
            </w:r>
            <w:proofErr w:type="gramEnd"/>
            <w:r>
              <w:rPr>
                <w:sz w:val="22"/>
                <w:szCs w:val="22"/>
                <w:lang w:eastAsia="en-US"/>
              </w:rPr>
              <w:t>920.621-36</w:t>
            </w:r>
          </w:p>
        </w:tc>
      </w:tr>
    </w:tbl>
    <w:p w:rsidR="00DD16DE" w:rsidRPr="00494AD9" w:rsidRDefault="00DD16DE" w:rsidP="00DD16DE">
      <w:pPr>
        <w:jc w:val="both"/>
        <w:rPr>
          <w:color w:val="FF0000"/>
          <w:sz w:val="22"/>
          <w:szCs w:val="22"/>
        </w:rPr>
      </w:pPr>
    </w:p>
    <w:p w:rsidR="00DD16DE" w:rsidRDefault="00DD16DE" w:rsidP="00DD16DE">
      <w:pPr>
        <w:jc w:val="both"/>
        <w:rPr>
          <w:color w:val="FF0000"/>
          <w:sz w:val="22"/>
          <w:szCs w:val="22"/>
          <w:lang w:val="pt-PT"/>
        </w:rPr>
      </w:pPr>
    </w:p>
    <w:p w:rsidR="00DD16DE" w:rsidRDefault="00DD16DE" w:rsidP="00DD16DE">
      <w:pPr>
        <w:jc w:val="both"/>
        <w:rPr>
          <w:color w:val="FF0000"/>
          <w:sz w:val="22"/>
          <w:szCs w:val="22"/>
          <w:lang w:val="pt-PT"/>
        </w:rPr>
      </w:pPr>
    </w:p>
    <w:p w:rsidR="00DD16DE" w:rsidRDefault="00DD16DE" w:rsidP="00DD16DE">
      <w:pPr>
        <w:jc w:val="both"/>
        <w:rPr>
          <w:color w:val="FF0000"/>
          <w:sz w:val="22"/>
          <w:szCs w:val="22"/>
          <w:lang w:val="pt-PT"/>
        </w:rPr>
      </w:pPr>
    </w:p>
    <w:p w:rsidR="00DD16DE" w:rsidRDefault="00DD16DE" w:rsidP="00DD16DE">
      <w:pPr>
        <w:jc w:val="both"/>
        <w:rPr>
          <w:color w:val="FF0000"/>
          <w:sz w:val="22"/>
          <w:szCs w:val="22"/>
          <w:lang w:val="pt-PT"/>
        </w:rPr>
      </w:pPr>
    </w:p>
    <w:p w:rsidR="00DD16DE" w:rsidRPr="00DF2383" w:rsidRDefault="00DD16DE" w:rsidP="00DD16DE">
      <w:pPr>
        <w:jc w:val="both"/>
        <w:rPr>
          <w:sz w:val="22"/>
          <w:szCs w:val="22"/>
          <w:lang w:val="pt-PT"/>
        </w:rPr>
      </w:pPr>
      <w:bookmarkStart w:id="0" w:name="_GoBack"/>
      <w:bookmarkEnd w:id="0"/>
    </w:p>
    <w:p w:rsidR="00DD16DE" w:rsidRDefault="00DD16DE" w:rsidP="00DD16DE"/>
    <w:p w:rsidR="00336BDC" w:rsidRDefault="00336BDC"/>
    <w:sectPr w:rsidR="00336B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D9" w:rsidRDefault="00494AD9">
      <w:r>
        <w:separator/>
      </w:r>
    </w:p>
  </w:endnote>
  <w:endnote w:type="continuationSeparator" w:id="0">
    <w:p w:rsidR="00494AD9" w:rsidRDefault="0049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Default="00494A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Default="00494A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Default="00494A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D9" w:rsidRDefault="00494AD9">
      <w:r>
        <w:separator/>
      </w:r>
    </w:p>
  </w:footnote>
  <w:footnote w:type="continuationSeparator" w:id="0">
    <w:p w:rsidR="00494AD9" w:rsidRDefault="00494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Default="00494AD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Pr="00562B27" w:rsidRDefault="00494AD9" w:rsidP="00336BD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2067A31" wp14:editId="4D8A6B23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494AD9" w:rsidRPr="00562B27" w:rsidRDefault="00494AD9" w:rsidP="00336BD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494AD9" w:rsidRPr="00562B27" w:rsidRDefault="00494AD9" w:rsidP="00336BD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494AD9" w:rsidRDefault="00494AD9" w:rsidP="00336BDC">
    <w:pPr>
      <w:pStyle w:val="Cabealho"/>
    </w:pPr>
  </w:p>
  <w:p w:rsidR="00494AD9" w:rsidRDefault="00494AD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9" w:rsidRDefault="00494AD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30"/>
    <w:rsid w:val="00336BDC"/>
    <w:rsid w:val="003C0A30"/>
    <w:rsid w:val="00494AD9"/>
    <w:rsid w:val="00664272"/>
    <w:rsid w:val="00744B64"/>
    <w:rsid w:val="00903BF2"/>
    <w:rsid w:val="009876D3"/>
    <w:rsid w:val="00AB2776"/>
    <w:rsid w:val="00AC033F"/>
    <w:rsid w:val="00DD16DE"/>
    <w:rsid w:val="00DF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D16D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D16D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D1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DD16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D16D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16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16D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D16D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D16D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D1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DD16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D16D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16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16D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2019-04-04T16:26:00Z</cp:lastPrinted>
  <dcterms:created xsi:type="dcterms:W3CDTF">2019-04-04T13:57:00Z</dcterms:created>
  <dcterms:modified xsi:type="dcterms:W3CDTF">2019-04-05T15:21:00Z</dcterms:modified>
</cp:coreProperties>
</file>