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2A0A" w:rsidRPr="00FA2A0A" w:rsidRDefault="00FA2A0A" w:rsidP="00FA2A0A">
      <w:pPr>
        <w:spacing w:line="240" w:lineRule="auto"/>
        <w:jc w:val="center"/>
        <w:rPr>
          <w:rFonts w:ascii="Times New Roman" w:eastAsia="Calibri" w:hAnsi="Times New Roman" w:cs="Times New Roman"/>
          <w:caps/>
          <w:spacing w:val="20"/>
          <w:sz w:val="24"/>
          <w:szCs w:val="24"/>
          <w:u w:val="single"/>
        </w:rPr>
      </w:pPr>
      <w:r w:rsidRPr="00FA2A0A">
        <w:rPr>
          <w:rFonts w:ascii="Times New Roman" w:eastAsia="Calibri" w:hAnsi="Times New Roman" w:cs="Times New Roman"/>
          <w:bCs/>
          <w:spacing w:val="20"/>
          <w:sz w:val="24"/>
          <w:szCs w:val="24"/>
          <w:u w:val="single"/>
        </w:rPr>
        <w:t>A</w:t>
      </w:r>
      <w:r w:rsidR="004E2D91">
        <w:rPr>
          <w:rFonts w:ascii="Times New Roman" w:eastAsia="Calibri" w:hAnsi="Times New Roman" w:cs="Times New Roman"/>
          <w:bCs/>
          <w:spacing w:val="20"/>
          <w:sz w:val="24"/>
          <w:szCs w:val="24"/>
          <w:u w:val="single"/>
        </w:rPr>
        <w:t>TA DE REGISTRO DE PREÇOS N.º 012</w:t>
      </w:r>
      <w:r w:rsidRPr="00FA2A0A">
        <w:rPr>
          <w:rFonts w:ascii="Times New Roman" w:eastAsia="Calibri" w:hAnsi="Times New Roman" w:cs="Times New Roman"/>
          <w:bCs/>
          <w:spacing w:val="20"/>
          <w:sz w:val="24"/>
          <w:szCs w:val="24"/>
          <w:u w:val="single"/>
        </w:rPr>
        <w:t>/2019</w:t>
      </w:r>
    </w:p>
    <w:p w:rsidR="00FA2A0A" w:rsidRPr="00FA2A0A" w:rsidRDefault="00FA2A0A" w:rsidP="00FA2A0A">
      <w:pPr>
        <w:spacing w:line="240" w:lineRule="auto"/>
        <w:jc w:val="both"/>
        <w:rPr>
          <w:rFonts w:ascii="Times New Roman" w:eastAsia="Calibri" w:hAnsi="Times New Roman" w:cs="Times New Roman"/>
          <w:color w:val="000000"/>
          <w:sz w:val="24"/>
          <w:szCs w:val="24"/>
        </w:rPr>
      </w:pPr>
      <w:r w:rsidRPr="00FA2A0A">
        <w:rPr>
          <w:rFonts w:ascii="Times New Roman" w:eastAsia="Calibri" w:hAnsi="Times New Roman" w:cs="Times New Roman"/>
          <w:sz w:val="24"/>
          <w:szCs w:val="24"/>
        </w:rPr>
        <w:t xml:space="preserve">O MUNICÍPIO DE CORONEL SAPUCAIA, Estado de Mato Grosso do Sul, pessoa jurídica de direito público interno, com sede na Av. </w:t>
      </w:r>
      <w:proofErr w:type="spellStart"/>
      <w:r w:rsidRPr="00FA2A0A">
        <w:rPr>
          <w:rFonts w:ascii="Times New Roman" w:eastAsia="Calibri" w:hAnsi="Times New Roman" w:cs="Times New Roman"/>
          <w:sz w:val="24"/>
          <w:szCs w:val="24"/>
        </w:rPr>
        <w:t>Abilio</w:t>
      </w:r>
      <w:proofErr w:type="spellEnd"/>
      <w:r w:rsidRPr="00FA2A0A">
        <w:rPr>
          <w:rFonts w:ascii="Times New Roman" w:eastAsia="Calibri" w:hAnsi="Times New Roman" w:cs="Times New Roman"/>
          <w:sz w:val="24"/>
          <w:szCs w:val="24"/>
        </w:rPr>
        <w:t xml:space="preserve"> Espindola </w:t>
      </w:r>
      <w:proofErr w:type="gramStart"/>
      <w:r w:rsidRPr="00FA2A0A">
        <w:rPr>
          <w:rFonts w:ascii="Times New Roman" w:eastAsia="Calibri" w:hAnsi="Times New Roman" w:cs="Times New Roman"/>
          <w:sz w:val="24"/>
          <w:szCs w:val="24"/>
        </w:rPr>
        <w:t>sobrinho ,</w:t>
      </w:r>
      <w:proofErr w:type="gramEnd"/>
      <w:r w:rsidRPr="00FA2A0A">
        <w:rPr>
          <w:rFonts w:ascii="Times New Roman" w:eastAsia="Calibri" w:hAnsi="Times New Roman" w:cs="Times New Roman"/>
          <w:sz w:val="24"/>
          <w:szCs w:val="24"/>
        </w:rPr>
        <w:t xml:space="preserve"> n.º 570, Jardim </w:t>
      </w:r>
      <w:proofErr w:type="spellStart"/>
      <w:r w:rsidRPr="00FA2A0A">
        <w:rPr>
          <w:rFonts w:ascii="Times New Roman" w:eastAsia="Calibri" w:hAnsi="Times New Roman" w:cs="Times New Roman"/>
          <w:sz w:val="24"/>
          <w:szCs w:val="24"/>
        </w:rPr>
        <w:t>Siriema</w:t>
      </w:r>
      <w:proofErr w:type="spellEnd"/>
      <w:r w:rsidRPr="00FA2A0A">
        <w:rPr>
          <w:rFonts w:ascii="Times New Roman" w:eastAsia="Calibri" w:hAnsi="Times New Roman" w:cs="Times New Roman"/>
          <w:sz w:val="24"/>
          <w:szCs w:val="24"/>
        </w:rPr>
        <w:t xml:space="preserve">, em Coronel Sapucaia-MS, inscrito no CNPJ sob o n.º 03.155.926/0001-44, neste ato representado pelos Secretários Municipais de Coronel Sapucaia, </w:t>
      </w:r>
      <w:r w:rsidRPr="00FA2A0A">
        <w:rPr>
          <w:rFonts w:ascii="Times New Roman" w:eastAsia="Calibri" w:hAnsi="Times New Roman" w:cs="Times New Roman"/>
          <w:bCs/>
          <w:sz w:val="24"/>
          <w:szCs w:val="24"/>
        </w:rPr>
        <w:t>Sra.</w:t>
      </w:r>
      <w:r w:rsidRPr="00FA2A0A">
        <w:rPr>
          <w:rFonts w:ascii="Times New Roman" w:eastAsia="Calibri" w:hAnsi="Times New Roman" w:cs="Times New Roman"/>
          <w:b/>
          <w:bCs/>
          <w:sz w:val="24"/>
          <w:szCs w:val="24"/>
        </w:rPr>
        <w:t xml:space="preserve"> </w:t>
      </w:r>
      <w:r w:rsidRPr="00FA2A0A">
        <w:rPr>
          <w:rFonts w:ascii="Times New Roman" w:eastAsia="Calibri" w:hAnsi="Times New Roman" w:cs="Times New Roman"/>
          <w:b/>
          <w:color w:val="000000"/>
          <w:sz w:val="24"/>
          <w:szCs w:val="24"/>
          <w:u w:val="single"/>
        </w:rPr>
        <w:t xml:space="preserve">Ivone </w:t>
      </w:r>
      <w:proofErr w:type="spellStart"/>
      <w:r w:rsidRPr="00FA2A0A">
        <w:rPr>
          <w:rFonts w:ascii="Times New Roman" w:eastAsia="Calibri" w:hAnsi="Times New Roman" w:cs="Times New Roman"/>
          <w:b/>
          <w:color w:val="000000"/>
          <w:sz w:val="24"/>
          <w:szCs w:val="24"/>
          <w:u w:val="single"/>
        </w:rPr>
        <w:t>Paetzold</w:t>
      </w:r>
      <w:proofErr w:type="spellEnd"/>
      <w:r w:rsidRPr="00FA2A0A">
        <w:rPr>
          <w:rFonts w:ascii="Times New Roman" w:eastAsia="Calibri" w:hAnsi="Times New Roman" w:cs="Times New Roman"/>
          <w:b/>
          <w:color w:val="000000"/>
          <w:sz w:val="24"/>
          <w:szCs w:val="24"/>
          <w:u w:val="single"/>
        </w:rPr>
        <w:t xml:space="preserve"> Soares</w:t>
      </w:r>
      <w:r w:rsidRPr="00FA2A0A">
        <w:rPr>
          <w:rFonts w:ascii="Times New Roman" w:eastAsia="Calibri" w:hAnsi="Times New Roman" w:cs="Times New Roman"/>
          <w:color w:val="000000"/>
          <w:sz w:val="24"/>
          <w:szCs w:val="24"/>
        </w:rPr>
        <w:t xml:space="preserve">, Secretária Municipal de Assistência Social, portadora da Cédula de Identidade RG n.º 464093 </w:t>
      </w:r>
      <w:r w:rsidRPr="00FA2A0A">
        <w:rPr>
          <w:rFonts w:ascii="Times New Roman" w:eastAsia="Calibri" w:hAnsi="Times New Roman" w:cs="Times New Roman"/>
          <w:i/>
          <w:color w:val="000000"/>
          <w:sz w:val="24"/>
          <w:szCs w:val="24"/>
        </w:rPr>
        <w:t>SSP/MS</w:t>
      </w:r>
      <w:r w:rsidRPr="00FA2A0A">
        <w:rPr>
          <w:rFonts w:ascii="Times New Roman" w:eastAsia="Calibri" w:hAnsi="Times New Roman" w:cs="Times New Roman"/>
          <w:color w:val="000000"/>
          <w:sz w:val="24"/>
          <w:szCs w:val="24"/>
        </w:rPr>
        <w:t xml:space="preserve"> e CPF n.º 555.735.251-1, residente e domiciliado à rua </w:t>
      </w:r>
      <w:proofErr w:type="spellStart"/>
      <w:r w:rsidRPr="00FA2A0A">
        <w:rPr>
          <w:rFonts w:ascii="Times New Roman" w:eastAsia="Calibri" w:hAnsi="Times New Roman" w:cs="Times New Roman"/>
          <w:color w:val="000000"/>
          <w:sz w:val="24"/>
          <w:szCs w:val="24"/>
        </w:rPr>
        <w:t>Av.Dep</w:t>
      </w:r>
      <w:proofErr w:type="spellEnd"/>
      <w:r w:rsidRPr="00FA2A0A">
        <w:rPr>
          <w:rFonts w:ascii="Times New Roman" w:eastAsia="Calibri" w:hAnsi="Times New Roman" w:cs="Times New Roman"/>
          <w:color w:val="000000"/>
          <w:sz w:val="24"/>
          <w:szCs w:val="24"/>
        </w:rPr>
        <w:t xml:space="preserve">. Flavio </w:t>
      </w:r>
      <w:proofErr w:type="spellStart"/>
      <w:r w:rsidRPr="00FA2A0A">
        <w:rPr>
          <w:rFonts w:ascii="Times New Roman" w:eastAsia="Calibri" w:hAnsi="Times New Roman" w:cs="Times New Roman"/>
          <w:color w:val="000000"/>
          <w:sz w:val="24"/>
          <w:szCs w:val="24"/>
        </w:rPr>
        <w:t>Derzi</w:t>
      </w:r>
      <w:proofErr w:type="spellEnd"/>
      <w:r w:rsidRPr="00FA2A0A">
        <w:rPr>
          <w:rFonts w:ascii="Times New Roman" w:eastAsia="Calibri" w:hAnsi="Times New Roman" w:cs="Times New Roman"/>
          <w:color w:val="000000"/>
          <w:sz w:val="24"/>
          <w:szCs w:val="24"/>
        </w:rPr>
        <w:t xml:space="preserve">; </w:t>
      </w:r>
      <w:r w:rsidRPr="00FA2A0A">
        <w:rPr>
          <w:rFonts w:ascii="Times New Roman" w:eastAsia="Calibri" w:hAnsi="Times New Roman" w:cs="Times New Roman"/>
          <w:sz w:val="24"/>
          <w:szCs w:val="24"/>
        </w:rPr>
        <w:t xml:space="preserve">Sra. </w:t>
      </w:r>
      <w:r w:rsidRPr="00FA2A0A">
        <w:rPr>
          <w:rFonts w:ascii="Times New Roman" w:eastAsia="Calibri" w:hAnsi="Times New Roman" w:cs="Times New Roman"/>
          <w:b/>
          <w:color w:val="000000"/>
          <w:sz w:val="24"/>
          <w:szCs w:val="24"/>
          <w:u w:val="single"/>
        </w:rPr>
        <w:t xml:space="preserve">Adriane </w:t>
      </w:r>
      <w:proofErr w:type="spellStart"/>
      <w:r w:rsidRPr="00FA2A0A">
        <w:rPr>
          <w:rFonts w:ascii="Times New Roman" w:eastAsia="Calibri" w:hAnsi="Times New Roman" w:cs="Times New Roman"/>
          <w:b/>
          <w:color w:val="000000"/>
          <w:sz w:val="24"/>
          <w:szCs w:val="24"/>
          <w:u w:val="single"/>
        </w:rPr>
        <w:t>Paetzold</w:t>
      </w:r>
      <w:proofErr w:type="spellEnd"/>
      <w:r w:rsidRPr="00FA2A0A">
        <w:rPr>
          <w:rFonts w:ascii="Times New Roman" w:eastAsia="Calibri" w:hAnsi="Times New Roman" w:cs="Times New Roman"/>
          <w:color w:val="000000"/>
          <w:sz w:val="24"/>
          <w:szCs w:val="24"/>
        </w:rPr>
        <w:t xml:space="preserve">, Secretária Municipal de Administração, portadora da Cédula de Identidade RG n.º  1175912 </w:t>
      </w:r>
      <w:r w:rsidRPr="00FA2A0A">
        <w:rPr>
          <w:rFonts w:ascii="Times New Roman" w:eastAsia="Calibri" w:hAnsi="Times New Roman" w:cs="Times New Roman"/>
          <w:i/>
          <w:color w:val="000000"/>
          <w:sz w:val="24"/>
          <w:szCs w:val="24"/>
        </w:rPr>
        <w:t>SSP/MS</w:t>
      </w:r>
      <w:r w:rsidRPr="00FA2A0A">
        <w:rPr>
          <w:rFonts w:ascii="Times New Roman" w:eastAsia="Calibri" w:hAnsi="Times New Roman" w:cs="Times New Roman"/>
          <w:color w:val="000000"/>
          <w:sz w:val="24"/>
          <w:szCs w:val="24"/>
        </w:rPr>
        <w:t xml:space="preserve"> e CPF n.º 938.288.451-34, residente e domiciliado a rua  Euzébio Robaldo chácara 011, nesta cidade de Coronel Sapucaia- MS; e Sra. </w:t>
      </w:r>
      <w:r w:rsidRPr="00FA2A0A">
        <w:rPr>
          <w:rFonts w:ascii="Times New Roman" w:eastAsia="Calibri" w:hAnsi="Times New Roman" w:cs="Times New Roman"/>
          <w:b/>
          <w:iCs/>
          <w:sz w:val="24"/>
          <w:szCs w:val="24"/>
          <w:u w:val="single"/>
        </w:rPr>
        <w:t xml:space="preserve">Maria Eva </w:t>
      </w:r>
      <w:proofErr w:type="spellStart"/>
      <w:r w:rsidRPr="00FA2A0A">
        <w:rPr>
          <w:rFonts w:ascii="Times New Roman" w:eastAsia="Calibri" w:hAnsi="Times New Roman" w:cs="Times New Roman"/>
          <w:b/>
          <w:iCs/>
          <w:sz w:val="24"/>
          <w:szCs w:val="24"/>
          <w:u w:val="single"/>
        </w:rPr>
        <w:t>Gauto</w:t>
      </w:r>
      <w:proofErr w:type="spellEnd"/>
      <w:r w:rsidRPr="00FA2A0A">
        <w:rPr>
          <w:rFonts w:ascii="Times New Roman" w:eastAsia="Calibri" w:hAnsi="Times New Roman" w:cs="Times New Roman"/>
          <w:b/>
          <w:iCs/>
          <w:sz w:val="24"/>
          <w:szCs w:val="24"/>
          <w:u w:val="single"/>
        </w:rPr>
        <w:t xml:space="preserve"> Flor </w:t>
      </w:r>
      <w:proofErr w:type="spellStart"/>
      <w:r w:rsidRPr="00FA2A0A">
        <w:rPr>
          <w:rFonts w:ascii="Times New Roman" w:eastAsia="Calibri" w:hAnsi="Times New Roman" w:cs="Times New Roman"/>
          <w:b/>
          <w:iCs/>
          <w:sz w:val="24"/>
          <w:szCs w:val="24"/>
          <w:u w:val="single"/>
        </w:rPr>
        <w:t>Eringer</w:t>
      </w:r>
      <w:proofErr w:type="spellEnd"/>
      <w:r w:rsidRPr="00FA2A0A">
        <w:rPr>
          <w:rFonts w:ascii="Times New Roman" w:eastAsia="Calibri" w:hAnsi="Times New Roman" w:cs="Times New Roman"/>
          <w:sz w:val="24"/>
          <w:szCs w:val="24"/>
        </w:rPr>
        <w:t xml:space="preserve">, Secretária Municipal de Educação e Cultura, portadora do RG nº 565841 SSP/MS, inscrito no CPF sob o nº 555.779.541-34, residente e domiciliado na Rua. Mario Gonçalves, Nº 573; e Sr. </w:t>
      </w:r>
      <w:proofErr w:type="spellStart"/>
      <w:r w:rsidRPr="00FA2A0A">
        <w:rPr>
          <w:rFonts w:ascii="Times New Roman" w:eastAsia="Calibri" w:hAnsi="Times New Roman" w:cs="Times New Roman"/>
          <w:b/>
          <w:color w:val="000000"/>
          <w:sz w:val="24"/>
          <w:szCs w:val="24"/>
          <w:u w:val="single"/>
        </w:rPr>
        <w:t>Aldacir</w:t>
      </w:r>
      <w:proofErr w:type="spellEnd"/>
      <w:r w:rsidRPr="00FA2A0A">
        <w:rPr>
          <w:rFonts w:ascii="Times New Roman" w:eastAsia="Calibri" w:hAnsi="Times New Roman" w:cs="Times New Roman"/>
          <w:b/>
          <w:color w:val="000000"/>
          <w:sz w:val="24"/>
          <w:szCs w:val="24"/>
          <w:u w:val="single"/>
        </w:rPr>
        <w:t xml:space="preserve"> Cardinal</w:t>
      </w:r>
      <w:r w:rsidRPr="00FA2A0A">
        <w:rPr>
          <w:rFonts w:ascii="Times New Roman" w:eastAsia="Calibri" w:hAnsi="Times New Roman" w:cs="Times New Roman"/>
          <w:color w:val="000000"/>
          <w:sz w:val="24"/>
          <w:szCs w:val="24"/>
        </w:rPr>
        <w:t xml:space="preserve">, Secretário Municipal de obras e Infraestrutura, portador da Cédula de Identidade RG n.º 01100567 </w:t>
      </w:r>
      <w:r w:rsidRPr="00FA2A0A">
        <w:rPr>
          <w:rFonts w:ascii="Times New Roman" w:eastAsia="Calibri" w:hAnsi="Times New Roman" w:cs="Times New Roman"/>
          <w:i/>
          <w:color w:val="000000"/>
          <w:sz w:val="24"/>
          <w:szCs w:val="24"/>
        </w:rPr>
        <w:t>SSP/MS</w:t>
      </w:r>
      <w:r w:rsidRPr="00FA2A0A">
        <w:rPr>
          <w:rFonts w:ascii="Times New Roman" w:eastAsia="Calibri" w:hAnsi="Times New Roman" w:cs="Times New Roman"/>
          <w:color w:val="000000"/>
          <w:sz w:val="24"/>
          <w:szCs w:val="24"/>
        </w:rPr>
        <w:t xml:space="preserve"> e CPF n.º 920.448.751-87, residente </w:t>
      </w:r>
      <w:proofErr w:type="gramStart"/>
      <w:r w:rsidRPr="00FA2A0A">
        <w:rPr>
          <w:rFonts w:ascii="Times New Roman" w:eastAsia="Calibri" w:hAnsi="Times New Roman" w:cs="Times New Roman"/>
          <w:color w:val="000000"/>
          <w:sz w:val="24"/>
          <w:szCs w:val="24"/>
        </w:rPr>
        <w:t>e</w:t>
      </w:r>
      <w:proofErr w:type="gramEnd"/>
      <w:r w:rsidRPr="00FA2A0A">
        <w:rPr>
          <w:rFonts w:ascii="Times New Roman" w:eastAsia="Calibri" w:hAnsi="Times New Roman" w:cs="Times New Roman"/>
          <w:color w:val="000000"/>
          <w:sz w:val="24"/>
          <w:szCs w:val="24"/>
        </w:rPr>
        <w:t xml:space="preserve"> </w:t>
      </w:r>
      <w:proofErr w:type="gramStart"/>
      <w:r w:rsidRPr="00FA2A0A">
        <w:rPr>
          <w:rFonts w:ascii="Times New Roman" w:eastAsia="Calibri" w:hAnsi="Times New Roman" w:cs="Times New Roman"/>
          <w:color w:val="000000"/>
          <w:sz w:val="24"/>
          <w:szCs w:val="24"/>
        </w:rPr>
        <w:t>domiciliado</w:t>
      </w:r>
      <w:proofErr w:type="gramEnd"/>
      <w:r w:rsidRPr="00FA2A0A">
        <w:rPr>
          <w:rFonts w:ascii="Times New Roman" w:eastAsia="Calibri" w:hAnsi="Times New Roman" w:cs="Times New Roman"/>
          <w:color w:val="000000"/>
          <w:sz w:val="24"/>
          <w:szCs w:val="24"/>
        </w:rPr>
        <w:t xml:space="preserve"> à João Ponce de Arruda, </w:t>
      </w:r>
      <w:r w:rsidRPr="00FA2A0A">
        <w:rPr>
          <w:rFonts w:ascii="Times New Roman" w:eastAsia="Calibri" w:hAnsi="Times New Roman" w:cs="Times New Roman"/>
          <w:sz w:val="24"/>
          <w:szCs w:val="24"/>
        </w:rPr>
        <w:t xml:space="preserve"> nesta cidade de Coronel Sapucaia – MS; e Sr. </w:t>
      </w:r>
      <w:r w:rsidRPr="00FA2A0A">
        <w:rPr>
          <w:rFonts w:ascii="Times New Roman" w:eastAsia="Calibri" w:hAnsi="Times New Roman" w:cs="Times New Roman"/>
          <w:b/>
          <w:color w:val="000000"/>
          <w:sz w:val="24"/>
          <w:szCs w:val="24"/>
          <w:u w:val="single"/>
        </w:rPr>
        <w:t xml:space="preserve">Jairo </w:t>
      </w:r>
      <w:proofErr w:type="spellStart"/>
      <w:r w:rsidRPr="00FA2A0A">
        <w:rPr>
          <w:rFonts w:ascii="Times New Roman" w:eastAsia="Calibri" w:hAnsi="Times New Roman" w:cs="Times New Roman"/>
          <w:b/>
          <w:color w:val="000000"/>
          <w:sz w:val="24"/>
          <w:szCs w:val="24"/>
          <w:u w:val="single"/>
        </w:rPr>
        <w:t>Horts</w:t>
      </w:r>
      <w:proofErr w:type="spellEnd"/>
      <w:r w:rsidRPr="00FA2A0A">
        <w:rPr>
          <w:rFonts w:ascii="Times New Roman" w:eastAsia="Calibri" w:hAnsi="Times New Roman" w:cs="Times New Roman"/>
          <w:b/>
          <w:color w:val="000000"/>
          <w:sz w:val="24"/>
          <w:szCs w:val="24"/>
          <w:u w:val="single"/>
        </w:rPr>
        <w:t xml:space="preserve"> Martins</w:t>
      </w:r>
      <w:r w:rsidRPr="00FA2A0A">
        <w:rPr>
          <w:rFonts w:ascii="Times New Roman" w:eastAsia="Calibri" w:hAnsi="Times New Roman" w:cs="Times New Roman"/>
          <w:color w:val="000000"/>
          <w:sz w:val="24"/>
          <w:szCs w:val="24"/>
        </w:rPr>
        <w:t xml:space="preserve">, Secretário Municipal de Desenvolvimento Econômico e Sustentável, portador da Cédula de Identidade RG n.º 01100567 </w:t>
      </w:r>
      <w:r w:rsidRPr="00FA2A0A">
        <w:rPr>
          <w:rFonts w:ascii="Times New Roman" w:eastAsia="Calibri" w:hAnsi="Times New Roman" w:cs="Times New Roman"/>
          <w:i/>
          <w:color w:val="000000"/>
          <w:sz w:val="24"/>
          <w:szCs w:val="24"/>
        </w:rPr>
        <w:t>SSP/MS</w:t>
      </w:r>
      <w:r w:rsidRPr="00FA2A0A">
        <w:rPr>
          <w:rFonts w:ascii="Times New Roman" w:eastAsia="Calibri" w:hAnsi="Times New Roman" w:cs="Times New Roman"/>
          <w:color w:val="000000"/>
          <w:sz w:val="24"/>
          <w:szCs w:val="24"/>
        </w:rPr>
        <w:t xml:space="preserve"> e CPF n.º 920.448.751-87, residente e domiciliado à </w:t>
      </w:r>
      <w:proofErr w:type="spellStart"/>
      <w:r w:rsidRPr="00FA2A0A">
        <w:rPr>
          <w:rFonts w:ascii="Times New Roman" w:eastAsia="Calibri" w:hAnsi="Times New Roman" w:cs="Times New Roman"/>
          <w:color w:val="000000"/>
          <w:sz w:val="24"/>
          <w:szCs w:val="24"/>
        </w:rPr>
        <w:t>Jandir</w:t>
      </w:r>
      <w:proofErr w:type="spellEnd"/>
      <w:r w:rsidRPr="00FA2A0A">
        <w:rPr>
          <w:rFonts w:ascii="Times New Roman" w:eastAsia="Calibri" w:hAnsi="Times New Roman" w:cs="Times New Roman"/>
          <w:color w:val="000000"/>
          <w:sz w:val="24"/>
          <w:szCs w:val="24"/>
        </w:rPr>
        <w:t xml:space="preserve"> Severino Silva, Nº 1.221, nesta cidade de Coronel Sapucaia – MS; e Sr. </w:t>
      </w:r>
      <w:r w:rsidRPr="00FA2A0A">
        <w:rPr>
          <w:rFonts w:ascii="Times New Roman" w:eastAsia="Calibri" w:hAnsi="Times New Roman" w:cs="Times New Roman"/>
          <w:b/>
          <w:snapToGrid w:val="0"/>
          <w:color w:val="000000"/>
          <w:sz w:val="24"/>
          <w:szCs w:val="24"/>
          <w:u w:val="single"/>
        </w:rPr>
        <w:t>Flávio Galdino Da Silva</w:t>
      </w:r>
      <w:r w:rsidRPr="00FA2A0A">
        <w:rPr>
          <w:rFonts w:ascii="Times New Roman" w:eastAsia="Calibri" w:hAnsi="Times New Roman" w:cs="Times New Roman"/>
          <w:snapToGrid w:val="0"/>
          <w:color w:val="000000"/>
          <w:sz w:val="24"/>
          <w:szCs w:val="24"/>
        </w:rPr>
        <w:t>, Secretário De Saúde,</w:t>
      </w:r>
      <w:r w:rsidRPr="00FA2A0A">
        <w:rPr>
          <w:rFonts w:ascii="Times New Roman" w:eastAsia="Calibri" w:hAnsi="Times New Roman" w:cs="Times New Roman"/>
          <w:b/>
          <w:snapToGrid w:val="0"/>
          <w:color w:val="000000"/>
          <w:sz w:val="24"/>
          <w:szCs w:val="24"/>
        </w:rPr>
        <w:t xml:space="preserve"> </w:t>
      </w:r>
      <w:r w:rsidRPr="00FA2A0A">
        <w:rPr>
          <w:rFonts w:ascii="Times New Roman" w:eastAsia="Calibri" w:hAnsi="Times New Roman" w:cs="Times New Roman"/>
          <w:snapToGrid w:val="0"/>
          <w:color w:val="000000"/>
          <w:sz w:val="24"/>
          <w:szCs w:val="24"/>
        </w:rPr>
        <w:t>Portador Da</w:t>
      </w:r>
      <w:r w:rsidRPr="00FA2A0A">
        <w:rPr>
          <w:rFonts w:ascii="Times New Roman" w:eastAsia="Calibri" w:hAnsi="Times New Roman" w:cs="Times New Roman"/>
          <w:b/>
          <w:snapToGrid w:val="0"/>
          <w:color w:val="000000"/>
          <w:sz w:val="24"/>
          <w:szCs w:val="24"/>
        </w:rPr>
        <w:t xml:space="preserve"> </w:t>
      </w:r>
      <w:r w:rsidRPr="00FA2A0A">
        <w:rPr>
          <w:rFonts w:ascii="Times New Roman" w:eastAsia="Calibri" w:hAnsi="Times New Roman" w:cs="Times New Roman"/>
          <w:color w:val="000000"/>
          <w:sz w:val="24"/>
          <w:szCs w:val="24"/>
        </w:rPr>
        <w:t>CI-RG n.º 000.877.222 SSP/MS e inscrito no CPF/MF nº 002.626.121-94, residente e domiciliado na Rua Alberto Mariano, nesta cidade de Coronel Sapucaia – MS;</w:t>
      </w:r>
      <w:r w:rsidRPr="00FA2A0A">
        <w:rPr>
          <w:rFonts w:ascii="Times New Roman" w:eastAsia="Calibri" w:hAnsi="Times New Roman" w:cs="Times New Roman"/>
          <w:sz w:val="24"/>
          <w:szCs w:val="24"/>
        </w:rPr>
        <w:t xml:space="preserve"> doravante denominado ADMINISTRAÇÃO e as empresas abaixo qualificadas, doravante denominadas </w:t>
      </w:r>
      <w:r w:rsidRPr="00FA2A0A">
        <w:rPr>
          <w:rFonts w:ascii="Times New Roman" w:eastAsia="Calibri" w:hAnsi="Times New Roman" w:cs="Times New Roman"/>
          <w:b/>
          <w:sz w:val="24"/>
          <w:szCs w:val="24"/>
        </w:rPr>
        <w:t xml:space="preserve">COMPROMITENTES FORNECEDORES, resolvem firmar a presente ATA DE REGISTRO DE PREÇOS PARA </w:t>
      </w:r>
      <w:r w:rsidRPr="00FA2A0A">
        <w:rPr>
          <w:rFonts w:ascii="Times New Roman" w:eastAsia="Times New Roman" w:hAnsi="Times New Roman" w:cs="Times New Roman"/>
          <w:b/>
          <w:sz w:val="24"/>
          <w:szCs w:val="24"/>
          <w:lang w:eastAsia="pt-BR"/>
        </w:rPr>
        <w:t xml:space="preserve">FUTURA E EVENTUAL CONTRATAÇÃO DE EMPRESAS PARA AQUISIÇÃO ÓLEOS, GRAXAS E LUBRIFICANTES PARA MANUTENÇÃO DE MAQUINAS E VEICULOS DA FROTA PERTENCENTES ÁS SECRETARIAS DA PREFEITURA MUNICIPAL DE CORONEL SAPUCAIA PARA UM PERIODO DE 12 (DOZE) MESES - </w:t>
      </w:r>
      <w:r w:rsidRPr="00FA2A0A">
        <w:rPr>
          <w:rFonts w:ascii="Times New Roman" w:eastAsia="Calibri" w:hAnsi="Times New Roman" w:cs="Times New Roman"/>
          <w:b/>
          <w:sz w:val="24"/>
          <w:szCs w:val="24"/>
        </w:rPr>
        <w:t>CONFORME DETALHAMENTO CONTIDO NO ANEXO II TERMO DE REFERENCIA, PARTE INTEGRANTE DO EDITAL EM EPÍGRAFE</w:t>
      </w:r>
      <w:r w:rsidRPr="00FA2A0A">
        <w:rPr>
          <w:rFonts w:ascii="Times New Roman" w:eastAsia="Calibri" w:hAnsi="Times New Roman" w:cs="Times New Roman"/>
          <w:caps/>
          <w:sz w:val="24"/>
          <w:szCs w:val="24"/>
        </w:rPr>
        <w:t>,</w:t>
      </w:r>
      <w:r w:rsidRPr="00FA2A0A">
        <w:rPr>
          <w:rFonts w:ascii="Times New Roman" w:eastAsia="Calibri" w:hAnsi="Times New Roman" w:cs="Times New Roman"/>
          <w:color w:val="FF0000"/>
          <w:sz w:val="24"/>
          <w:szCs w:val="24"/>
        </w:rPr>
        <w:t xml:space="preserve"> </w:t>
      </w:r>
      <w:r w:rsidRPr="00FA2A0A">
        <w:rPr>
          <w:rFonts w:ascii="Times New Roman" w:eastAsia="Calibri" w:hAnsi="Times New Roman" w:cs="Times New Roman"/>
          <w:sz w:val="24"/>
          <w:szCs w:val="24"/>
        </w:rPr>
        <w:t xml:space="preserve">de acordo com o resultado da licitação na modalidade Pregão Presencial n.º 014/2019, autorizado pelo Processo n.º 040/2019, regida pela </w:t>
      </w:r>
      <w:r w:rsidRPr="00FA2A0A">
        <w:rPr>
          <w:rFonts w:ascii="Times New Roman" w:eastAsia="Calibri" w:hAnsi="Times New Roman" w:cs="Times New Roman"/>
          <w:color w:val="000000"/>
          <w:sz w:val="24"/>
          <w:szCs w:val="24"/>
        </w:rPr>
        <w:t xml:space="preserve">Lei Federal n.º 10.520, de 17 de julho de 2002 e o Decreto Municipal n.º 076/2017, de 01 de junho de </w:t>
      </w:r>
      <w:r w:rsidRPr="00FA2A0A">
        <w:rPr>
          <w:rFonts w:ascii="Times New Roman" w:eastAsia="Calibri" w:hAnsi="Times New Roman" w:cs="Times New Roman"/>
          <w:sz w:val="24"/>
          <w:szCs w:val="24"/>
        </w:rPr>
        <w:t>2017, subsidiariamente pela Lei Federal n.º 8.666/93 e, pelas condições do edital, termos da proposta, mediante as cláusulas e condições a seguir estabelecidas</w:t>
      </w:r>
      <w:r w:rsidRPr="00FA2A0A">
        <w:rPr>
          <w:rFonts w:ascii="Times New Roman" w:eastAsia="Calibri" w:hAnsi="Times New Roman" w:cs="Times New Roman"/>
          <w:color w:val="000000"/>
          <w:sz w:val="24"/>
          <w:szCs w:val="24"/>
        </w:rPr>
        <w:t>:</w:t>
      </w:r>
    </w:p>
    <w:p w:rsidR="00FA2A0A" w:rsidRDefault="00FA2A0A" w:rsidP="00FA2A0A">
      <w:pPr>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Empresa </w:t>
      </w:r>
      <w:proofErr w:type="gramStart"/>
      <w:r>
        <w:rPr>
          <w:rFonts w:ascii="Times New Roman" w:eastAsia="Calibri" w:hAnsi="Times New Roman" w:cs="Times New Roman"/>
          <w:sz w:val="24"/>
          <w:szCs w:val="24"/>
        </w:rPr>
        <w:t>AUTO PEÇAS</w:t>
      </w:r>
      <w:proofErr w:type="gramEnd"/>
      <w:r>
        <w:rPr>
          <w:rFonts w:ascii="Times New Roman" w:eastAsia="Calibri" w:hAnsi="Times New Roman" w:cs="Times New Roman"/>
          <w:sz w:val="24"/>
          <w:szCs w:val="24"/>
        </w:rPr>
        <w:t xml:space="preserve"> REAL LTDA - ME</w:t>
      </w:r>
      <w:r w:rsidRPr="00FA2A0A">
        <w:rPr>
          <w:rFonts w:ascii="Times New Roman" w:eastAsia="Calibri" w:hAnsi="Times New Roman" w:cs="Times New Roman"/>
          <w:sz w:val="24"/>
          <w:szCs w:val="24"/>
        </w:rPr>
        <w:t xml:space="preserve">, inscrita no CNPJ sob o n.º </w:t>
      </w:r>
      <w:r>
        <w:rPr>
          <w:rFonts w:ascii="Times New Roman" w:eastAsia="Calibri" w:hAnsi="Times New Roman" w:cs="Times New Roman"/>
          <w:sz w:val="24"/>
          <w:szCs w:val="24"/>
        </w:rPr>
        <w:t>18.616.082/0001-69</w:t>
      </w:r>
      <w:r w:rsidRPr="00FA2A0A">
        <w:rPr>
          <w:rFonts w:ascii="Times New Roman" w:eastAsia="Calibri" w:hAnsi="Times New Roman" w:cs="Times New Roman"/>
          <w:sz w:val="24"/>
          <w:szCs w:val="24"/>
        </w:rPr>
        <w:t>, com sede à</w:t>
      </w:r>
      <w:r>
        <w:rPr>
          <w:rFonts w:ascii="Times New Roman" w:eastAsia="Calibri" w:hAnsi="Times New Roman" w:cs="Times New Roman"/>
          <w:sz w:val="24"/>
          <w:szCs w:val="24"/>
        </w:rPr>
        <w:t xml:space="preserve"> Rua </w:t>
      </w:r>
      <w:proofErr w:type="spellStart"/>
      <w:r>
        <w:rPr>
          <w:rFonts w:ascii="Times New Roman" w:eastAsia="Calibri" w:hAnsi="Times New Roman" w:cs="Times New Roman"/>
          <w:sz w:val="24"/>
          <w:szCs w:val="24"/>
        </w:rPr>
        <w:t>Izidoro</w:t>
      </w:r>
      <w:proofErr w:type="spellEnd"/>
      <w:r>
        <w:rPr>
          <w:rFonts w:ascii="Times New Roman" w:eastAsia="Calibri" w:hAnsi="Times New Roman" w:cs="Times New Roman"/>
          <w:sz w:val="24"/>
          <w:szCs w:val="24"/>
        </w:rPr>
        <w:t xml:space="preserve"> Vilhalva</w:t>
      </w:r>
      <w:r w:rsidR="007D655B">
        <w:rPr>
          <w:rFonts w:ascii="Times New Roman" w:eastAsia="Calibri" w:hAnsi="Times New Roman" w:cs="Times New Roman"/>
          <w:sz w:val="24"/>
          <w:szCs w:val="24"/>
        </w:rPr>
        <w:t>, centro no Município de Tacuru - MS</w:t>
      </w:r>
      <w:r>
        <w:rPr>
          <w:rFonts w:ascii="Times New Roman" w:eastAsia="Calibri" w:hAnsi="Times New Roman" w:cs="Times New Roman"/>
          <w:sz w:val="24"/>
          <w:szCs w:val="24"/>
        </w:rPr>
        <w:t xml:space="preserve">, </w:t>
      </w:r>
      <w:r w:rsidRPr="00FA2A0A">
        <w:rPr>
          <w:rFonts w:ascii="Times New Roman" w:eastAsia="Calibri" w:hAnsi="Times New Roman" w:cs="Times New Roman"/>
          <w:sz w:val="24"/>
          <w:szCs w:val="24"/>
        </w:rPr>
        <w:t xml:space="preserve">neste ato representada por seu procurador o(a) Senhor(a) </w:t>
      </w:r>
      <w:r w:rsidR="00AA5AA3" w:rsidRPr="00AA5AA3">
        <w:rPr>
          <w:rFonts w:ascii="Times New Roman" w:eastAsia="Calibri" w:hAnsi="Times New Roman" w:cs="Times New Roman"/>
          <w:sz w:val="24"/>
          <w:szCs w:val="24"/>
        </w:rPr>
        <w:t xml:space="preserve">Fabio Rodrigues </w:t>
      </w:r>
      <w:proofErr w:type="spellStart"/>
      <w:r w:rsidR="00AA5AA3" w:rsidRPr="00AA5AA3">
        <w:rPr>
          <w:rFonts w:ascii="Times New Roman" w:eastAsia="Calibri" w:hAnsi="Times New Roman" w:cs="Times New Roman"/>
          <w:sz w:val="24"/>
          <w:szCs w:val="24"/>
        </w:rPr>
        <w:t>Bertiel</w:t>
      </w:r>
      <w:proofErr w:type="spellEnd"/>
      <w:r w:rsidR="00AA5AA3" w:rsidRPr="00AA5AA3">
        <w:rPr>
          <w:rFonts w:ascii="Times New Roman" w:eastAsia="Calibri" w:hAnsi="Times New Roman" w:cs="Times New Roman"/>
          <w:sz w:val="24"/>
          <w:szCs w:val="24"/>
        </w:rPr>
        <w:t xml:space="preserve">, brasileiro, divorciado, comerciante portador da Cédula de Identidade RG n.º 1472148 SSP/MS e CPF n.º 969.300.981-91, residente e domiciliado à Rua Washington </w:t>
      </w:r>
      <w:proofErr w:type="spellStart"/>
      <w:r w:rsidR="00AA5AA3" w:rsidRPr="00AA5AA3">
        <w:rPr>
          <w:rFonts w:ascii="Times New Roman" w:eastAsia="Calibri" w:hAnsi="Times New Roman" w:cs="Times New Roman"/>
          <w:sz w:val="24"/>
          <w:szCs w:val="24"/>
        </w:rPr>
        <w:t>Pissini</w:t>
      </w:r>
      <w:proofErr w:type="spellEnd"/>
      <w:r w:rsidR="00AA5AA3" w:rsidRPr="00AA5AA3">
        <w:rPr>
          <w:rFonts w:ascii="Times New Roman" w:eastAsia="Calibri" w:hAnsi="Times New Roman" w:cs="Times New Roman"/>
          <w:sz w:val="24"/>
          <w:szCs w:val="24"/>
        </w:rPr>
        <w:t>, 645, Centro, CEP 79.975-000 na cidade de Tacuru – MS.</w:t>
      </w:r>
    </w:p>
    <w:p w:rsidR="00FA2A0A" w:rsidRPr="00FA2A0A" w:rsidRDefault="00DE0C31" w:rsidP="00FA2A0A">
      <w:pPr>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Empresa LUCIANO BARBOSA CARDENAS - ME</w:t>
      </w:r>
      <w:r w:rsidR="00FA2A0A" w:rsidRPr="00FA2A0A">
        <w:rPr>
          <w:rFonts w:ascii="Times New Roman" w:eastAsia="Calibri" w:hAnsi="Times New Roman" w:cs="Times New Roman"/>
          <w:sz w:val="24"/>
          <w:szCs w:val="24"/>
        </w:rPr>
        <w:t xml:space="preserve">, inscrita no CNPJ sob o n.º </w:t>
      </w:r>
      <w:r>
        <w:rPr>
          <w:rFonts w:ascii="Times New Roman" w:eastAsia="Calibri" w:hAnsi="Times New Roman" w:cs="Times New Roman"/>
          <w:sz w:val="24"/>
          <w:szCs w:val="24"/>
        </w:rPr>
        <w:t>16.957.542/0001-97</w:t>
      </w:r>
      <w:r w:rsidR="00FA2A0A" w:rsidRPr="00FA2A0A">
        <w:rPr>
          <w:rFonts w:ascii="Times New Roman" w:eastAsia="Calibri" w:hAnsi="Times New Roman" w:cs="Times New Roman"/>
          <w:sz w:val="24"/>
          <w:szCs w:val="24"/>
        </w:rPr>
        <w:t xml:space="preserve"> com sede à </w:t>
      </w:r>
      <w:r>
        <w:rPr>
          <w:rFonts w:ascii="Times New Roman" w:eastAsia="Calibri" w:hAnsi="Times New Roman" w:cs="Times New Roman"/>
          <w:sz w:val="24"/>
          <w:szCs w:val="24"/>
        </w:rPr>
        <w:t>Rua Baltazar Saldanha</w:t>
      </w:r>
      <w:r w:rsidR="007D655B">
        <w:rPr>
          <w:rFonts w:ascii="Times New Roman" w:eastAsia="Calibri" w:hAnsi="Times New Roman" w:cs="Times New Roman"/>
          <w:sz w:val="24"/>
          <w:szCs w:val="24"/>
        </w:rPr>
        <w:t xml:space="preserve"> nº 168, Centro, Coronel Sapucaia - MS</w:t>
      </w:r>
      <w:r w:rsidR="00FA2A0A" w:rsidRPr="00FA2A0A">
        <w:rPr>
          <w:rFonts w:ascii="Times New Roman" w:eastAsia="Calibri" w:hAnsi="Times New Roman" w:cs="Times New Roman"/>
          <w:sz w:val="24"/>
          <w:szCs w:val="24"/>
        </w:rPr>
        <w:t xml:space="preserve">, neste ato representada por seu procurador </w:t>
      </w:r>
      <w:proofErr w:type="gramStart"/>
      <w:r w:rsidR="00FA2A0A" w:rsidRPr="00FA2A0A">
        <w:rPr>
          <w:rFonts w:ascii="Times New Roman" w:eastAsia="Calibri" w:hAnsi="Times New Roman" w:cs="Times New Roman"/>
          <w:sz w:val="24"/>
          <w:szCs w:val="24"/>
        </w:rPr>
        <w:t>o(</w:t>
      </w:r>
      <w:proofErr w:type="gramEnd"/>
      <w:r w:rsidR="00FA2A0A" w:rsidRPr="00FA2A0A">
        <w:rPr>
          <w:rFonts w:ascii="Times New Roman" w:eastAsia="Calibri" w:hAnsi="Times New Roman" w:cs="Times New Roman"/>
          <w:sz w:val="24"/>
          <w:szCs w:val="24"/>
        </w:rPr>
        <w:t>a) Senhor(a)</w:t>
      </w:r>
      <w:r>
        <w:rPr>
          <w:rFonts w:ascii="Times New Roman" w:eastAsia="Calibri" w:hAnsi="Times New Roman" w:cs="Times New Roman"/>
          <w:sz w:val="24"/>
          <w:szCs w:val="24"/>
        </w:rPr>
        <w:t xml:space="preserve"> Luciano </w:t>
      </w:r>
      <w:r>
        <w:rPr>
          <w:rFonts w:ascii="Times New Roman" w:eastAsia="Calibri" w:hAnsi="Times New Roman" w:cs="Times New Roman"/>
          <w:sz w:val="24"/>
          <w:szCs w:val="24"/>
        </w:rPr>
        <w:lastRenderedPageBreak/>
        <w:t xml:space="preserve">Barbosa </w:t>
      </w:r>
      <w:proofErr w:type="spellStart"/>
      <w:r>
        <w:rPr>
          <w:rFonts w:ascii="Times New Roman" w:eastAsia="Calibri" w:hAnsi="Times New Roman" w:cs="Times New Roman"/>
          <w:sz w:val="24"/>
          <w:szCs w:val="24"/>
        </w:rPr>
        <w:t>Cardenas</w:t>
      </w:r>
      <w:proofErr w:type="spellEnd"/>
      <w:r w:rsidR="00FA2A0A" w:rsidRPr="00FA2A0A">
        <w:rPr>
          <w:rFonts w:ascii="Times New Roman" w:eastAsia="Calibri" w:hAnsi="Times New Roman" w:cs="Times New Roman"/>
          <w:sz w:val="24"/>
          <w:szCs w:val="24"/>
        </w:rPr>
        <w:t xml:space="preserve">, portador da Cédula de Identidade RG n.º </w:t>
      </w:r>
      <w:r w:rsidR="004C3EBC" w:rsidRPr="004C3EBC">
        <w:rPr>
          <w:rFonts w:ascii="Times New Roman" w:eastAsia="Calibri" w:hAnsi="Times New Roman" w:cs="Times New Roman"/>
          <w:i/>
          <w:sz w:val="24"/>
          <w:szCs w:val="24"/>
        </w:rPr>
        <w:t>Nº 001134548 SSP/MS</w:t>
      </w:r>
      <w:r>
        <w:rPr>
          <w:rFonts w:ascii="Times New Roman" w:eastAsia="Calibri" w:hAnsi="Times New Roman" w:cs="Times New Roman"/>
          <w:sz w:val="24"/>
          <w:szCs w:val="24"/>
        </w:rPr>
        <w:t xml:space="preserve"> e CPF n.º 875.964.071 -53</w:t>
      </w:r>
      <w:r w:rsidR="004C3EBC">
        <w:rPr>
          <w:rFonts w:ascii="Times New Roman" w:eastAsia="Calibri" w:hAnsi="Times New Roman" w:cs="Times New Roman"/>
          <w:sz w:val="24"/>
          <w:szCs w:val="24"/>
        </w:rPr>
        <w:t xml:space="preserve">, residente e domiciliado </w:t>
      </w:r>
      <w:r w:rsidR="004C3EBC" w:rsidRPr="004C3EBC">
        <w:rPr>
          <w:rFonts w:ascii="Times New Roman" w:eastAsia="Calibri" w:hAnsi="Times New Roman" w:cs="Times New Roman"/>
          <w:sz w:val="24"/>
          <w:szCs w:val="24"/>
        </w:rPr>
        <w:t>em Coronel Sapucaia, estado de Mato Grosso do Sul</w:t>
      </w:r>
      <w:r w:rsidR="004C3EBC">
        <w:rPr>
          <w:rFonts w:ascii="Times New Roman" w:eastAsia="Calibri" w:hAnsi="Times New Roman" w:cs="Times New Roman"/>
          <w:sz w:val="24"/>
          <w:szCs w:val="24"/>
        </w:rPr>
        <w:t>.</w:t>
      </w:r>
    </w:p>
    <w:p w:rsidR="00FA2A0A" w:rsidRPr="00FA2A0A" w:rsidRDefault="00FA2A0A" w:rsidP="00FA2A0A">
      <w:pPr>
        <w:spacing w:line="240" w:lineRule="auto"/>
        <w:jc w:val="both"/>
        <w:rPr>
          <w:rFonts w:ascii="Times New Roman" w:eastAsia="Calibri" w:hAnsi="Times New Roman" w:cs="Times New Roman"/>
          <w:sz w:val="24"/>
          <w:szCs w:val="24"/>
        </w:rPr>
      </w:pPr>
    </w:p>
    <w:p w:rsidR="00FA2A0A" w:rsidRPr="00FA2A0A" w:rsidRDefault="00FA2A0A" w:rsidP="00FA2A0A">
      <w:pPr>
        <w:spacing w:line="240" w:lineRule="auto"/>
        <w:jc w:val="both"/>
        <w:rPr>
          <w:rFonts w:ascii="Times New Roman" w:eastAsia="Calibri" w:hAnsi="Times New Roman" w:cs="Times New Roman"/>
          <w:bCs/>
          <w:sz w:val="24"/>
          <w:szCs w:val="24"/>
        </w:rPr>
      </w:pPr>
      <w:r w:rsidRPr="00FA2A0A">
        <w:rPr>
          <w:rFonts w:ascii="Times New Roman" w:eastAsia="Calibri" w:hAnsi="Times New Roman" w:cs="Times New Roman"/>
          <w:bCs/>
          <w:sz w:val="24"/>
          <w:szCs w:val="24"/>
        </w:rPr>
        <w:t xml:space="preserve">CLÁUSULA PRIMEIRA </w:t>
      </w:r>
      <w:r w:rsidRPr="00FA2A0A">
        <w:rPr>
          <w:rFonts w:ascii="Times New Roman" w:eastAsia="Calibri" w:hAnsi="Times New Roman" w:cs="Times New Roman"/>
          <w:bCs/>
          <w:noProof/>
          <w:sz w:val="24"/>
          <w:szCs w:val="24"/>
        </w:rPr>
        <w:t>–</w:t>
      </w:r>
      <w:r w:rsidRPr="00FA2A0A">
        <w:rPr>
          <w:rFonts w:ascii="Times New Roman" w:eastAsia="Calibri" w:hAnsi="Times New Roman" w:cs="Times New Roman"/>
          <w:bCs/>
          <w:sz w:val="24"/>
          <w:szCs w:val="24"/>
        </w:rPr>
        <w:t xml:space="preserve"> OBJETO</w:t>
      </w:r>
    </w:p>
    <w:p w:rsidR="00FA2A0A" w:rsidRPr="00FA2A0A" w:rsidRDefault="00FA2A0A" w:rsidP="00FA2A0A">
      <w:pPr>
        <w:spacing w:line="240" w:lineRule="auto"/>
        <w:jc w:val="both"/>
        <w:rPr>
          <w:rFonts w:ascii="Times New Roman" w:eastAsia="Calibri" w:hAnsi="Times New Roman" w:cs="Times New Roman"/>
          <w:sz w:val="24"/>
          <w:szCs w:val="24"/>
        </w:rPr>
      </w:pPr>
      <w:r w:rsidRPr="00FA2A0A">
        <w:rPr>
          <w:rFonts w:ascii="Times New Roman" w:eastAsia="Calibri" w:hAnsi="Times New Roman" w:cs="Times New Roman"/>
          <w:sz w:val="24"/>
          <w:szCs w:val="24"/>
        </w:rPr>
        <w:t xml:space="preserve">O objeto da presente </w:t>
      </w:r>
      <w:r w:rsidRPr="00FA2A0A">
        <w:rPr>
          <w:rFonts w:ascii="Times New Roman" w:eastAsia="Calibri" w:hAnsi="Times New Roman" w:cs="Times New Roman"/>
          <w:bCs/>
          <w:sz w:val="24"/>
          <w:szCs w:val="24"/>
        </w:rPr>
        <w:t xml:space="preserve">ATA DE REGISTRO DE PREÇOS </w:t>
      </w:r>
      <w:r w:rsidRPr="00FA2A0A">
        <w:rPr>
          <w:rFonts w:ascii="Times New Roman" w:eastAsia="Calibri" w:hAnsi="Times New Roman" w:cs="Times New Roman"/>
          <w:sz w:val="24"/>
          <w:szCs w:val="24"/>
        </w:rPr>
        <w:t xml:space="preserve">consiste em </w:t>
      </w:r>
      <w:r w:rsidRPr="00FA2A0A">
        <w:rPr>
          <w:rFonts w:ascii="Times New Roman" w:eastAsia="Times New Roman" w:hAnsi="Times New Roman" w:cs="Times New Roman"/>
          <w:sz w:val="24"/>
          <w:szCs w:val="24"/>
          <w:lang w:eastAsia="pt-BR"/>
        </w:rPr>
        <w:t>FUTURA E EVENTUAL contratação de empresa especializada para aquisição de óleos, graxas e lubrificantes para manutenção de maquinas e veículos</w:t>
      </w:r>
      <w:r w:rsidRPr="00FA2A0A">
        <w:rPr>
          <w:rFonts w:ascii="Times New Roman" w:eastAsia="Calibri" w:hAnsi="Times New Roman" w:cs="Times New Roman"/>
          <w:sz w:val="24"/>
          <w:szCs w:val="24"/>
        </w:rPr>
        <w:t>, pertencentes à frota da Prefeitura Municipal de Coronel Sapucaia</w:t>
      </w:r>
      <w:r w:rsidRPr="00FA2A0A">
        <w:rPr>
          <w:rFonts w:ascii="Times New Roman" w:eastAsia="Times New Roman" w:hAnsi="Times New Roman" w:cs="Times New Roman"/>
          <w:sz w:val="24"/>
          <w:szCs w:val="24"/>
          <w:lang w:eastAsia="pt-BR"/>
        </w:rPr>
        <w:t xml:space="preserve">, </w:t>
      </w:r>
      <w:r w:rsidRPr="00FA2A0A">
        <w:rPr>
          <w:rFonts w:ascii="Times New Roman" w:eastAsia="Calibri" w:hAnsi="Times New Roman" w:cs="Times New Roman"/>
          <w:sz w:val="24"/>
          <w:szCs w:val="24"/>
        </w:rPr>
        <w:t>nas condições definidas no edital e seus anexos, propostas de preços e ata do Pregão Presencial n.º 014/2019, que integram este instrumento independente de transcrição, pelo prazo de validade do registro.</w:t>
      </w:r>
    </w:p>
    <w:p w:rsidR="00FA2A0A" w:rsidRPr="00FA2A0A" w:rsidRDefault="00FA2A0A" w:rsidP="00FA2A0A">
      <w:pPr>
        <w:spacing w:line="240" w:lineRule="auto"/>
        <w:jc w:val="both"/>
        <w:rPr>
          <w:rFonts w:ascii="Times New Roman" w:eastAsia="Calibri" w:hAnsi="Times New Roman" w:cs="Times New Roman"/>
          <w:sz w:val="24"/>
          <w:szCs w:val="24"/>
        </w:rPr>
      </w:pPr>
      <w:r w:rsidRPr="00FA2A0A">
        <w:rPr>
          <w:rFonts w:ascii="Times New Roman" w:eastAsia="Calibri" w:hAnsi="Times New Roman" w:cs="Times New Roman"/>
          <w:sz w:val="24"/>
          <w:szCs w:val="24"/>
        </w:rPr>
        <w:t>A existência de preços registrados não obriga o Município de Coronel Sapucaia-MS, a firmar contratações com os respectivos fornecedores ou a contratar a totalidade dos produtos registrados, sendo-lhe facultada a utilização de outros meios permitidos pela legislação relativa às licitações, sem cabimento de recurso, sendo assegurado ao beneficiário do registro de preços preferência em igualdades de condições.</w:t>
      </w:r>
    </w:p>
    <w:p w:rsidR="00FA2A0A" w:rsidRPr="00FA2A0A" w:rsidRDefault="00FA2A0A" w:rsidP="00FA2A0A">
      <w:pPr>
        <w:spacing w:line="240" w:lineRule="auto"/>
        <w:jc w:val="both"/>
        <w:rPr>
          <w:rFonts w:ascii="Times New Roman" w:eastAsia="Calibri" w:hAnsi="Times New Roman" w:cs="Times New Roman"/>
          <w:sz w:val="24"/>
          <w:szCs w:val="24"/>
        </w:rPr>
      </w:pPr>
      <w:r w:rsidRPr="00FA2A0A">
        <w:rPr>
          <w:rFonts w:ascii="Times New Roman" w:eastAsia="Calibri" w:hAnsi="Times New Roman" w:cs="Times New Roman"/>
          <w:bCs/>
          <w:sz w:val="24"/>
          <w:szCs w:val="24"/>
        </w:rPr>
        <w:t xml:space="preserve">CLÁUSULA SEGUNDA </w:t>
      </w:r>
      <w:r w:rsidRPr="00FA2A0A">
        <w:rPr>
          <w:rFonts w:ascii="Times New Roman" w:eastAsia="Calibri" w:hAnsi="Times New Roman" w:cs="Times New Roman"/>
          <w:bCs/>
          <w:noProof/>
          <w:sz w:val="24"/>
          <w:szCs w:val="24"/>
        </w:rPr>
        <w:t>–</w:t>
      </w:r>
      <w:r w:rsidRPr="00FA2A0A">
        <w:rPr>
          <w:rFonts w:ascii="Times New Roman" w:eastAsia="Calibri" w:hAnsi="Times New Roman" w:cs="Times New Roman"/>
          <w:bCs/>
          <w:sz w:val="24"/>
          <w:szCs w:val="24"/>
        </w:rPr>
        <w:t xml:space="preserve"> DO PREÇO E REVISÃO</w:t>
      </w:r>
    </w:p>
    <w:p w:rsidR="00FA2A0A" w:rsidRDefault="00FA2A0A" w:rsidP="00FA2A0A">
      <w:pPr>
        <w:spacing w:line="240" w:lineRule="auto"/>
        <w:jc w:val="both"/>
        <w:rPr>
          <w:rFonts w:ascii="Times New Roman" w:eastAsia="Calibri" w:hAnsi="Times New Roman" w:cs="Times New Roman"/>
          <w:color w:val="000000"/>
          <w:sz w:val="24"/>
          <w:szCs w:val="24"/>
        </w:rPr>
      </w:pPr>
      <w:r w:rsidRPr="00FA2A0A">
        <w:rPr>
          <w:rFonts w:ascii="Times New Roman" w:eastAsia="Calibri" w:hAnsi="Times New Roman" w:cs="Times New Roman"/>
          <w:sz w:val="24"/>
          <w:szCs w:val="24"/>
        </w:rPr>
        <w:t>O preço unitário para execução do objeto de registro será o de menor preço inscrito na Ata do Pregão Presencial n.º 014/2019, Processo n.º 040/2019, de acordo com a ordem de classificação das respectivas propostas de que integram este instrumento independente de transcrição, pelo prazo de validade do</w:t>
      </w:r>
      <w:r w:rsidRPr="00FA2A0A">
        <w:rPr>
          <w:rFonts w:ascii="Times New Roman" w:eastAsia="Calibri" w:hAnsi="Times New Roman" w:cs="Times New Roman"/>
          <w:color w:val="000000"/>
          <w:sz w:val="24"/>
          <w:szCs w:val="24"/>
        </w:rPr>
        <w:t xml:space="preserve"> registro, conforme segue:</w:t>
      </w:r>
    </w:p>
    <w:p w:rsidR="004C3EBC" w:rsidRDefault="004C3EBC" w:rsidP="00FA2A0A">
      <w:pPr>
        <w:spacing w:line="240" w:lineRule="auto"/>
        <w:jc w:val="both"/>
        <w:rPr>
          <w:rFonts w:ascii="Times New Roman" w:eastAsia="Calibri" w:hAnsi="Times New Roman" w:cs="Times New Roman"/>
          <w:color w:val="000000"/>
          <w:sz w:val="24"/>
          <w:szCs w:val="24"/>
        </w:rPr>
      </w:pPr>
    </w:p>
    <w:tbl>
      <w:tblPr>
        <w:tblW w:w="9760" w:type="dxa"/>
        <w:tblInd w:w="55" w:type="dxa"/>
        <w:tblCellMar>
          <w:left w:w="70" w:type="dxa"/>
          <w:right w:w="70" w:type="dxa"/>
        </w:tblCellMar>
        <w:tblLook w:val="04A0" w:firstRow="1" w:lastRow="0" w:firstColumn="1" w:lastColumn="0" w:noHBand="0" w:noVBand="1"/>
      </w:tblPr>
      <w:tblGrid>
        <w:gridCol w:w="452"/>
        <w:gridCol w:w="400"/>
        <w:gridCol w:w="399"/>
        <w:gridCol w:w="523"/>
        <w:gridCol w:w="3629"/>
        <w:gridCol w:w="400"/>
        <w:gridCol w:w="1054"/>
        <w:gridCol w:w="1192"/>
        <w:gridCol w:w="853"/>
        <w:gridCol w:w="858"/>
      </w:tblGrid>
      <w:tr w:rsidR="004C3EBC" w:rsidRPr="004C3EBC" w:rsidTr="004C3EBC">
        <w:trPr>
          <w:trHeight w:val="300"/>
        </w:trPr>
        <w:tc>
          <w:tcPr>
            <w:tcW w:w="9760" w:type="dxa"/>
            <w:gridSpan w:val="10"/>
            <w:tcBorders>
              <w:top w:val="nil"/>
              <w:left w:val="nil"/>
              <w:bottom w:val="nil"/>
              <w:right w:val="nil"/>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b/>
                <w:bCs/>
                <w:color w:val="000000"/>
                <w:sz w:val="16"/>
                <w:szCs w:val="16"/>
                <w:lang w:eastAsia="pt-BR"/>
              </w:rPr>
            </w:pPr>
            <w:r w:rsidRPr="004C3EBC">
              <w:rPr>
                <w:rFonts w:ascii="Tahoma" w:eastAsia="Times New Roman" w:hAnsi="Tahoma" w:cs="Tahoma"/>
                <w:b/>
                <w:bCs/>
                <w:color w:val="000000"/>
                <w:sz w:val="16"/>
                <w:szCs w:val="16"/>
                <w:lang w:eastAsia="pt-BR"/>
              </w:rPr>
              <w:t xml:space="preserve">AUTO </w:t>
            </w:r>
            <w:proofErr w:type="gramStart"/>
            <w:r w:rsidRPr="004C3EBC">
              <w:rPr>
                <w:rFonts w:ascii="Tahoma" w:eastAsia="Times New Roman" w:hAnsi="Tahoma" w:cs="Tahoma"/>
                <w:b/>
                <w:bCs/>
                <w:color w:val="000000"/>
                <w:sz w:val="16"/>
                <w:szCs w:val="16"/>
                <w:lang w:eastAsia="pt-BR"/>
              </w:rPr>
              <w:t>PECAS REAL</w:t>
            </w:r>
            <w:proofErr w:type="gramEnd"/>
            <w:r w:rsidRPr="004C3EBC">
              <w:rPr>
                <w:rFonts w:ascii="Tahoma" w:eastAsia="Times New Roman" w:hAnsi="Tahoma" w:cs="Tahoma"/>
                <w:b/>
                <w:bCs/>
                <w:color w:val="000000"/>
                <w:sz w:val="16"/>
                <w:szCs w:val="16"/>
                <w:lang w:eastAsia="pt-BR"/>
              </w:rPr>
              <w:t xml:space="preserve"> LTDA - ME</w:t>
            </w:r>
          </w:p>
        </w:tc>
      </w:tr>
      <w:tr w:rsidR="004C3EBC" w:rsidRPr="004C3EBC" w:rsidTr="004C3EBC">
        <w:trPr>
          <w:trHeight w:val="165"/>
        </w:trPr>
        <w:tc>
          <w:tcPr>
            <w:tcW w:w="400" w:type="dxa"/>
            <w:tcBorders>
              <w:top w:val="nil"/>
              <w:left w:val="nil"/>
              <w:bottom w:val="nil"/>
              <w:right w:val="nil"/>
            </w:tcBorders>
            <w:shd w:val="clear" w:color="auto" w:fill="auto"/>
            <w:vAlign w:val="center"/>
            <w:hideMark/>
          </w:tcPr>
          <w:p w:rsidR="004C3EBC" w:rsidRPr="004C3EBC" w:rsidRDefault="004C3EBC" w:rsidP="004C3EBC">
            <w:pPr>
              <w:spacing w:after="0" w:line="240" w:lineRule="auto"/>
              <w:rPr>
                <w:rFonts w:ascii="Tahoma" w:eastAsia="Times New Roman" w:hAnsi="Tahoma" w:cs="Tahoma"/>
                <w:sz w:val="12"/>
                <w:szCs w:val="12"/>
                <w:lang w:eastAsia="pt-BR"/>
              </w:rPr>
            </w:pPr>
          </w:p>
        </w:tc>
        <w:tc>
          <w:tcPr>
            <w:tcW w:w="400" w:type="dxa"/>
            <w:tcBorders>
              <w:top w:val="nil"/>
              <w:left w:val="nil"/>
              <w:bottom w:val="nil"/>
              <w:right w:val="nil"/>
            </w:tcBorders>
            <w:shd w:val="clear" w:color="auto" w:fill="auto"/>
            <w:vAlign w:val="center"/>
            <w:hideMark/>
          </w:tcPr>
          <w:p w:rsidR="004C3EBC" w:rsidRPr="004C3EBC" w:rsidRDefault="004C3EBC" w:rsidP="004C3EBC">
            <w:pPr>
              <w:spacing w:after="0" w:line="240" w:lineRule="auto"/>
              <w:rPr>
                <w:rFonts w:ascii="Tahoma" w:eastAsia="Times New Roman" w:hAnsi="Tahoma" w:cs="Tahoma"/>
                <w:sz w:val="12"/>
                <w:szCs w:val="12"/>
                <w:lang w:eastAsia="pt-BR"/>
              </w:rPr>
            </w:pPr>
          </w:p>
        </w:tc>
        <w:tc>
          <w:tcPr>
            <w:tcW w:w="400" w:type="dxa"/>
            <w:tcBorders>
              <w:top w:val="nil"/>
              <w:left w:val="nil"/>
              <w:bottom w:val="nil"/>
              <w:right w:val="nil"/>
            </w:tcBorders>
            <w:shd w:val="clear" w:color="auto" w:fill="auto"/>
            <w:vAlign w:val="center"/>
            <w:hideMark/>
          </w:tcPr>
          <w:p w:rsidR="004C3EBC" w:rsidRPr="004C3EBC" w:rsidRDefault="004C3EBC" w:rsidP="004C3EBC">
            <w:pPr>
              <w:spacing w:after="0" w:line="240" w:lineRule="auto"/>
              <w:rPr>
                <w:rFonts w:ascii="Tahoma" w:eastAsia="Times New Roman" w:hAnsi="Tahoma" w:cs="Tahoma"/>
                <w:sz w:val="12"/>
                <w:szCs w:val="12"/>
                <w:lang w:eastAsia="pt-BR"/>
              </w:rPr>
            </w:pPr>
          </w:p>
        </w:tc>
        <w:tc>
          <w:tcPr>
            <w:tcW w:w="500" w:type="dxa"/>
            <w:tcBorders>
              <w:top w:val="nil"/>
              <w:left w:val="nil"/>
              <w:bottom w:val="nil"/>
              <w:right w:val="nil"/>
            </w:tcBorders>
            <w:shd w:val="clear" w:color="auto" w:fill="auto"/>
            <w:vAlign w:val="center"/>
            <w:hideMark/>
          </w:tcPr>
          <w:p w:rsidR="004C3EBC" w:rsidRPr="004C3EBC" w:rsidRDefault="004C3EBC" w:rsidP="004C3EBC">
            <w:pPr>
              <w:spacing w:after="0" w:line="240" w:lineRule="auto"/>
              <w:rPr>
                <w:rFonts w:ascii="Tahoma" w:eastAsia="Times New Roman" w:hAnsi="Tahoma" w:cs="Tahoma"/>
                <w:sz w:val="12"/>
                <w:szCs w:val="12"/>
                <w:lang w:eastAsia="pt-BR"/>
              </w:rPr>
            </w:pPr>
          </w:p>
        </w:tc>
        <w:tc>
          <w:tcPr>
            <w:tcW w:w="3680" w:type="dxa"/>
            <w:tcBorders>
              <w:top w:val="nil"/>
              <w:left w:val="nil"/>
              <w:bottom w:val="nil"/>
              <w:right w:val="nil"/>
            </w:tcBorders>
            <w:shd w:val="clear" w:color="auto" w:fill="auto"/>
            <w:vAlign w:val="center"/>
            <w:hideMark/>
          </w:tcPr>
          <w:p w:rsidR="004C3EBC" w:rsidRPr="004C3EBC" w:rsidRDefault="004C3EBC" w:rsidP="004C3EBC">
            <w:pPr>
              <w:spacing w:after="0" w:line="240" w:lineRule="auto"/>
              <w:rPr>
                <w:rFonts w:ascii="Tahoma" w:eastAsia="Times New Roman" w:hAnsi="Tahoma" w:cs="Tahoma"/>
                <w:sz w:val="12"/>
                <w:szCs w:val="12"/>
                <w:lang w:eastAsia="pt-BR"/>
              </w:rPr>
            </w:pPr>
          </w:p>
        </w:tc>
        <w:tc>
          <w:tcPr>
            <w:tcW w:w="400" w:type="dxa"/>
            <w:tcBorders>
              <w:top w:val="nil"/>
              <w:left w:val="nil"/>
              <w:bottom w:val="nil"/>
              <w:right w:val="nil"/>
            </w:tcBorders>
            <w:shd w:val="clear" w:color="auto" w:fill="auto"/>
            <w:vAlign w:val="center"/>
            <w:hideMark/>
          </w:tcPr>
          <w:p w:rsidR="004C3EBC" w:rsidRPr="004C3EBC" w:rsidRDefault="004C3EBC" w:rsidP="004C3EBC">
            <w:pPr>
              <w:spacing w:after="0" w:line="240" w:lineRule="auto"/>
              <w:rPr>
                <w:rFonts w:ascii="Tahoma" w:eastAsia="Times New Roman" w:hAnsi="Tahoma" w:cs="Tahoma"/>
                <w:sz w:val="12"/>
                <w:szCs w:val="12"/>
                <w:lang w:eastAsia="pt-BR"/>
              </w:rPr>
            </w:pPr>
          </w:p>
        </w:tc>
        <w:tc>
          <w:tcPr>
            <w:tcW w:w="1060" w:type="dxa"/>
            <w:tcBorders>
              <w:top w:val="nil"/>
              <w:left w:val="nil"/>
              <w:bottom w:val="nil"/>
              <w:right w:val="nil"/>
            </w:tcBorders>
            <w:shd w:val="clear" w:color="auto" w:fill="auto"/>
            <w:vAlign w:val="center"/>
            <w:hideMark/>
          </w:tcPr>
          <w:p w:rsidR="004C3EBC" w:rsidRPr="004C3EBC" w:rsidRDefault="004C3EBC" w:rsidP="004C3EBC">
            <w:pPr>
              <w:spacing w:after="0" w:line="240" w:lineRule="auto"/>
              <w:rPr>
                <w:rFonts w:ascii="Tahoma" w:eastAsia="Times New Roman" w:hAnsi="Tahoma" w:cs="Tahoma"/>
                <w:sz w:val="12"/>
                <w:szCs w:val="12"/>
                <w:lang w:eastAsia="pt-BR"/>
              </w:rPr>
            </w:pPr>
          </w:p>
        </w:tc>
        <w:tc>
          <w:tcPr>
            <w:tcW w:w="1200" w:type="dxa"/>
            <w:tcBorders>
              <w:top w:val="nil"/>
              <w:left w:val="nil"/>
              <w:bottom w:val="nil"/>
              <w:right w:val="nil"/>
            </w:tcBorders>
            <w:shd w:val="clear" w:color="auto" w:fill="auto"/>
            <w:vAlign w:val="center"/>
            <w:hideMark/>
          </w:tcPr>
          <w:p w:rsidR="004C3EBC" w:rsidRPr="004C3EBC" w:rsidRDefault="004C3EBC" w:rsidP="004C3EBC">
            <w:pPr>
              <w:spacing w:after="0" w:line="240" w:lineRule="auto"/>
              <w:rPr>
                <w:rFonts w:ascii="Tahoma" w:eastAsia="Times New Roman" w:hAnsi="Tahoma" w:cs="Tahoma"/>
                <w:sz w:val="12"/>
                <w:szCs w:val="12"/>
                <w:lang w:eastAsia="pt-BR"/>
              </w:rPr>
            </w:pPr>
          </w:p>
        </w:tc>
        <w:tc>
          <w:tcPr>
            <w:tcW w:w="860" w:type="dxa"/>
            <w:tcBorders>
              <w:top w:val="nil"/>
              <w:left w:val="nil"/>
              <w:bottom w:val="nil"/>
              <w:right w:val="nil"/>
            </w:tcBorders>
            <w:shd w:val="clear" w:color="auto" w:fill="auto"/>
            <w:vAlign w:val="center"/>
            <w:hideMark/>
          </w:tcPr>
          <w:p w:rsidR="004C3EBC" w:rsidRPr="004C3EBC" w:rsidRDefault="004C3EBC" w:rsidP="004C3EBC">
            <w:pPr>
              <w:spacing w:after="0" w:line="240" w:lineRule="auto"/>
              <w:rPr>
                <w:rFonts w:ascii="Tahoma" w:eastAsia="Times New Roman" w:hAnsi="Tahoma" w:cs="Tahoma"/>
                <w:sz w:val="12"/>
                <w:szCs w:val="12"/>
                <w:lang w:eastAsia="pt-BR"/>
              </w:rPr>
            </w:pPr>
          </w:p>
        </w:tc>
        <w:tc>
          <w:tcPr>
            <w:tcW w:w="860" w:type="dxa"/>
            <w:tcBorders>
              <w:top w:val="nil"/>
              <w:left w:val="nil"/>
              <w:bottom w:val="nil"/>
              <w:right w:val="nil"/>
            </w:tcBorders>
            <w:shd w:val="clear" w:color="auto" w:fill="auto"/>
            <w:vAlign w:val="center"/>
            <w:hideMark/>
          </w:tcPr>
          <w:p w:rsidR="004C3EBC" w:rsidRPr="004C3EBC" w:rsidRDefault="004C3EBC" w:rsidP="004C3EBC">
            <w:pPr>
              <w:spacing w:after="0" w:line="240" w:lineRule="auto"/>
              <w:rPr>
                <w:rFonts w:ascii="Tahoma" w:eastAsia="Times New Roman" w:hAnsi="Tahoma" w:cs="Tahoma"/>
                <w:sz w:val="12"/>
                <w:szCs w:val="12"/>
                <w:lang w:eastAsia="pt-BR"/>
              </w:rPr>
            </w:pPr>
          </w:p>
        </w:tc>
      </w:tr>
      <w:tr w:rsidR="004C3EBC" w:rsidRPr="004C3EBC" w:rsidTr="004C3EBC">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sz w:val="10"/>
                <w:szCs w:val="10"/>
                <w:lang w:eastAsia="pt-BR"/>
              </w:rPr>
            </w:pPr>
            <w:r w:rsidRPr="004C3EBC">
              <w:rPr>
                <w:rFonts w:ascii="Tahoma" w:eastAsia="Times New Roman" w:hAnsi="Tahoma" w:cs="Tahoma"/>
                <w:sz w:val="10"/>
                <w:szCs w:val="10"/>
                <w:lang w:eastAsia="pt-BR"/>
              </w:rPr>
              <w:t>ANEXO</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sz w:val="10"/>
                <w:szCs w:val="10"/>
                <w:lang w:eastAsia="pt-BR"/>
              </w:rPr>
            </w:pPr>
            <w:r w:rsidRPr="004C3EBC">
              <w:rPr>
                <w:rFonts w:ascii="Tahoma" w:eastAsia="Times New Roman" w:hAnsi="Tahoma" w:cs="Tahoma"/>
                <w:sz w:val="10"/>
                <w:szCs w:val="10"/>
                <w:lang w:eastAsia="pt-BR"/>
              </w:rPr>
              <w:t>LOTE</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sz w:val="10"/>
                <w:szCs w:val="10"/>
                <w:lang w:eastAsia="pt-BR"/>
              </w:rPr>
            </w:pPr>
            <w:r w:rsidRPr="004C3EBC">
              <w:rPr>
                <w:rFonts w:ascii="Tahoma" w:eastAsia="Times New Roman" w:hAnsi="Tahoma" w:cs="Tahoma"/>
                <w:sz w:val="10"/>
                <w:szCs w:val="10"/>
                <w:lang w:eastAsia="pt-BR"/>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sz w:val="10"/>
                <w:szCs w:val="10"/>
                <w:lang w:eastAsia="pt-BR"/>
              </w:rPr>
            </w:pPr>
            <w:r w:rsidRPr="004C3EBC">
              <w:rPr>
                <w:rFonts w:ascii="Tahoma" w:eastAsia="Times New Roman" w:hAnsi="Tahoma" w:cs="Tahoma"/>
                <w:sz w:val="10"/>
                <w:szCs w:val="10"/>
                <w:lang w:eastAsia="pt-BR"/>
              </w:rPr>
              <w:t>CÓD.</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sz w:val="10"/>
                <w:szCs w:val="10"/>
                <w:lang w:eastAsia="pt-BR"/>
              </w:rPr>
            </w:pPr>
            <w:r w:rsidRPr="004C3EBC">
              <w:rPr>
                <w:rFonts w:ascii="Tahoma" w:eastAsia="Times New Roman" w:hAnsi="Tahoma" w:cs="Tahoma"/>
                <w:sz w:val="10"/>
                <w:szCs w:val="10"/>
                <w:lang w:eastAsia="pt-BR"/>
              </w:rPr>
              <w:t>ESPECIFICAÇÃO DO ITEM</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sz w:val="10"/>
                <w:szCs w:val="10"/>
                <w:lang w:eastAsia="pt-BR"/>
              </w:rPr>
            </w:pPr>
            <w:r w:rsidRPr="004C3EBC">
              <w:rPr>
                <w:rFonts w:ascii="Tahoma" w:eastAsia="Times New Roman" w:hAnsi="Tahoma" w:cs="Tahoma"/>
                <w:sz w:val="10"/>
                <w:szCs w:val="10"/>
                <w:lang w:eastAsia="pt-BR"/>
              </w:rPr>
              <w:t>UNID</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sz w:val="10"/>
                <w:szCs w:val="10"/>
                <w:lang w:eastAsia="pt-BR"/>
              </w:rPr>
            </w:pPr>
            <w:r w:rsidRPr="004C3EBC">
              <w:rPr>
                <w:rFonts w:ascii="Tahoma" w:eastAsia="Times New Roman" w:hAnsi="Tahoma" w:cs="Tahoma"/>
                <w:sz w:val="10"/>
                <w:szCs w:val="10"/>
                <w:lang w:eastAsia="pt-BR"/>
              </w:rPr>
              <w:t>QUANTIDADE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sz w:val="10"/>
                <w:szCs w:val="10"/>
                <w:lang w:eastAsia="pt-BR"/>
              </w:rPr>
            </w:pPr>
            <w:r w:rsidRPr="004C3EBC">
              <w:rPr>
                <w:rFonts w:ascii="Tahoma" w:eastAsia="Times New Roman" w:hAnsi="Tahoma" w:cs="Tahoma"/>
                <w:sz w:val="10"/>
                <w:szCs w:val="10"/>
                <w:lang w:eastAsia="pt-BR"/>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sz w:val="10"/>
                <w:szCs w:val="10"/>
                <w:lang w:eastAsia="pt-BR"/>
              </w:rPr>
            </w:pPr>
            <w:r w:rsidRPr="004C3EBC">
              <w:rPr>
                <w:rFonts w:ascii="Tahoma" w:eastAsia="Times New Roman" w:hAnsi="Tahoma" w:cs="Tahoma"/>
                <w:sz w:val="10"/>
                <w:szCs w:val="10"/>
                <w:lang w:eastAsia="pt-BR"/>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sz w:val="10"/>
                <w:szCs w:val="10"/>
                <w:lang w:eastAsia="pt-BR"/>
              </w:rPr>
            </w:pPr>
            <w:r w:rsidRPr="004C3EBC">
              <w:rPr>
                <w:rFonts w:ascii="Tahoma" w:eastAsia="Times New Roman" w:hAnsi="Tahoma" w:cs="Tahoma"/>
                <w:sz w:val="10"/>
                <w:szCs w:val="10"/>
                <w:lang w:eastAsia="pt-BR"/>
              </w:rPr>
              <w:t>VALOR TOTAL</w:t>
            </w:r>
          </w:p>
        </w:tc>
      </w:tr>
      <w:tr w:rsidR="004C3EBC" w:rsidRPr="004C3EBC" w:rsidTr="004C3EBC">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proofErr w:type="gramStart"/>
            <w:r w:rsidRPr="004C3EBC">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105</w:t>
            </w:r>
          </w:p>
        </w:tc>
        <w:tc>
          <w:tcPr>
            <w:tcW w:w="5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05152</w:t>
            </w:r>
          </w:p>
        </w:tc>
        <w:tc>
          <w:tcPr>
            <w:tcW w:w="368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both"/>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FILTRO LUBRIFICANTE PSL 55</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48,00</w:t>
            </w:r>
          </w:p>
        </w:tc>
        <w:tc>
          <w:tcPr>
            <w:tcW w:w="12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MANN</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22,50</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1.080,00</w:t>
            </w:r>
          </w:p>
        </w:tc>
      </w:tr>
      <w:tr w:rsidR="004C3EBC" w:rsidRPr="004C3EBC" w:rsidTr="004C3EBC">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proofErr w:type="gramStart"/>
            <w:r w:rsidRPr="004C3EBC">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127</w:t>
            </w:r>
          </w:p>
        </w:tc>
        <w:tc>
          <w:tcPr>
            <w:tcW w:w="5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27324</w:t>
            </w:r>
          </w:p>
        </w:tc>
        <w:tc>
          <w:tcPr>
            <w:tcW w:w="368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both"/>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FLUIDO FREIO DOT3</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L</w:t>
            </w:r>
          </w:p>
        </w:tc>
        <w:tc>
          <w:tcPr>
            <w:tcW w:w="10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142,00</w:t>
            </w:r>
          </w:p>
        </w:tc>
        <w:tc>
          <w:tcPr>
            <w:tcW w:w="12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CONTROIL</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17,50</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2.485,00</w:t>
            </w:r>
          </w:p>
        </w:tc>
      </w:tr>
      <w:tr w:rsidR="004C3EBC" w:rsidRPr="004C3EBC" w:rsidTr="004C3EBC">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proofErr w:type="gramStart"/>
            <w:r w:rsidRPr="004C3EBC">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128</w:t>
            </w:r>
          </w:p>
        </w:tc>
        <w:tc>
          <w:tcPr>
            <w:tcW w:w="5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27288</w:t>
            </w:r>
          </w:p>
        </w:tc>
        <w:tc>
          <w:tcPr>
            <w:tcW w:w="368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both"/>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FLUIDO FREIO DOT4</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L</w:t>
            </w:r>
          </w:p>
        </w:tc>
        <w:tc>
          <w:tcPr>
            <w:tcW w:w="10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908,00</w:t>
            </w:r>
          </w:p>
        </w:tc>
        <w:tc>
          <w:tcPr>
            <w:tcW w:w="12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CONTROIL</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20,00</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18.160,00</w:t>
            </w:r>
          </w:p>
        </w:tc>
      </w:tr>
      <w:tr w:rsidR="004C3EBC" w:rsidRPr="004C3EBC" w:rsidTr="004C3EBC">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proofErr w:type="gramStart"/>
            <w:r w:rsidRPr="004C3EBC">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134</w:t>
            </w:r>
          </w:p>
        </w:tc>
        <w:tc>
          <w:tcPr>
            <w:tcW w:w="5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27287</w:t>
            </w:r>
          </w:p>
        </w:tc>
        <w:tc>
          <w:tcPr>
            <w:tcW w:w="368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both"/>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LUBRIFICANTE DIREÇÃO ATF TIPO A</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L</w:t>
            </w:r>
          </w:p>
        </w:tc>
        <w:tc>
          <w:tcPr>
            <w:tcW w:w="10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992,00</w:t>
            </w:r>
          </w:p>
        </w:tc>
        <w:tc>
          <w:tcPr>
            <w:tcW w:w="12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INCOL</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19,00</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18.848,00</w:t>
            </w:r>
          </w:p>
        </w:tc>
      </w:tr>
      <w:tr w:rsidR="004C3EBC" w:rsidRPr="004C3EBC" w:rsidTr="004C3EBC">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proofErr w:type="gramStart"/>
            <w:r w:rsidRPr="004C3EBC">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141</w:t>
            </w:r>
          </w:p>
        </w:tc>
        <w:tc>
          <w:tcPr>
            <w:tcW w:w="5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27285</w:t>
            </w:r>
          </w:p>
        </w:tc>
        <w:tc>
          <w:tcPr>
            <w:tcW w:w="368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both"/>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LUBRIFICANTE MOTOR FLEX 15W40 SEMI SINTETICO</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L</w:t>
            </w:r>
          </w:p>
        </w:tc>
        <w:tc>
          <w:tcPr>
            <w:tcW w:w="10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604,00</w:t>
            </w:r>
          </w:p>
        </w:tc>
        <w:tc>
          <w:tcPr>
            <w:tcW w:w="12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FALUB</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25,50</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15.402,00</w:t>
            </w:r>
          </w:p>
        </w:tc>
      </w:tr>
      <w:tr w:rsidR="004C3EBC" w:rsidRPr="004C3EBC" w:rsidTr="004C3EBC">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proofErr w:type="gramStart"/>
            <w:r w:rsidRPr="004C3EBC">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142</w:t>
            </w:r>
          </w:p>
        </w:tc>
        <w:tc>
          <w:tcPr>
            <w:tcW w:w="5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27302</w:t>
            </w:r>
          </w:p>
        </w:tc>
        <w:tc>
          <w:tcPr>
            <w:tcW w:w="368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both"/>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LUBRIFICANTE MOTOR FLEX 5W30 SINTETICO</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L</w:t>
            </w:r>
          </w:p>
        </w:tc>
        <w:tc>
          <w:tcPr>
            <w:tcW w:w="10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65,00</w:t>
            </w:r>
          </w:p>
        </w:tc>
        <w:tc>
          <w:tcPr>
            <w:tcW w:w="12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MULT LUB</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24,00</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1.560,00</w:t>
            </w:r>
          </w:p>
        </w:tc>
      </w:tr>
    </w:tbl>
    <w:p w:rsidR="004C3EBC" w:rsidRPr="00FA2A0A" w:rsidRDefault="004C3EBC" w:rsidP="00FA2A0A">
      <w:pPr>
        <w:spacing w:line="240" w:lineRule="auto"/>
        <w:jc w:val="both"/>
        <w:rPr>
          <w:rFonts w:ascii="Times New Roman" w:eastAsia="Calibri" w:hAnsi="Times New Roman" w:cs="Times New Roman"/>
          <w:color w:val="000000"/>
          <w:sz w:val="24"/>
          <w:szCs w:val="24"/>
        </w:rPr>
      </w:pPr>
    </w:p>
    <w:tbl>
      <w:tblPr>
        <w:tblW w:w="9760" w:type="dxa"/>
        <w:tblInd w:w="55" w:type="dxa"/>
        <w:tblCellMar>
          <w:left w:w="70" w:type="dxa"/>
          <w:right w:w="70" w:type="dxa"/>
        </w:tblCellMar>
        <w:tblLook w:val="04A0" w:firstRow="1" w:lastRow="0" w:firstColumn="1" w:lastColumn="0" w:noHBand="0" w:noVBand="1"/>
      </w:tblPr>
      <w:tblGrid>
        <w:gridCol w:w="453"/>
        <w:gridCol w:w="399"/>
        <w:gridCol w:w="399"/>
        <w:gridCol w:w="523"/>
        <w:gridCol w:w="3622"/>
        <w:gridCol w:w="399"/>
        <w:gridCol w:w="1052"/>
        <w:gridCol w:w="1193"/>
        <w:gridCol w:w="860"/>
        <w:gridCol w:w="860"/>
      </w:tblGrid>
      <w:tr w:rsidR="004C3EBC" w:rsidRPr="004C3EBC" w:rsidTr="004C3EBC">
        <w:trPr>
          <w:trHeight w:val="300"/>
        </w:trPr>
        <w:tc>
          <w:tcPr>
            <w:tcW w:w="9760" w:type="dxa"/>
            <w:gridSpan w:val="10"/>
            <w:tcBorders>
              <w:top w:val="nil"/>
              <w:left w:val="nil"/>
              <w:bottom w:val="nil"/>
              <w:right w:val="nil"/>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b/>
                <w:bCs/>
                <w:color w:val="000000"/>
                <w:sz w:val="16"/>
                <w:szCs w:val="16"/>
                <w:lang w:eastAsia="pt-BR"/>
              </w:rPr>
            </w:pPr>
            <w:r w:rsidRPr="004C3EBC">
              <w:rPr>
                <w:rFonts w:ascii="Tahoma" w:eastAsia="Times New Roman" w:hAnsi="Tahoma" w:cs="Tahoma"/>
                <w:b/>
                <w:bCs/>
                <w:color w:val="000000"/>
                <w:sz w:val="16"/>
                <w:szCs w:val="16"/>
                <w:lang w:eastAsia="pt-BR"/>
              </w:rPr>
              <w:t>LUCIANO BARBOSA CARDENAS - ME</w:t>
            </w:r>
          </w:p>
        </w:tc>
      </w:tr>
      <w:tr w:rsidR="004C3EBC" w:rsidRPr="004C3EBC" w:rsidTr="004C3EBC">
        <w:trPr>
          <w:trHeight w:val="165"/>
        </w:trPr>
        <w:tc>
          <w:tcPr>
            <w:tcW w:w="400" w:type="dxa"/>
            <w:tcBorders>
              <w:top w:val="nil"/>
              <w:left w:val="nil"/>
              <w:bottom w:val="nil"/>
              <w:right w:val="nil"/>
            </w:tcBorders>
            <w:shd w:val="clear" w:color="auto" w:fill="auto"/>
            <w:vAlign w:val="center"/>
            <w:hideMark/>
          </w:tcPr>
          <w:p w:rsidR="004C3EBC" w:rsidRPr="004C3EBC" w:rsidRDefault="004C3EBC" w:rsidP="004C3EBC">
            <w:pPr>
              <w:spacing w:after="0" w:line="240" w:lineRule="auto"/>
              <w:rPr>
                <w:rFonts w:ascii="Tahoma" w:eastAsia="Times New Roman" w:hAnsi="Tahoma" w:cs="Tahoma"/>
                <w:sz w:val="12"/>
                <w:szCs w:val="12"/>
                <w:lang w:eastAsia="pt-BR"/>
              </w:rPr>
            </w:pPr>
          </w:p>
        </w:tc>
        <w:tc>
          <w:tcPr>
            <w:tcW w:w="400" w:type="dxa"/>
            <w:tcBorders>
              <w:top w:val="nil"/>
              <w:left w:val="nil"/>
              <w:bottom w:val="nil"/>
              <w:right w:val="nil"/>
            </w:tcBorders>
            <w:shd w:val="clear" w:color="auto" w:fill="auto"/>
            <w:vAlign w:val="center"/>
            <w:hideMark/>
          </w:tcPr>
          <w:p w:rsidR="004C3EBC" w:rsidRPr="004C3EBC" w:rsidRDefault="004C3EBC" w:rsidP="004C3EBC">
            <w:pPr>
              <w:spacing w:after="0" w:line="240" w:lineRule="auto"/>
              <w:rPr>
                <w:rFonts w:ascii="Tahoma" w:eastAsia="Times New Roman" w:hAnsi="Tahoma" w:cs="Tahoma"/>
                <w:sz w:val="12"/>
                <w:szCs w:val="12"/>
                <w:lang w:eastAsia="pt-BR"/>
              </w:rPr>
            </w:pPr>
          </w:p>
        </w:tc>
        <w:tc>
          <w:tcPr>
            <w:tcW w:w="400" w:type="dxa"/>
            <w:tcBorders>
              <w:top w:val="nil"/>
              <w:left w:val="nil"/>
              <w:bottom w:val="nil"/>
              <w:right w:val="nil"/>
            </w:tcBorders>
            <w:shd w:val="clear" w:color="auto" w:fill="auto"/>
            <w:vAlign w:val="center"/>
            <w:hideMark/>
          </w:tcPr>
          <w:p w:rsidR="004C3EBC" w:rsidRPr="004C3EBC" w:rsidRDefault="004C3EBC" w:rsidP="004C3EBC">
            <w:pPr>
              <w:spacing w:after="0" w:line="240" w:lineRule="auto"/>
              <w:rPr>
                <w:rFonts w:ascii="Tahoma" w:eastAsia="Times New Roman" w:hAnsi="Tahoma" w:cs="Tahoma"/>
                <w:sz w:val="12"/>
                <w:szCs w:val="12"/>
                <w:lang w:eastAsia="pt-BR"/>
              </w:rPr>
            </w:pPr>
          </w:p>
        </w:tc>
        <w:tc>
          <w:tcPr>
            <w:tcW w:w="500" w:type="dxa"/>
            <w:tcBorders>
              <w:top w:val="nil"/>
              <w:left w:val="nil"/>
              <w:bottom w:val="nil"/>
              <w:right w:val="nil"/>
            </w:tcBorders>
            <w:shd w:val="clear" w:color="auto" w:fill="auto"/>
            <w:vAlign w:val="center"/>
            <w:hideMark/>
          </w:tcPr>
          <w:p w:rsidR="004C3EBC" w:rsidRPr="004C3EBC" w:rsidRDefault="004C3EBC" w:rsidP="004C3EBC">
            <w:pPr>
              <w:spacing w:after="0" w:line="240" w:lineRule="auto"/>
              <w:rPr>
                <w:rFonts w:ascii="Tahoma" w:eastAsia="Times New Roman" w:hAnsi="Tahoma" w:cs="Tahoma"/>
                <w:sz w:val="12"/>
                <w:szCs w:val="12"/>
                <w:lang w:eastAsia="pt-BR"/>
              </w:rPr>
            </w:pPr>
          </w:p>
        </w:tc>
        <w:tc>
          <w:tcPr>
            <w:tcW w:w="3680" w:type="dxa"/>
            <w:tcBorders>
              <w:top w:val="nil"/>
              <w:left w:val="nil"/>
              <w:bottom w:val="nil"/>
              <w:right w:val="nil"/>
            </w:tcBorders>
            <w:shd w:val="clear" w:color="auto" w:fill="auto"/>
            <w:vAlign w:val="center"/>
            <w:hideMark/>
          </w:tcPr>
          <w:p w:rsidR="004C3EBC" w:rsidRPr="004C3EBC" w:rsidRDefault="004C3EBC" w:rsidP="004C3EBC">
            <w:pPr>
              <w:spacing w:after="0" w:line="240" w:lineRule="auto"/>
              <w:rPr>
                <w:rFonts w:ascii="Tahoma" w:eastAsia="Times New Roman" w:hAnsi="Tahoma" w:cs="Tahoma"/>
                <w:sz w:val="12"/>
                <w:szCs w:val="12"/>
                <w:lang w:eastAsia="pt-BR"/>
              </w:rPr>
            </w:pPr>
          </w:p>
        </w:tc>
        <w:tc>
          <w:tcPr>
            <w:tcW w:w="400" w:type="dxa"/>
            <w:tcBorders>
              <w:top w:val="nil"/>
              <w:left w:val="nil"/>
              <w:bottom w:val="nil"/>
              <w:right w:val="nil"/>
            </w:tcBorders>
            <w:shd w:val="clear" w:color="auto" w:fill="auto"/>
            <w:vAlign w:val="center"/>
            <w:hideMark/>
          </w:tcPr>
          <w:p w:rsidR="004C3EBC" w:rsidRPr="004C3EBC" w:rsidRDefault="004C3EBC" w:rsidP="004C3EBC">
            <w:pPr>
              <w:spacing w:after="0" w:line="240" w:lineRule="auto"/>
              <w:rPr>
                <w:rFonts w:ascii="Tahoma" w:eastAsia="Times New Roman" w:hAnsi="Tahoma" w:cs="Tahoma"/>
                <w:sz w:val="12"/>
                <w:szCs w:val="12"/>
                <w:lang w:eastAsia="pt-BR"/>
              </w:rPr>
            </w:pPr>
          </w:p>
        </w:tc>
        <w:tc>
          <w:tcPr>
            <w:tcW w:w="1060" w:type="dxa"/>
            <w:tcBorders>
              <w:top w:val="nil"/>
              <w:left w:val="nil"/>
              <w:bottom w:val="nil"/>
              <w:right w:val="nil"/>
            </w:tcBorders>
            <w:shd w:val="clear" w:color="auto" w:fill="auto"/>
            <w:vAlign w:val="center"/>
            <w:hideMark/>
          </w:tcPr>
          <w:p w:rsidR="004C3EBC" w:rsidRPr="004C3EBC" w:rsidRDefault="004C3EBC" w:rsidP="004C3EBC">
            <w:pPr>
              <w:spacing w:after="0" w:line="240" w:lineRule="auto"/>
              <w:rPr>
                <w:rFonts w:ascii="Tahoma" w:eastAsia="Times New Roman" w:hAnsi="Tahoma" w:cs="Tahoma"/>
                <w:sz w:val="12"/>
                <w:szCs w:val="12"/>
                <w:lang w:eastAsia="pt-BR"/>
              </w:rPr>
            </w:pPr>
          </w:p>
        </w:tc>
        <w:tc>
          <w:tcPr>
            <w:tcW w:w="1200" w:type="dxa"/>
            <w:tcBorders>
              <w:top w:val="nil"/>
              <w:left w:val="nil"/>
              <w:bottom w:val="nil"/>
              <w:right w:val="nil"/>
            </w:tcBorders>
            <w:shd w:val="clear" w:color="auto" w:fill="auto"/>
            <w:vAlign w:val="center"/>
            <w:hideMark/>
          </w:tcPr>
          <w:p w:rsidR="004C3EBC" w:rsidRPr="004C3EBC" w:rsidRDefault="004C3EBC" w:rsidP="004C3EBC">
            <w:pPr>
              <w:spacing w:after="0" w:line="240" w:lineRule="auto"/>
              <w:rPr>
                <w:rFonts w:ascii="Tahoma" w:eastAsia="Times New Roman" w:hAnsi="Tahoma" w:cs="Tahoma"/>
                <w:sz w:val="12"/>
                <w:szCs w:val="12"/>
                <w:lang w:eastAsia="pt-BR"/>
              </w:rPr>
            </w:pPr>
          </w:p>
        </w:tc>
        <w:tc>
          <w:tcPr>
            <w:tcW w:w="860" w:type="dxa"/>
            <w:tcBorders>
              <w:top w:val="nil"/>
              <w:left w:val="nil"/>
              <w:bottom w:val="nil"/>
              <w:right w:val="nil"/>
            </w:tcBorders>
            <w:shd w:val="clear" w:color="auto" w:fill="auto"/>
            <w:vAlign w:val="center"/>
            <w:hideMark/>
          </w:tcPr>
          <w:p w:rsidR="004C3EBC" w:rsidRPr="004C3EBC" w:rsidRDefault="004C3EBC" w:rsidP="004C3EBC">
            <w:pPr>
              <w:spacing w:after="0" w:line="240" w:lineRule="auto"/>
              <w:rPr>
                <w:rFonts w:ascii="Tahoma" w:eastAsia="Times New Roman" w:hAnsi="Tahoma" w:cs="Tahoma"/>
                <w:sz w:val="12"/>
                <w:szCs w:val="12"/>
                <w:lang w:eastAsia="pt-BR"/>
              </w:rPr>
            </w:pPr>
          </w:p>
        </w:tc>
        <w:tc>
          <w:tcPr>
            <w:tcW w:w="860" w:type="dxa"/>
            <w:tcBorders>
              <w:top w:val="nil"/>
              <w:left w:val="nil"/>
              <w:bottom w:val="nil"/>
              <w:right w:val="nil"/>
            </w:tcBorders>
            <w:shd w:val="clear" w:color="auto" w:fill="auto"/>
            <w:vAlign w:val="center"/>
            <w:hideMark/>
          </w:tcPr>
          <w:p w:rsidR="004C3EBC" w:rsidRPr="004C3EBC" w:rsidRDefault="004C3EBC" w:rsidP="004C3EBC">
            <w:pPr>
              <w:spacing w:after="0" w:line="240" w:lineRule="auto"/>
              <w:rPr>
                <w:rFonts w:ascii="Tahoma" w:eastAsia="Times New Roman" w:hAnsi="Tahoma" w:cs="Tahoma"/>
                <w:sz w:val="12"/>
                <w:szCs w:val="12"/>
                <w:lang w:eastAsia="pt-BR"/>
              </w:rPr>
            </w:pPr>
          </w:p>
        </w:tc>
      </w:tr>
      <w:tr w:rsidR="004C3EBC" w:rsidRPr="004C3EBC" w:rsidTr="004C3EBC">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sz w:val="10"/>
                <w:szCs w:val="10"/>
                <w:lang w:eastAsia="pt-BR"/>
              </w:rPr>
            </w:pPr>
            <w:r w:rsidRPr="004C3EBC">
              <w:rPr>
                <w:rFonts w:ascii="Tahoma" w:eastAsia="Times New Roman" w:hAnsi="Tahoma" w:cs="Tahoma"/>
                <w:sz w:val="10"/>
                <w:szCs w:val="10"/>
                <w:lang w:eastAsia="pt-BR"/>
              </w:rPr>
              <w:t>ANEXO</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sz w:val="10"/>
                <w:szCs w:val="10"/>
                <w:lang w:eastAsia="pt-BR"/>
              </w:rPr>
            </w:pPr>
            <w:r w:rsidRPr="004C3EBC">
              <w:rPr>
                <w:rFonts w:ascii="Tahoma" w:eastAsia="Times New Roman" w:hAnsi="Tahoma" w:cs="Tahoma"/>
                <w:sz w:val="10"/>
                <w:szCs w:val="10"/>
                <w:lang w:eastAsia="pt-BR"/>
              </w:rPr>
              <w:t>LOTE</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sz w:val="10"/>
                <w:szCs w:val="10"/>
                <w:lang w:eastAsia="pt-BR"/>
              </w:rPr>
            </w:pPr>
            <w:r w:rsidRPr="004C3EBC">
              <w:rPr>
                <w:rFonts w:ascii="Tahoma" w:eastAsia="Times New Roman" w:hAnsi="Tahoma" w:cs="Tahoma"/>
                <w:sz w:val="10"/>
                <w:szCs w:val="10"/>
                <w:lang w:eastAsia="pt-BR"/>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sz w:val="10"/>
                <w:szCs w:val="10"/>
                <w:lang w:eastAsia="pt-BR"/>
              </w:rPr>
            </w:pPr>
            <w:r w:rsidRPr="004C3EBC">
              <w:rPr>
                <w:rFonts w:ascii="Tahoma" w:eastAsia="Times New Roman" w:hAnsi="Tahoma" w:cs="Tahoma"/>
                <w:sz w:val="10"/>
                <w:szCs w:val="10"/>
                <w:lang w:eastAsia="pt-BR"/>
              </w:rPr>
              <w:t>CÓD.</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sz w:val="10"/>
                <w:szCs w:val="10"/>
                <w:lang w:eastAsia="pt-BR"/>
              </w:rPr>
            </w:pPr>
            <w:r w:rsidRPr="004C3EBC">
              <w:rPr>
                <w:rFonts w:ascii="Tahoma" w:eastAsia="Times New Roman" w:hAnsi="Tahoma" w:cs="Tahoma"/>
                <w:sz w:val="10"/>
                <w:szCs w:val="10"/>
                <w:lang w:eastAsia="pt-BR"/>
              </w:rPr>
              <w:t>ESPECIFICAÇÃO DO ITEM</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sz w:val="10"/>
                <w:szCs w:val="10"/>
                <w:lang w:eastAsia="pt-BR"/>
              </w:rPr>
            </w:pPr>
            <w:r w:rsidRPr="004C3EBC">
              <w:rPr>
                <w:rFonts w:ascii="Tahoma" w:eastAsia="Times New Roman" w:hAnsi="Tahoma" w:cs="Tahoma"/>
                <w:sz w:val="10"/>
                <w:szCs w:val="10"/>
                <w:lang w:eastAsia="pt-BR"/>
              </w:rPr>
              <w:t>UNID</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sz w:val="10"/>
                <w:szCs w:val="10"/>
                <w:lang w:eastAsia="pt-BR"/>
              </w:rPr>
            </w:pPr>
            <w:r w:rsidRPr="004C3EBC">
              <w:rPr>
                <w:rFonts w:ascii="Tahoma" w:eastAsia="Times New Roman" w:hAnsi="Tahoma" w:cs="Tahoma"/>
                <w:sz w:val="10"/>
                <w:szCs w:val="10"/>
                <w:lang w:eastAsia="pt-BR"/>
              </w:rPr>
              <w:t>QUANTIDADE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sz w:val="10"/>
                <w:szCs w:val="10"/>
                <w:lang w:eastAsia="pt-BR"/>
              </w:rPr>
            </w:pPr>
            <w:r w:rsidRPr="004C3EBC">
              <w:rPr>
                <w:rFonts w:ascii="Tahoma" w:eastAsia="Times New Roman" w:hAnsi="Tahoma" w:cs="Tahoma"/>
                <w:sz w:val="10"/>
                <w:szCs w:val="10"/>
                <w:lang w:eastAsia="pt-BR"/>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sz w:val="10"/>
                <w:szCs w:val="10"/>
                <w:lang w:eastAsia="pt-BR"/>
              </w:rPr>
            </w:pPr>
            <w:r w:rsidRPr="004C3EBC">
              <w:rPr>
                <w:rFonts w:ascii="Tahoma" w:eastAsia="Times New Roman" w:hAnsi="Tahoma" w:cs="Tahoma"/>
                <w:sz w:val="10"/>
                <w:szCs w:val="10"/>
                <w:lang w:eastAsia="pt-BR"/>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sz w:val="10"/>
                <w:szCs w:val="10"/>
                <w:lang w:eastAsia="pt-BR"/>
              </w:rPr>
            </w:pPr>
            <w:r w:rsidRPr="004C3EBC">
              <w:rPr>
                <w:rFonts w:ascii="Tahoma" w:eastAsia="Times New Roman" w:hAnsi="Tahoma" w:cs="Tahoma"/>
                <w:sz w:val="10"/>
                <w:szCs w:val="10"/>
                <w:lang w:eastAsia="pt-BR"/>
              </w:rPr>
              <w:t>VALOR TOTAL</w:t>
            </w:r>
          </w:p>
        </w:tc>
      </w:tr>
      <w:tr w:rsidR="004C3EBC" w:rsidRPr="004C3EBC" w:rsidTr="004C3EBC">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proofErr w:type="gramStart"/>
            <w:r w:rsidRPr="004C3EBC">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proofErr w:type="gramStart"/>
            <w:r w:rsidRPr="004C3EBC">
              <w:rPr>
                <w:rFonts w:ascii="Tahoma" w:eastAsia="Times New Roman" w:hAnsi="Tahoma" w:cs="Tahoma"/>
                <w:color w:val="000000"/>
                <w:sz w:val="14"/>
                <w:szCs w:val="14"/>
                <w:lang w:eastAsia="pt-BR"/>
              </w:rPr>
              <w:t>1</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21127</w:t>
            </w:r>
          </w:p>
        </w:tc>
        <w:tc>
          <w:tcPr>
            <w:tcW w:w="368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both"/>
              <w:rPr>
                <w:rFonts w:ascii="Tahoma" w:eastAsia="Times New Roman" w:hAnsi="Tahoma" w:cs="Tahoma"/>
                <w:color w:val="000000"/>
                <w:sz w:val="14"/>
                <w:szCs w:val="14"/>
                <w:lang w:eastAsia="pt-BR"/>
              </w:rPr>
            </w:pPr>
            <w:proofErr w:type="gramStart"/>
            <w:r w:rsidRPr="004C3EBC">
              <w:rPr>
                <w:rFonts w:ascii="Tahoma" w:eastAsia="Times New Roman" w:hAnsi="Tahoma" w:cs="Tahoma"/>
                <w:color w:val="000000"/>
                <w:sz w:val="14"/>
                <w:szCs w:val="14"/>
                <w:lang w:eastAsia="pt-BR"/>
              </w:rPr>
              <w:t>1R0762</w:t>
            </w:r>
            <w:proofErr w:type="gramEnd"/>
            <w:r w:rsidRPr="004C3EBC">
              <w:rPr>
                <w:rFonts w:ascii="Tahoma" w:eastAsia="Times New Roman" w:hAnsi="Tahoma" w:cs="Tahoma"/>
                <w:color w:val="000000"/>
                <w:sz w:val="14"/>
                <w:szCs w:val="14"/>
                <w:lang w:eastAsia="pt-BR"/>
              </w:rPr>
              <w:t xml:space="preserve"> FILTRO COMBUSTIVEL</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10,00</w:t>
            </w:r>
          </w:p>
        </w:tc>
        <w:tc>
          <w:tcPr>
            <w:tcW w:w="12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DONALDSON</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177,00</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1.770,00</w:t>
            </w:r>
          </w:p>
        </w:tc>
      </w:tr>
      <w:tr w:rsidR="004C3EBC" w:rsidRPr="004C3EBC" w:rsidTr="004C3EBC">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proofErr w:type="gramStart"/>
            <w:r w:rsidRPr="004C3EBC">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proofErr w:type="gramStart"/>
            <w:r w:rsidRPr="004C3EBC">
              <w:rPr>
                <w:rFonts w:ascii="Tahoma" w:eastAsia="Times New Roman" w:hAnsi="Tahoma" w:cs="Tahoma"/>
                <w:color w:val="000000"/>
                <w:sz w:val="14"/>
                <w:szCs w:val="14"/>
                <w:lang w:eastAsia="pt-BR"/>
              </w:rPr>
              <w:t>2</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20927</w:t>
            </w:r>
          </w:p>
        </w:tc>
        <w:tc>
          <w:tcPr>
            <w:tcW w:w="368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both"/>
              <w:rPr>
                <w:rFonts w:ascii="Tahoma" w:eastAsia="Times New Roman" w:hAnsi="Tahoma" w:cs="Tahoma"/>
                <w:color w:val="000000"/>
                <w:sz w:val="14"/>
                <w:szCs w:val="14"/>
                <w:lang w:eastAsia="pt-BR"/>
              </w:rPr>
            </w:pPr>
            <w:proofErr w:type="gramStart"/>
            <w:r w:rsidRPr="004C3EBC">
              <w:rPr>
                <w:rFonts w:ascii="Tahoma" w:eastAsia="Times New Roman" w:hAnsi="Tahoma" w:cs="Tahoma"/>
                <w:color w:val="000000"/>
                <w:sz w:val="14"/>
                <w:szCs w:val="14"/>
                <w:lang w:eastAsia="pt-BR"/>
              </w:rPr>
              <w:t>219000751 FILTRO</w:t>
            </w:r>
            <w:proofErr w:type="gramEnd"/>
            <w:r w:rsidRPr="004C3EBC">
              <w:rPr>
                <w:rFonts w:ascii="Tahoma" w:eastAsia="Times New Roman" w:hAnsi="Tahoma" w:cs="Tahoma"/>
                <w:color w:val="000000"/>
                <w:sz w:val="14"/>
                <w:szCs w:val="14"/>
                <w:lang w:eastAsia="pt-BR"/>
              </w:rPr>
              <w:t xml:space="preserve"> TRANSMISSAO</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4,00</w:t>
            </w:r>
          </w:p>
        </w:tc>
        <w:tc>
          <w:tcPr>
            <w:tcW w:w="12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DONALDSON</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339,00</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1.356,00</w:t>
            </w:r>
          </w:p>
        </w:tc>
      </w:tr>
      <w:tr w:rsidR="004C3EBC" w:rsidRPr="004C3EBC" w:rsidTr="004C3EBC">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proofErr w:type="gramStart"/>
            <w:r w:rsidRPr="004C3EBC">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proofErr w:type="gramStart"/>
            <w:r w:rsidRPr="004C3EBC">
              <w:rPr>
                <w:rFonts w:ascii="Tahoma" w:eastAsia="Times New Roman" w:hAnsi="Tahoma" w:cs="Tahoma"/>
                <w:color w:val="000000"/>
                <w:sz w:val="14"/>
                <w:szCs w:val="14"/>
                <w:lang w:eastAsia="pt-BR"/>
              </w:rPr>
              <w:t>3</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21347</w:t>
            </w:r>
          </w:p>
        </w:tc>
        <w:tc>
          <w:tcPr>
            <w:tcW w:w="368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both"/>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32/925346 FILTRO HIDRAULICO</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6,00</w:t>
            </w:r>
          </w:p>
        </w:tc>
        <w:tc>
          <w:tcPr>
            <w:tcW w:w="12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DONALDSON</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345,00</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2.070,00</w:t>
            </w:r>
          </w:p>
        </w:tc>
      </w:tr>
      <w:tr w:rsidR="004C3EBC" w:rsidRPr="004C3EBC" w:rsidTr="004C3EBC">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proofErr w:type="gramStart"/>
            <w:r w:rsidRPr="004C3EBC">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proofErr w:type="gramStart"/>
            <w:r w:rsidRPr="004C3EBC">
              <w:rPr>
                <w:rFonts w:ascii="Tahoma" w:eastAsia="Times New Roman" w:hAnsi="Tahoma" w:cs="Tahoma"/>
                <w:color w:val="000000"/>
                <w:sz w:val="14"/>
                <w:szCs w:val="14"/>
                <w:lang w:eastAsia="pt-BR"/>
              </w:rPr>
              <w:t>4</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27323</w:t>
            </w:r>
          </w:p>
        </w:tc>
        <w:tc>
          <w:tcPr>
            <w:tcW w:w="368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both"/>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ADITIVO PARA RADIADOR</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L</w:t>
            </w:r>
          </w:p>
        </w:tc>
        <w:tc>
          <w:tcPr>
            <w:tcW w:w="10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2.400,00</w:t>
            </w:r>
          </w:p>
        </w:tc>
        <w:tc>
          <w:tcPr>
            <w:tcW w:w="12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SUPER2000</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10,50</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25.200,00</w:t>
            </w:r>
          </w:p>
        </w:tc>
      </w:tr>
      <w:tr w:rsidR="004C3EBC" w:rsidRPr="004C3EBC" w:rsidTr="004C3EBC">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proofErr w:type="gramStart"/>
            <w:r w:rsidRPr="004C3EBC">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proofErr w:type="gramStart"/>
            <w:r w:rsidRPr="004C3EBC">
              <w:rPr>
                <w:rFonts w:ascii="Tahoma" w:eastAsia="Times New Roman" w:hAnsi="Tahoma" w:cs="Tahoma"/>
                <w:color w:val="000000"/>
                <w:sz w:val="14"/>
                <w:szCs w:val="14"/>
                <w:lang w:eastAsia="pt-BR"/>
              </w:rPr>
              <w:t>5</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27375</w:t>
            </w:r>
          </w:p>
        </w:tc>
        <w:tc>
          <w:tcPr>
            <w:tcW w:w="368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both"/>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AGENTE REDUTOR ARLA 32</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L</w:t>
            </w:r>
          </w:p>
        </w:tc>
        <w:tc>
          <w:tcPr>
            <w:tcW w:w="10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820,00</w:t>
            </w:r>
          </w:p>
        </w:tc>
        <w:tc>
          <w:tcPr>
            <w:tcW w:w="12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PONTUAL</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2,85</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2.337,00</w:t>
            </w:r>
          </w:p>
        </w:tc>
      </w:tr>
      <w:tr w:rsidR="004C3EBC" w:rsidRPr="004C3EBC" w:rsidTr="004C3EBC">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proofErr w:type="gramStart"/>
            <w:r w:rsidRPr="004C3EBC">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proofErr w:type="gramStart"/>
            <w:r w:rsidRPr="004C3EBC">
              <w:rPr>
                <w:rFonts w:ascii="Tahoma" w:eastAsia="Times New Roman" w:hAnsi="Tahoma" w:cs="Tahoma"/>
                <w:color w:val="000000"/>
                <w:sz w:val="14"/>
                <w:szCs w:val="14"/>
                <w:lang w:eastAsia="pt-BR"/>
              </w:rPr>
              <w:t>6</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27333</w:t>
            </w:r>
          </w:p>
        </w:tc>
        <w:tc>
          <w:tcPr>
            <w:tcW w:w="368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both"/>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FILTRO AR CONDICIONADO 32/925230</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4,00</w:t>
            </w:r>
          </w:p>
        </w:tc>
        <w:tc>
          <w:tcPr>
            <w:tcW w:w="12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JCB</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445,00</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1.780,00</w:t>
            </w:r>
          </w:p>
        </w:tc>
      </w:tr>
      <w:tr w:rsidR="004C3EBC" w:rsidRPr="004C3EBC" w:rsidTr="004C3EBC">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proofErr w:type="gramStart"/>
            <w:r w:rsidRPr="004C3EBC">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proofErr w:type="gramStart"/>
            <w:r w:rsidRPr="004C3EBC">
              <w:rPr>
                <w:rFonts w:ascii="Tahoma" w:eastAsia="Times New Roman" w:hAnsi="Tahoma" w:cs="Tahoma"/>
                <w:color w:val="000000"/>
                <w:sz w:val="14"/>
                <w:szCs w:val="14"/>
                <w:lang w:eastAsia="pt-BR"/>
              </w:rPr>
              <w:t>7</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27327</w:t>
            </w:r>
          </w:p>
        </w:tc>
        <w:tc>
          <w:tcPr>
            <w:tcW w:w="368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both"/>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FILTRO AR EXTERNO 32/925402</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4,00</w:t>
            </w:r>
          </w:p>
        </w:tc>
        <w:tc>
          <w:tcPr>
            <w:tcW w:w="12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DONALDSON</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130,00</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520,00</w:t>
            </w:r>
          </w:p>
        </w:tc>
      </w:tr>
      <w:tr w:rsidR="004C3EBC" w:rsidRPr="004C3EBC" w:rsidTr="004C3EBC">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proofErr w:type="gramStart"/>
            <w:r w:rsidRPr="004C3EBC">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proofErr w:type="gramStart"/>
            <w:r w:rsidRPr="004C3EBC">
              <w:rPr>
                <w:rFonts w:ascii="Tahoma" w:eastAsia="Times New Roman" w:hAnsi="Tahoma" w:cs="Tahoma"/>
                <w:color w:val="000000"/>
                <w:sz w:val="14"/>
                <w:szCs w:val="14"/>
                <w:lang w:eastAsia="pt-BR"/>
              </w:rPr>
              <w:t>8</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27506</w:t>
            </w:r>
          </w:p>
        </w:tc>
        <w:tc>
          <w:tcPr>
            <w:tcW w:w="368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both"/>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FILTRO AR EXTERNO 416-2456375</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4,00</w:t>
            </w:r>
          </w:p>
        </w:tc>
        <w:tc>
          <w:tcPr>
            <w:tcW w:w="12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DONALDSON</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284,00</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1.136,00</w:t>
            </w:r>
          </w:p>
        </w:tc>
      </w:tr>
      <w:tr w:rsidR="004C3EBC" w:rsidRPr="004C3EBC" w:rsidTr="004C3EBC">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proofErr w:type="gramStart"/>
            <w:r w:rsidRPr="004C3EBC">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proofErr w:type="gramStart"/>
            <w:r w:rsidRPr="004C3EBC">
              <w:rPr>
                <w:rFonts w:ascii="Tahoma" w:eastAsia="Times New Roman" w:hAnsi="Tahoma" w:cs="Tahoma"/>
                <w:color w:val="000000"/>
                <w:sz w:val="14"/>
                <w:szCs w:val="14"/>
                <w:lang w:eastAsia="pt-BR"/>
              </w:rPr>
              <w:t>9</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27527</w:t>
            </w:r>
          </w:p>
        </w:tc>
        <w:tc>
          <w:tcPr>
            <w:tcW w:w="368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both"/>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FILTRO AR EXTERNO 6223619</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12,00</w:t>
            </w:r>
          </w:p>
        </w:tc>
        <w:tc>
          <w:tcPr>
            <w:tcW w:w="12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TECFIL</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103,00</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1.236,00</w:t>
            </w:r>
          </w:p>
        </w:tc>
      </w:tr>
      <w:tr w:rsidR="004C3EBC" w:rsidRPr="004C3EBC" w:rsidTr="004C3EBC">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proofErr w:type="gramStart"/>
            <w:r w:rsidRPr="004C3EBC">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10</w:t>
            </w:r>
          </w:p>
        </w:tc>
        <w:tc>
          <w:tcPr>
            <w:tcW w:w="5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27498</w:t>
            </w:r>
          </w:p>
        </w:tc>
        <w:tc>
          <w:tcPr>
            <w:tcW w:w="368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both"/>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FILTRO AR EXTERNO AP 9835</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4,00</w:t>
            </w:r>
          </w:p>
        </w:tc>
        <w:tc>
          <w:tcPr>
            <w:tcW w:w="12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TECFIL</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193,00</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772,00</w:t>
            </w:r>
          </w:p>
        </w:tc>
      </w:tr>
      <w:tr w:rsidR="004C3EBC" w:rsidRPr="004C3EBC" w:rsidTr="004C3EBC">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proofErr w:type="gramStart"/>
            <w:r w:rsidRPr="004C3EBC">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11</w:t>
            </w:r>
          </w:p>
        </w:tc>
        <w:tc>
          <w:tcPr>
            <w:tcW w:w="5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27521</w:t>
            </w:r>
          </w:p>
        </w:tc>
        <w:tc>
          <w:tcPr>
            <w:tcW w:w="368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both"/>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FILTRO AR EXTERNO AP2032</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4,00</w:t>
            </w:r>
          </w:p>
        </w:tc>
        <w:tc>
          <w:tcPr>
            <w:tcW w:w="12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TECFIL</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151,00</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604,00</w:t>
            </w:r>
          </w:p>
        </w:tc>
      </w:tr>
      <w:tr w:rsidR="004C3EBC" w:rsidRPr="004C3EBC" w:rsidTr="004C3EBC">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lastRenderedPageBreak/>
              <w:t>I</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proofErr w:type="gramStart"/>
            <w:r w:rsidRPr="004C3EBC">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12</w:t>
            </w:r>
          </w:p>
        </w:tc>
        <w:tc>
          <w:tcPr>
            <w:tcW w:w="5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27408</w:t>
            </w:r>
          </w:p>
        </w:tc>
        <w:tc>
          <w:tcPr>
            <w:tcW w:w="368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both"/>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FILTRO AR EXTERNO AP2710</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TECFIL</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81,00</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162,00</w:t>
            </w:r>
          </w:p>
        </w:tc>
      </w:tr>
      <w:tr w:rsidR="004C3EBC" w:rsidRPr="004C3EBC" w:rsidTr="004C3EBC">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proofErr w:type="gramStart"/>
            <w:r w:rsidRPr="004C3EBC">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13</w:t>
            </w:r>
          </w:p>
        </w:tc>
        <w:tc>
          <w:tcPr>
            <w:tcW w:w="5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27365</w:t>
            </w:r>
          </w:p>
        </w:tc>
        <w:tc>
          <w:tcPr>
            <w:tcW w:w="368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both"/>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FILTRO AR EXTERNO AP7108</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3,00</w:t>
            </w:r>
          </w:p>
        </w:tc>
        <w:tc>
          <w:tcPr>
            <w:tcW w:w="12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TECFIL</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56,00</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168,00</w:t>
            </w:r>
          </w:p>
        </w:tc>
      </w:tr>
      <w:tr w:rsidR="004C3EBC" w:rsidRPr="004C3EBC" w:rsidTr="004C3EBC">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proofErr w:type="gramStart"/>
            <w:r w:rsidRPr="004C3EBC">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14</w:t>
            </w:r>
          </w:p>
        </w:tc>
        <w:tc>
          <w:tcPr>
            <w:tcW w:w="5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27341</w:t>
            </w:r>
          </w:p>
        </w:tc>
        <w:tc>
          <w:tcPr>
            <w:tcW w:w="368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both"/>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FILTRO AR EXTERNO AP9834</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3,00</w:t>
            </w:r>
          </w:p>
        </w:tc>
        <w:tc>
          <w:tcPr>
            <w:tcW w:w="12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TECFIL</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98,00</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294,00</w:t>
            </w:r>
          </w:p>
        </w:tc>
      </w:tr>
      <w:tr w:rsidR="004C3EBC" w:rsidRPr="004C3EBC" w:rsidTr="004C3EBC">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proofErr w:type="gramStart"/>
            <w:r w:rsidRPr="004C3EBC">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15</w:t>
            </w:r>
          </w:p>
        </w:tc>
        <w:tc>
          <w:tcPr>
            <w:tcW w:w="5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27348</w:t>
            </w:r>
          </w:p>
        </w:tc>
        <w:tc>
          <w:tcPr>
            <w:tcW w:w="368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both"/>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FILTRO AR EXTERNO AP9836</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4,00</w:t>
            </w:r>
          </w:p>
        </w:tc>
        <w:tc>
          <w:tcPr>
            <w:tcW w:w="12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TECFIL</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150,00</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600,00</w:t>
            </w:r>
          </w:p>
        </w:tc>
      </w:tr>
      <w:tr w:rsidR="004C3EBC" w:rsidRPr="004C3EBC" w:rsidTr="004C3EBC">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proofErr w:type="gramStart"/>
            <w:r w:rsidRPr="004C3EBC">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16</w:t>
            </w:r>
          </w:p>
        </w:tc>
        <w:tc>
          <w:tcPr>
            <w:tcW w:w="5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27524</w:t>
            </w:r>
          </w:p>
        </w:tc>
        <w:tc>
          <w:tcPr>
            <w:tcW w:w="368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both"/>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FILTRO AR EXTERNO ARS 8234</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4,00</w:t>
            </w:r>
          </w:p>
        </w:tc>
        <w:tc>
          <w:tcPr>
            <w:tcW w:w="12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TECFIL</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107,00</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428,00</w:t>
            </w:r>
          </w:p>
        </w:tc>
      </w:tr>
      <w:tr w:rsidR="004C3EBC" w:rsidRPr="004C3EBC" w:rsidTr="004C3EBC">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proofErr w:type="gramStart"/>
            <w:r w:rsidRPr="004C3EBC">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17</w:t>
            </w:r>
          </w:p>
        </w:tc>
        <w:tc>
          <w:tcPr>
            <w:tcW w:w="5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27359</w:t>
            </w:r>
          </w:p>
        </w:tc>
        <w:tc>
          <w:tcPr>
            <w:tcW w:w="368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both"/>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FILTRO AR EXTERNO ARS6223</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3,00</w:t>
            </w:r>
          </w:p>
        </w:tc>
        <w:tc>
          <w:tcPr>
            <w:tcW w:w="12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TECFIL</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107,00</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321,00</w:t>
            </w:r>
          </w:p>
        </w:tc>
      </w:tr>
      <w:tr w:rsidR="004C3EBC" w:rsidRPr="004C3EBC" w:rsidTr="004C3EBC">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proofErr w:type="gramStart"/>
            <w:r w:rsidRPr="004C3EBC">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18</w:t>
            </w:r>
          </w:p>
        </w:tc>
        <w:tc>
          <w:tcPr>
            <w:tcW w:w="5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27337</w:t>
            </w:r>
          </w:p>
        </w:tc>
        <w:tc>
          <w:tcPr>
            <w:tcW w:w="368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both"/>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FILTRO AR EXTERNO ASR806</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4,00</w:t>
            </w:r>
          </w:p>
        </w:tc>
        <w:tc>
          <w:tcPr>
            <w:tcW w:w="12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TECFIL</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48,00</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192,00</w:t>
            </w:r>
          </w:p>
        </w:tc>
      </w:tr>
      <w:tr w:rsidR="004C3EBC" w:rsidRPr="004C3EBC" w:rsidTr="004C3EBC">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proofErr w:type="gramStart"/>
            <w:r w:rsidRPr="004C3EBC">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19</w:t>
            </w:r>
          </w:p>
        </w:tc>
        <w:tc>
          <w:tcPr>
            <w:tcW w:w="5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27328</w:t>
            </w:r>
          </w:p>
        </w:tc>
        <w:tc>
          <w:tcPr>
            <w:tcW w:w="368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both"/>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FILTRO AR INTERNO 32/925401</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4,00</w:t>
            </w:r>
          </w:p>
        </w:tc>
        <w:tc>
          <w:tcPr>
            <w:tcW w:w="12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DONALDSON</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209,00</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836,00</w:t>
            </w:r>
          </w:p>
        </w:tc>
      </w:tr>
      <w:tr w:rsidR="004C3EBC" w:rsidRPr="004C3EBC" w:rsidTr="004C3EBC">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proofErr w:type="gramStart"/>
            <w:r w:rsidRPr="004C3EBC">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20</w:t>
            </w:r>
          </w:p>
        </w:tc>
        <w:tc>
          <w:tcPr>
            <w:tcW w:w="5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27507</w:t>
            </w:r>
          </w:p>
        </w:tc>
        <w:tc>
          <w:tcPr>
            <w:tcW w:w="368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both"/>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FILTRO AR INTERNO 416-2456376</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4,00</w:t>
            </w:r>
          </w:p>
        </w:tc>
        <w:tc>
          <w:tcPr>
            <w:tcW w:w="12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DONALDSON</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140,00</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560,00</w:t>
            </w:r>
          </w:p>
        </w:tc>
      </w:tr>
      <w:tr w:rsidR="004C3EBC" w:rsidRPr="004C3EBC" w:rsidTr="004C3EBC">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proofErr w:type="gramStart"/>
            <w:r w:rsidRPr="004C3EBC">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21</w:t>
            </w:r>
          </w:p>
        </w:tc>
        <w:tc>
          <w:tcPr>
            <w:tcW w:w="5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27354</w:t>
            </w:r>
          </w:p>
        </w:tc>
        <w:tc>
          <w:tcPr>
            <w:tcW w:w="368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both"/>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FILTRO AR INTERNO 6223618</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12,00</w:t>
            </w:r>
          </w:p>
        </w:tc>
        <w:tc>
          <w:tcPr>
            <w:tcW w:w="12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TECFIL</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108,00</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1.296,00</w:t>
            </w:r>
          </w:p>
        </w:tc>
      </w:tr>
      <w:tr w:rsidR="004C3EBC" w:rsidRPr="004C3EBC" w:rsidTr="004C3EBC">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proofErr w:type="gramStart"/>
            <w:r w:rsidRPr="004C3EBC">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22</w:t>
            </w:r>
          </w:p>
        </w:tc>
        <w:tc>
          <w:tcPr>
            <w:tcW w:w="5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27338</w:t>
            </w:r>
          </w:p>
        </w:tc>
        <w:tc>
          <w:tcPr>
            <w:tcW w:w="368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both"/>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FILTRO AR INTERNO ARS7109</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4,00</w:t>
            </w:r>
          </w:p>
        </w:tc>
        <w:tc>
          <w:tcPr>
            <w:tcW w:w="12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TECFIL</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68,00</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272,00</w:t>
            </w:r>
          </w:p>
        </w:tc>
      </w:tr>
      <w:tr w:rsidR="004C3EBC" w:rsidRPr="004C3EBC" w:rsidTr="004C3EBC">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proofErr w:type="gramStart"/>
            <w:r w:rsidRPr="004C3EBC">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23</w:t>
            </w:r>
          </w:p>
        </w:tc>
        <w:tc>
          <w:tcPr>
            <w:tcW w:w="5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27409</w:t>
            </w:r>
          </w:p>
        </w:tc>
        <w:tc>
          <w:tcPr>
            <w:tcW w:w="368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both"/>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FILTRO AR INTERNO AS 810</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TECFIL</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47,00</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94,00</w:t>
            </w:r>
          </w:p>
        </w:tc>
      </w:tr>
      <w:tr w:rsidR="004C3EBC" w:rsidRPr="004C3EBC" w:rsidTr="004C3EBC">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proofErr w:type="gramStart"/>
            <w:r w:rsidRPr="004C3EBC">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24</w:t>
            </w:r>
          </w:p>
        </w:tc>
        <w:tc>
          <w:tcPr>
            <w:tcW w:w="5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27499</w:t>
            </w:r>
          </w:p>
        </w:tc>
        <w:tc>
          <w:tcPr>
            <w:tcW w:w="368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both"/>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FILTRO AR INTERNO AS 860</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4,00</w:t>
            </w:r>
          </w:p>
        </w:tc>
        <w:tc>
          <w:tcPr>
            <w:tcW w:w="12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TECFIL</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110,00</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440,00</w:t>
            </w:r>
          </w:p>
        </w:tc>
      </w:tr>
      <w:tr w:rsidR="004C3EBC" w:rsidRPr="004C3EBC" w:rsidTr="004C3EBC">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proofErr w:type="gramStart"/>
            <w:r w:rsidRPr="004C3EBC">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25</w:t>
            </w:r>
          </w:p>
        </w:tc>
        <w:tc>
          <w:tcPr>
            <w:tcW w:w="5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27366</w:t>
            </w:r>
          </w:p>
        </w:tc>
        <w:tc>
          <w:tcPr>
            <w:tcW w:w="368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both"/>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FILTRO AR INTERNO AS805</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3,00</w:t>
            </w:r>
          </w:p>
        </w:tc>
        <w:tc>
          <w:tcPr>
            <w:tcW w:w="12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TECFIL</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63,00</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189,00</w:t>
            </w:r>
          </w:p>
        </w:tc>
      </w:tr>
      <w:tr w:rsidR="004C3EBC" w:rsidRPr="004C3EBC" w:rsidTr="004C3EBC">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proofErr w:type="gramStart"/>
            <w:r w:rsidRPr="004C3EBC">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26</w:t>
            </w:r>
          </w:p>
        </w:tc>
        <w:tc>
          <w:tcPr>
            <w:tcW w:w="5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27342</w:t>
            </w:r>
          </w:p>
        </w:tc>
        <w:tc>
          <w:tcPr>
            <w:tcW w:w="368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both"/>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FILTRO AR INTERNO AS820</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3,00</w:t>
            </w:r>
          </w:p>
        </w:tc>
        <w:tc>
          <w:tcPr>
            <w:tcW w:w="12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TECFIL</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48,00</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144,00</w:t>
            </w:r>
          </w:p>
        </w:tc>
      </w:tr>
      <w:tr w:rsidR="004C3EBC" w:rsidRPr="004C3EBC" w:rsidTr="004C3EBC">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proofErr w:type="gramStart"/>
            <w:r w:rsidRPr="004C3EBC">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27</w:t>
            </w:r>
          </w:p>
        </w:tc>
        <w:tc>
          <w:tcPr>
            <w:tcW w:w="5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27360</w:t>
            </w:r>
          </w:p>
        </w:tc>
        <w:tc>
          <w:tcPr>
            <w:tcW w:w="368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both"/>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FILTRO AR INTERNO ASR223</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3,00</w:t>
            </w:r>
          </w:p>
        </w:tc>
        <w:tc>
          <w:tcPr>
            <w:tcW w:w="12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TECFIL</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85,00</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255,00</w:t>
            </w:r>
          </w:p>
        </w:tc>
      </w:tr>
      <w:tr w:rsidR="004C3EBC" w:rsidRPr="004C3EBC" w:rsidTr="004C3EBC">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proofErr w:type="gramStart"/>
            <w:r w:rsidRPr="004C3EBC">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28</w:t>
            </w:r>
          </w:p>
        </w:tc>
        <w:tc>
          <w:tcPr>
            <w:tcW w:w="5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27425</w:t>
            </w:r>
          </w:p>
        </w:tc>
        <w:tc>
          <w:tcPr>
            <w:tcW w:w="368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both"/>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FILTRO AR INTERNO ASR234</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4,00</w:t>
            </w:r>
          </w:p>
        </w:tc>
        <w:tc>
          <w:tcPr>
            <w:tcW w:w="12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TECFIL</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86,00</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344,00</w:t>
            </w:r>
          </w:p>
        </w:tc>
      </w:tr>
      <w:tr w:rsidR="004C3EBC" w:rsidRPr="004C3EBC" w:rsidTr="004C3EBC">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proofErr w:type="gramStart"/>
            <w:r w:rsidRPr="004C3EBC">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29</w:t>
            </w:r>
          </w:p>
        </w:tc>
        <w:tc>
          <w:tcPr>
            <w:tcW w:w="5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27350</w:t>
            </w:r>
          </w:p>
        </w:tc>
        <w:tc>
          <w:tcPr>
            <w:tcW w:w="368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both"/>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FILTRO AR INTERNO ASR839</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28,00</w:t>
            </w:r>
          </w:p>
        </w:tc>
        <w:tc>
          <w:tcPr>
            <w:tcW w:w="12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TECFIL</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68,00</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1.904,00</w:t>
            </w:r>
          </w:p>
        </w:tc>
      </w:tr>
      <w:tr w:rsidR="004C3EBC" w:rsidRPr="004C3EBC" w:rsidTr="004C3EBC">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proofErr w:type="gramStart"/>
            <w:r w:rsidRPr="004C3EBC">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30</w:t>
            </w:r>
          </w:p>
        </w:tc>
        <w:tc>
          <w:tcPr>
            <w:tcW w:w="5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27313</w:t>
            </w:r>
          </w:p>
        </w:tc>
        <w:tc>
          <w:tcPr>
            <w:tcW w:w="368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both"/>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FILTRO AR PRIMARIO 32/925682</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6,00</w:t>
            </w:r>
          </w:p>
        </w:tc>
        <w:tc>
          <w:tcPr>
            <w:tcW w:w="12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JCB</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359,00</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2.154,00</w:t>
            </w:r>
          </w:p>
        </w:tc>
      </w:tr>
      <w:tr w:rsidR="004C3EBC" w:rsidRPr="004C3EBC" w:rsidTr="004C3EBC">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proofErr w:type="gramStart"/>
            <w:r w:rsidRPr="004C3EBC">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31</w:t>
            </w:r>
          </w:p>
        </w:tc>
        <w:tc>
          <w:tcPr>
            <w:tcW w:w="5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27314</w:t>
            </w:r>
          </w:p>
        </w:tc>
        <w:tc>
          <w:tcPr>
            <w:tcW w:w="368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both"/>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FILTRO AR SECUNDARIO 32/925401</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6,00</w:t>
            </w:r>
          </w:p>
        </w:tc>
        <w:tc>
          <w:tcPr>
            <w:tcW w:w="12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DONALDSON</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202,00</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1.212,00</w:t>
            </w:r>
          </w:p>
        </w:tc>
      </w:tr>
      <w:tr w:rsidR="004C3EBC" w:rsidRPr="004C3EBC" w:rsidTr="004C3EBC">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proofErr w:type="gramStart"/>
            <w:r w:rsidRPr="004C3EBC">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32</w:t>
            </w:r>
          </w:p>
        </w:tc>
        <w:tc>
          <w:tcPr>
            <w:tcW w:w="5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27317</w:t>
            </w:r>
          </w:p>
        </w:tc>
        <w:tc>
          <w:tcPr>
            <w:tcW w:w="368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both"/>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FILTRO COMBUSTIVEL 32/925915</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20,00</w:t>
            </w:r>
          </w:p>
        </w:tc>
        <w:tc>
          <w:tcPr>
            <w:tcW w:w="12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JCB</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260,00</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5.200,00</w:t>
            </w:r>
          </w:p>
        </w:tc>
      </w:tr>
      <w:tr w:rsidR="004C3EBC" w:rsidRPr="004C3EBC" w:rsidTr="004C3EBC">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proofErr w:type="gramStart"/>
            <w:r w:rsidRPr="004C3EBC">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33</w:t>
            </w:r>
          </w:p>
        </w:tc>
        <w:tc>
          <w:tcPr>
            <w:tcW w:w="5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27331</w:t>
            </w:r>
          </w:p>
        </w:tc>
        <w:tc>
          <w:tcPr>
            <w:tcW w:w="368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both"/>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FILTRO COMBUSTIVEL 32/925950</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10,00</w:t>
            </w:r>
          </w:p>
        </w:tc>
        <w:tc>
          <w:tcPr>
            <w:tcW w:w="12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DONALDSON</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170,00</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1.700,00</w:t>
            </w:r>
          </w:p>
        </w:tc>
      </w:tr>
      <w:tr w:rsidR="004C3EBC" w:rsidRPr="004C3EBC" w:rsidTr="004C3EBC">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proofErr w:type="gramStart"/>
            <w:r w:rsidRPr="004C3EBC">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34</w:t>
            </w:r>
          </w:p>
        </w:tc>
        <w:tc>
          <w:tcPr>
            <w:tcW w:w="5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27330</w:t>
            </w:r>
          </w:p>
        </w:tc>
        <w:tc>
          <w:tcPr>
            <w:tcW w:w="368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both"/>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FILTRO COMBUSTIVEL 32/925968</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10,00</w:t>
            </w:r>
          </w:p>
        </w:tc>
        <w:tc>
          <w:tcPr>
            <w:tcW w:w="12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DONALDSON</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100,00</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1.000,00</w:t>
            </w:r>
          </w:p>
        </w:tc>
      </w:tr>
      <w:tr w:rsidR="004C3EBC" w:rsidRPr="004C3EBC" w:rsidTr="004C3EBC">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proofErr w:type="gramStart"/>
            <w:r w:rsidRPr="004C3EBC">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35</w:t>
            </w:r>
          </w:p>
        </w:tc>
        <w:tc>
          <w:tcPr>
            <w:tcW w:w="5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27332</w:t>
            </w:r>
          </w:p>
        </w:tc>
        <w:tc>
          <w:tcPr>
            <w:tcW w:w="368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both"/>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FILTRO COMBUSTIVEL 320/07309</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10,00</w:t>
            </w:r>
          </w:p>
        </w:tc>
        <w:tc>
          <w:tcPr>
            <w:tcW w:w="12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DONALDSON</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108,00</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1.080,00</w:t>
            </w:r>
          </w:p>
        </w:tc>
      </w:tr>
      <w:tr w:rsidR="004C3EBC" w:rsidRPr="004C3EBC" w:rsidTr="004C3EBC">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proofErr w:type="gramStart"/>
            <w:r w:rsidRPr="004C3EBC">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36</w:t>
            </w:r>
          </w:p>
        </w:tc>
        <w:tc>
          <w:tcPr>
            <w:tcW w:w="5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27318</w:t>
            </w:r>
          </w:p>
        </w:tc>
        <w:tc>
          <w:tcPr>
            <w:tcW w:w="368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both"/>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FILTRO COMBUSTIVEL 320/07394</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10,00</w:t>
            </w:r>
          </w:p>
        </w:tc>
        <w:tc>
          <w:tcPr>
            <w:tcW w:w="12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JCB</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169,00</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1.690,00</w:t>
            </w:r>
          </w:p>
        </w:tc>
      </w:tr>
      <w:tr w:rsidR="004C3EBC" w:rsidRPr="004C3EBC" w:rsidTr="004C3EBC">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proofErr w:type="gramStart"/>
            <w:r w:rsidRPr="004C3EBC">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37</w:t>
            </w:r>
          </w:p>
        </w:tc>
        <w:tc>
          <w:tcPr>
            <w:tcW w:w="5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27344</w:t>
            </w:r>
          </w:p>
        </w:tc>
        <w:tc>
          <w:tcPr>
            <w:tcW w:w="368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both"/>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FILTRO COMBUSTIVEL FC161</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83,00</w:t>
            </w:r>
          </w:p>
        </w:tc>
        <w:tc>
          <w:tcPr>
            <w:tcW w:w="12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TECFIL</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12,00</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996,00</w:t>
            </w:r>
          </w:p>
        </w:tc>
      </w:tr>
      <w:tr w:rsidR="004C3EBC" w:rsidRPr="004C3EBC" w:rsidTr="004C3EBC">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proofErr w:type="gramStart"/>
            <w:r w:rsidRPr="004C3EBC">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38</w:t>
            </w:r>
          </w:p>
        </w:tc>
        <w:tc>
          <w:tcPr>
            <w:tcW w:w="5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27386</w:t>
            </w:r>
          </w:p>
        </w:tc>
        <w:tc>
          <w:tcPr>
            <w:tcW w:w="368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both"/>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FILTRO COMBUSTÍVEL FF5706</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10,00</w:t>
            </w:r>
          </w:p>
        </w:tc>
        <w:tc>
          <w:tcPr>
            <w:tcW w:w="12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TECFIL</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205,00</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2.050,00</w:t>
            </w:r>
          </w:p>
        </w:tc>
      </w:tr>
      <w:tr w:rsidR="004C3EBC" w:rsidRPr="004C3EBC" w:rsidTr="004C3EBC">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proofErr w:type="gramStart"/>
            <w:r w:rsidRPr="004C3EBC">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39</w:t>
            </w:r>
          </w:p>
        </w:tc>
        <w:tc>
          <w:tcPr>
            <w:tcW w:w="5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27273</w:t>
            </w:r>
          </w:p>
        </w:tc>
        <w:tc>
          <w:tcPr>
            <w:tcW w:w="368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both"/>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FILTRO COMBUSTIVEL GI04/7</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77,00</w:t>
            </w:r>
          </w:p>
        </w:tc>
        <w:tc>
          <w:tcPr>
            <w:tcW w:w="12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TECFIL</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22,00</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1.694,00</w:t>
            </w:r>
          </w:p>
        </w:tc>
      </w:tr>
      <w:tr w:rsidR="004C3EBC" w:rsidRPr="004C3EBC" w:rsidTr="004C3EBC">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proofErr w:type="gramStart"/>
            <w:r w:rsidRPr="004C3EBC">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40</w:t>
            </w:r>
          </w:p>
        </w:tc>
        <w:tc>
          <w:tcPr>
            <w:tcW w:w="5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27510</w:t>
            </w:r>
          </w:p>
        </w:tc>
        <w:tc>
          <w:tcPr>
            <w:tcW w:w="368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both"/>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FILTRO COMBUSTÍVEL GI40/7</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3,00</w:t>
            </w:r>
          </w:p>
        </w:tc>
        <w:tc>
          <w:tcPr>
            <w:tcW w:w="12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TECFIL</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16,50</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49,50</w:t>
            </w:r>
          </w:p>
        </w:tc>
      </w:tr>
      <w:tr w:rsidR="004C3EBC" w:rsidRPr="004C3EBC" w:rsidTr="004C3EBC">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proofErr w:type="gramStart"/>
            <w:r w:rsidRPr="004C3EBC">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41</w:t>
            </w:r>
          </w:p>
        </w:tc>
        <w:tc>
          <w:tcPr>
            <w:tcW w:w="5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27511</w:t>
            </w:r>
          </w:p>
        </w:tc>
        <w:tc>
          <w:tcPr>
            <w:tcW w:w="368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both"/>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FILTRO COMBUSTÍVEL GI50/7</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41,00</w:t>
            </w:r>
          </w:p>
        </w:tc>
        <w:tc>
          <w:tcPr>
            <w:tcW w:w="12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TECFIL</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25,00</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1.025,00</w:t>
            </w:r>
          </w:p>
        </w:tc>
      </w:tr>
      <w:tr w:rsidR="004C3EBC" w:rsidRPr="004C3EBC" w:rsidTr="004C3EBC">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proofErr w:type="gramStart"/>
            <w:r w:rsidRPr="004C3EBC">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42</w:t>
            </w:r>
          </w:p>
        </w:tc>
        <w:tc>
          <w:tcPr>
            <w:tcW w:w="5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27407</w:t>
            </w:r>
          </w:p>
        </w:tc>
        <w:tc>
          <w:tcPr>
            <w:tcW w:w="368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both"/>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FILTRO COMBUSTIVEL PEC 3024</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10,00</w:t>
            </w:r>
          </w:p>
        </w:tc>
        <w:tc>
          <w:tcPr>
            <w:tcW w:w="12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TECFIL</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69,00</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690,00</w:t>
            </w:r>
          </w:p>
        </w:tc>
      </w:tr>
      <w:tr w:rsidR="004C3EBC" w:rsidRPr="004C3EBC" w:rsidTr="004C3EBC">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proofErr w:type="gramStart"/>
            <w:r w:rsidRPr="004C3EBC">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43</w:t>
            </w:r>
          </w:p>
        </w:tc>
        <w:tc>
          <w:tcPr>
            <w:tcW w:w="5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27369</w:t>
            </w:r>
          </w:p>
        </w:tc>
        <w:tc>
          <w:tcPr>
            <w:tcW w:w="368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both"/>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FILTRO COMBUSTÍVEL PEC3022</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21,00</w:t>
            </w:r>
          </w:p>
        </w:tc>
        <w:tc>
          <w:tcPr>
            <w:tcW w:w="12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TECFIL</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65,00</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1.365,00</w:t>
            </w:r>
          </w:p>
        </w:tc>
      </w:tr>
      <w:tr w:rsidR="004C3EBC" w:rsidRPr="004C3EBC" w:rsidTr="004C3EBC">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proofErr w:type="gramStart"/>
            <w:r w:rsidRPr="004C3EBC">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44</w:t>
            </w:r>
          </w:p>
        </w:tc>
        <w:tc>
          <w:tcPr>
            <w:tcW w:w="5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27502</w:t>
            </w:r>
          </w:p>
        </w:tc>
        <w:tc>
          <w:tcPr>
            <w:tcW w:w="368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both"/>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FILTRO COMBUSTÍVEL PSC 410</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20,00</w:t>
            </w:r>
          </w:p>
        </w:tc>
        <w:tc>
          <w:tcPr>
            <w:tcW w:w="12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TECFIL</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35,00</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700,00</w:t>
            </w:r>
          </w:p>
        </w:tc>
      </w:tr>
      <w:tr w:rsidR="004C3EBC" w:rsidRPr="004C3EBC" w:rsidTr="004C3EBC">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proofErr w:type="gramStart"/>
            <w:r w:rsidRPr="004C3EBC">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45</w:t>
            </w:r>
          </w:p>
        </w:tc>
        <w:tc>
          <w:tcPr>
            <w:tcW w:w="5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27523</w:t>
            </w:r>
          </w:p>
        </w:tc>
        <w:tc>
          <w:tcPr>
            <w:tcW w:w="368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both"/>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FILTRO COMBUSTÍVEL PSC2/2</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10,00</w:t>
            </w:r>
          </w:p>
        </w:tc>
        <w:tc>
          <w:tcPr>
            <w:tcW w:w="12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TECFIL</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26,00</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260,00</w:t>
            </w:r>
          </w:p>
        </w:tc>
      </w:tr>
      <w:tr w:rsidR="004C3EBC" w:rsidRPr="004C3EBC" w:rsidTr="004C3EBC">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proofErr w:type="gramStart"/>
            <w:r w:rsidRPr="004C3EBC">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46</w:t>
            </w:r>
          </w:p>
        </w:tc>
        <w:tc>
          <w:tcPr>
            <w:tcW w:w="5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27298</w:t>
            </w:r>
          </w:p>
        </w:tc>
        <w:tc>
          <w:tcPr>
            <w:tcW w:w="368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both"/>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FILTRO COMBUSTIVEL PSC499</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5,00</w:t>
            </w:r>
          </w:p>
        </w:tc>
        <w:tc>
          <w:tcPr>
            <w:tcW w:w="12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TECFIL</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36,00</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180,00</w:t>
            </w:r>
          </w:p>
        </w:tc>
      </w:tr>
      <w:tr w:rsidR="004C3EBC" w:rsidRPr="004C3EBC" w:rsidTr="004C3EBC">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proofErr w:type="gramStart"/>
            <w:r w:rsidRPr="004C3EBC">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47</w:t>
            </w:r>
          </w:p>
        </w:tc>
        <w:tc>
          <w:tcPr>
            <w:tcW w:w="5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27363</w:t>
            </w:r>
          </w:p>
        </w:tc>
        <w:tc>
          <w:tcPr>
            <w:tcW w:w="368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both"/>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FILTRO COMBUSTIVEL PSC504</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3,00</w:t>
            </w:r>
          </w:p>
        </w:tc>
        <w:tc>
          <w:tcPr>
            <w:tcW w:w="12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TECFIL</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36,00</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108,00</w:t>
            </w:r>
          </w:p>
        </w:tc>
      </w:tr>
      <w:tr w:rsidR="004C3EBC" w:rsidRPr="004C3EBC" w:rsidTr="004C3EBC">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proofErr w:type="gramStart"/>
            <w:r w:rsidRPr="004C3EBC">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48</w:t>
            </w:r>
          </w:p>
        </w:tc>
        <w:tc>
          <w:tcPr>
            <w:tcW w:w="5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27296</w:t>
            </w:r>
          </w:p>
        </w:tc>
        <w:tc>
          <w:tcPr>
            <w:tcW w:w="368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both"/>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FILTRO COMBUSTIVEL PSC882</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TECFIL</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143,00</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286,00</w:t>
            </w:r>
          </w:p>
        </w:tc>
      </w:tr>
      <w:tr w:rsidR="004C3EBC" w:rsidRPr="004C3EBC" w:rsidTr="004C3EBC">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proofErr w:type="gramStart"/>
            <w:r w:rsidRPr="004C3EBC">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49</w:t>
            </w:r>
          </w:p>
        </w:tc>
        <w:tc>
          <w:tcPr>
            <w:tcW w:w="5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27492</w:t>
            </w:r>
          </w:p>
        </w:tc>
        <w:tc>
          <w:tcPr>
            <w:tcW w:w="368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both"/>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FILTRO COMBUSTIVEL PSD 980/1</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10,00</w:t>
            </w:r>
          </w:p>
        </w:tc>
        <w:tc>
          <w:tcPr>
            <w:tcW w:w="12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TECFIL</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102,00</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1.020,00</w:t>
            </w:r>
          </w:p>
        </w:tc>
      </w:tr>
      <w:tr w:rsidR="004C3EBC" w:rsidRPr="004C3EBC" w:rsidTr="004C3EBC">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proofErr w:type="gramStart"/>
            <w:r w:rsidRPr="004C3EBC">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50</w:t>
            </w:r>
          </w:p>
        </w:tc>
        <w:tc>
          <w:tcPr>
            <w:tcW w:w="5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27376</w:t>
            </w:r>
          </w:p>
        </w:tc>
        <w:tc>
          <w:tcPr>
            <w:tcW w:w="368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both"/>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FILTRO COMBUSTÍVEL R120LJ10M</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12,00</w:t>
            </w:r>
          </w:p>
        </w:tc>
        <w:tc>
          <w:tcPr>
            <w:tcW w:w="12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PARKER</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148,00</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1.776,00</w:t>
            </w:r>
          </w:p>
        </w:tc>
      </w:tr>
      <w:tr w:rsidR="004C3EBC" w:rsidRPr="004C3EBC" w:rsidTr="004C3EBC">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proofErr w:type="gramStart"/>
            <w:r w:rsidRPr="004C3EBC">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51</w:t>
            </w:r>
          </w:p>
        </w:tc>
        <w:tc>
          <w:tcPr>
            <w:tcW w:w="5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27381</w:t>
            </w:r>
          </w:p>
        </w:tc>
        <w:tc>
          <w:tcPr>
            <w:tcW w:w="368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both"/>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FILTRO COMBUSTÍVEL R26A50</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10,00</w:t>
            </w:r>
          </w:p>
        </w:tc>
        <w:tc>
          <w:tcPr>
            <w:tcW w:w="12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PARKER</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65,00</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650,00</w:t>
            </w:r>
          </w:p>
        </w:tc>
      </w:tr>
      <w:tr w:rsidR="004C3EBC" w:rsidRPr="004C3EBC" w:rsidTr="004C3EBC">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proofErr w:type="gramStart"/>
            <w:r w:rsidRPr="004C3EBC">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52</w:t>
            </w:r>
          </w:p>
        </w:tc>
        <w:tc>
          <w:tcPr>
            <w:tcW w:w="5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27377</w:t>
            </w:r>
          </w:p>
        </w:tc>
        <w:tc>
          <w:tcPr>
            <w:tcW w:w="368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both"/>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FILTRO COMBUSTÍVEL REC153</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12,00</w:t>
            </w:r>
          </w:p>
        </w:tc>
        <w:tc>
          <w:tcPr>
            <w:tcW w:w="12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PARKER</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114,00</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1.368,00</w:t>
            </w:r>
          </w:p>
        </w:tc>
      </w:tr>
      <w:tr w:rsidR="004C3EBC" w:rsidRPr="004C3EBC" w:rsidTr="004C3EBC">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proofErr w:type="gramStart"/>
            <w:r w:rsidRPr="004C3EBC">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53</w:t>
            </w:r>
          </w:p>
        </w:tc>
        <w:tc>
          <w:tcPr>
            <w:tcW w:w="5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27528</w:t>
            </w:r>
          </w:p>
        </w:tc>
        <w:tc>
          <w:tcPr>
            <w:tcW w:w="368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both"/>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 xml:space="preserve">FILTRO COMBUSTIVEL RETROESCAVADEIRA RANDON </w:t>
            </w:r>
            <w:proofErr w:type="gramStart"/>
            <w:r w:rsidRPr="004C3EBC">
              <w:rPr>
                <w:rFonts w:ascii="Tahoma" w:eastAsia="Times New Roman" w:hAnsi="Tahoma" w:cs="Tahoma"/>
                <w:color w:val="000000"/>
                <w:sz w:val="14"/>
                <w:szCs w:val="14"/>
                <w:lang w:eastAsia="pt-BR"/>
              </w:rPr>
              <w:t>406D</w:t>
            </w:r>
            <w:proofErr w:type="gramEnd"/>
            <w:r w:rsidRPr="004C3EBC">
              <w:rPr>
                <w:rFonts w:ascii="Tahoma" w:eastAsia="Times New Roman" w:hAnsi="Tahoma" w:cs="Tahoma"/>
                <w:color w:val="000000"/>
                <w:sz w:val="14"/>
                <w:szCs w:val="14"/>
                <w:lang w:eastAsia="pt-BR"/>
              </w:rPr>
              <w:t xml:space="preserve"> WK 940/12</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4,00</w:t>
            </w:r>
          </w:p>
        </w:tc>
        <w:tc>
          <w:tcPr>
            <w:tcW w:w="12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TECFIL</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35,00</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140,00</w:t>
            </w:r>
          </w:p>
        </w:tc>
      </w:tr>
      <w:tr w:rsidR="004C3EBC" w:rsidRPr="004C3EBC" w:rsidTr="004C3EBC">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proofErr w:type="gramStart"/>
            <w:r w:rsidRPr="004C3EBC">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54</w:t>
            </w:r>
          </w:p>
        </w:tc>
        <w:tc>
          <w:tcPr>
            <w:tcW w:w="5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27368</w:t>
            </w:r>
          </w:p>
        </w:tc>
        <w:tc>
          <w:tcPr>
            <w:tcW w:w="368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both"/>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FILTRO COMBUSTÍVEL WK1060</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18,00</w:t>
            </w:r>
          </w:p>
        </w:tc>
        <w:tc>
          <w:tcPr>
            <w:tcW w:w="12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TECFIL</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63,00</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1.134,00</w:t>
            </w:r>
          </w:p>
        </w:tc>
      </w:tr>
      <w:tr w:rsidR="004C3EBC" w:rsidRPr="004C3EBC" w:rsidTr="004C3EBC">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proofErr w:type="gramStart"/>
            <w:r w:rsidRPr="004C3EBC">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55</w:t>
            </w:r>
          </w:p>
        </w:tc>
        <w:tc>
          <w:tcPr>
            <w:tcW w:w="5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27385</w:t>
            </w:r>
          </w:p>
        </w:tc>
        <w:tc>
          <w:tcPr>
            <w:tcW w:w="368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both"/>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FILTRO COMBUSTÍVEL WK947/2</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3,00</w:t>
            </w:r>
          </w:p>
        </w:tc>
        <w:tc>
          <w:tcPr>
            <w:tcW w:w="12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MANN</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118,00</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354,00</w:t>
            </w:r>
          </w:p>
        </w:tc>
      </w:tr>
      <w:tr w:rsidR="004C3EBC" w:rsidRPr="004C3EBC" w:rsidTr="004C3EBC">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proofErr w:type="gramStart"/>
            <w:r w:rsidRPr="004C3EBC">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56</w:t>
            </w:r>
          </w:p>
        </w:tc>
        <w:tc>
          <w:tcPr>
            <w:tcW w:w="5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27505</w:t>
            </w:r>
          </w:p>
        </w:tc>
        <w:tc>
          <w:tcPr>
            <w:tcW w:w="368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both"/>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FILTRO DE ÁGUA PS A331</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6,00</w:t>
            </w:r>
          </w:p>
        </w:tc>
        <w:tc>
          <w:tcPr>
            <w:tcW w:w="12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TECFIL</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52,00</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312,00</w:t>
            </w:r>
          </w:p>
        </w:tc>
      </w:tr>
      <w:tr w:rsidR="004C3EBC" w:rsidRPr="004C3EBC" w:rsidTr="004C3EBC">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proofErr w:type="gramStart"/>
            <w:r w:rsidRPr="004C3EBC">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57</w:t>
            </w:r>
          </w:p>
        </w:tc>
        <w:tc>
          <w:tcPr>
            <w:tcW w:w="5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23437</w:t>
            </w:r>
          </w:p>
        </w:tc>
        <w:tc>
          <w:tcPr>
            <w:tcW w:w="368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both"/>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FILTRO DE AR - ARL 4150</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15,00</w:t>
            </w:r>
          </w:p>
        </w:tc>
        <w:tc>
          <w:tcPr>
            <w:tcW w:w="12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TECFIL</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19,00</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285,00</w:t>
            </w:r>
          </w:p>
        </w:tc>
      </w:tr>
      <w:tr w:rsidR="004C3EBC" w:rsidRPr="004C3EBC" w:rsidTr="004C3EBC">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proofErr w:type="gramStart"/>
            <w:r w:rsidRPr="004C3EBC">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58</w:t>
            </w:r>
          </w:p>
        </w:tc>
        <w:tc>
          <w:tcPr>
            <w:tcW w:w="5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04951</w:t>
            </w:r>
          </w:p>
        </w:tc>
        <w:tc>
          <w:tcPr>
            <w:tcW w:w="368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both"/>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FILTRO DE AR ARL 4147.</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18,00</w:t>
            </w:r>
          </w:p>
        </w:tc>
        <w:tc>
          <w:tcPr>
            <w:tcW w:w="12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TECFIL</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26,00</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468,00</w:t>
            </w:r>
          </w:p>
        </w:tc>
      </w:tr>
      <w:tr w:rsidR="004C3EBC" w:rsidRPr="004C3EBC" w:rsidTr="004C3EBC">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proofErr w:type="gramStart"/>
            <w:r w:rsidRPr="004C3EBC">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59</w:t>
            </w:r>
          </w:p>
        </w:tc>
        <w:tc>
          <w:tcPr>
            <w:tcW w:w="5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22902</w:t>
            </w:r>
          </w:p>
        </w:tc>
        <w:tc>
          <w:tcPr>
            <w:tcW w:w="368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both"/>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FILTRO DE AR ARL 4154</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20,00</w:t>
            </w:r>
          </w:p>
        </w:tc>
        <w:tc>
          <w:tcPr>
            <w:tcW w:w="12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TECFIL</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53,00</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1.060,00</w:t>
            </w:r>
          </w:p>
        </w:tc>
      </w:tr>
      <w:tr w:rsidR="004C3EBC" w:rsidRPr="004C3EBC" w:rsidTr="004C3EBC">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proofErr w:type="gramStart"/>
            <w:r w:rsidRPr="004C3EBC">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60</w:t>
            </w:r>
          </w:p>
        </w:tc>
        <w:tc>
          <w:tcPr>
            <w:tcW w:w="5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20618</w:t>
            </w:r>
          </w:p>
        </w:tc>
        <w:tc>
          <w:tcPr>
            <w:tcW w:w="368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both"/>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FILTRO DE AR ARL 5310</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TECFIL</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68,00</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136,00</w:t>
            </w:r>
          </w:p>
        </w:tc>
      </w:tr>
      <w:tr w:rsidR="004C3EBC" w:rsidRPr="004C3EBC" w:rsidTr="004C3EBC">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proofErr w:type="gramStart"/>
            <w:r w:rsidRPr="004C3EBC">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61</w:t>
            </w:r>
          </w:p>
        </w:tc>
        <w:tc>
          <w:tcPr>
            <w:tcW w:w="5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27308</w:t>
            </w:r>
          </w:p>
        </w:tc>
        <w:tc>
          <w:tcPr>
            <w:tcW w:w="368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both"/>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FILTRO DE AR ARL2203</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3,00</w:t>
            </w:r>
          </w:p>
        </w:tc>
        <w:tc>
          <w:tcPr>
            <w:tcW w:w="12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TECFIL</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42,00</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126,00</w:t>
            </w:r>
          </w:p>
        </w:tc>
      </w:tr>
      <w:tr w:rsidR="004C3EBC" w:rsidRPr="004C3EBC" w:rsidTr="004C3EBC">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proofErr w:type="gramStart"/>
            <w:r w:rsidRPr="004C3EBC">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62</w:t>
            </w:r>
          </w:p>
        </w:tc>
        <w:tc>
          <w:tcPr>
            <w:tcW w:w="5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27384</w:t>
            </w:r>
          </w:p>
        </w:tc>
        <w:tc>
          <w:tcPr>
            <w:tcW w:w="368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both"/>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FILTRO DE AR ARL2204</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10,00</w:t>
            </w:r>
          </w:p>
        </w:tc>
        <w:tc>
          <w:tcPr>
            <w:tcW w:w="12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TECFIL</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32,00</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320,00</w:t>
            </w:r>
          </w:p>
        </w:tc>
      </w:tr>
      <w:tr w:rsidR="004C3EBC" w:rsidRPr="004C3EBC" w:rsidTr="004C3EBC">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proofErr w:type="gramStart"/>
            <w:r w:rsidRPr="004C3EBC">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63</w:t>
            </w:r>
          </w:p>
        </w:tc>
        <w:tc>
          <w:tcPr>
            <w:tcW w:w="5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27306</w:t>
            </w:r>
          </w:p>
        </w:tc>
        <w:tc>
          <w:tcPr>
            <w:tcW w:w="368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both"/>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FILTRO DE AR ARL5053</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3,00</w:t>
            </w:r>
          </w:p>
        </w:tc>
        <w:tc>
          <w:tcPr>
            <w:tcW w:w="12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TECFIL</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45,00</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135,00</w:t>
            </w:r>
          </w:p>
        </w:tc>
      </w:tr>
      <w:tr w:rsidR="004C3EBC" w:rsidRPr="004C3EBC" w:rsidTr="004C3EBC">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proofErr w:type="gramStart"/>
            <w:r w:rsidRPr="004C3EBC">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64</w:t>
            </w:r>
          </w:p>
        </w:tc>
        <w:tc>
          <w:tcPr>
            <w:tcW w:w="5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27303</w:t>
            </w:r>
          </w:p>
        </w:tc>
        <w:tc>
          <w:tcPr>
            <w:tcW w:w="368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both"/>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FILTRO DE AR ARL5055</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3,00</w:t>
            </w:r>
          </w:p>
        </w:tc>
        <w:tc>
          <w:tcPr>
            <w:tcW w:w="12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TECFIL</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48,00</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144,00</w:t>
            </w:r>
          </w:p>
        </w:tc>
      </w:tr>
      <w:tr w:rsidR="004C3EBC" w:rsidRPr="004C3EBC" w:rsidTr="004C3EBC">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proofErr w:type="gramStart"/>
            <w:r w:rsidRPr="004C3EBC">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65</w:t>
            </w:r>
          </w:p>
        </w:tc>
        <w:tc>
          <w:tcPr>
            <w:tcW w:w="5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27305</w:t>
            </w:r>
          </w:p>
        </w:tc>
        <w:tc>
          <w:tcPr>
            <w:tcW w:w="368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both"/>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FILTRO DE AR ARL6071</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3,00</w:t>
            </w:r>
          </w:p>
        </w:tc>
        <w:tc>
          <w:tcPr>
            <w:tcW w:w="12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TECFIL</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50,00</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150,00</w:t>
            </w:r>
          </w:p>
        </w:tc>
      </w:tr>
      <w:tr w:rsidR="004C3EBC" w:rsidRPr="004C3EBC" w:rsidTr="004C3EBC">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proofErr w:type="gramStart"/>
            <w:r w:rsidRPr="004C3EBC">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66</w:t>
            </w:r>
          </w:p>
        </w:tc>
        <w:tc>
          <w:tcPr>
            <w:tcW w:w="5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27295</w:t>
            </w:r>
          </w:p>
        </w:tc>
        <w:tc>
          <w:tcPr>
            <w:tcW w:w="368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both"/>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FILTRO DE AR ARL8109</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TECFIL</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59,05</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118,10</w:t>
            </w:r>
          </w:p>
        </w:tc>
      </w:tr>
      <w:tr w:rsidR="004C3EBC" w:rsidRPr="004C3EBC" w:rsidTr="004C3EBC">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proofErr w:type="gramStart"/>
            <w:r w:rsidRPr="004C3EBC">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67</w:t>
            </w:r>
          </w:p>
        </w:tc>
        <w:tc>
          <w:tcPr>
            <w:tcW w:w="5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27310</w:t>
            </w:r>
          </w:p>
        </w:tc>
        <w:tc>
          <w:tcPr>
            <w:tcW w:w="368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both"/>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FILTRO DE AR ARL8825</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3,00</w:t>
            </w:r>
          </w:p>
        </w:tc>
        <w:tc>
          <w:tcPr>
            <w:tcW w:w="12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TECFIL</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27,00</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81,00</w:t>
            </w:r>
          </w:p>
        </w:tc>
      </w:tr>
      <w:tr w:rsidR="004C3EBC" w:rsidRPr="004C3EBC" w:rsidTr="004C3EBC">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proofErr w:type="gramStart"/>
            <w:r w:rsidRPr="004C3EBC">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68</w:t>
            </w:r>
          </w:p>
        </w:tc>
        <w:tc>
          <w:tcPr>
            <w:tcW w:w="5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27402</w:t>
            </w:r>
          </w:p>
        </w:tc>
        <w:tc>
          <w:tcPr>
            <w:tcW w:w="368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both"/>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FILTRO DE AR ARS 1014</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5,00</w:t>
            </w:r>
          </w:p>
        </w:tc>
        <w:tc>
          <w:tcPr>
            <w:tcW w:w="12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TECFIL</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78,00</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390,00</w:t>
            </w:r>
          </w:p>
        </w:tc>
      </w:tr>
      <w:tr w:rsidR="004C3EBC" w:rsidRPr="004C3EBC" w:rsidTr="004C3EBC">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proofErr w:type="gramStart"/>
            <w:r w:rsidRPr="004C3EBC">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69</w:t>
            </w:r>
          </w:p>
        </w:tc>
        <w:tc>
          <w:tcPr>
            <w:tcW w:w="5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27311</w:t>
            </w:r>
          </w:p>
        </w:tc>
        <w:tc>
          <w:tcPr>
            <w:tcW w:w="368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both"/>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FILTRO DE AR ARS2868</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22,00</w:t>
            </w:r>
          </w:p>
        </w:tc>
        <w:tc>
          <w:tcPr>
            <w:tcW w:w="12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TECFIL</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45,00</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990,00</w:t>
            </w:r>
          </w:p>
        </w:tc>
      </w:tr>
      <w:tr w:rsidR="004C3EBC" w:rsidRPr="004C3EBC" w:rsidTr="004C3EBC">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proofErr w:type="gramStart"/>
            <w:r w:rsidRPr="004C3EBC">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70</w:t>
            </w:r>
          </w:p>
        </w:tc>
        <w:tc>
          <w:tcPr>
            <w:tcW w:w="5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27294</w:t>
            </w:r>
          </w:p>
        </w:tc>
        <w:tc>
          <w:tcPr>
            <w:tcW w:w="368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both"/>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FILTRO DE AR ART6098</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TECFIL</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30,00</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60,00</w:t>
            </w:r>
          </w:p>
        </w:tc>
      </w:tr>
      <w:tr w:rsidR="004C3EBC" w:rsidRPr="004C3EBC" w:rsidTr="004C3EBC">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proofErr w:type="gramStart"/>
            <w:r w:rsidRPr="004C3EBC">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71</w:t>
            </w:r>
          </w:p>
        </w:tc>
        <w:tc>
          <w:tcPr>
            <w:tcW w:w="5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27390</w:t>
            </w:r>
          </w:p>
        </w:tc>
        <w:tc>
          <w:tcPr>
            <w:tcW w:w="368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both"/>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FILTRO DE AR ART9615</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3,00</w:t>
            </w:r>
          </w:p>
        </w:tc>
        <w:tc>
          <w:tcPr>
            <w:tcW w:w="12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TECFIL</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73,50</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220,50</w:t>
            </w:r>
          </w:p>
        </w:tc>
      </w:tr>
      <w:tr w:rsidR="004C3EBC" w:rsidRPr="004C3EBC" w:rsidTr="004C3EBC">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proofErr w:type="gramStart"/>
            <w:r w:rsidRPr="004C3EBC">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72</w:t>
            </w:r>
          </w:p>
        </w:tc>
        <w:tc>
          <w:tcPr>
            <w:tcW w:w="5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27494</w:t>
            </w:r>
          </w:p>
        </w:tc>
        <w:tc>
          <w:tcPr>
            <w:tcW w:w="368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both"/>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FILTRO DE AR EXTERNO ARS 7109</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4,00</w:t>
            </w:r>
          </w:p>
        </w:tc>
        <w:tc>
          <w:tcPr>
            <w:tcW w:w="12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TECFIL</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70,00</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280,00</w:t>
            </w:r>
          </w:p>
        </w:tc>
      </w:tr>
      <w:tr w:rsidR="004C3EBC" w:rsidRPr="004C3EBC" w:rsidTr="004C3EBC">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proofErr w:type="gramStart"/>
            <w:r w:rsidRPr="004C3EBC">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73</w:t>
            </w:r>
          </w:p>
        </w:tc>
        <w:tc>
          <w:tcPr>
            <w:tcW w:w="5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27387</w:t>
            </w:r>
          </w:p>
        </w:tc>
        <w:tc>
          <w:tcPr>
            <w:tcW w:w="368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both"/>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FILTRO DE AR EXTERNO ARS3003</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13,00</w:t>
            </w:r>
          </w:p>
        </w:tc>
        <w:tc>
          <w:tcPr>
            <w:tcW w:w="12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TECFIL</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106,00</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1.378,00</w:t>
            </w:r>
          </w:p>
        </w:tc>
      </w:tr>
      <w:tr w:rsidR="004C3EBC" w:rsidRPr="004C3EBC" w:rsidTr="004C3EBC">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proofErr w:type="gramStart"/>
            <w:r w:rsidRPr="004C3EBC">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74</w:t>
            </w:r>
          </w:p>
        </w:tc>
        <w:tc>
          <w:tcPr>
            <w:tcW w:w="5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27371</w:t>
            </w:r>
          </w:p>
        </w:tc>
        <w:tc>
          <w:tcPr>
            <w:tcW w:w="368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both"/>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FILTRO DE AR EXTERNO ARS9838</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18,00</w:t>
            </w:r>
          </w:p>
        </w:tc>
        <w:tc>
          <w:tcPr>
            <w:tcW w:w="12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TECFIL</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116,50</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2.097,00</w:t>
            </w:r>
          </w:p>
        </w:tc>
      </w:tr>
      <w:tr w:rsidR="004C3EBC" w:rsidRPr="004C3EBC" w:rsidTr="004C3EBC">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proofErr w:type="gramStart"/>
            <w:r w:rsidRPr="004C3EBC">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75</w:t>
            </w:r>
          </w:p>
        </w:tc>
        <w:tc>
          <w:tcPr>
            <w:tcW w:w="5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27379</w:t>
            </w:r>
          </w:p>
        </w:tc>
        <w:tc>
          <w:tcPr>
            <w:tcW w:w="368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both"/>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FILTRO DE AR EXTERNO ARS9839</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22,00</w:t>
            </w:r>
          </w:p>
        </w:tc>
        <w:tc>
          <w:tcPr>
            <w:tcW w:w="12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TECFIL</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175,00</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3.850,00</w:t>
            </w:r>
          </w:p>
        </w:tc>
      </w:tr>
      <w:tr w:rsidR="004C3EBC" w:rsidRPr="004C3EBC" w:rsidTr="004C3EBC">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proofErr w:type="gramStart"/>
            <w:r w:rsidRPr="004C3EBC">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76</w:t>
            </w:r>
          </w:p>
        </w:tc>
        <w:tc>
          <w:tcPr>
            <w:tcW w:w="5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27519</w:t>
            </w:r>
          </w:p>
        </w:tc>
        <w:tc>
          <w:tcPr>
            <w:tcW w:w="368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both"/>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FILTRO DE AR INTERNO ASR 806</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4,00</w:t>
            </w:r>
          </w:p>
        </w:tc>
        <w:tc>
          <w:tcPr>
            <w:tcW w:w="12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TECFIL</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49,00</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196,00</w:t>
            </w:r>
          </w:p>
        </w:tc>
      </w:tr>
      <w:tr w:rsidR="004C3EBC" w:rsidRPr="004C3EBC" w:rsidTr="004C3EBC">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proofErr w:type="gramStart"/>
            <w:r w:rsidRPr="004C3EBC">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77</w:t>
            </w:r>
          </w:p>
        </w:tc>
        <w:tc>
          <w:tcPr>
            <w:tcW w:w="5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27388</w:t>
            </w:r>
          </w:p>
        </w:tc>
        <w:tc>
          <w:tcPr>
            <w:tcW w:w="368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both"/>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FILTRO DE AR INTERNO ASR203</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13,00</w:t>
            </w:r>
          </w:p>
        </w:tc>
        <w:tc>
          <w:tcPr>
            <w:tcW w:w="12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TECFIL</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75,00</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975,00</w:t>
            </w:r>
          </w:p>
        </w:tc>
      </w:tr>
      <w:tr w:rsidR="004C3EBC" w:rsidRPr="004C3EBC" w:rsidTr="004C3EBC">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proofErr w:type="gramStart"/>
            <w:r w:rsidRPr="004C3EBC">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78</w:t>
            </w:r>
          </w:p>
        </w:tc>
        <w:tc>
          <w:tcPr>
            <w:tcW w:w="5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27372</w:t>
            </w:r>
          </w:p>
        </w:tc>
        <w:tc>
          <w:tcPr>
            <w:tcW w:w="368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both"/>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FILTRO DE AR INTERNO ASR838</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18,00</w:t>
            </w:r>
          </w:p>
        </w:tc>
        <w:tc>
          <w:tcPr>
            <w:tcW w:w="12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TECFIL</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87,00</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1.566,00</w:t>
            </w:r>
          </w:p>
        </w:tc>
      </w:tr>
      <w:tr w:rsidR="004C3EBC" w:rsidRPr="004C3EBC" w:rsidTr="004C3EBC">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proofErr w:type="gramStart"/>
            <w:r w:rsidRPr="004C3EBC">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79</w:t>
            </w:r>
          </w:p>
        </w:tc>
        <w:tc>
          <w:tcPr>
            <w:tcW w:w="5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22370</w:t>
            </w:r>
          </w:p>
        </w:tc>
        <w:tc>
          <w:tcPr>
            <w:tcW w:w="368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both"/>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FILTRO DE COMBUSTIVEL PC 2/255</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15,00</w:t>
            </w:r>
          </w:p>
        </w:tc>
        <w:tc>
          <w:tcPr>
            <w:tcW w:w="12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TECFIL</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15,00</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225,00</w:t>
            </w:r>
          </w:p>
        </w:tc>
      </w:tr>
      <w:tr w:rsidR="004C3EBC" w:rsidRPr="004C3EBC" w:rsidTr="004C3EBC">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lastRenderedPageBreak/>
              <w:t>I</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proofErr w:type="gramStart"/>
            <w:r w:rsidRPr="004C3EBC">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80</w:t>
            </w:r>
          </w:p>
        </w:tc>
        <w:tc>
          <w:tcPr>
            <w:tcW w:w="5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27703</w:t>
            </w:r>
          </w:p>
        </w:tc>
        <w:tc>
          <w:tcPr>
            <w:tcW w:w="368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both"/>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FILTRO DE COMBUSTIVEL PEC3023</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6,00</w:t>
            </w:r>
          </w:p>
        </w:tc>
        <w:tc>
          <w:tcPr>
            <w:tcW w:w="12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TECFIL</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73,00</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438,00</w:t>
            </w:r>
          </w:p>
        </w:tc>
      </w:tr>
      <w:tr w:rsidR="004C3EBC" w:rsidRPr="004C3EBC" w:rsidTr="004C3EBC">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proofErr w:type="gramStart"/>
            <w:r w:rsidRPr="004C3EBC">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81</w:t>
            </w:r>
          </w:p>
        </w:tc>
        <w:tc>
          <w:tcPr>
            <w:tcW w:w="5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10519</w:t>
            </w:r>
          </w:p>
        </w:tc>
        <w:tc>
          <w:tcPr>
            <w:tcW w:w="368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both"/>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FILTRO DE COMBUSTIVEL PSC 353</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13,00</w:t>
            </w:r>
          </w:p>
        </w:tc>
        <w:tc>
          <w:tcPr>
            <w:tcW w:w="12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TECFIL</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132,00</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1.716,00</w:t>
            </w:r>
          </w:p>
        </w:tc>
      </w:tr>
      <w:tr w:rsidR="004C3EBC" w:rsidRPr="004C3EBC" w:rsidTr="004C3EBC">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proofErr w:type="gramStart"/>
            <w:r w:rsidRPr="004C3EBC">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82</w:t>
            </w:r>
          </w:p>
        </w:tc>
        <w:tc>
          <w:tcPr>
            <w:tcW w:w="5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27351</w:t>
            </w:r>
          </w:p>
        </w:tc>
        <w:tc>
          <w:tcPr>
            <w:tcW w:w="368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both"/>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FILTRO DESUMIDIFICADOR DSF0202</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20,00</w:t>
            </w:r>
          </w:p>
        </w:tc>
        <w:tc>
          <w:tcPr>
            <w:tcW w:w="12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TECFIL</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100,00</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2.000,00</w:t>
            </w:r>
          </w:p>
        </w:tc>
      </w:tr>
      <w:tr w:rsidR="004C3EBC" w:rsidRPr="004C3EBC" w:rsidTr="004C3EBC">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proofErr w:type="gramStart"/>
            <w:r w:rsidRPr="004C3EBC">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84</w:t>
            </w:r>
          </w:p>
        </w:tc>
        <w:tc>
          <w:tcPr>
            <w:tcW w:w="5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27520</w:t>
            </w:r>
          </w:p>
        </w:tc>
        <w:tc>
          <w:tcPr>
            <w:tcW w:w="368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both"/>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FILTRO HIDRÁULICO 218004409= TH172</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4,00</w:t>
            </w:r>
          </w:p>
        </w:tc>
        <w:tc>
          <w:tcPr>
            <w:tcW w:w="12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PARKER</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650,00</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2.600,00</w:t>
            </w:r>
          </w:p>
        </w:tc>
      </w:tr>
      <w:tr w:rsidR="004C3EBC" w:rsidRPr="004C3EBC" w:rsidTr="004C3EBC">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proofErr w:type="gramStart"/>
            <w:r w:rsidRPr="004C3EBC">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85</w:t>
            </w:r>
          </w:p>
        </w:tc>
        <w:tc>
          <w:tcPr>
            <w:tcW w:w="5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27508</w:t>
            </w:r>
          </w:p>
        </w:tc>
        <w:tc>
          <w:tcPr>
            <w:tcW w:w="368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both"/>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FILTRO HIDRÁULICO 3283655</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4,00</w:t>
            </w:r>
          </w:p>
        </w:tc>
        <w:tc>
          <w:tcPr>
            <w:tcW w:w="12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DONALDSON</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460,00</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1.840,00</w:t>
            </w:r>
          </w:p>
        </w:tc>
      </w:tr>
      <w:tr w:rsidR="004C3EBC" w:rsidRPr="004C3EBC" w:rsidTr="004C3EBC">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proofErr w:type="gramStart"/>
            <w:r w:rsidRPr="004C3EBC">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86</w:t>
            </w:r>
          </w:p>
        </w:tc>
        <w:tc>
          <w:tcPr>
            <w:tcW w:w="5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27522</w:t>
            </w:r>
          </w:p>
        </w:tc>
        <w:tc>
          <w:tcPr>
            <w:tcW w:w="368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both"/>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FILTRO HIDRÁULICO PH 660</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6,00</w:t>
            </w:r>
          </w:p>
        </w:tc>
        <w:tc>
          <w:tcPr>
            <w:tcW w:w="12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TECFIL</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34,00</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204,00</w:t>
            </w:r>
          </w:p>
        </w:tc>
      </w:tr>
      <w:tr w:rsidR="004C3EBC" w:rsidRPr="004C3EBC" w:rsidTr="004C3EBC">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proofErr w:type="gramStart"/>
            <w:r w:rsidRPr="004C3EBC">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87</w:t>
            </w:r>
          </w:p>
        </w:tc>
        <w:tc>
          <w:tcPr>
            <w:tcW w:w="5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27343</w:t>
            </w:r>
          </w:p>
        </w:tc>
        <w:tc>
          <w:tcPr>
            <w:tcW w:w="368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both"/>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FILTRO HIDRAULICO PH346</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16,00</w:t>
            </w:r>
          </w:p>
        </w:tc>
        <w:tc>
          <w:tcPr>
            <w:tcW w:w="12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TECFIL</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13,00</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208,00</w:t>
            </w:r>
          </w:p>
        </w:tc>
      </w:tr>
      <w:tr w:rsidR="004C3EBC" w:rsidRPr="004C3EBC" w:rsidTr="004C3EBC">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proofErr w:type="gramStart"/>
            <w:r w:rsidRPr="004C3EBC">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88</w:t>
            </w:r>
          </w:p>
        </w:tc>
        <w:tc>
          <w:tcPr>
            <w:tcW w:w="5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22391</w:t>
            </w:r>
          </w:p>
        </w:tc>
        <w:tc>
          <w:tcPr>
            <w:tcW w:w="368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both"/>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FILTRO HIDRÁULICO PSH 306</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3,00</w:t>
            </w:r>
          </w:p>
        </w:tc>
        <w:tc>
          <w:tcPr>
            <w:tcW w:w="12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TECFIL</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40,00</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120,00</w:t>
            </w:r>
          </w:p>
        </w:tc>
      </w:tr>
      <w:tr w:rsidR="004C3EBC" w:rsidRPr="004C3EBC" w:rsidTr="004C3EBC">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proofErr w:type="gramStart"/>
            <w:r w:rsidRPr="004C3EBC">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89</w:t>
            </w:r>
          </w:p>
        </w:tc>
        <w:tc>
          <w:tcPr>
            <w:tcW w:w="5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27340</w:t>
            </w:r>
          </w:p>
        </w:tc>
        <w:tc>
          <w:tcPr>
            <w:tcW w:w="368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both"/>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FILTRO HIDRAULICO PSH112</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4,00</w:t>
            </w:r>
          </w:p>
        </w:tc>
        <w:tc>
          <w:tcPr>
            <w:tcW w:w="12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TECFIL</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110,00</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440,00</w:t>
            </w:r>
          </w:p>
        </w:tc>
      </w:tr>
      <w:tr w:rsidR="004C3EBC" w:rsidRPr="004C3EBC" w:rsidTr="004C3EBC">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proofErr w:type="gramStart"/>
            <w:r w:rsidRPr="004C3EBC">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90</w:t>
            </w:r>
          </w:p>
        </w:tc>
        <w:tc>
          <w:tcPr>
            <w:tcW w:w="5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27355</w:t>
            </w:r>
          </w:p>
        </w:tc>
        <w:tc>
          <w:tcPr>
            <w:tcW w:w="368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both"/>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FILTRO HIDRAULICO RH367</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12,00</w:t>
            </w:r>
          </w:p>
        </w:tc>
        <w:tc>
          <w:tcPr>
            <w:tcW w:w="12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PARKER</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180,00</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2.160,00</w:t>
            </w:r>
          </w:p>
        </w:tc>
      </w:tr>
      <w:tr w:rsidR="004C3EBC" w:rsidRPr="004C3EBC" w:rsidTr="004C3EBC">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proofErr w:type="gramStart"/>
            <w:r w:rsidRPr="004C3EBC">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91</w:t>
            </w:r>
          </w:p>
        </w:tc>
        <w:tc>
          <w:tcPr>
            <w:tcW w:w="5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27334</w:t>
            </w:r>
          </w:p>
        </w:tc>
        <w:tc>
          <w:tcPr>
            <w:tcW w:w="368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both"/>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FILTRO LUBRIFICANTE 1R1807</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10,00</w:t>
            </w:r>
          </w:p>
        </w:tc>
        <w:tc>
          <w:tcPr>
            <w:tcW w:w="12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TECFIL</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57,00</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570,00</w:t>
            </w:r>
          </w:p>
        </w:tc>
      </w:tr>
      <w:tr w:rsidR="004C3EBC" w:rsidRPr="004C3EBC" w:rsidTr="004C3EBC">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proofErr w:type="gramStart"/>
            <w:r w:rsidRPr="004C3EBC">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92</w:t>
            </w:r>
          </w:p>
        </w:tc>
        <w:tc>
          <w:tcPr>
            <w:tcW w:w="5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27315</w:t>
            </w:r>
          </w:p>
        </w:tc>
        <w:tc>
          <w:tcPr>
            <w:tcW w:w="368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both"/>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FILTRO LUBRIFICANTE 320/04133</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16,00</w:t>
            </w:r>
          </w:p>
        </w:tc>
        <w:tc>
          <w:tcPr>
            <w:tcW w:w="12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DONALDSON</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122,50</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1.960,00</w:t>
            </w:r>
          </w:p>
        </w:tc>
      </w:tr>
      <w:tr w:rsidR="004C3EBC" w:rsidRPr="004C3EBC" w:rsidTr="004C3EBC">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proofErr w:type="gramStart"/>
            <w:r w:rsidRPr="004C3EBC">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93</w:t>
            </w:r>
          </w:p>
        </w:tc>
        <w:tc>
          <w:tcPr>
            <w:tcW w:w="5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27361</w:t>
            </w:r>
          </w:p>
        </w:tc>
        <w:tc>
          <w:tcPr>
            <w:tcW w:w="368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both"/>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FILTRO LUBRIFICANTE 84222017</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3,00</w:t>
            </w:r>
          </w:p>
        </w:tc>
        <w:tc>
          <w:tcPr>
            <w:tcW w:w="12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DONALDSON</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65,00</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195,00</w:t>
            </w:r>
          </w:p>
        </w:tc>
      </w:tr>
      <w:tr w:rsidR="004C3EBC" w:rsidRPr="004C3EBC" w:rsidTr="004C3EBC">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proofErr w:type="gramStart"/>
            <w:r w:rsidRPr="004C3EBC">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94</w:t>
            </w:r>
          </w:p>
        </w:tc>
        <w:tc>
          <w:tcPr>
            <w:tcW w:w="5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27378</w:t>
            </w:r>
          </w:p>
        </w:tc>
        <w:tc>
          <w:tcPr>
            <w:tcW w:w="368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both"/>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FILTRO LUBRIFICANTE P550945</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9,00</w:t>
            </w:r>
          </w:p>
        </w:tc>
        <w:tc>
          <w:tcPr>
            <w:tcW w:w="12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DONALDSON</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147,50</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1.327,50</w:t>
            </w:r>
          </w:p>
        </w:tc>
      </w:tr>
      <w:tr w:rsidR="004C3EBC" w:rsidRPr="004C3EBC" w:rsidTr="004C3EBC">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proofErr w:type="gramStart"/>
            <w:r w:rsidRPr="004C3EBC">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95</w:t>
            </w:r>
          </w:p>
        </w:tc>
        <w:tc>
          <w:tcPr>
            <w:tcW w:w="5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20686</w:t>
            </w:r>
          </w:p>
        </w:tc>
        <w:tc>
          <w:tcPr>
            <w:tcW w:w="368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both"/>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FILTRO LUBRIFICANTE PEL 108</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10,00</w:t>
            </w:r>
          </w:p>
        </w:tc>
        <w:tc>
          <w:tcPr>
            <w:tcW w:w="12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DONALDSON</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38,00</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380,00</w:t>
            </w:r>
          </w:p>
        </w:tc>
      </w:tr>
      <w:tr w:rsidR="004C3EBC" w:rsidRPr="004C3EBC" w:rsidTr="004C3EBC">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proofErr w:type="gramStart"/>
            <w:r w:rsidRPr="004C3EBC">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96</w:t>
            </w:r>
          </w:p>
        </w:tc>
        <w:tc>
          <w:tcPr>
            <w:tcW w:w="5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27289</w:t>
            </w:r>
          </w:p>
        </w:tc>
        <w:tc>
          <w:tcPr>
            <w:tcW w:w="368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both"/>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FILTRO LUBRIFICANTE PEL 119</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20,00</w:t>
            </w:r>
          </w:p>
        </w:tc>
        <w:tc>
          <w:tcPr>
            <w:tcW w:w="12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TECFIL</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42,00</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840,00</w:t>
            </w:r>
          </w:p>
        </w:tc>
      </w:tr>
      <w:tr w:rsidR="004C3EBC" w:rsidRPr="004C3EBC" w:rsidTr="004C3EBC">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proofErr w:type="gramStart"/>
            <w:r w:rsidRPr="004C3EBC">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97</w:t>
            </w:r>
          </w:p>
        </w:tc>
        <w:tc>
          <w:tcPr>
            <w:tcW w:w="5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27370</w:t>
            </w:r>
          </w:p>
        </w:tc>
        <w:tc>
          <w:tcPr>
            <w:tcW w:w="368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both"/>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FILTRO LUBRIFICANTE PEL2003</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21,00</w:t>
            </w:r>
          </w:p>
        </w:tc>
        <w:tc>
          <w:tcPr>
            <w:tcW w:w="12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TECFIL</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30,00</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630,00</w:t>
            </w:r>
          </w:p>
        </w:tc>
      </w:tr>
      <w:tr w:rsidR="004C3EBC" w:rsidRPr="004C3EBC" w:rsidTr="004C3EBC">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proofErr w:type="gramStart"/>
            <w:r w:rsidRPr="004C3EBC">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98</w:t>
            </w:r>
          </w:p>
        </w:tc>
        <w:tc>
          <w:tcPr>
            <w:tcW w:w="5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27406</w:t>
            </w:r>
          </w:p>
        </w:tc>
        <w:tc>
          <w:tcPr>
            <w:tcW w:w="368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both"/>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FILTRO LUBRIFICANTE PEL2011</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10,00</w:t>
            </w:r>
          </w:p>
        </w:tc>
        <w:tc>
          <w:tcPr>
            <w:tcW w:w="12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TECFIL</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49,00</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490,00</w:t>
            </w:r>
          </w:p>
        </w:tc>
      </w:tr>
      <w:tr w:rsidR="004C3EBC" w:rsidRPr="004C3EBC" w:rsidTr="004C3EBC">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proofErr w:type="gramStart"/>
            <w:r w:rsidRPr="004C3EBC">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99</w:t>
            </w:r>
          </w:p>
        </w:tc>
        <w:tc>
          <w:tcPr>
            <w:tcW w:w="5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27307</w:t>
            </w:r>
          </w:p>
        </w:tc>
        <w:tc>
          <w:tcPr>
            <w:tcW w:w="368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both"/>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FILTRO LUBRIFICANTE PEL803</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3,00</w:t>
            </w:r>
          </w:p>
        </w:tc>
        <w:tc>
          <w:tcPr>
            <w:tcW w:w="12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TECFIL</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26,00</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78,00</w:t>
            </w:r>
          </w:p>
        </w:tc>
      </w:tr>
      <w:tr w:rsidR="004C3EBC" w:rsidRPr="004C3EBC" w:rsidTr="004C3EBC">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proofErr w:type="gramStart"/>
            <w:r w:rsidRPr="004C3EBC">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100</w:t>
            </w:r>
          </w:p>
        </w:tc>
        <w:tc>
          <w:tcPr>
            <w:tcW w:w="5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27346</w:t>
            </w:r>
          </w:p>
        </w:tc>
        <w:tc>
          <w:tcPr>
            <w:tcW w:w="368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both"/>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FILTRO LUBRIFICANTE PEL804</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6,00</w:t>
            </w:r>
          </w:p>
        </w:tc>
        <w:tc>
          <w:tcPr>
            <w:tcW w:w="12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TECFIL</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119,00</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714,00</w:t>
            </w:r>
          </w:p>
        </w:tc>
      </w:tr>
      <w:tr w:rsidR="004C3EBC" w:rsidRPr="004C3EBC" w:rsidTr="004C3EBC">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proofErr w:type="gramStart"/>
            <w:r w:rsidRPr="004C3EBC">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101</w:t>
            </w:r>
          </w:p>
        </w:tc>
        <w:tc>
          <w:tcPr>
            <w:tcW w:w="5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27500</w:t>
            </w:r>
          </w:p>
        </w:tc>
        <w:tc>
          <w:tcPr>
            <w:tcW w:w="368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both"/>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FILTRO LUBRIFICANTE PL 519</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6,00</w:t>
            </w:r>
          </w:p>
        </w:tc>
        <w:tc>
          <w:tcPr>
            <w:tcW w:w="12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TECFIL</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35,00</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210,00</w:t>
            </w:r>
          </w:p>
        </w:tc>
      </w:tr>
      <w:tr w:rsidR="004C3EBC" w:rsidRPr="004C3EBC" w:rsidTr="004C3EBC">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proofErr w:type="gramStart"/>
            <w:r w:rsidRPr="004C3EBC">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102</w:t>
            </w:r>
          </w:p>
        </w:tc>
        <w:tc>
          <w:tcPr>
            <w:tcW w:w="5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27367</w:t>
            </w:r>
          </w:p>
        </w:tc>
        <w:tc>
          <w:tcPr>
            <w:tcW w:w="368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both"/>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FILTRO LUBRIFICANTE PL364</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3,00</w:t>
            </w:r>
          </w:p>
        </w:tc>
        <w:tc>
          <w:tcPr>
            <w:tcW w:w="12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TECFIL</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21,00</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63,00</w:t>
            </w:r>
          </w:p>
        </w:tc>
      </w:tr>
      <w:tr w:rsidR="004C3EBC" w:rsidRPr="004C3EBC" w:rsidTr="004C3EBC">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proofErr w:type="gramStart"/>
            <w:r w:rsidRPr="004C3EBC">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103</w:t>
            </w:r>
          </w:p>
        </w:tc>
        <w:tc>
          <w:tcPr>
            <w:tcW w:w="5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27501</w:t>
            </w:r>
          </w:p>
        </w:tc>
        <w:tc>
          <w:tcPr>
            <w:tcW w:w="368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both"/>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FILTRO LUBRIFICANTE PSL 300</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4,00</w:t>
            </w:r>
          </w:p>
        </w:tc>
        <w:tc>
          <w:tcPr>
            <w:tcW w:w="12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TECFIL</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125,00</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500,00</w:t>
            </w:r>
          </w:p>
        </w:tc>
      </w:tr>
      <w:tr w:rsidR="004C3EBC" w:rsidRPr="004C3EBC" w:rsidTr="004C3EBC">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proofErr w:type="gramStart"/>
            <w:r w:rsidRPr="004C3EBC">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104</w:t>
            </w:r>
          </w:p>
        </w:tc>
        <w:tc>
          <w:tcPr>
            <w:tcW w:w="5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27493</w:t>
            </w:r>
          </w:p>
        </w:tc>
        <w:tc>
          <w:tcPr>
            <w:tcW w:w="368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both"/>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FILTRO LUBRIFICANTE PSL 339</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10,00</w:t>
            </w:r>
          </w:p>
        </w:tc>
        <w:tc>
          <w:tcPr>
            <w:tcW w:w="12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TECFIL</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44,50</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445,00</w:t>
            </w:r>
          </w:p>
        </w:tc>
      </w:tr>
      <w:tr w:rsidR="004C3EBC" w:rsidRPr="004C3EBC" w:rsidTr="004C3EBC">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proofErr w:type="gramStart"/>
            <w:r w:rsidRPr="004C3EBC">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106</w:t>
            </w:r>
          </w:p>
        </w:tc>
        <w:tc>
          <w:tcPr>
            <w:tcW w:w="5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20608</w:t>
            </w:r>
          </w:p>
        </w:tc>
        <w:tc>
          <w:tcPr>
            <w:tcW w:w="368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both"/>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FILTRO LUBRIFICANTE PSL 657</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8,00</w:t>
            </w:r>
          </w:p>
        </w:tc>
        <w:tc>
          <w:tcPr>
            <w:tcW w:w="12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TECFIL</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60,00</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480,00</w:t>
            </w:r>
          </w:p>
        </w:tc>
      </w:tr>
      <w:tr w:rsidR="004C3EBC" w:rsidRPr="004C3EBC" w:rsidTr="004C3EBC">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proofErr w:type="gramStart"/>
            <w:r w:rsidRPr="004C3EBC">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107</w:t>
            </w:r>
          </w:p>
        </w:tc>
        <w:tc>
          <w:tcPr>
            <w:tcW w:w="5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27389</w:t>
            </w:r>
          </w:p>
        </w:tc>
        <w:tc>
          <w:tcPr>
            <w:tcW w:w="368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both"/>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FILTRO LUBRIFICANTE PSL147</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10,00</w:t>
            </w:r>
          </w:p>
        </w:tc>
        <w:tc>
          <w:tcPr>
            <w:tcW w:w="12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TECFIL</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20,00</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200,00</w:t>
            </w:r>
          </w:p>
        </w:tc>
      </w:tr>
      <w:tr w:rsidR="004C3EBC" w:rsidRPr="004C3EBC" w:rsidTr="004C3EBC">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proofErr w:type="gramStart"/>
            <w:r w:rsidRPr="004C3EBC">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108</w:t>
            </w:r>
          </w:p>
        </w:tc>
        <w:tc>
          <w:tcPr>
            <w:tcW w:w="5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27352</w:t>
            </w:r>
          </w:p>
        </w:tc>
        <w:tc>
          <w:tcPr>
            <w:tcW w:w="368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both"/>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FILTRO LUBRIFICANTE PSL301</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10,00</w:t>
            </w:r>
          </w:p>
        </w:tc>
        <w:tc>
          <w:tcPr>
            <w:tcW w:w="12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TECFIL</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45,00</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450,00</w:t>
            </w:r>
          </w:p>
        </w:tc>
      </w:tr>
      <w:tr w:rsidR="004C3EBC" w:rsidRPr="004C3EBC" w:rsidTr="004C3EBC">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proofErr w:type="gramStart"/>
            <w:r w:rsidRPr="004C3EBC">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109</w:t>
            </w:r>
          </w:p>
        </w:tc>
        <w:tc>
          <w:tcPr>
            <w:tcW w:w="5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27304</w:t>
            </w:r>
          </w:p>
        </w:tc>
        <w:tc>
          <w:tcPr>
            <w:tcW w:w="368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both"/>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FILTRO LUBRIFICANTE PSL545</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6,00</w:t>
            </w:r>
          </w:p>
        </w:tc>
        <w:tc>
          <w:tcPr>
            <w:tcW w:w="12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TECFIL</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19,00</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114,00</w:t>
            </w:r>
          </w:p>
        </w:tc>
      </w:tr>
      <w:tr w:rsidR="004C3EBC" w:rsidRPr="004C3EBC" w:rsidTr="004C3EBC">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proofErr w:type="gramStart"/>
            <w:r w:rsidRPr="004C3EBC">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110</w:t>
            </w:r>
          </w:p>
        </w:tc>
        <w:tc>
          <w:tcPr>
            <w:tcW w:w="5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27293</w:t>
            </w:r>
          </w:p>
        </w:tc>
        <w:tc>
          <w:tcPr>
            <w:tcW w:w="368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both"/>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FILTRO LUBRIFICANTE PSL560</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36,00</w:t>
            </w:r>
          </w:p>
        </w:tc>
        <w:tc>
          <w:tcPr>
            <w:tcW w:w="12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TECFIL</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26,50</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954,00</w:t>
            </w:r>
          </w:p>
        </w:tc>
      </w:tr>
      <w:tr w:rsidR="004C3EBC" w:rsidRPr="004C3EBC" w:rsidTr="004C3EBC">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proofErr w:type="gramStart"/>
            <w:r w:rsidRPr="004C3EBC">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111</w:t>
            </w:r>
          </w:p>
        </w:tc>
        <w:tc>
          <w:tcPr>
            <w:tcW w:w="5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27309</w:t>
            </w:r>
          </w:p>
        </w:tc>
        <w:tc>
          <w:tcPr>
            <w:tcW w:w="368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both"/>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FILTRO LUBRIFICANTE PSL619</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3,00</w:t>
            </w:r>
          </w:p>
        </w:tc>
        <w:tc>
          <w:tcPr>
            <w:tcW w:w="12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TECFIL</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18,00</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54,00</w:t>
            </w:r>
          </w:p>
        </w:tc>
      </w:tr>
      <w:tr w:rsidR="004C3EBC" w:rsidRPr="004C3EBC" w:rsidTr="004C3EBC">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proofErr w:type="gramStart"/>
            <w:r w:rsidRPr="004C3EBC">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112</w:t>
            </w:r>
          </w:p>
        </w:tc>
        <w:tc>
          <w:tcPr>
            <w:tcW w:w="5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27356</w:t>
            </w:r>
          </w:p>
        </w:tc>
        <w:tc>
          <w:tcPr>
            <w:tcW w:w="368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both"/>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FILTRO LUBRIFICANTE PSL836</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3,00</w:t>
            </w:r>
          </w:p>
        </w:tc>
        <w:tc>
          <w:tcPr>
            <w:tcW w:w="12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TECFIL</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43,50</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130,50</w:t>
            </w:r>
          </w:p>
        </w:tc>
      </w:tr>
      <w:tr w:rsidR="004C3EBC" w:rsidRPr="004C3EBC" w:rsidTr="004C3EBC">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proofErr w:type="gramStart"/>
            <w:r w:rsidRPr="004C3EBC">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113</w:t>
            </w:r>
          </w:p>
        </w:tc>
        <w:tc>
          <w:tcPr>
            <w:tcW w:w="5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27339</w:t>
            </w:r>
          </w:p>
        </w:tc>
        <w:tc>
          <w:tcPr>
            <w:tcW w:w="368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both"/>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FILTRO LUBRIFICANTE PSL900</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18,00</w:t>
            </w:r>
          </w:p>
        </w:tc>
        <w:tc>
          <w:tcPr>
            <w:tcW w:w="12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TECFIL</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29,00</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522,00</w:t>
            </w:r>
          </w:p>
        </w:tc>
      </w:tr>
      <w:tr w:rsidR="004C3EBC" w:rsidRPr="004C3EBC" w:rsidTr="004C3EBC">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proofErr w:type="gramStart"/>
            <w:r w:rsidRPr="004C3EBC">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114</w:t>
            </w:r>
          </w:p>
        </w:tc>
        <w:tc>
          <w:tcPr>
            <w:tcW w:w="5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27297</w:t>
            </w:r>
          </w:p>
        </w:tc>
        <w:tc>
          <w:tcPr>
            <w:tcW w:w="368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both"/>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FILTRO LUBRIFICANTE PSL902</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3,00</w:t>
            </w:r>
          </w:p>
        </w:tc>
        <w:tc>
          <w:tcPr>
            <w:tcW w:w="12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TECFIL</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38,50</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115,50</w:t>
            </w:r>
          </w:p>
        </w:tc>
      </w:tr>
      <w:tr w:rsidR="004C3EBC" w:rsidRPr="004C3EBC" w:rsidTr="004C3EBC">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proofErr w:type="gramStart"/>
            <w:r w:rsidRPr="004C3EBC">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115</w:t>
            </w:r>
          </w:p>
        </w:tc>
        <w:tc>
          <w:tcPr>
            <w:tcW w:w="5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27383</w:t>
            </w:r>
          </w:p>
        </w:tc>
        <w:tc>
          <w:tcPr>
            <w:tcW w:w="368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both"/>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FILTRO LUBRIFICANTE PSL915</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10,00</w:t>
            </w:r>
          </w:p>
        </w:tc>
        <w:tc>
          <w:tcPr>
            <w:tcW w:w="12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TECFIL</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20,00</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200,00</w:t>
            </w:r>
          </w:p>
        </w:tc>
      </w:tr>
      <w:tr w:rsidR="004C3EBC" w:rsidRPr="004C3EBC" w:rsidTr="004C3EBC">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proofErr w:type="gramStart"/>
            <w:r w:rsidRPr="004C3EBC">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116</w:t>
            </w:r>
          </w:p>
        </w:tc>
        <w:tc>
          <w:tcPr>
            <w:tcW w:w="5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27382</w:t>
            </w:r>
          </w:p>
        </w:tc>
        <w:tc>
          <w:tcPr>
            <w:tcW w:w="368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both"/>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FILTRO LUBRIFICANTE PSL962</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26,00</w:t>
            </w:r>
          </w:p>
        </w:tc>
        <w:tc>
          <w:tcPr>
            <w:tcW w:w="12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TECFIL</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35,00</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910,00</w:t>
            </w:r>
          </w:p>
        </w:tc>
      </w:tr>
      <w:tr w:rsidR="004C3EBC" w:rsidRPr="004C3EBC" w:rsidTr="004C3EBC">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proofErr w:type="gramStart"/>
            <w:r w:rsidRPr="004C3EBC">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117</w:t>
            </w:r>
          </w:p>
        </w:tc>
        <w:tc>
          <w:tcPr>
            <w:tcW w:w="5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27529</w:t>
            </w:r>
          </w:p>
        </w:tc>
        <w:tc>
          <w:tcPr>
            <w:tcW w:w="368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both"/>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 xml:space="preserve">FILTRO LUBRIFICANTE RETROESCAVADEIRA RANDON </w:t>
            </w:r>
            <w:proofErr w:type="gramStart"/>
            <w:r w:rsidRPr="004C3EBC">
              <w:rPr>
                <w:rFonts w:ascii="Tahoma" w:eastAsia="Times New Roman" w:hAnsi="Tahoma" w:cs="Tahoma"/>
                <w:color w:val="000000"/>
                <w:sz w:val="14"/>
                <w:szCs w:val="14"/>
                <w:lang w:eastAsia="pt-BR"/>
              </w:rPr>
              <w:t>406D</w:t>
            </w:r>
            <w:proofErr w:type="gramEnd"/>
            <w:r w:rsidRPr="004C3EBC">
              <w:rPr>
                <w:rFonts w:ascii="Tahoma" w:eastAsia="Times New Roman" w:hAnsi="Tahoma" w:cs="Tahoma"/>
                <w:color w:val="000000"/>
                <w:sz w:val="14"/>
                <w:szCs w:val="14"/>
                <w:lang w:eastAsia="pt-BR"/>
              </w:rPr>
              <w:t xml:space="preserve"> W 962</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4,00</w:t>
            </w:r>
          </w:p>
        </w:tc>
        <w:tc>
          <w:tcPr>
            <w:tcW w:w="12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TECFIL</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33,00</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132,00</w:t>
            </w:r>
          </w:p>
        </w:tc>
      </w:tr>
      <w:tr w:rsidR="004C3EBC" w:rsidRPr="004C3EBC" w:rsidTr="004C3EBC">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proofErr w:type="gramStart"/>
            <w:r w:rsidRPr="004C3EBC">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118</w:t>
            </w:r>
          </w:p>
        </w:tc>
        <w:tc>
          <w:tcPr>
            <w:tcW w:w="5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27504</w:t>
            </w:r>
          </w:p>
        </w:tc>
        <w:tc>
          <w:tcPr>
            <w:tcW w:w="368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both"/>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FILTRO SEDIMENTADOR PSD 460/1</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4,00</w:t>
            </w:r>
          </w:p>
        </w:tc>
        <w:tc>
          <w:tcPr>
            <w:tcW w:w="12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TECFIL</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52,00</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208,00</w:t>
            </w:r>
          </w:p>
        </w:tc>
      </w:tr>
      <w:tr w:rsidR="004C3EBC" w:rsidRPr="004C3EBC" w:rsidTr="004C3EBC">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proofErr w:type="gramStart"/>
            <w:r w:rsidRPr="004C3EBC">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119</w:t>
            </w:r>
          </w:p>
        </w:tc>
        <w:tc>
          <w:tcPr>
            <w:tcW w:w="5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27525</w:t>
            </w:r>
          </w:p>
        </w:tc>
        <w:tc>
          <w:tcPr>
            <w:tcW w:w="368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both"/>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FILTRO SEDIMENTADOR PSD 964</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10,00</w:t>
            </w:r>
          </w:p>
        </w:tc>
        <w:tc>
          <w:tcPr>
            <w:tcW w:w="12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TECFIL</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26,00</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260,00</w:t>
            </w:r>
          </w:p>
        </w:tc>
      </w:tr>
      <w:tr w:rsidR="004C3EBC" w:rsidRPr="004C3EBC" w:rsidTr="004C3EBC">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proofErr w:type="gramStart"/>
            <w:r w:rsidRPr="004C3EBC">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120</w:t>
            </w:r>
          </w:p>
        </w:tc>
        <w:tc>
          <w:tcPr>
            <w:tcW w:w="5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27517</w:t>
            </w:r>
          </w:p>
        </w:tc>
        <w:tc>
          <w:tcPr>
            <w:tcW w:w="368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both"/>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FILTRO SEDIMENTADOR PSD980/1</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10,00</w:t>
            </w:r>
          </w:p>
        </w:tc>
        <w:tc>
          <w:tcPr>
            <w:tcW w:w="12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TECFIL</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106,00</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1.060,00</w:t>
            </w:r>
          </w:p>
        </w:tc>
      </w:tr>
      <w:tr w:rsidR="004C3EBC" w:rsidRPr="004C3EBC" w:rsidTr="004C3EBC">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proofErr w:type="gramStart"/>
            <w:r w:rsidRPr="004C3EBC">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121</w:t>
            </w:r>
          </w:p>
        </w:tc>
        <w:tc>
          <w:tcPr>
            <w:tcW w:w="5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27526</w:t>
            </w:r>
          </w:p>
        </w:tc>
        <w:tc>
          <w:tcPr>
            <w:tcW w:w="368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both"/>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FILTRO SEDIMENTADOR PSD981</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10,00</w:t>
            </w:r>
          </w:p>
        </w:tc>
        <w:tc>
          <w:tcPr>
            <w:tcW w:w="12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TECFIL</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150,00</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1.500,00</w:t>
            </w:r>
          </w:p>
        </w:tc>
      </w:tr>
      <w:tr w:rsidR="004C3EBC" w:rsidRPr="004C3EBC" w:rsidTr="004C3EBC">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proofErr w:type="gramStart"/>
            <w:r w:rsidRPr="004C3EBC">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122</w:t>
            </w:r>
          </w:p>
        </w:tc>
        <w:tc>
          <w:tcPr>
            <w:tcW w:w="5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27448</w:t>
            </w:r>
          </w:p>
        </w:tc>
        <w:tc>
          <w:tcPr>
            <w:tcW w:w="368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both"/>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FILTRO SEPARADOR 32/61644</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10,00</w:t>
            </w:r>
          </w:p>
        </w:tc>
        <w:tc>
          <w:tcPr>
            <w:tcW w:w="12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TECFIL</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147,00</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1.470,00</w:t>
            </w:r>
          </w:p>
        </w:tc>
      </w:tr>
      <w:tr w:rsidR="004C3EBC" w:rsidRPr="004C3EBC" w:rsidTr="004C3EBC">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proofErr w:type="gramStart"/>
            <w:r w:rsidRPr="004C3EBC">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123</w:t>
            </w:r>
          </w:p>
        </w:tc>
        <w:tc>
          <w:tcPr>
            <w:tcW w:w="5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27509</w:t>
            </w:r>
          </w:p>
        </w:tc>
        <w:tc>
          <w:tcPr>
            <w:tcW w:w="368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both"/>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FILTRO TRANSMISSÃO 1R0774</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4,00</w:t>
            </w:r>
          </w:p>
        </w:tc>
        <w:tc>
          <w:tcPr>
            <w:tcW w:w="12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DONALDSON</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295,00</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1.180,00</w:t>
            </w:r>
          </w:p>
        </w:tc>
      </w:tr>
      <w:tr w:rsidR="004C3EBC" w:rsidRPr="004C3EBC" w:rsidTr="004C3EBC">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proofErr w:type="gramStart"/>
            <w:r w:rsidRPr="004C3EBC">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124</w:t>
            </w:r>
          </w:p>
        </w:tc>
        <w:tc>
          <w:tcPr>
            <w:tcW w:w="5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27329</w:t>
            </w:r>
          </w:p>
        </w:tc>
        <w:tc>
          <w:tcPr>
            <w:tcW w:w="368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both"/>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FILTRO TRANSMISSÃO 32/925905</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6,00</w:t>
            </w:r>
          </w:p>
        </w:tc>
        <w:tc>
          <w:tcPr>
            <w:tcW w:w="12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DONALDSON</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322,00</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1.932,00</w:t>
            </w:r>
          </w:p>
        </w:tc>
      </w:tr>
      <w:tr w:rsidR="004C3EBC" w:rsidRPr="004C3EBC" w:rsidTr="004C3EBC">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proofErr w:type="gramStart"/>
            <w:r w:rsidRPr="004C3EBC">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125</w:t>
            </w:r>
          </w:p>
        </w:tc>
        <w:tc>
          <w:tcPr>
            <w:tcW w:w="5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27316</w:t>
            </w:r>
          </w:p>
        </w:tc>
        <w:tc>
          <w:tcPr>
            <w:tcW w:w="368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both"/>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FILTRO TRANSMISSAO 581/R2034</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6,00</w:t>
            </w:r>
          </w:p>
        </w:tc>
        <w:tc>
          <w:tcPr>
            <w:tcW w:w="12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JCB</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139,00</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834,00</w:t>
            </w:r>
          </w:p>
        </w:tc>
      </w:tr>
      <w:tr w:rsidR="004C3EBC" w:rsidRPr="004C3EBC" w:rsidTr="004C3EBC">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proofErr w:type="gramStart"/>
            <w:r w:rsidRPr="004C3EBC">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126</w:t>
            </w:r>
          </w:p>
        </w:tc>
        <w:tc>
          <w:tcPr>
            <w:tcW w:w="5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27357</w:t>
            </w:r>
          </w:p>
        </w:tc>
        <w:tc>
          <w:tcPr>
            <w:tcW w:w="368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both"/>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FILTRO TRANSMISSÃO PTH800</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3,00</w:t>
            </w:r>
          </w:p>
        </w:tc>
        <w:tc>
          <w:tcPr>
            <w:tcW w:w="12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TECFIL</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20,00</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60,00</w:t>
            </w:r>
          </w:p>
        </w:tc>
      </w:tr>
      <w:tr w:rsidR="004C3EBC" w:rsidRPr="004C3EBC" w:rsidTr="004C3EBC">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proofErr w:type="gramStart"/>
            <w:r w:rsidRPr="004C3EBC">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129</w:t>
            </w:r>
          </w:p>
        </w:tc>
        <w:tc>
          <w:tcPr>
            <w:tcW w:w="5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27286</w:t>
            </w:r>
          </w:p>
        </w:tc>
        <w:tc>
          <w:tcPr>
            <w:tcW w:w="368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both"/>
              <w:rPr>
                <w:rFonts w:ascii="Tahoma" w:eastAsia="Times New Roman" w:hAnsi="Tahoma" w:cs="Tahoma"/>
                <w:color w:val="000000"/>
                <w:sz w:val="14"/>
                <w:szCs w:val="14"/>
                <w:lang w:eastAsia="pt-BR"/>
              </w:rPr>
            </w:pPr>
            <w:proofErr w:type="gramStart"/>
            <w:r w:rsidRPr="004C3EBC">
              <w:rPr>
                <w:rFonts w:ascii="Tahoma" w:eastAsia="Times New Roman" w:hAnsi="Tahoma" w:cs="Tahoma"/>
                <w:color w:val="000000"/>
                <w:sz w:val="14"/>
                <w:szCs w:val="14"/>
                <w:lang w:eastAsia="pt-BR"/>
              </w:rPr>
              <w:t>LUBRIFICANTE CAMBIO</w:t>
            </w:r>
            <w:proofErr w:type="gramEnd"/>
            <w:r w:rsidRPr="004C3EBC">
              <w:rPr>
                <w:rFonts w:ascii="Tahoma" w:eastAsia="Times New Roman" w:hAnsi="Tahoma" w:cs="Tahoma"/>
                <w:color w:val="000000"/>
                <w:sz w:val="14"/>
                <w:szCs w:val="14"/>
                <w:lang w:eastAsia="pt-BR"/>
              </w:rPr>
              <w:t xml:space="preserve"> 80W90 GL5</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L</w:t>
            </w:r>
          </w:p>
        </w:tc>
        <w:tc>
          <w:tcPr>
            <w:tcW w:w="10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818,00</w:t>
            </w:r>
          </w:p>
        </w:tc>
        <w:tc>
          <w:tcPr>
            <w:tcW w:w="12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IPIRANGA</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23,00</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18.814,00</w:t>
            </w:r>
          </w:p>
        </w:tc>
      </w:tr>
      <w:tr w:rsidR="004C3EBC" w:rsidRPr="004C3EBC" w:rsidTr="004C3EBC">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proofErr w:type="gramStart"/>
            <w:r w:rsidRPr="004C3EBC">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130</w:t>
            </w:r>
          </w:p>
        </w:tc>
        <w:tc>
          <w:tcPr>
            <w:tcW w:w="5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27345</w:t>
            </w:r>
          </w:p>
        </w:tc>
        <w:tc>
          <w:tcPr>
            <w:tcW w:w="368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both"/>
              <w:rPr>
                <w:rFonts w:ascii="Tahoma" w:eastAsia="Times New Roman" w:hAnsi="Tahoma" w:cs="Tahoma"/>
                <w:color w:val="000000"/>
                <w:sz w:val="14"/>
                <w:szCs w:val="14"/>
                <w:lang w:eastAsia="pt-BR"/>
              </w:rPr>
            </w:pPr>
            <w:proofErr w:type="gramStart"/>
            <w:r w:rsidRPr="004C3EBC">
              <w:rPr>
                <w:rFonts w:ascii="Tahoma" w:eastAsia="Times New Roman" w:hAnsi="Tahoma" w:cs="Tahoma"/>
                <w:color w:val="000000"/>
                <w:sz w:val="14"/>
                <w:szCs w:val="14"/>
                <w:lang w:eastAsia="pt-BR"/>
              </w:rPr>
              <w:t>LUBRIFICANTE CAMBIO</w:t>
            </w:r>
            <w:proofErr w:type="gramEnd"/>
            <w:r w:rsidRPr="004C3EBC">
              <w:rPr>
                <w:rFonts w:ascii="Tahoma" w:eastAsia="Times New Roman" w:hAnsi="Tahoma" w:cs="Tahoma"/>
                <w:color w:val="000000"/>
                <w:sz w:val="14"/>
                <w:szCs w:val="14"/>
                <w:lang w:eastAsia="pt-BR"/>
              </w:rPr>
              <w:t xml:space="preserve"> DIFERENCIAL SAE90 GL5</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L</w:t>
            </w:r>
          </w:p>
        </w:tc>
        <w:tc>
          <w:tcPr>
            <w:tcW w:w="10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250,00</w:t>
            </w:r>
          </w:p>
        </w:tc>
        <w:tc>
          <w:tcPr>
            <w:tcW w:w="12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IPIRANGA</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20,00</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5.000,00</w:t>
            </w:r>
          </w:p>
        </w:tc>
      </w:tr>
      <w:tr w:rsidR="004C3EBC" w:rsidRPr="004C3EBC" w:rsidTr="004C3EBC">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proofErr w:type="gramStart"/>
            <w:r w:rsidRPr="004C3EBC">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131</w:t>
            </w:r>
          </w:p>
        </w:tc>
        <w:tc>
          <w:tcPr>
            <w:tcW w:w="5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27373</w:t>
            </w:r>
          </w:p>
        </w:tc>
        <w:tc>
          <w:tcPr>
            <w:tcW w:w="368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both"/>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LUBRIFICANTE CÂMBIO SAE90 GL5</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L</w:t>
            </w:r>
          </w:p>
        </w:tc>
        <w:tc>
          <w:tcPr>
            <w:tcW w:w="10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300,00</w:t>
            </w:r>
          </w:p>
        </w:tc>
        <w:tc>
          <w:tcPr>
            <w:tcW w:w="12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IPIRANGA</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21,50</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6.450,00</w:t>
            </w:r>
          </w:p>
        </w:tc>
      </w:tr>
      <w:tr w:rsidR="004C3EBC" w:rsidRPr="004C3EBC" w:rsidTr="004C3EBC">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proofErr w:type="gramStart"/>
            <w:r w:rsidRPr="004C3EBC">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132</w:t>
            </w:r>
          </w:p>
        </w:tc>
        <w:tc>
          <w:tcPr>
            <w:tcW w:w="5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27374</w:t>
            </w:r>
          </w:p>
        </w:tc>
        <w:tc>
          <w:tcPr>
            <w:tcW w:w="368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both"/>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LUBRIFICANTE DIFERENCIAL 80W90 GL5</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L</w:t>
            </w:r>
          </w:p>
        </w:tc>
        <w:tc>
          <w:tcPr>
            <w:tcW w:w="10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930,00</w:t>
            </w:r>
          </w:p>
        </w:tc>
        <w:tc>
          <w:tcPr>
            <w:tcW w:w="12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IPIRANGA</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23,00</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21.390,00</w:t>
            </w:r>
          </w:p>
        </w:tc>
      </w:tr>
      <w:tr w:rsidR="004C3EBC" w:rsidRPr="004C3EBC" w:rsidTr="004C3EBC">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proofErr w:type="gramStart"/>
            <w:r w:rsidRPr="004C3EBC">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133</w:t>
            </w:r>
          </w:p>
        </w:tc>
        <w:tc>
          <w:tcPr>
            <w:tcW w:w="5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27325</w:t>
            </w:r>
          </w:p>
        </w:tc>
        <w:tc>
          <w:tcPr>
            <w:tcW w:w="368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both"/>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LUBRIFICANTE DIFERENCIAL SAE90 GL5</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L</w:t>
            </w:r>
          </w:p>
        </w:tc>
        <w:tc>
          <w:tcPr>
            <w:tcW w:w="10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540,00</w:t>
            </w:r>
          </w:p>
        </w:tc>
        <w:tc>
          <w:tcPr>
            <w:tcW w:w="12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IPIRANGA</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21,00</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11.340,00</w:t>
            </w:r>
          </w:p>
        </w:tc>
      </w:tr>
      <w:tr w:rsidR="004C3EBC" w:rsidRPr="004C3EBC" w:rsidTr="004C3EBC">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proofErr w:type="gramStart"/>
            <w:r w:rsidRPr="004C3EBC">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135</w:t>
            </w:r>
          </w:p>
        </w:tc>
        <w:tc>
          <w:tcPr>
            <w:tcW w:w="5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27321</w:t>
            </w:r>
          </w:p>
        </w:tc>
        <w:tc>
          <w:tcPr>
            <w:tcW w:w="368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both"/>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LUBRIFICANTE HIDRAULICO 68</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L</w:t>
            </w:r>
          </w:p>
        </w:tc>
        <w:tc>
          <w:tcPr>
            <w:tcW w:w="10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1.040,00</w:t>
            </w:r>
          </w:p>
        </w:tc>
        <w:tc>
          <w:tcPr>
            <w:tcW w:w="12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IPIRANGA</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12,00</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12.480,00</w:t>
            </w:r>
          </w:p>
        </w:tc>
      </w:tr>
      <w:tr w:rsidR="004C3EBC" w:rsidRPr="004C3EBC" w:rsidTr="004C3EBC">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proofErr w:type="gramStart"/>
            <w:r w:rsidRPr="004C3EBC">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136</w:t>
            </w:r>
          </w:p>
        </w:tc>
        <w:tc>
          <w:tcPr>
            <w:tcW w:w="5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27319</w:t>
            </w:r>
          </w:p>
        </w:tc>
        <w:tc>
          <w:tcPr>
            <w:tcW w:w="368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both"/>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LUBRIFICANTE MOTOR 15W40</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L</w:t>
            </w:r>
          </w:p>
        </w:tc>
        <w:tc>
          <w:tcPr>
            <w:tcW w:w="10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1.340,00</w:t>
            </w:r>
          </w:p>
        </w:tc>
        <w:tc>
          <w:tcPr>
            <w:tcW w:w="12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IPIRANGA</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20,00</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26.800,00</w:t>
            </w:r>
          </w:p>
        </w:tc>
      </w:tr>
      <w:tr w:rsidR="004C3EBC" w:rsidRPr="004C3EBC" w:rsidTr="004C3EBC">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proofErr w:type="gramStart"/>
            <w:r w:rsidRPr="004C3EBC">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137</w:t>
            </w:r>
          </w:p>
        </w:tc>
        <w:tc>
          <w:tcPr>
            <w:tcW w:w="5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27347</w:t>
            </w:r>
          </w:p>
        </w:tc>
        <w:tc>
          <w:tcPr>
            <w:tcW w:w="368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both"/>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 xml:space="preserve">LUBRIFICANTE MOTOR 15W40 </w:t>
            </w:r>
            <w:proofErr w:type="gramStart"/>
            <w:r w:rsidRPr="004C3EBC">
              <w:rPr>
                <w:rFonts w:ascii="Tahoma" w:eastAsia="Times New Roman" w:hAnsi="Tahoma" w:cs="Tahoma"/>
                <w:color w:val="000000"/>
                <w:sz w:val="14"/>
                <w:szCs w:val="14"/>
                <w:lang w:eastAsia="pt-BR"/>
              </w:rPr>
              <w:t>SEMI SINTÉTICO</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L</w:t>
            </w:r>
          </w:p>
        </w:tc>
        <w:tc>
          <w:tcPr>
            <w:tcW w:w="10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1.245,00</w:t>
            </w:r>
          </w:p>
        </w:tc>
        <w:tc>
          <w:tcPr>
            <w:tcW w:w="12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IPIRANGA</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24,00</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29.880,00</w:t>
            </w:r>
          </w:p>
        </w:tc>
      </w:tr>
      <w:tr w:rsidR="004C3EBC" w:rsidRPr="004C3EBC" w:rsidTr="004C3EBC">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proofErr w:type="gramStart"/>
            <w:r w:rsidRPr="004C3EBC">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138</w:t>
            </w:r>
          </w:p>
        </w:tc>
        <w:tc>
          <w:tcPr>
            <w:tcW w:w="5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27312</w:t>
            </w:r>
          </w:p>
        </w:tc>
        <w:tc>
          <w:tcPr>
            <w:tcW w:w="368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both"/>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LUBRIFICANTE MOTOR 20W50</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L</w:t>
            </w:r>
          </w:p>
        </w:tc>
        <w:tc>
          <w:tcPr>
            <w:tcW w:w="10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305,00</w:t>
            </w:r>
          </w:p>
        </w:tc>
        <w:tc>
          <w:tcPr>
            <w:tcW w:w="12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BARDAHL</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15,50</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4.727,50</w:t>
            </w:r>
          </w:p>
        </w:tc>
      </w:tr>
      <w:tr w:rsidR="004C3EBC" w:rsidRPr="004C3EBC" w:rsidTr="004C3EBC">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proofErr w:type="gramStart"/>
            <w:r w:rsidRPr="004C3EBC">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139</w:t>
            </w:r>
          </w:p>
        </w:tc>
        <w:tc>
          <w:tcPr>
            <w:tcW w:w="5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27299</w:t>
            </w:r>
          </w:p>
        </w:tc>
        <w:tc>
          <w:tcPr>
            <w:tcW w:w="368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both"/>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LUBRIFICANTE MOTOR DIESEL 15W40</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L</w:t>
            </w:r>
          </w:p>
        </w:tc>
        <w:tc>
          <w:tcPr>
            <w:tcW w:w="10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220,00</w:t>
            </w:r>
          </w:p>
        </w:tc>
        <w:tc>
          <w:tcPr>
            <w:tcW w:w="12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IPIRANGA</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19,00</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4.180,00</w:t>
            </w:r>
          </w:p>
        </w:tc>
      </w:tr>
      <w:tr w:rsidR="004C3EBC" w:rsidRPr="004C3EBC" w:rsidTr="004C3EBC">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proofErr w:type="gramStart"/>
            <w:r w:rsidRPr="004C3EBC">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140</w:t>
            </w:r>
          </w:p>
        </w:tc>
        <w:tc>
          <w:tcPr>
            <w:tcW w:w="5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27300</w:t>
            </w:r>
          </w:p>
        </w:tc>
        <w:tc>
          <w:tcPr>
            <w:tcW w:w="368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both"/>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 xml:space="preserve">LUBRIFICANTE MOTOR DIESEL 15W40 </w:t>
            </w:r>
            <w:proofErr w:type="gramStart"/>
            <w:r w:rsidRPr="004C3EBC">
              <w:rPr>
                <w:rFonts w:ascii="Tahoma" w:eastAsia="Times New Roman" w:hAnsi="Tahoma" w:cs="Tahoma"/>
                <w:color w:val="000000"/>
                <w:sz w:val="14"/>
                <w:szCs w:val="14"/>
                <w:lang w:eastAsia="pt-BR"/>
              </w:rPr>
              <w:t>SEMI SINTÉTICO</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L</w:t>
            </w:r>
          </w:p>
        </w:tc>
        <w:tc>
          <w:tcPr>
            <w:tcW w:w="10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12,00</w:t>
            </w:r>
          </w:p>
        </w:tc>
        <w:tc>
          <w:tcPr>
            <w:tcW w:w="12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IPIRANGA</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22,00</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264,00</w:t>
            </w:r>
          </w:p>
        </w:tc>
      </w:tr>
      <w:tr w:rsidR="004C3EBC" w:rsidRPr="004C3EBC" w:rsidTr="004C3EBC">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proofErr w:type="gramStart"/>
            <w:r w:rsidRPr="004C3EBC">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143</w:t>
            </w:r>
          </w:p>
        </w:tc>
        <w:tc>
          <w:tcPr>
            <w:tcW w:w="5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27326</w:t>
            </w:r>
          </w:p>
        </w:tc>
        <w:tc>
          <w:tcPr>
            <w:tcW w:w="368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both"/>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LUBRIFICANTE TORQ TAC-3</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L</w:t>
            </w:r>
          </w:p>
        </w:tc>
        <w:tc>
          <w:tcPr>
            <w:tcW w:w="10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760,00</w:t>
            </w:r>
          </w:p>
        </w:tc>
        <w:tc>
          <w:tcPr>
            <w:tcW w:w="12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LUBRAX</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15,50</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11.780,00</w:t>
            </w:r>
          </w:p>
        </w:tc>
      </w:tr>
      <w:tr w:rsidR="004C3EBC" w:rsidRPr="004C3EBC" w:rsidTr="004C3EBC">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proofErr w:type="gramStart"/>
            <w:r w:rsidRPr="004C3EBC">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144</w:t>
            </w:r>
          </w:p>
        </w:tc>
        <w:tc>
          <w:tcPr>
            <w:tcW w:w="5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27364</w:t>
            </w:r>
          </w:p>
        </w:tc>
        <w:tc>
          <w:tcPr>
            <w:tcW w:w="368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both"/>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LUBRIFICANTE TRANSMISSÃO 10W30</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L</w:t>
            </w:r>
          </w:p>
        </w:tc>
        <w:tc>
          <w:tcPr>
            <w:tcW w:w="10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80,00</w:t>
            </w:r>
          </w:p>
        </w:tc>
        <w:tc>
          <w:tcPr>
            <w:tcW w:w="12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IPIRANGA</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17,00</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1.360,00</w:t>
            </w:r>
          </w:p>
        </w:tc>
      </w:tr>
      <w:tr w:rsidR="004C3EBC" w:rsidRPr="004C3EBC" w:rsidTr="004C3EBC">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proofErr w:type="gramStart"/>
            <w:r w:rsidRPr="004C3EBC">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145</w:t>
            </w:r>
          </w:p>
        </w:tc>
        <w:tc>
          <w:tcPr>
            <w:tcW w:w="5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27320</w:t>
            </w:r>
          </w:p>
        </w:tc>
        <w:tc>
          <w:tcPr>
            <w:tcW w:w="368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both"/>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LUBRIFICANTE TRANSMISSÃO 434</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L</w:t>
            </w:r>
          </w:p>
        </w:tc>
        <w:tc>
          <w:tcPr>
            <w:tcW w:w="10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1.350,00</w:t>
            </w:r>
          </w:p>
        </w:tc>
        <w:tc>
          <w:tcPr>
            <w:tcW w:w="12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IPIRANGA</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17,00</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22.950,00</w:t>
            </w:r>
          </w:p>
        </w:tc>
      </w:tr>
      <w:tr w:rsidR="004C3EBC" w:rsidRPr="004C3EBC" w:rsidTr="004C3EBC">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proofErr w:type="gramStart"/>
            <w:r w:rsidRPr="004C3EBC">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146</w:t>
            </w:r>
          </w:p>
        </w:tc>
        <w:tc>
          <w:tcPr>
            <w:tcW w:w="5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27336</w:t>
            </w:r>
          </w:p>
        </w:tc>
        <w:tc>
          <w:tcPr>
            <w:tcW w:w="368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both"/>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LUBRIFICANTE TRANSMISSÃO TRC-50</w:t>
            </w:r>
          </w:p>
        </w:tc>
        <w:tc>
          <w:tcPr>
            <w:tcW w:w="4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L</w:t>
            </w:r>
          </w:p>
        </w:tc>
        <w:tc>
          <w:tcPr>
            <w:tcW w:w="10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100,00</w:t>
            </w:r>
          </w:p>
        </w:tc>
        <w:tc>
          <w:tcPr>
            <w:tcW w:w="120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center"/>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PETRONAS</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26,00</w:t>
            </w:r>
          </w:p>
        </w:tc>
        <w:tc>
          <w:tcPr>
            <w:tcW w:w="860" w:type="dxa"/>
            <w:tcBorders>
              <w:top w:val="nil"/>
              <w:left w:val="nil"/>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2.600,00</w:t>
            </w:r>
          </w:p>
        </w:tc>
      </w:tr>
      <w:tr w:rsidR="004C3EBC" w:rsidRPr="004C3EBC" w:rsidTr="004C3EBC">
        <w:trPr>
          <w:trHeight w:val="210"/>
        </w:trPr>
        <w:tc>
          <w:tcPr>
            <w:tcW w:w="8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C3EBC" w:rsidRPr="004C3EBC" w:rsidRDefault="004C3EBC" w:rsidP="004C3EBC">
            <w:pPr>
              <w:spacing w:after="0" w:line="240" w:lineRule="auto"/>
              <w:jc w:val="right"/>
              <w:rPr>
                <w:rFonts w:ascii="Tahoma" w:eastAsia="Times New Roman" w:hAnsi="Tahoma" w:cs="Tahoma"/>
                <w:color w:val="000000"/>
                <w:sz w:val="14"/>
                <w:szCs w:val="14"/>
                <w:lang w:eastAsia="pt-BR"/>
              </w:rPr>
            </w:pPr>
            <w:r w:rsidRPr="004C3EBC">
              <w:rPr>
                <w:rFonts w:ascii="Tahoma" w:eastAsia="Times New Roman" w:hAnsi="Tahoma" w:cs="Tahoma"/>
                <w:color w:val="000000"/>
                <w:sz w:val="14"/>
                <w:szCs w:val="14"/>
                <w:lang w:eastAsia="pt-BR"/>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4C3EBC" w:rsidRPr="004C3EBC" w:rsidRDefault="004C3EBC" w:rsidP="004C3EBC">
            <w:pPr>
              <w:spacing w:after="0" w:line="240" w:lineRule="auto"/>
              <w:jc w:val="center"/>
              <w:rPr>
                <w:rFonts w:ascii="Tahoma" w:eastAsia="Times New Roman" w:hAnsi="Tahoma" w:cs="Tahoma"/>
                <w:b/>
                <w:bCs/>
                <w:color w:val="000000"/>
                <w:sz w:val="16"/>
                <w:szCs w:val="16"/>
                <w:lang w:eastAsia="pt-BR"/>
              </w:rPr>
            </w:pPr>
            <w:r w:rsidRPr="004C3EBC">
              <w:rPr>
                <w:rFonts w:ascii="Tahoma" w:eastAsia="Times New Roman" w:hAnsi="Tahoma" w:cs="Tahoma"/>
                <w:b/>
                <w:bCs/>
                <w:color w:val="000000"/>
                <w:sz w:val="16"/>
                <w:szCs w:val="16"/>
                <w:lang w:eastAsia="pt-BR"/>
              </w:rPr>
              <w:t>305.634,10</w:t>
            </w:r>
          </w:p>
        </w:tc>
      </w:tr>
    </w:tbl>
    <w:p w:rsidR="004C3EBC" w:rsidRDefault="004C3EBC" w:rsidP="00FA2A0A">
      <w:pPr>
        <w:spacing w:line="240" w:lineRule="auto"/>
        <w:jc w:val="both"/>
        <w:rPr>
          <w:rFonts w:ascii="Times New Roman" w:eastAsia="Calibri" w:hAnsi="Times New Roman" w:cs="Times New Roman"/>
          <w:i/>
          <w:color w:val="000000"/>
          <w:sz w:val="24"/>
          <w:szCs w:val="24"/>
        </w:rPr>
      </w:pPr>
    </w:p>
    <w:p w:rsidR="00FA2A0A" w:rsidRPr="00FA2A0A" w:rsidRDefault="00FA2A0A" w:rsidP="00FA2A0A">
      <w:pPr>
        <w:spacing w:line="240" w:lineRule="auto"/>
        <w:jc w:val="both"/>
        <w:rPr>
          <w:rFonts w:ascii="Times New Roman" w:eastAsia="Calibri" w:hAnsi="Times New Roman" w:cs="Times New Roman"/>
          <w:sz w:val="24"/>
          <w:szCs w:val="24"/>
        </w:rPr>
      </w:pPr>
      <w:r w:rsidRPr="00FA2A0A">
        <w:rPr>
          <w:rFonts w:ascii="Times New Roman" w:eastAsia="Calibri" w:hAnsi="Times New Roman" w:cs="Times New Roman"/>
          <w:sz w:val="24"/>
          <w:szCs w:val="24"/>
        </w:rPr>
        <w:t>Os preços serão fixos e irreajustáveis durante a vigência do Registro de Preços.</w:t>
      </w:r>
    </w:p>
    <w:p w:rsidR="00FA2A0A" w:rsidRPr="00FA2A0A" w:rsidRDefault="00FA2A0A" w:rsidP="00FA2A0A">
      <w:pPr>
        <w:spacing w:line="240" w:lineRule="auto"/>
        <w:jc w:val="both"/>
        <w:rPr>
          <w:rFonts w:ascii="Times New Roman" w:eastAsia="Calibri" w:hAnsi="Times New Roman" w:cs="Times New Roman"/>
          <w:sz w:val="24"/>
          <w:szCs w:val="24"/>
        </w:rPr>
      </w:pPr>
      <w:r w:rsidRPr="00FA2A0A">
        <w:rPr>
          <w:rFonts w:ascii="Times New Roman" w:eastAsia="Calibri" w:hAnsi="Times New Roman" w:cs="Times New Roman"/>
          <w:sz w:val="24"/>
          <w:szCs w:val="24"/>
        </w:rPr>
        <w:lastRenderedPageBreak/>
        <w:t>A revisão dos preços poderá ocorrer quando da incidência das situações previstas no art. 65, inciso II, da Lei Federal n.º 8.666/93 (situações supervenientes e imprevistas, força maior, caso fortuito ou fato do príncipe, que configurem álea econômica extraordinária e extracontratual) devidamente comprovadas e se dará seguinte forma:</w:t>
      </w:r>
    </w:p>
    <w:p w:rsidR="00FA2A0A" w:rsidRPr="00FA2A0A" w:rsidRDefault="00FA2A0A" w:rsidP="00FA2A0A">
      <w:pPr>
        <w:spacing w:line="240" w:lineRule="auto"/>
        <w:jc w:val="both"/>
        <w:rPr>
          <w:rFonts w:ascii="Times New Roman" w:eastAsia="Calibri" w:hAnsi="Times New Roman" w:cs="Times New Roman"/>
          <w:sz w:val="24"/>
          <w:szCs w:val="24"/>
        </w:rPr>
      </w:pPr>
      <w:r w:rsidRPr="00FA2A0A">
        <w:rPr>
          <w:rFonts w:ascii="Times New Roman" w:eastAsia="Calibri" w:hAnsi="Times New Roman" w:cs="Times New Roman"/>
          <w:sz w:val="24"/>
          <w:szCs w:val="24"/>
        </w:rPr>
        <w:t xml:space="preserve">Na ocorrência do preço registrado tornar-se superior ao preço praticado no mercado, o Departamento de Licitação notificará a fornecedora com o primeiro menor preço registrado para o item visando </w:t>
      </w:r>
      <w:proofErr w:type="gramStart"/>
      <w:r w:rsidRPr="00FA2A0A">
        <w:rPr>
          <w:rFonts w:ascii="Times New Roman" w:eastAsia="Calibri" w:hAnsi="Times New Roman" w:cs="Times New Roman"/>
          <w:sz w:val="24"/>
          <w:szCs w:val="24"/>
        </w:rPr>
        <w:t>a</w:t>
      </w:r>
      <w:proofErr w:type="gramEnd"/>
      <w:r w:rsidRPr="00FA2A0A">
        <w:rPr>
          <w:rFonts w:ascii="Times New Roman" w:eastAsia="Calibri" w:hAnsi="Times New Roman" w:cs="Times New Roman"/>
          <w:sz w:val="24"/>
          <w:szCs w:val="24"/>
        </w:rPr>
        <w:t xml:space="preserve"> negociação para a redução de preços e sua adequação ao do mercado, mantendo o mesmo objeto cotado, qualidade e especificações.</w:t>
      </w:r>
    </w:p>
    <w:p w:rsidR="00FA2A0A" w:rsidRPr="00FA2A0A" w:rsidRDefault="00FA2A0A" w:rsidP="00FA2A0A">
      <w:pPr>
        <w:spacing w:line="240" w:lineRule="auto"/>
        <w:jc w:val="both"/>
        <w:rPr>
          <w:rFonts w:ascii="Times New Roman" w:eastAsia="Calibri" w:hAnsi="Times New Roman" w:cs="Times New Roman"/>
          <w:sz w:val="24"/>
          <w:szCs w:val="24"/>
        </w:rPr>
      </w:pPr>
      <w:r w:rsidRPr="00FA2A0A">
        <w:rPr>
          <w:rFonts w:ascii="Times New Roman" w:eastAsia="Calibri" w:hAnsi="Times New Roman" w:cs="Times New Roman"/>
          <w:sz w:val="24"/>
          <w:szCs w:val="24"/>
        </w:rPr>
        <w:t>Dando-se por infrutífera a negociação de redução dos preços, o Departamento de Licitação formalmente desonerará a fornecedora em relação ao item e cancelará o seu registro, sem prejuízos das penalidades cabíveis.</w:t>
      </w:r>
    </w:p>
    <w:p w:rsidR="00FA2A0A" w:rsidRPr="00FA2A0A" w:rsidRDefault="00FA2A0A" w:rsidP="00FA2A0A">
      <w:pPr>
        <w:spacing w:line="240" w:lineRule="auto"/>
        <w:jc w:val="both"/>
        <w:rPr>
          <w:rFonts w:ascii="Times New Roman" w:eastAsia="Calibri" w:hAnsi="Times New Roman" w:cs="Times New Roman"/>
          <w:sz w:val="24"/>
          <w:szCs w:val="24"/>
        </w:rPr>
      </w:pPr>
      <w:r w:rsidRPr="00FA2A0A">
        <w:rPr>
          <w:rFonts w:ascii="Times New Roman" w:eastAsia="Calibri" w:hAnsi="Times New Roman" w:cs="Times New Roman"/>
          <w:sz w:val="24"/>
          <w:szCs w:val="24"/>
        </w:rPr>
        <w:t>Simultaneamente procederá a convocação das demais fornecedoras, respeitada a ordem de classificação visando estabelecer igual oportunidade de negociação.</w:t>
      </w:r>
    </w:p>
    <w:p w:rsidR="00FA2A0A" w:rsidRPr="00FA2A0A" w:rsidRDefault="00FA2A0A" w:rsidP="00FA2A0A">
      <w:pPr>
        <w:spacing w:line="240" w:lineRule="auto"/>
        <w:jc w:val="both"/>
        <w:rPr>
          <w:rFonts w:ascii="Times New Roman" w:eastAsia="Calibri" w:hAnsi="Times New Roman" w:cs="Times New Roman"/>
          <w:sz w:val="24"/>
          <w:szCs w:val="24"/>
        </w:rPr>
      </w:pPr>
      <w:r w:rsidRPr="00FA2A0A">
        <w:rPr>
          <w:rFonts w:ascii="Times New Roman" w:eastAsia="Calibri" w:hAnsi="Times New Roman" w:cs="Times New Roman"/>
          <w:sz w:val="24"/>
          <w:szCs w:val="24"/>
        </w:rPr>
        <w:t>No transcurso da negociação prevista no subitem 2.2, ficará o fornecedor condicionado a atender as solicitações de fornecimento dos órgãos usuários nos preços inicialmente registrados, ficando garantida a compensação do valor negociado para os produtos já entregues, caso do reconhecimento pelo Município de Coronel Sapucaia-MS do rompimento do equilíbrio econômico-financeiro originalmente estipulado.</w:t>
      </w:r>
    </w:p>
    <w:p w:rsidR="00FA2A0A" w:rsidRPr="00FA2A0A" w:rsidRDefault="00FA2A0A" w:rsidP="00FA2A0A">
      <w:pPr>
        <w:spacing w:line="240" w:lineRule="auto"/>
        <w:jc w:val="both"/>
        <w:rPr>
          <w:rFonts w:ascii="Times New Roman" w:eastAsia="Calibri" w:hAnsi="Times New Roman" w:cs="Times New Roman"/>
          <w:sz w:val="24"/>
          <w:szCs w:val="24"/>
        </w:rPr>
      </w:pPr>
      <w:proofErr w:type="gramStart"/>
      <w:r w:rsidRPr="00FA2A0A">
        <w:rPr>
          <w:rFonts w:ascii="Times New Roman" w:eastAsia="Calibri" w:hAnsi="Times New Roman" w:cs="Times New Roman"/>
          <w:sz w:val="24"/>
          <w:szCs w:val="24"/>
        </w:rPr>
        <w:t>A critério</w:t>
      </w:r>
      <w:proofErr w:type="gramEnd"/>
      <w:r w:rsidRPr="00FA2A0A">
        <w:rPr>
          <w:rFonts w:ascii="Times New Roman" w:eastAsia="Calibri" w:hAnsi="Times New Roman" w:cs="Times New Roman"/>
          <w:sz w:val="24"/>
          <w:szCs w:val="24"/>
        </w:rPr>
        <w:t xml:space="preserve"> do Município de Coronel Sapucaia-MS, poderá ser cancelado o registro de preços e instaurada nova licitação para a aquisição ou contratação do objeto de registro, sem que caiba direito de recurso ou indenização.</w:t>
      </w:r>
    </w:p>
    <w:p w:rsidR="00FA2A0A" w:rsidRPr="00FA2A0A" w:rsidRDefault="00FA2A0A" w:rsidP="00FA2A0A">
      <w:pPr>
        <w:spacing w:line="240" w:lineRule="auto"/>
        <w:jc w:val="both"/>
        <w:rPr>
          <w:rFonts w:ascii="Times New Roman" w:eastAsia="Calibri" w:hAnsi="Times New Roman" w:cs="Times New Roman"/>
          <w:sz w:val="24"/>
          <w:szCs w:val="24"/>
        </w:rPr>
      </w:pPr>
      <w:r w:rsidRPr="00FA2A0A">
        <w:rPr>
          <w:rFonts w:ascii="Times New Roman" w:eastAsia="Calibri" w:hAnsi="Times New Roman" w:cs="Times New Roman"/>
          <w:sz w:val="24"/>
          <w:szCs w:val="24"/>
        </w:rPr>
        <w:t xml:space="preserve">Caso ao Município de Coronel Sapucaia-MS entenda pela revisão dos preços, o novo preço será consignado, através de </w:t>
      </w:r>
      <w:proofErr w:type="spellStart"/>
      <w:r w:rsidRPr="00FA2A0A">
        <w:rPr>
          <w:rFonts w:ascii="Times New Roman" w:eastAsia="Calibri" w:hAnsi="Times New Roman" w:cs="Times New Roman"/>
          <w:sz w:val="24"/>
          <w:szCs w:val="24"/>
        </w:rPr>
        <w:t>apostilamento</w:t>
      </w:r>
      <w:proofErr w:type="spellEnd"/>
      <w:r w:rsidRPr="00FA2A0A">
        <w:rPr>
          <w:rFonts w:ascii="Times New Roman" w:eastAsia="Calibri" w:hAnsi="Times New Roman" w:cs="Times New Roman"/>
          <w:sz w:val="24"/>
          <w:szCs w:val="24"/>
        </w:rPr>
        <w:t xml:space="preserve"> na Ata de Registro de Preços, ao qual estarão os fornecedores vinculados.</w:t>
      </w:r>
    </w:p>
    <w:p w:rsidR="00FA2A0A" w:rsidRPr="00FA2A0A" w:rsidRDefault="00FA2A0A" w:rsidP="00FA2A0A">
      <w:pPr>
        <w:spacing w:line="240" w:lineRule="auto"/>
        <w:jc w:val="both"/>
        <w:rPr>
          <w:rFonts w:ascii="Times New Roman" w:eastAsia="Calibri" w:hAnsi="Times New Roman" w:cs="Times New Roman"/>
          <w:sz w:val="24"/>
          <w:szCs w:val="24"/>
        </w:rPr>
      </w:pPr>
      <w:r w:rsidRPr="00FA2A0A">
        <w:rPr>
          <w:rFonts w:ascii="Times New Roman" w:eastAsia="Calibri" w:hAnsi="Times New Roman" w:cs="Times New Roman"/>
          <w:bCs/>
          <w:sz w:val="24"/>
          <w:szCs w:val="24"/>
        </w:rPr>
        <w:t>CLÁUSULA TERCEIRA – DO PRAZO DE VALIDADE DO REGISTRO DE PREÇOS</w:t>
      </w:r>
    </w:p>
    <w:p w:rsidR="00FA2A0A" w:rsidRPr="00FA2A0A" w:rsidRDefault="00FA2A0A" w:rsidP="00FA2A0A">
      <w:pPr>
        <w:spacing w:line="240" w:lineRule="auto"/>
        <w:jc w:val="both"/>
        <w:rPr>
          <w:rFonts w:ascii="Times New Roman" w:eastAsia="Calibri" w:hAnsi="Times New Roman" w:cs="Times New Roman"/>
          <w:sz w:val="24"/>
          <w:szCs w:val="24"/>
        </w:rPr>
      </w:pPr>
      <w:r w:rsidRPr="00FA2A0A">
        <w:rPr>
          <w:rFonts w:ascii="Times New Roman" w:eastAsia="Calibri" w:hAnsi="Times New Roman" w:cs="Times New Roman"/>
          <w:sz w:val="24"/>
          <w:szCs w:val="24"/>
        </w:rPr>
        <w:t xml:space="preserve">A vigência do presente instrumento será de </w:t>
      </w:r>
      <w:r w:rsidRPr="00FA2A0A">
        <w:rPr>
          <w:rFonts w:ascii="Times New Roman" w:eastAsia="Calibri" w:hAnsi="Times New Roman" w:cs="Times New Roman"/>
          <w:bCs/>
          <w:sz w:val="24"/>
          <w:szCs w:val="24"/>
        </w:rPr>
        <w:t xml:space="preserve">12 </w:t>
      </w:r>
      <w:r w:rsidRPr="00FA2A0A">
        <w:rPr>
          <w:rFonts w:ascii="Times New Roman" w:eastAsia="Calibri" w:hAnsi="Times New Roman" w:cs="Times New Roman"/>
          <w:sz w:val="24"/>
          <w:szCs w:val="24"/>
        </w:rPr>
        <w:t>(doze) meses, conforme o art. 11, do Decreto Municipal n.º 076/17, contados da data de publicação de seu extrato na Imprensa Oficial.</w:t>
      </w:r>
    </w:p>
    <w:p w:rsidR="00FA2A0A" w:rsidRPr="00FA2A0A" w:rsidRDefault="00FA2A0A" w:rsidP="00FA2A0A">
      <w:pPr>
        <w:spacing w:line="240" w:lineRule="auto"/>
        <w:jc w:val="both"/>
        <w:rPr>
          <w:rFonts w:ascii="Times New Roman" w:eastAsia="Calibri" w:hAnsi="Times New Roman" w:cs="Times New Roman"/>
          <w:sz w:val="24"/>
          <w:szCs w:val="24"/>
        </w:rPr>
      </w:pPr>
      <w:r w:rsidRPr="00FA2A0A">
        <w:rPr>
          <w:rFonts w:ascii="Times New Roman" w:eastAsia="Calibri" w:hAnsi="Times New Roman" w:cs="Times New Roman"/>
          <w:bCs/>
          <w:sz w:val="24"/>
          <w:szCs w:val="24"/>
        </w:rPr>
        <w:t>CLÁUSULA QUARTA – DOS USUÁRIOS DO REGISTRO DE PREÇOS</w:t>
      </w:r>
    </w:p>
    <w:p w:rsidR="00FA2A0A" w:rsidRPr="00FA2A0A" w:rsidRDefault="00FA2A0A" w:rsidP="00FA2A0A">
      <w:pPr>
        <w:spacing w:line="240" w:lineRule="auto"/>
        <w:jc w:val="both"/>
        <w:rPr>
          <w:rFonts w:ascii="Times New Roman" w:eastAsia="Calibri" w:hAnsi="Times New Roman" w:cs="Times New Roman"/>
          <w:sz w:val="24"/>
          <w:szCs w:val="24"/>
        </w:rPr>
      </w:pPr>
      <w:r w:rsidRPr="00FA2A0A">
        <w:rPr>
          <w:rFonts w:ascii="Times New Roman" w:eastAsia="Calibri" w:hAnsi="Times New Roman" w:cs="Times New Roman"/>
          <w:sz w:val="24"/>
          <w:szCs w:val="24"/>
        </w:rPr>
        <w:t>Serão usuários do Registro de Preços os órgãos da Administração Direta e Indireta, do Município de Coronel Sapucaia-MS.</w:t>
      </w:r>
    </w:p>
    <w:p w:rsidR="00FA2A0A" w:rsidRPr="00FA2A0A" w:rsidRDefault="00FA2A0A" w:rsidP="00FA2A0A">
      <w:pPr>
        <w:spacing w:line="240" w:lineRule="auto"/>
        <w:jc w:val="both"/>
        <w:rPr>
          <w:rFonts w:ascii="Times New Roman" w:eastAsia="Calibri" w:hAnsi="Times New Roman" w:cs="Times New Roman"/>
          <w:sz w:val="24"/>
          <w:szCs w:val="24"/>
        </w:rPr>
      </w:pPr>
      <w:r w:rsidRPr="00FA2A0A">
        <w:rPr>
          <w:rFonts w:ascii="Times New Roman" w:eastAsia="Calibri" w:hAnsi="Times New Roman" w:cs="Times New Roman"/>
          <w:sz w:val="24"/>
          <w:szCs w:val="24"/>
        </w:rPr>
        <w:t>Caberá aos órgãos ou entidades usuários a responsabilidade, após contratação, pelo controle do cumprimento de todas as obrigações relativas ao fornecimento, inclusive aplicação das sanções previstas no Termo de Referência, no edital, nesta Ata de Registro de Preços e no Contrato a ser firmado.</w:t>
      </w:r>
    </w:p>
    <w:p w:rsidR="00FA2A0A" w:rsidRPr="00FA2A0A" w:rsidRDefault="00FA2A0A" w:rsidP="00FA2A0A">
      <w:pPr>
        <w:spacing w:line="240" w:lineRule="auto"/>
        <w:jc w:val="both"/>
        <w:rPr>
          <w:rFonts w:ascii="Times New Roman" w:eastAsia="Calibri" w:hAnsi="Times New Roman" w:cs="Times New Roman"/>
          <w:sz w:val="24"/>
          <w:szCs w:val="24"/>
        </w:rPr>
      </w:pPr>
      <w:r w:rsidRPr="00FA2A0A">
        <w:rPr>
          <w:rFonts w:ascii="Times New Roman" w:eastAsia="Calibri" w:hAnsi="Times New Roman" w:cs="Times New Roman"/>
          <w:sz w:val="24"/>
          <w:szCs w:val="24"/>
        </w:rPr>
        <w:t xml:space="preserve">Caberá ainda aos órgãos ou entidades usuários informarem ao gerenciador da Ata de Registro de Preços, do não comparecimento da fornecedora para a retirada de nota de </w:t>
      </w:r>
      <w:r w:rsidRPr="00FA2A0A">
        <w:rPr>
          <w:rFonts w:ascii="Times New Roman" w:eastAsia="Calibri" w:hAnsi="Times New Roman" w:cs="Times New Roman"/>
          <w:sz w:val="24"/>
          <w:szCs w:val="24"/>
        </w:rPr>
        <w:lastRenderedPageBreak/>
        <w:t>empenho e assinatura do Contrato, conforme o caso, visando à convocação dos remanescentes e aplicação das penalidades cabíveis ao fornecedor faltoso.</w:t>
      </w:r>
    </w:p>
    <w:p w:rsidR="00FA2A0A" w:rsidRPr="00FA2A0A" w:rsidRDefault="00FA2A0A" w:rsidP="00FA2A0A">
      <w:pPr>
        <w:spacing w:line="240" w:lineRule="auto"/>
        <w:jc w:val="both"/>
        <w:rPr>
          <w:rFonts w:ascii="Times New Roman" w:eastAsia="Calibri" w:hAnsi="Times New Roman" w:cs="Times New Roman"/>
          <w:sz w:val="24"/>
          <w:szCs w:val="24"/>
        </w:rPr>
      </w:pPr>
      <w:r w:rsidRPr="00FA2A0A">
        <w:rPr>
          <w:rFonts w:ascii="Times New Roman" w:eastAsia="Calibri" w:hAnsi="Times New Roman" w:cs="Times New Roman"/>
          <w:sz w:val="24"/>
          <w:szCs w:val="24"/>
        </w:rPr>
        <w:t xml:space="preserve">Poderá utilizar-se da Ata de Registro de Preços qualquer órgão ou entidade da Administração Pública que não tenha participado do certame, mediante prévia consulta </w:t>
      </w:r>
      <w:proofErr w:type="gramStart"/>
      <w:r w:rsidRPr="00FA2A0A">
        <w:rPr>
          <w:rFonts w:ascii="Times New Roman" w:eastAsia="Calibri" w:hAnsi="Times New Roman" w:cs="Times New Roman"/>
          <w:sz w:val="24"/>
          <w:szCs w:val="24"/>
        </w:rPr>
        <w:t>à</w:t>
      </w:r>
      <w:proofErr w:type="gramEnd"/>
      <w:r w:rsidRPr="00FA2A0A">
        <w:rPr>
          <w:rFonts w:ascii="Times New Roman" w:eastAsia="Calibri" w:hAnsi="Times New Roman" w:cs="Times New Roman"/>
          <w:sz w:val="24"/>
          <w:szCs w:val="24"/>
        </w:rPr>
        <w:t xml:space="preserve"> Secretarias Municipais do município, através do Departamento Central de Compras, desde que haja saldo do produto, inclusive em função do acréscimo de que trata o § 1° do Art. 65 da Lei Federal n.º 8.666/93, de saldos remanescentes dos órgãos ou entidades usuários do registro.</w:t>
      </w:r>
    </w:p>
    <w:p w:rsidR="00FA2A0A" w:rsidRPr="00FA2A0A" w:rsidRDefault="00FA2A0A" w:rsidP="00FA2A0A">
      <w:pPr>
        <w:spacing w:line="240" w:lineRule="auto"/>
        <w:jc w:val="both"/>
        <w:rPr>
          <w:rFonts w:ascii="Times New Roman" w:eastAsia="Calibri" w:hAnsi="Times New Roman" w:cs="Times New Roman"/>
          <w:sz w:val="24"/>
          <w:szCs w:val="24"/>
        </w:rPr>
      </w:pPr>
      <w:r w:rsidRPr="00FA2A0A">
        <w:rPr>
          <w:rFonts w:ascii="Times New Roman" w:eastAsia="Calibri" w:hAnsi="Times New Roman" w:cs="Times New Roman"/>
          <w:sz w:val="24"/>
          <w:szCs w:val="24"/>
        </w:rPr>
        <w:t>Aos órgãos ou entidades usuárias da Ata de Registro de Preços, fica vedada a aquisição de produtos com preços superiores aos registrados, devendo notificar as Secretarias Municipais de Coronel Sapucaia, os casos de licitações com preços inferiores a estes.</w:t>
      </w:r>
    </w:p>
    <w:p w:rsidR="00FA2A0A" w:rsidRPr="00FA2A0A" w:rsidRDefault="00FA2A0A" w:rsidP="00FA2A0A">
      <w:pPr>
        <w:spacing w:line="240" w:lineRule="auto"/>
        <w:jc w:val="both"/>
        <w:rPr>
          <w:rFonts w:ascii="Times New Roman" w:eastAsia="Calibri" w:hAnsi="Times New Roman" w:cs="Times New Roman"/>
          <w:sz w:val="24"/>
          <w:szCs w:val="24"/>
        </w:rPr>
      </w:pPr>
      <w:r w:rsidRPr="00FA2A0A">
        <w:rPr>
          <w:rFonts w:ascii="Times New Roman" w:eastAsia="Calibri" w:hAnsi="Times New Roman" w:cs="Times New Roman"/>
          <w:sz w:val="24"/>
          <w:szCs w:val="24"/>
        </w:rPr>
        <w:t>O Município de Coronel Sapucaia-MS não se obriga a firmar contratações oriundas do Sistema Registro de Preços ou nas quantidades estimadas, ficando-lhe facultada a utilização de outros meios para aquisição do produto, respeitada a legislação relativa ás licitações, sendo assegurado ao beneficiário do registro de Preços preferência em igualdade de condições.</w:t>
      </w:r>
    </w:p>
    <w:p w:rsidR="00FA2A0A" w:rsidRPr="00FA2A0A" w:rsidRDefault="00FA2A0A" w:rsidP="00FA2A0A">
      <w:pPr>
        <w:spacing w:line="240" w:lineRule="auto"/>
        <w:jc w:val="both"/>
        <w:rPr>
          <w:rFonts w:ascii="Times New Roman" w:eastAsia="Calibri" w:hAnsi="Times New Roman" w:cs="Times New Roman"/>
          <w:sz w:val="24"/>
          <w:szCs w:val="24"/>
        </w:rPr>
      </w:pPr>
      <w:r w:rsidRPr="00FA2A0A">
        <w:rPr>
          <w:rFonts w:ascii="Times New Roman" w:eastAsia="Calibri" w:hAnsi="Times New Roman" w:cs="Times New Roman"/>
          <w:sz w:val="24"/>
          <w:szCs w:val="24"/>
        </w:rPr>
        <w:t>As aquisições ou contratações adicionais a que se refere este artigo não poderão exceder, por órgão ou entidade, a 100% (cem por cento) dos quantitativos registrados na Ata de Registro de Preços.</w:t>
      </w:r>
    </w:p>
    <w:p w:rsidR="00FA2A0A" w:rsidRPr="00FA2A0A" w:rsidRDefault="00FA2A0A" w:rsidP="00FA2A0A">
      <w:pPr>
        <w:spacing w:line="240" w:lineRule="auto"/>
        <w:jc w:val="both"/>
        <w:rPr>
          <w:rFonts w:ascii="Times New Roman" w:eastAsia="Calibri" w:hAnsi="Times New Roman" w:cs="Times New Roman"/>
          <w:sz w:val="24"/>
          <w:szCs w:val="24"/>
        </w:rPr>
      </w:pPr>
      <w:r w:rsidRPr="00FA2A0A">
        <w:rPr>
          <w:rFonts w:ascii="Times New Roman" w:eastAsia="Calibri" w:hAnsi="Times New Roman" w:cs="Times New Roman"/>
          <w:sz w:val="24"/>
          <w:szCs w:val="24"/>
        </w:rPr>
        <w:t>O quantitativo decorrente das adesões à ata de registro de preços não poderá exceder, na totalidade, ao quíntuplo do quantitativo de cada item registrado na Ata de Registro de Preços para o Órgão Gerenciador e órgãos participantes, independente do número de órgãos não participantes que aderirem.</w:t>
      </w:r>
    </w:p>
    <w:p w:rsidR="00FA2A0A" w:rsidRPr="00FA2A0A" w:rsidRDefault="00FA2A0A" w:rsidP="00FA2A0A">
      <w:pPr>
        <w:spacing w:line="240" w:lineRule="auto"/>
        <w:jc w:val="both"/>
        <w:rPr>
          <w:rFonts w:ascii="Times New Roman" w:eastAsia="Calibri" w:hAnsi="Times New Roman" w:cs="Times New Roman"/>
          <w:sz w:val="24"/>
          <w:szCs w:val="24"/>
        </w:rPr>
      </w:pPr>
      <w:r w:rsidRPr="00FA2A0A">
        <w:rPr>
          <w:rFonts w:ascii="Times New Roman" w:eastAsia="Calibri" w:hAnsi="Times New Roman" w:cs="Times New Roman"/>
          <w:sz w:val="24"/>
          <w:szCs w:val="24"/>
        </w:rPr>
        <w:t>O Município de Coronel Sapucaia-MS, através do órgão gerenciador não responde pelos atos do órgão carona.</w:t>
      </w:r>
    </w:p>
    <w:p w:rsidR="00FA2A0A" w:rsidRPr="00FA2A0A" w:rsidRDefault="00FA2A0A" w:rsidP="00FA2A0A">
      <w:pPr>
        <w:spacing w:line="240" w:lineRule="auto"/>
        <w:jc w:val="both"/>
        <w:rPr>
          <w:rFonts w:ascii="Times New Roman" w:eastAsia="Calibri" w:hAnsi="Times New Roman" w:cs="Times New Roman"/>
          <w:sz w:val="24"/>
          <w:szCs w:val="24"/>
        </w:rPr>
      </w:pPr>
      <w:r w:rsidRPr="00FA2A0A">
        <w:rPr>
          <w:rFonts w:ascii="Times New Roman" w:eastAsia="Calibri" w:hAnsi="Times New Roman" w:cs="Times New Roman"/>
          <w:bCs/>
          <w:sz w:val="24"/>
          <w:szCs w:val="24"/>
        </w:rPr>
        <w:t>CLÁUSULA QUINTA – DOS DIREITOS E OBRIGAÇÕES DAS PARTES</w:t>
      </w:r>
    </w:p>
    <w:p w:rsidR="00FA2A0A" w:rsidRPr="00FA2A0A" w:rsidRDefault="00FA2A0A" w:rsidP="00FA2A0A">
      <w:pPr>
        <w:spacing w:line="240" w:lineRule="auto"/>
        <w:jc w:val="both"/>
        <w:rPr>
          <w:rFonts w:ascii="Times New Roman" w:eastAsia="Calibri" w:hAnsi="Times New Roman" w:cs="Times New Roman"/>
          <w:bCs/>
          <w:sz w:val="24"/>
          <w:szCs w:val="24"/>
        </w:rPr>
      </w:pPr>
      <w:r w:rsidRPr="00FA2A0A">
        <w:rPr>
          <w:rFonts w:ascii="Times New Roman" w:eastAsia="Calibri" w:hAnsi="Times New Roman" w:cs="Times New Roman"/>
          <w:bCs/>
          <w:sz w:val="24"/>
          <w:szCs w:val="24"/>
        </w:rPr>
        <w:t>Compete ao Órgão Gestor:</w:t>
      </w:r>
    </w:p>
    <w:p w:rsidR="00FA2A0A" w:rsidRPr="00FA2A0A" w:rsidRDefault="00FA2A0A" w:rsidP="00FA2A0A">
      <w:pPr>
        <w:spacing w:line="240" w:lineRule="auto"/>
        <w:jc w:val="both"/>
        <w:rPr>
          <w:rFonts w:ascii="Times New Roman" w:eastAsia="Calibri" w:hAnsi="Times New Roman" w:cs="Times New Roman"/>
          <w:sz w:val="24"/>
          <w:szCs w:val="24"/>
        </w:rPr>
      </w:pPr>
      <w:r w:rsidRPr="00FA2A0A">
        <w:rPr>
          <w:rFonts w:ascii="Times New Roman" w:eastAsia="Calibri" w:hAnsi="Times New Roman" w:cs="Times New Roman"/>
          <w:sz w:val="24"/>
          <w:szCs w:val="24"/>
        </w:rPr>
        <w:t>Optar pela contratação ou não dos serviços decorrentes do Sistema Registro de Preços ou das quantidades estimadas, ficando-lhe facultada a utilização de outros meios para realização dos serviços, respeitada a legislação relativa às licitações, sendo assegurado ao beneficiário do Registro de Preços preferência em igualdade de condições, sem que caiba recurso ou indenização.</w:t>
      </w:r>
    </w:p>
    <w:p w:rsidR="00FA2A0A" w:rsidRPr="00FA2A0A" w:rsidRDefault="00FA2A0A" w:rsidP="00FA2A0A">
      <w:pPr>
        <w:spacing w:line="240" w:lineRule="auto"/>
        <w:jc w:val="both"/>
        <w:rPr>
          <w:rFonts w:ascii="Times New Roman" w:eastAsia="Calibri" w:hAnsi="Times New Roman" w:cs="Times New Roman"/>
          <w:sz w:val="24"/>
          <w:szCs w:val="24"/>
        </w:rPr>
      </w:pPr>
      <w:r w:rsidRPr="00FA2A0A">
        <w:rPr>
          <w:rFonts w:ascii="Times New Roman" w:eastAsia="Calibri" w:hAnsi="Times New Roman" w:cs="Times New Roman"/>
          <w:sz w:val="24"/>
          <w:szCs w:val="24"/>
        </w:rPr>
        <w:t>Indicar para os Órgãos e Entidades Usuários do Registro de Preços os fornecedores e seus respectivos saldos, visando subsidiar os pedidos dos serviços, respeitada a ordem de registro e os quantitativos a serem fornecidos.</w:t>
      </w:r>
    </w:p>
    <w:p w:rsidR="00FA2A0A" w:rsidRPr="00FA2A0A" w:rsidRDefault="00FA2A0A" w:rsidP="00FA2A0A">
      <w:pPr>
        <w:spacing w:line="240" w:lineRule="auto"/>
        <w:jc w:val="both"/>
        <w:rPr>
          <w:rFonts w:ascii="Times New Roman" w:eastAsia="Calibri" w:hAnsi="Times New Roman" w:cs="Times New Roman"/>
          <w:sz w:val="24"/>
          <w:szCs w:val="24"/>
        </w:rPr>
      </w:pPr>
      <w:r w:rsidRPr="00FA2A0A">
        <w:rPr>
          <w:rFonts w:ascii="Times New Roman" w:eastAsia="Calibri" w:hAnsi="Times New Roman" w:cs="Times New Roman"/>
          <w:sz w:val="24"/>
          <w:szCs w:val="24"/>
        </w:rPr>
        <w:t>Decidir sobre a revisão ou cancelamento dos preços registrados no prazo máximo de 10 (dez) dias úteis, salvo motivo de força maior devidamente justificado no processo.</w:t>
      </w:r>
    </w:p>
    <w:p w:rsidR="00FA2A0A" w:rsidRPr="00FA2A0A" w:rsidRDefault="00FA2A0A" w:rsidP="00FA2A0A">
      <w:pPr>
        <w:spacing w:line="240" w:lineRule="auto"/>
        <w:jc w:val="both"/>
        <w:rPr>
          <w:rFonts w:ascii="Times New Roman" w:eastAsia="Calibri" w:hAnsi="Times New Roman" w:cs="Times New Roman"/>
          <w:sz w:val="24"/>
          <w:szCs w:val="24"/>
        </w:rPr>
      </w:pPr>
      <w:r w:rsidRPr="00FA2A0A">
        <w:rPr>
          <w:rFonts w:ascii="Times New Roman" w:eastAsia="Calibri" w:hAnsi="Times New Roman" w:cs="Times New Roman"/>
          <w:sz w:val="24"/>
          <w:szCs w:val="24"/>
        </w:rPr>
        <w:t xml:space="preserve">Gerenciar o registro de preço e acompanhar, periodicamente, os preços praticados no mercado para os serviços registrados e nas mesmas condições de fornecimento, para </w:t>
      </w:r>
      <w:r w:rsidRPr="00FA2A0A">
        <w:rPr>
          <w:rFonts w:ascii="Times New Roman" w:eastAsia="Calibri" w:hAnsi="Times New Roman" w:cs="Times New Roman"/>
          <w:sz w:val="24"/>
          <w:szCs w:val="24"/>
        </w:rPr>
        <w:lastRenderedPageBreak/>
        <w:t>fins de controle e fixação do valor máximo a ser pago pelo Município de Coronel Sapucaia-MS.</w:t>
      </w:r>
    </w:p>
    <w:p w:rsidR="00FA2A0A" w:rsidRPr="00FA2A0A" w:rsidRDefault="00FA2A0A" w:rsidP="00FA2A0A">
      <w:pPr>
        <w:spacing w:line="240" w:lineRule="auto"/>
        <w:jc w:val="both"/>
        <w:rPr>
          <w:rFonts w:ascii="Times New Roman" w:eastAsia="Calibri" w:hAnsi="Times New Roman" w:cs="Times New Roman"/>
          <w:sz w:val="24"/>
          <w:szCs w:val="24"/>
        </w:rPr>
      </w:pPr>
      <w:r w:rsidRPr="00FA2A0A">
        <w:rPr>
          <w:rFonts w:ascii="Times New Roman" w:eastAsia="Calibri" w:hAnsi="Times New Roman" w:cs="Times New Roman"/>
          <w:sz w:val="24"/>
          <w:szCs w:val="24"/>
        </w:rPr>
        <w:t>Emitir a Ordem de Serviços.</w:t>
      </w:r>
    </w:p>
    <w:p w:rsidR="00FA2A0A" w:rsidRPr="00FA2A0A" w:rsidRDefault="00FA2A0A" w:rsidP="00FA2A0A">
      <w:pPr>
        <w:spacing w:line="240" w:lineRule="auto"/>
        <w:jc w:val="both"/>
        <w:rPr>
          <w:rFonts w:ascii="Times New Roman" w:eastAsia="Calibri" w:hAnsi="Times New Roman" w:cs="Times New Roman"/>
          <w:sz w:val="24"/>
          <w:szCs w:val="24"/>
        </w:rPr>
      </w:pPr>
      <w:r w:rsidRPr="00FA2A0A">
        <w:rPr>
          <w:rFonts w:ascii="Times New Roman" w:eastAsia="Calibri" w:hAnsi="Times New Roman" w:cs="Times New Roman"/>
          <w:sz w:val="24"/>
          <w:szCs w:val="24"/>
        </w:rPr>
        <w:t>Dar preferência de contratação ao detentor do Registro de Preços ou conceder igualdade de condições, no caso de contratações por outros meios permitidos pela legislação.</w:t>
      </w:r>
    </w:p>
    <w:p w:rsidR="00FA2A0A" w:rsidRPr="00FA2A0A" w:rsidRDefault="00FA2A0A" w:rsidP="00FA2A0A">
      <w:pPr>
        <w:spacing w:line="240" w:lineRule="auto"/>
        <w:jc w:val="both"/>
        <w:rPr>
          <w:rFonts w:ascii="Times New Roman" w:eastAsia="Calibri" w:hAnsi="Times New Roman" w:cs="Times New Roman"/>
          <w:sz w:val="24"/>
          <w:szCs w:val="24"/>
        </w:rPr>
      </w:pPr>
      <w:r w:rsidRPr="00FA2A0A">
        <w:rPr>
          <w:rFonts w:ascii="Times New Roman" w:eastAsia="Calibri" w:hAnsi="Times New Roman" w:cs="Times New Roman"/>
          <w:sz w:val="24"/>
          <w:szCs w:val="24"/>
        </w:rPr>
        <w:t>Aplicar penalidades e sanções cabíveis.</w:t>
      </w:r>
    </w:p>
    <w:p w:rsidR="00FA2A0A" w:rsidRPr="00FA2A0A" w:rsidRDefault="00FA2A0A" w:rsidP="00FA2A0A">
      <w:pPr>
        <w:spacing w:line="240" w:lineRule="auto"/>
        <w:jc w:val="both"/>
        <w:rPr>
          <w:rFonts w:ascii="Times New Roman" w:eastAsia="Calibri" w:hAnsi="Times New Roman" w:cs="Times New Roman"/>
          <w:sz w:val="24"/>
          <w:szCs w:val="24"/>
        </w:rPr>
      </w:pPr>
      <w:r w:rsidRPr="00FA2A0A">
        <w:rPr>
          <w:rFonts w:ascii="Times New Roman" w:eastAsia="Calibri" w:hAnsi="Times New Roman" w:cs="Times New Roman"/>
          <w:sz w:val="24"/>
          <w:szCs w:val="24"/>
        </w:rPr>
        <w:t>Cancelar o Registro de Preços quando presentes as situações previstas na Cláusula Sexta deste documento.</w:t>
      </w:r>
    </w:p>
    <w:p w:rsidR="00FA2A0A" w:rsidRPr="00FA2A0A" w:rsidRDefault="00FA2A0A" w:rsidP="00FA2A0A">
      <w:pPr>
        <w:spacing w:line="240" w:lineRule="auto"/>
        <w:jc w:val="both"/>
        <w:rPr>
          <w:rFonts w:ascii="Times New Roman" w:eastAsia="Calibri" w:hAnsi="Times New Roman" w:cs="Times New Roman"/>
          <w:bCs/>
          <w:sz w:val="24"/>
          <w:szCs w:val="24"/>
        </w:rPr>
      </w:pPr>
      <w:r w:rsidRPr="00FA2A0A">
        <w:rPr>
          <w:rFonts w:ascii="Times New Roman" w:eastAsia="Calibri" w:hAnsi="Times New Roman" w:cs="Times New Roman"/>
          <w:sz w:val="24"/>
          <w:szCs w:val="24"/>
        </w:rPr>
        <w:t>Compete aos Órgãos ou Entidades Usuários</w:t>
      </w:r>
      <w:r w:rsidRPr="00FA2A0A">
        <w:rPr>
          <w:rFonts w:ascii="Times New Roman" w:eastAsia="Calibri" w:hAnsi="Times New Roman" w:cs="Times New Roman"/>
          <w:bCs/>
          <w:sz w:val="24"/>
          <w:szCs w:val="24"/>
        </w:rPr>
        <w:t>:</w:t>
      </w:r>
    </w:p>
    <w:p w:rsidR="00FA2A0A" w:rsidRPr="00FA2A0A" w:rsidRDefault="00FA2A0A" w:rsidP="00FA2A0A">
      <w:pPr>
        <w:spacing w:line="240" w:lineRule="auto"/>
        <w:jc w:val="both"/>
        <w:rPr>
          <w:rFonts w:ascii="Times New Roman" w:eastAsia="Calibri" w:hAnsi="Times New Roman" w:cs="Times New Roman"/>
          <w:sz w:val="24"/>
          <w:szCs w:val="24"/>
        </w:rPr>
      </w:pPr>
      <w:r w:rsidRPr="00FA2A0A">
        <w:rPr>
          <w:rFonts w:ascii="Times New Roman" w:eastAsia="Calibri" w:hAnsi="Times New Roman" w:cs="Times New Roman"/>
          <w:sz w:val="24"/>
          <w:szCs w:val="24"/>
        </w:rPr>
        <w:t>Firmar ou não a contratação do objeto de registro de preço ou contratar nas quantidades estimadas.</w:t>
      </w:r>
    </w:p>
    <w:p w:rsidR="00FA2A0A" w:rsidRPr="00FA2A0A" w:rsidRDefault="00FA2A0A" w:rsidP="00FA2A0A">
      <w:pPr>
        <w:spacing w:line="240" w:lineRule="auto"/>
        <w:jc w:val="both"/>
        <w:rPr>
          <w:rFonts w:ascii="Times New Roman" w:eastAsia="Calibri" w:hAnsi="Times New Roman" w:cs="Times New Roman"/>
          <w:sz w:val="24"/>
          <w:szCs w:val="24"/>
        </w:rPr>
      </w:pPr>
      <w:r w:rsidRPr="00FA2A0A">
        <w:rPr>
          <w:rFonts w:ascii="Times New Roman" w:eastAsia="Calibri" w:hAnsi="Times New Roman" w:cs="Times New Roman"/>
          <w:sz w:val="24"/>
          <w:szCs w:val="24"/>
        </w:rPr>
        <w:t>Proporcionar ao Compromitente Fornecedor todas as condições para o cumprimento de suas obrigações e entrega dos serviços dentro das normas estabelecidas no edital.</w:t>
      </w:r>
    </w:p>
    <w:p w:rsidR="00FA2A0A" w:rsidRPr="00FA2A0A" w:rsidRDefault="00FA2A0A" w:rsidP="00FA2A0A">
      <w:pPr>
        <w:spacing w:line="240" w:lineRule="auto"/>
        <w:jc w:val="both"/>
        <w:rPr>
          <w:rFonts w:ascii="Times New Roman" w:eastAsia="Calibri" w:hAnsi="Times New Roman" w:cs="Times New Roman"/>
          <w:sz w:val="24"/>
          <w:szCs w:val="24"/>
        </w:rPr>
      </w:pPr>
      <w:r w:rsidRPr="00FA2A0A">
        <w:rPr>
          <w:rFonts w:ascii="Times New Roman" w:eastAsia="Calibri" w:hAnsi="Times New Roman" w:cs="Times New Roman"/>
          <w:sz w:val="24"/>
          <w:szCs w:val="24"/>
        </w:rPr>
        <w:t>Proceder à fiscalização da contratação, mediante controle do cumprimento de todas as obrigações relativas ao fornecimento, inclusive à aplicação das sanções previstas neste edital.</w:t>
      </w:r>
    </w:p>
    <w:p w:rsidR="00FA2A0A" w:rsidRPr="00FA2A0A" w:rsidRDefault="00FA2A0A" w:rsidP="00FA2A0A">
      <w:pPr>
        <w:spacing w:line="240" w:lineRule="auto"/>
        <w:jc w:val="both"/>
        <w:rPr>
          <w:rFonts w:ascii="Times New Roman" w:eastAsia="Calibri" w:hAnsi="Times New Roman" w:cs="Times New Roman"/>
          <w:sz w:val="24"/>
          <w:szCs w:val="24"/>
        </w:rPr>
      </w:pPr>
      <w:r w:rsidRPr="00FA2A0A">
        <w:rPr>
          <w:rFonts w:ascii="Times New Roman" w:eastAsia="Calibri" w:hAnsi="Times New Roman" w:cs="Times New Roman"/>
          <w:sz w:val="24"/>
          <w:szCs w:val="24"/>
        </w:rPr>
        <w:t>Informar ao Gerenciador da Ata, da inexecução total do compromisso, caracterizada pelo não comparecimento do Compromitente Fornecedor para a retirada da Nota de Empenho e assinatura do Contrato, conforme o caso, visando à convocação dos remanescentes.</w:t>
      </w:r>
    </w:p>
    <w:p w:rsidR="00FA2A0A" w:rsidRPr="00FA2A0A" w:rsidRDefault="00FA2A0A" w:rsidP="00FA2A0A">
      <w:pPr>
        <w:spacing w:line="240" w:lineRule="auto"/>
        <w:jc w:val="both"/>
        <w:rPr>
          <w:rFonts w:ascii="Times New Roman" w:eastAsia="Calibri" w:hAnsi="Times New Roman" w:cs="Times New Roman"/>
          <w:sz w:val="24"/>
          <w:szCs w:val="24"/>
        </w:rPr>
      </w:pPr>
      <w:r w:rsidRPr="00FA2A0A">
        <w:rPr>
          <w:rFonts w:ascii="Times New Roman" w:eastAsia="Calibri" w:hAnsi="Times New Roman" w:cs="Times New Roman"/>
          <w:sz w:val="24"/>
          <w:szCs w:val="24"/>
        </w:rPr>
        <w:t>Aplicar as penalidades de sua competência ao fornecedor faltoso.</w:t>
      </w:r>
    </w:p>
    <w:p w:rsidR="00FA2A0A" w:rsidRPr="00FA2A0A" w:rsidRDefault="00FA2A0A" w:rsidP="00FA2A0A">
      <w:pPr>
        <w:spacing w:line="240" w:lineRule="auto"/>
        <w:jc w:val="both"/>
        <w:rPr>
          <w:rFonts w:ascii="Times New Roman" w:eastAsia="Calibri" w:hAnsi="Times New Roman" w:cs="Times New Roman"/>
          <w:sz w:val="24"/>
          <w:szCs w:val="24"/>
        </w:rPr>
      </w:pPr>
      <w:r w:rsidRPr="00FA2A0A">
        <w:rPr>
          <w:rFonts w:ascii="Times New Roman" w:eastAsia="Calibri" w:hAnsi="Times New Roman" w:cs="Times New Roman"/>
          <w:sz w:val="24"/>
          <w:szCs w:val="24"/>
        </w:rPr>
        <w:t>Notificar as Secretarias Municipais, os casos de licitações com preços inferiores aos registrados em Ata.</w:t>
      </w:r>
    </w:p>
    <w:p w:rsidR="00FA2A0A" w:rsidRPr="00FA2A0A" w:rsidRDefault="00FA2A0A" w:rsidP="00FA2A0A">
      <w:pPr>
        <w:spacing w:line="240" w:lineRule="auto"/>
        <w:jc w:val="both"/>
        <w:rPr>
          <w:rFonts w:ascii="Times New Roman" w:eastAsia="Calibri" w:hAnsi="Times New Roman" w:cs="Times New Roman"/>
          <w:sz w:val="24"/>
          <w:szCs w:val="24"/>
        </w:rPr>
      </w:pPr>
      <w:r w:rsidRPr="00FA2A0A">
        <w:rPr>
          <w:rFonts w:ascii="Times New Roman" w:eastAsia="Calibri" w:hAnsi="Times New Roman" w:cs="Times New Roman"/>
          <w:sz w:val="24"/>
          <w:szCs w:val="24"/>
        </w:rPr>
        <w:t>Rejeitar, no todo ou em parte, os serviços entregues em desacordo com as obrigações assumidas pelo Compromitente Fornecedor.</w:t>
      </w:r>
    </w:p>
    <w:p w:rsidR="00FA2A0A" w:rsidRPr="00FA2A0A" w:rsidRDefault="00FA2A0A" w:rsidP="00FA2A0A">
      <w:pPr>
        <w:spacing w:line="240" w:lineRule="auto"/>
        <w:jc w:val="both"/>
        <w:rPr>
          <w:rFonts w:ascii="Times New Roman" w:eastAsia="Calibri" w:hAnsi="Times New Roman" w:cs="Times New Roman"/>
          <w:sz w:val="24"/>
          <w:szCs w:val="24"/>
        </w:rPr>
      </w:pPr>
      <w:r w:rsidRPr="00FA2A0A">
        <w:rPr>
          <w:rFonts w:ascii="Times New Roman" w:eastAsia="Calibri" w:hAnsi="Times New Roman" w:cs="Times New Roman"/>
          <w:sz w:val="24"/>
          <w:szCs w:val="24"/>
        </w:rPr>
        <w:t>Efetuar os pagamentos dentro das condições estabelecidas no Termo de Referência.</w:t>
      </w:r>
    </w:p>
    <w:p w:rsidR="00FA2A0A" w:rsidRPr="00FA2A0A" w:rsidRDefault="00FA2A0A" w:rsidP="00FA2A0A">
      <w:pPr>
        <w:spacing w:line="240" w:lineRule="auto"/>
        <w:jc w:val="both"/>
        <w:rPr>
          <w:rFonts w:ascii="Times New Roman" w:eastAsia="Calibri" w:hAnsi="Times New Roman" w:cs="Times New Roman"/>
          <w:bCs/>
          <w:sz w:val="24"/>
          <w:szCs w:val="24"/>
        </w:rPr>
      </w:pPr>
      <w:r w:rsidRPr="00FA2A0A">
        <w:rPr>
          <w:rFonts w:ascii="Times New Roman" w:eastAsia="Calibri" w:hAnsi="Times New Roman" w:cs="Times New Roman"/>
          <w:sz w:val="24"/>
          <w:szCs w:val="24"/>
        </w:rPr>
        <w:t xml:space="preserve">Compete ao Compromitente </w:t>
      </w:r>
      <w:proofErr w:type="gramStart"/>
      <w:r w:rsidRPr="00FA2A0A">
        <w:rPr>
          <w:rFonts w:ascii="Times New Roman" w:eastAsia="Calibri" w:hAnsi="Times New Roman" w:cs="Times New Roman"/>
          <w:sz w:val="24"/>
          <w:szCs w:val="24"/>
        </w:rPr>
        <w:t>Fornecedor(</w:t>
      </w:r>
      <w:proofErr w:type="gramEnd"/>
      <w:r w:rsidRPr="00FA2A0A">
        <w:rPr>
          <w:rFonts w:ascii="Times New Roman" w:eastAsia="Calibri" w:hAnsi="Times New Roman" w:cs="Times New Roman"/>
          <w:sz w:val="24"/>
          <w:szCs w:val="24"/>
        </w:rPr>
        <w:t>a)</w:t>
      </w:r>
      <w:r w:rsidRPr="00FA2A0A">
        <w:rPr>
          <w:rFonts w:ascii="Times New Roman" w:eastAsia="Calibri" w:hAnsi="Times New Roman" w:cs="Times New Roman"/>
          <w:bCs/>
          <w:sz w:val="24"/>
          <w:szCs w:val="24"/>
        </w:rPr>
        <w:t>:</w:t>
      </w:r>
    </w:p>
    <w:p w:rsidR="00FA2A0A" w:rsidRPr="00FA2A0A" w:rsidRDefault="00FA2A0A" w:rsidP="00FA2A0A">
      <w:pPr>
        <w:spacing w:line="240" w:lineRule="auto"/>
        <w:jc w:val="both"/>
        <w:rPr>
          <w:rFonts w:ascii="Times New Roman" w:eastAsia="Calibri" w:hAnsi="Times New Roman" w:cs="Times New Roman"/>
          <w:bCs/>
          <w:sz w:val="24"/>
          <w:szCs w:val="24"/>
        </w:rPr>
      </w:pPr>
      <w:r w:rsidRPr="00FA2A0A">
        <w:rPr>
          <w:rFonts w:ascii="Times New Roman" w:eastAsia="Calibri" w:hAnsi="Times New Roman" w:cs="Times New Roman"/>
          <w:sz w:val="24"/>
          <w:szCs w:val="24"/>
        </w:rPr>
        <w:t>Entregar os produtos nas condições estabelecidas no Termo de Referência e atender todos os pedidos de contratação durante o período de duração do Registro de Preços, independente da quantidade do pedido ou de valor mínimo, de acordo com a sua capacidade de fornecimento fixada na proposta de preço de sua titularidade, observando as quantidades, prazos e locais estabelecidos pelo Órgão Usuário da Ata de Registro de Preços.</w:t>
      </w:r>
    </w:p>
    <w:p w:rsidR="00FA2A0A" w:rsidRPr="00FA2A0A" w:rsidRDefault="00FA2A0A" w:rsidP="00FA2A0A">
      <w:pPr>
        <w:spacing w:line="240" w:lineRule="auto"/>
        <w:jc w:val="both"/>
        <w:rPr>
          <w:rFonts w:ascii="Times New Roman" w:eastAsia="Calibri" w:hAnsi="Times New Roman" w:cs="Times New Roman"/>
          <w:sz w:val="24"/>
          <w:szCs w:val="24"/>
        </w:rPr>
      </w:pPr>
      <w:r w:rsidRPr="00FA2A0A">
        <w:rPr>
          <w:rFonts w:ascii="Times New Roman" w:eastAsia="Calibri" w:hAnsi="Times New Roman" w:cs="Times New Roman"/>
          <w:sz w:val="24"/>
          <w:szCs w:val="24"/>
        </w:rPr>
        <w:t>Manter, durante a vigência do Registro de Preços, compatibilidade de todas as obrigações assumidas e as condições de habilitação e qualificação exigidas na licitação.</w:t>
      </w:r>
    </w:p>
    <w:p w:rsidR="00FA2A0A" w:rsidRPr="00FA2A0A" w:rsidRDefault="00FA2A0A" w:rsidP="00FA2A0A">
      <w:pPr>
        <w:widowControl w:val="0"/>
        <w:suppressAutoHyphens/>
        <w:spacing w:after="120" w:line="240" w:lineRule="auto"/>
        <w:jc w:val="both"/>
        <w:rPr>
          <w:rFonts w:ascii="Times New Roman" w:eastAsia="Calibri" w:hAnsi="Times New Roman" w:cs="Times New Roman"/>
          <w:sz w:val="24"/>
          <w:szCs w:val="24"/>
        </w:rPr>
      </w:pPr>
      <w:r w:rsidRPr="00FA2A0A">
        <w:rPr>
          <w:rFonts w:ascii="Times New Roman" w:eastAsia="Calibri" w:hAnsi="Times New Roman" w:cs="Times New Roman"/>
          <w:sz w:val="24"/>
          <w:szCs w:val="24"/>
        </w:rPr>
        <w:lastRenderedPageBreak/>
        <w:t xml:space="preserve">Substituir os produtos recusados pelo órgão ou entidade usuária, sem qualquer ônus para o Município de Coronel Sapucaia-MS, no prazo de </w:t>
      </w:r>
      <w:r w:rsidR="004C3EBC">
        <w:rPr>
          <w:rFonts w:ascii="Times New Roman" w:eastAsia="Calibri" w:hAnsi="Times New Roman" w:cs="Times New Roman"/>
          <w:sz w:val="24"/>
          <w:szCs w:val="24"/>
        </w:rPr>
        <w:t>05 (cinco) dias uteis</w:t>
      </w:r>
      <w:r w:rsidRPr="00FA2A0A">
        <w:rPr>
          <w:rFonts w:ascii="Times New Roman" w:eastAsia="Calibri" w:hAnsi="Times New Roman" w:cs="Times New Roman"/>
          <w:sz w:val="24"/>
          <w:szCs w:val="24"/>
        </w:rPr>
        <w:t xml:space="preserve"> após o recebimento da Notificação, independentemente da aplicação das penalidades cabíveis.</w:t>
      </w:r>
    </w:p>
    <w:p w:rsidR="00FA2A0A" w:rsidRPr="00FA2A0A" w:rsidRDefault="00FA2A0A" w:rsidP="00FA2A0A">
      <w:pPr>
        <w:spacing w:line="240" w:lineRule="auto"/>
        <w:jc w:val="both"/>
        <w:rPr>
          <w:rFonts w:ascii="Times New Roman" w:eastAsia="Calibri" w:hAnsi="Times New Roman" w:cs="Times New Roman"/>
          <w:sz w:val="24"/>
          <w:szCs w:val="24"/>
        </w:rPr>
      </w:pPr>
      <w:r w:rsidRPr="00FA2A0A">
        <w:rPr>
          <w:rFonts w:ascii="Times New Roman" w:eastAsia="Calibri" w:hAnsi="Times New Roman" w:cs="Times New Roman"/>
          <w:sz w:val="24"/>
          <w:szCs w:val="24"/>
        </w:rPr>
        <w:t>Ter revisado ou cancelado o registro de seus preços, quando não cumprido os pressupostos estabelecidos na presente Ata e demais documentos pertinentes a este Registro de Preços.</w:t>
      </w:r>
    </w:p>
    <w:p w:rsidR="00FA2A0A" w:rsidRPr="00FA2A0A" w:rsidRDefault="00FA2A0A" w:rsidP="00FA2A0A">
      <w:pPr>
        <w:spacing w:line="240" w:lineRule="auto"/>
        <w:jc w:val="both"/>
        <w:rPr>
          <w:rFonts w:ascii="Times New Roman" w:eastAsia="Calibri" w:hAnsi="Times New Roman" w:cs="Times New Roman"/>
          <w:sz w:val="24"/>
          <w:szCs w:val="24"/>
        </w:rPr>
      </w:pPr>
      <w:r w:rsidRPr="00FA2A0A">
        <w:rPr>
          <w:rFonts w:ascii="Times New Roman" w:eastAsia="Calibri" w:hAnsi="Times New Roman" w:cs="Times New Roman"/>
          <w:sz w:val="24"/>
          <w:szCs w:val="24"/>
        </w:rPr>
        <w:t xml:space="preserve">Atender a demanda dos órgãos ou entidade usuários, durante a fase da negociação de revisão de preços de que trata a Cláusula Segunda desta Ata, com os preços </w:t>
      </w:r>
      <w:proofErr w:type="gramStart"/>
      <w:r w:rsidRPr="00FA2A0A">
        <w:rPr>
          <w:rFonts w:ascii="Times New Roman" w:eastAsia="Calibri" w:hAnsi="Times New Roman" w:cs="Times New Roman"/>
          <w:sz w:val="24"/>
          <w:szCs w:val="24"/>
        </w:rPr>
        <w:t>inicialmente registrados, garantida</w:t>
      </w:r>
      <w:proofErr w:type="gramEnd"/>
      <w:r w:rsidRPr="00FA2A0A">
        <w:rPr>
          <w:rFonts w:ascii="Times New Roman" w:eastAsia="Calibri" w:hAnsi="Times New Roman" w:cs="Times New Roman"/>
          <w:sz w:val="24"/>
          <w:szCs w:val="24"/>
        </w:rPr>
        <w:t xml:space="preserve"> a compensação dos valores dos produtos já entregues, caso do reconhecimento pelo Município de Coronel Sapucaia-MS do rompimento do equilíbrio originalmente estipulado.</w:t>
      </w:r>
    </w:p>
    <w:p w:rsidR="00FA2A0A" w:rsidRPr="00FA2A0A" w:rsidRDefault="00FA2A0A" w:rsidP="00FA2A0A">
      <w:pPr>
        <w:spacing w:line="240" w:lineRule="auto"/>
        <w:jc w:val="both"/>
        <w:rPr>
          <w:rFonts w:ascii="Times New Roman" w:eastAsia="Calibri" w:hAnsi="Times New Roman" w:cs="Times New Roman"/>
          <w:sz w:val="24"/>
          <w:szCs w:val="24"/>
        </w:rPr>
      </w:pPr>
      <w:r w:rsidRPr="00FA2A0A">
        <w:rPr>
          <w:rFonts w:ascii="Times New Roman" w:eastAsia="Calibri" w:hAnsi="Times New Roman" w:cs="Times New Roman"/>
          <w:sz w:val="24"/>
          <w:szCs w:val="24"/>
        </w:rPr>
        <w:t>Vincular-se ao preço máximo (novo preço) definido pelo Município de Coronel Sapucaia-MS, resultante do ato de revisão.</w:t>
      </w:r>
    </w:p>
    <w:p w:rsidR="00FA2A0A" w:rsidRPr="00FA2A0A" w:rsidRDefault="00FA2A0A" w:rsidP="00FA2A0A">
      <w:pPr>
        <w:spacing w:line="240" w:lineRule="auto"/>
        <w:jc w:val="both"/>
        <w:rPr>
          <w:rFonts w:ascii="Times New Roman" w:eastAsia="Calibri" w:hAnsi="Times New Roman" w:cs="Times New Roman"/>
          <w:sz w:val="24"/>
          <w:szCs w:val="24"/>
        </w:rPr>
      </w:pPr>
      <w:proofErr w:type="gramStart"/>
      <w:r w:rsidRPr="00FA2A0A">
        <w:rPr>
          <w:rFonts w:ascii="Times New Roman" w:eastAsia="Calibri" w:hAnsi="Times New Roman" w:cs="Times New Roman"/>
          <w:sz w:val="24"/>
          <w:szCs w:val="24"/>
        </w:rPr>
        <w:t>Ter direito de preferência ou, igualdade de condições caso</w:t>
      </w:r>
      <w:proofErr w:type="gramEnd"/>
      <w:r w:rsidRPr="00FA2A0A">
        <w:rPr>
          <w:rFonts w:ascii="Times New Roman" w:eastAsia="Calibri" w:hAnsi="Times New Roman" w:cs="Times New Roman"/>
          <w:sz w:val="24"/>
          <w:szCs w:val="24"/>
        </w:rPr>
        <w:t xml:space="preserve"> o Município de Coronel Sapucaia-MS optar pela contratação dos serviços objeto de registro por outros meios facultados na legislação relativa às licitações.</w:t>
      </w:r>
    </w:p>
    <w:p w:rsidR="00FA2A0A" w:rsidRPr="00FA2A0A" w:rsidRDefault="00FA2A0A" w:rsidP="00FA2A0A">
      <w:pPr>
        <w:spacing w:line="240" w:lineRule="auto"/>
        <w:jc w:val="both"/>
        <w:rPr>
          <w:rFonts w:ascii="Times New Roman" w:eastAsia="Calibri" w:hAnsi="Times New Roman" w:cs="Times New Roman"/>
          <w:sz w:val="24"/>
          <w:szCs w:val="24"/>
        </w:rPr>
      </w:pPr>
      <w:r w:rsidRPr="00FA2A0A">
        <w:rPr>
          <w:rFonts w:ascii="Times New Roman" w:eastAsia="Calibri" w:hAnsi="Times New Roman" w:cs="Times New Roman"/>
          <w:sz w:val="24"/>
          <w:szCs w:val="24"/>
        </w:rPr>
        <w:t>Responsabilizar-se pelos danos causados diretamente à Administração ou a terceiros, decorrentes de sua culpa ou dolo até a entrega do objeto de Registro de Preços.</w:t>
      </w:r>
    </w:p>
    <w:p w:rsidR="00FA2A0A" w:rsidRPr="00FA2A0A" w:rsidRDefault="00FA2A0A" w:rsidP="00FA2A0A">
      <w:pPr>
        <w:spacing w:line="240" w:lineRule="auto"/>
        <w:jc w:val="both"/>
        <w:rPr>
          <w:rFonts w:ascii="Times New Roman" w:eastAsia="Calibri" w:hAnsi="Times New Roman" w:cs="Times New Roman"/>
          <w:sz w:val="24"/>
          <w:szCs w:val="24"/>
        </w:rPr>
      </w:pPr>
      <w:r w:rsidRPr="00FA2A0A">
        <w:rPr>
          <w:rFonts w:ascii="Times New Roman" w:eastAsia="Calibri" w:hAnsi="Times New Roman" w:cs="Times New Roman"/>
          <w:sz w:val="24"/>
          <w:szCs w:val="24"/>
        </w:rPr>
        <w:t>Receber os pagamentos respectivos nas condições pactuadas.</w:t>
      </w:r>
    </w:p>
    <w:p w:rsidR="00FA2A0A" w:rsidRPr="00FA2A0A" w:rsidRDefault="00FA2A0A" w:rsidP="00FA2A0A">
      <w:pPr>
        <w:spacing w:line="240" w:lineRule="auto"/>
        <w:jc w:val="both"/>
        <w:rPr>
          <w:rFonts w:ascii="Times New Roman" w:eastAsia="Calibri" w:hAnsi="Times New Roman" w:cs="Times New Roman"/>
          <w:sz w:val="24"/>
          <w:szCs w:val="24"/>
        </w:rPr>
      </w:pPr>
      <w:r w:rsidRPr="00FA2A0A">
        <w:rPr>
          <w:rFonts w:ascii="Times New Roman" w:eastAsia="Calibri" w:hAnsi="Times New Roman" w:cs="Times New Roman"/>
          <w:sz w:val="24"/>
          <w:szCs w:val="24"/>
        </w:rPr>
        <w:t>Fornecer os quantitativos registrados acrescidos em até 25% (vinte e cinco por cento) do valor atualizado do Contrato, conforme dispõe o § 1º, art. 65, da Lei Federal n.º 8.666/93.</w:t>
      </w:r>
    </w:p>
    <w:p w:rsidR="00FA2A0A" w:rsidRPr="00FA2A0A" w:rsidRDefault="00FA2A0A" w:rsidP="00FA2A0A">
      <w:pPr>
        <w:spacing w:line="240" w:lineRule="auto"/>
        <w:jc w:val="both"/>
        <w:rPr>
          <w:rFonts w:ascii="Times New Roman" w:eastAsia="Calibri" w:hAnsi="Times New Roman" w:cs="Times New Roman"/>
          <w:bCs/>
          <w:sz w:val="24"/>
          <w:szCs w:val="24"/>
        </w:rPr>
      </w:pPr>
      <w:r w:rsidRPr="00FA2A0A">
        <w:rPr>
          <w:rFonts w:ascii="Times New Roman" w:eastAsia="Calibri" w:hAnsi="Times New Roman" w:cs="Times New Roman"/>
          <w:bCs/>
          <w:sz w:val="24"/>
          <w:szCs w:val="24"/>
        </w:rPr>
        <w:t>CLÁUSULA SEXTA – DO CANCELAMENTO DOS PREÇOS REGISTRADOS</w:t>
      </w:r>
    </w:p>
    <w:p w:rsidR="00FA2A0A" w:rsidRPr="00FA2A0A" w:rsidRDefault="00FA2A0A" w:rsidP="00FA2A0A">
      <w:pPr>
        <w:spacing w:line="240" w:lineRule="auto"/>
        <w:jc w:val="both"/>
        <w:rPr>
          <w:rFonts w:ascii="Times New Roman" w:eastAsia="Calibri" w:hAnsi="Times New Roman" w:cs="Times New Roman"/>
          <w:sz w:val="24"/>
          <w:szCs w:val="24"/>
        </w:rPr>
      </w:pPr>
      <w:r w:rsidRPr="00FA2A0A">
        <w:rPr>
          <w:rFonts w:ascii="Times New Roman" w:eastAsia="Calibri" w:hAnsi="Times New Roman" w:cs="Times New Roman"/>
          <w:sz w:val="24"/>
          <w:szCs w:val="24"/>
        </w:rPr>
        <w:t>6.1.</w:t>
      </w:r>
      <w:r w:rsidRPr="00FA2A0A">
        <w:rPr>
          <w:rFonts w:ascii="Times New Roman" w:eastAsia="Calibri" w:hAnsi="Times New Roman" w:cs="Times New Roman"/>
          <w:sz w:val="24"/>
          <w:szCs w:val="24"/>
        </w:rPr>
        <w:tab/>
        <w:t>Os preços registrados poderão ser cancelados automaticamente, por decurso do prazo de vigência, quando não restarem fornecedores ou ainda pelo Município de Coronel Sapucaia-MS quando o Compromitente Fornecedor:</w:t>
      </w:r>
    </w:p>
    <w:p w:rsidR="00FA2A0A" w:rsidRPr="00FA2A0A" w:rsidRDefault="00FA2A0A" w:rsidP="00FA2A0A">
      <w:pPr>
        <w:spacing w:line="240" w:lineRule="auto"/>
        <w:jc w:val="both"/>
        <w:rPr>
          <w:rFonts w:ascii="Times New Roman" w:eastAsia="Calibri" w:hAnsi="Times New Roman" w:cs="Times New Roman"/>
          <w:sz w:val="24"/>
          <w:szCs w:val="24"/>
        </w:rPr>
      </w:pPr>
      <w:r w:rsidRPr="00FA2A0A">
        <w:rPr>
          <w:rFonts w:ascii="Times New Roman" w:eastAsia="Calibri" w:hAnsi="Times New Roman" w:cs="Times New Roman"/>
          <w:sz w:val="24"/>
          <w:szCs w:val="24"/>
        </w:rPr>
        <w:t>Não formalizar o Contrato decorrente do Registro de Preços e/ou não retirar o instrumento equivalente no prazo estipulado ou descumprir exigências da Ata a que estiver vinculado, sem justificativa aceitável;</w:t>
      </w:r>
    </w:p>
    <w:p w:rsidR="00FA2A0A" w:rsidRPr="00FA2A0A" w:rsidRDefault="00FA2A0A" w:rsidP="00FA2A0A">
      <w:pPr>
        <w:spacing w:line="240" w:lineRule="auto"/>
        <w:jc w:val="both"/>
        <w:rPr>
          <w:rFonts w:ascii="Times New Roman" w:eastAsia="Calibri" w:hAnsi="Times New Roman" w:cs="Times New Roman"/>
          <w:sz w:val="24"/>
          <w:szCs w:val="24"/>
        </w:rPr>
      </w:pPr>
      <w:r w:rsidRPr="00FA2A0A">
        <w:rPr>
          <w:rFonts w:ascii="Times New Roman" w:eastAsia="Calibri" w:hAnsi="Times New Roman" w:cs="Times New Roman"/>
          <w:sz w:val="24"/>
          <w:szCs w:val="24"/>
        </w:rPr>
        <w:t>Ocorrer qualquer das hipóteses de inexecução total ou parcial do instrumento de ajuste;</w:t>
      </w:r>
    </w:p>
    <w:p w:rsidR="00FA2A0A" w:rsidRPr="00FA2A0A" w:rsidRDefault="00FA2A0A" w:rsidP="00FA2A0A">
      <w:pPr>
        <w:spacing w:line="240" w:lineRule="auto"/>
        <w:jc w:val="both"/>
        <w:rPr>
          <w:rFonts w:ascii="Times New Roman" w:eastAsia="Calibri" w:hAnsi="Times New Roman" w:cs="Times New Roman"/>
          <w:sz w:val="24"/>
          <w:szCs w:val="24"/>
        </w:rPr>
      </w:pPr>
      <w:r w:rsidRPr="00FA2A0A">
        <w:rPr>
          <w:rFonts w:ascii="Times New Roman" w:eastAsia="Calibri" w:hAnsi="Times New Roman" w:cs="Times New Roman"/>
          <w:sz w:val="24"/>
          <w:szCs w:val="24"/>
        </w:rPr>
        <w:t>Os preços registrados apresentarem-se superiores ao do mercado e não houver êxito na negociação;</w:t>
      </w:r>
    </w:p>
    <w:p w:rsidR="00FA2A0A" w:rsidRPr="00FA2A0A" w:rsidRDefault="00FA2A0A" w:rsidP="00FA2A0A">
      <w:pPr>
        <w:spacing w:line="240" w:lineRule="auto"/>
        <w:jc w:val="both"/>
        <w:rPr>
          <w:rFonts w:ascii="Times New Roman" w:eastAsia="Calibri" w:hAnsi="Times New Roman" w:cs="Times New Roman"/>
          <w:sz w:val="24"/>
          <w:szCs w:val="24"/>
        </w:rPr>
      </w:pPr>
      <w:r w:rsidRPr="00FA2A0A">
        <w:rPr>
          <w:rFonts w:ascii="Times New Roman" w:eastAsia="Calibri" w:hAnsi="Times New Roman" w:cs="Times New Roman"/>
          <w:sz w:val="24"/>
          <w:szCs w:val="24"/>
        </w:rPr>
        <w:t>Der causa a rescisão administrativa do ajuste decorrente do Registro de Preços por motivos elencados no art. 77 e seguintes da Lei Federal n.º 8.666/93;</w:t>
      </w:r>
    </w:p>
    <w:p w:rsidR="00FA2A0A" w:rsidRPr="00FA2A0A" w:rsidRDefault="00FA2A0A" w:rsidP="00FA2A0A">
      <w:pPr>
        <w:spacing w:line="240" w:lineRule="auto"/>
        <w:jc w:val="both"/>
        <w:rPr>
          <w:rFonts w:ascii="Times New Roman" w:eastAsia="Calibri" w:hAnsi="Times New Roman" w:cs="Times New Roman"/>
          <w:sz w:val="24"/>
          <w:szCs w:val="24"/>
        </w:rPr>
      </w:pPr>
      <w:r w:rsidRPr="00FA2A0A">
        <w:rPr>
          <w:rFonts w:ascii="Times New Roman" w:eastAsia="Calibri" w:hAnsi="Times New Roman" w:cs="Times New Roman"/>
          <w:sz w:val="24"/>
          <w:szCs w:val="24"/>
        </w:rPr>
        <w:t>Por razão de interesse público, devidamente motivado;</w:t>
      </w:r>
    </w:p>
    <w:p w:rsidR="00FA2A0A" w:rsidRPr="00FA2A0A" w:rsidRDefault="00FA2A0A" w:rsidP="00FA2A0A">
      <w:pPr>
        <w:spacing w:line="240" w:lineRule="auto"/>
        <w:jc w:val="both"/>
        <w:rPr>
          <w:rFonts w:ascii="Times New Roman" w:eastAsia="Calibri" w:hAnsi="Times New Roman" w:cs="Times New Roman"/>
          <w:sz w:val="24"/>
          <w:szCs w:val="24"/>
        </w:rPr>
      </w:pPr>
      <w:r w:rsidRPr="00FA2A0A">
        <w:rPr>
          <w:rFonts w:ascii="Times New Roman" w:eastAsia="Calibri" w:hAnsi="Times New Roman" w:cs="Times New Roman"/>
          <w:sz w:val="24"/>
          <w:szCs w:val="24"/>
        </w:rPr>
        <w:lastRenderedPageBreak/>
        <w:t>Estiver impedida para licitar ou contratar temporariamente com o Município de Coronel Sapucaia-MS ou for declarada inidôneo para licitar ou contratar com a Administração Pública, nos termos da Lei Federal n.º 10.520/02;</w:t>
      </w:r>
    </w:p>
    <w:p w:rsidR="00FA2A0A" w:rsidRPr="00FA2A0A" w:rsidRDefault="00FA2A0A" w:rsidP="00FA2A0A">
      <w:pPr>
        <w:spacing w:line="240" w:lineRule="auto"/>
        <w:jc w:val="both"/>
        <w:rPr>
          <w:rFonts w:ascii="Times New Roman" w:eastAsia="Calibri" w:hAnsi="Times New Roman" w:cs="Times New Roman"/>
          <w:sz w:val="24"/>
          <w:szCs w:val="24"/>
        </w:rPr>
      </w:pPr>
      <w:r w:rsidRPr="00FA2A0A">
        <w:rPr>
          <w:rFonts w:ascii="Times New Roman" w:eastAsia="Calibri" w:hAnsi="Times New Roman" w:cs="Times New Roman"/>
          <w:sz w:val="24"/>
          <w:szCs w:val="24"/>
        </w:rPr>
        <w:t xml:space="preserve">Por requerimento do detentor da Ata, mediante deferimento do Município de Coronel Sapucaia-MS frente </w:t>
      </w:r>
      <w:proofErr w:type="gramStart"/>
      <w:r w:rsidRPr="00FA2A0A">
        <w:rPr>
          <w:rFonts w:ascii="Times New Roman" w:eastAsia="Calibri" w:hAnsi="Times New Roman" w:cs="Times New Roman"/>
          <w:sz w:val="24"/>
          <w:szCs w:val="24"/>
        </w:rPr>
        <w:t>a</w:t>
      </w:r>
      <w:proofErr w:type="gramEnd"/>
      <w:r w:rsidRPr="00FA2A0A">
        <w:rPr>
          <w:rFonts w:ascii="Times New Roman" w:eastAsia="Calibri" w:hAnsi="Times New Roman" w:cs="Times New Roman"/>
          <w:sz w:val="24"/>
          <w:szCs w:val="24"/>
        </w:rPr>
        <w:t xml:space="preserve"> comprovação da impossibilidade do cumprimento das obrigações assumidas, sem prejuízo das penalidades previstas no instrumento convocatório, neste Termo, bem como perdas e danos.</w:t>
      </w:r>
    </w:p>
    <w:p w:rsidR="00FA2A0A" w:rsidRPr="00FA2A0A" w:rsidRDefault="00FA2A0A" w:rsidP="00FA2A0A">
      <w:pPr>
        <w:spacing w:line="240" w:lineRule="auto"/>
        <w:jc w:val="both"/>
        <w:rPr>
          <w:rFonts w:ascii="Times New Roman" w:eastAsia="Calibri" w:hAnsi="Times New Roman" w:cs="Times New Roman"/>
          <w:sz w:val="24"/>
          <w:szCs w:val="24"/>
        </w:rPr>
      </w:pPr>
      <w:r w:rsidRPr="00FA2A0A">
        <w:rPr>
          <w:rFonts w:ascii="Times New Roman" w:eastAsia="Calibri" w:hAnsi="Times New Roman" w:cs="Times New Roman"/>
          <w:sz w:val="24"/>
          <w:szCs w:val="24"/>
        </w:rPr>
        <w:t>Será assegurado o contraditório e a ampla defesa do interessado, no respectivo processo, no prazo de 05 (cinco) dias úteis, contados da notificação ou publicação.</w:t>
      </w:r>
    </w:p>
    <w:p w:rsidR="00FA2A0A" w:rsidRPr="00FA2A0A" w:rsidRDefault="00FA2A0A" w:rsidP="00FA2A0A">
      <w:pPr>
        <w:spacing w:line="240" w:lineRule="auto"/>
        <w:jc w:val="both"/>
        <w:rPr>
          <w:rFonts w:ascii="Times New Roman" w:eastAsia="Calibri" w:hAnsi="Times New Roman" w:cs="Times New Roman"/>
          <w:bCs/>
          <w:sz w:val="24"/>
          <w:szCs w:val="24"/>
        </w:rPr>
      </w:pPr>
      <w:r w:rsidRPr="00FA2A0A">
        <w:rPr>
          <w:rFonts w:ascii="Times New Roman" w:eastAsia="Calibri" w:hAnsi="Times New Roman" w:cs="Times New Roman"/>
          <w:bCs/>
          <w:sz w:val="24"/>
          <w:szCs w:val="24"/>
        </w:rPr>
        <w:t>CLÁUSULA SÉTIMA – DA EXECUÇÃO DO OBJETO</w:t>
      </w:r>
    </w:p>
    <w:p w:rsidR="00FA2A0A" w:rsidRPr="00FA2A0A" w:rsidRDefault="00FA2A0A" w:rsidP="00FA2A0A">
      <w:pPr>
        <w:spacing w:line="240" w:lineRule="auto"/>
        <w:jc w:val="both"/>
        <w:rPr>
          <w:rFonts w:ascii="Times New Roman" w:eastAsia="Calibri" w:hAnsi="Times New Roman" w:cs="Times New Roman"/>
          <w:sz w:val="24"/>
          <w:szCs w:val="24"/>
        </w:rPr>
      </w:pPr>
      <w:r w:rsidRPr="00FA2A0A">
        <w:rPr>
          <w:rFonts w:ascii="Times New Roman" w:eastAsia="Calibri" w:hAnsi="Times New Roman" w:cs="Times New Roman"/>
          <w:sz w:val="24"/>
          <w:szCs w:val="24"/>
        </w:rPr>
        <w:t>As obrigações decorrentes do fornecimento dos produtos constantes do Registro de Preços serão firmadas diretamente com os órgãos ou entidades usuários da Ata de Registro de Preços, observada as condições estabelecidas neste edital e no que dispõe o art. 62 da Lei Federal n.º 8.666/93, e será formalizada através de:</w:t>
      </w:r>
    </w:p>
    <w:p w:rsidR="00FA2A0A" w:rsidRPr="00FA2A0A" w:rsidRDefault="00FA2A0A" w:rsidP="00FA2A0A">
      <w:pPr>
        <w:spacing w:line="240" w:lineRule="auto"/>
        <w:jc w:val="both"/>
        <w:rPr>
          <w:rFonts w:ascii="Times New Roman" w:eastAsia="Calibri" w:hAnsi="Times New Roman" w:cs="Times New Roman"/>
          <w:sz w:val="24"/>
          <w:szCs w:val="24"/>
        </w:rPr>
      </w:pPr>
      <w:r w:rsidRPr="00FA2A0A">
        <w:rPr>
          <w:rFonts w:ascii="Times New Roman" w:eastAsia="Calibri" w:hAnsi="Times New Roman" w:cs="Times New Roman"/>
          <w:sz w:val="24"/>
          <w:szCs w:val="24"/>
        </w:rPr>
        <w:t>Nota de empenho ou documento equivalente, quando a entrega não envolver obrigações futuras;</w:t>
      </w:r>
    </w:p>
    <w:p w:rsidR="00FA2A0A" w:rsidRPr="00FA2A0A" w:rsidRDefault="00FA2A0A" w:rsidP="00FA2A0A">
      <w:pPr>
        <w:spacing w:line="240" w:lineRule="auto"/>
        <w:jc w:val="both"/>
        <w:rPr>
          <w:rFonts w:ascii="Times New Roman" w:eastAsia="Calibri" w:hAnsi="Times New Roman" w:cs="Times New Roman"/>
          <w:sz w:val="24"/>
          <w:szCs w:val="24"/>
        </w:rPr>
      </w:pPr>
      <w:r w:rsidRPr="00FA2A0A">
        <w:rPr>
          <w:rFonts w:ascii="Times New Roman" w:eastAsia="Calibri" w:hAnsi="Times New Roman" w:cs="Times New Roman"/>
          <w:sz w:val="24"/>
          <w:szCs w:val="24"/>
        </w:rPr>
        <w:t>Nota de empenho ou documento equivalente e contrato de fornecimento, quando presentes obrigações futuras.</w:t>
      </w:r>
    </w:p>
    <w:p w:rsidR="00FA2A0A" w:rsidRPr="00FA2A0A" w:rsidRDefault="00FA2A0A" w:rsidP="00FA2A0A">
      <w:pPr>
        <w:spacing w:line="240" w:lineRule="auto"/>
        <w:jc w:val="both"/>
        <w:rPr>
          <w:rFonts w:ascii="Times New Roman" w:eastAsia="Calibri" w:hAnsi="Times New Roman" w:cs="Times New Roman"/>
          <w:sz w:val="24"/>
          <w:szCs w:val="24"/>
        </w:rPr>
      </w:pPr>
      <w:r w:rsidRPr="00FA2A0A">
        <w:rPr>
          <w:rFonts w:ascii="Times New Roman" w:eastAsia="Calibri" w:hAnsi="Times New Roman" w:cs="Times New Roman"/>
          <w:sz w:val="24"/>
          <w:szCs w:val="24"/>
        </w:rPr>
        <w:t>O prazo para a retirada da Nota de Empenho e/ou assinatura da Ata será de 05 (cinco) dias úteis, contados da convocação.</w:t>
      </w:r>
    </w:p>
    <w:p w:rsidR="00FA2A0A" w:rsidRPr="00FA2A0A" w:rsidRDefault="00FA2A0A" w:rsidP="00FA2A0A">
      <w:pPr>
        <w:spacing w:line="240" w:lineRule="auto"/>
        <w:jc w:val="both"/>
        <w:rPr>
          <w:rFonts w:ascii="Times New Roman" w:eastAsia="Calibri" w:hAnsi="Times New Roman" w:cs="Times New Roman"/>
          <w:sz w:val="24"/>
          <w:szCs w:val="24"/>
        </w:rPr>
      </w:pPr>
      <w:r w:rsidRPr="00FA2A0A">
        <w:rPr>
          <w:rFonts w:ascii="Times New Roman" w:eastAsia="Calibri" w:hAnsi="Times New Roman" w:cs="Times New Roman"/>
          <w:sz w:val="24"/>
          <w:szCs w:val="24"/>
        </w:rPr>
        <w:t>Os quantitativos de fornecimento serão os fixados em Nota de Empenho e/ou Contrato e observarão obrigatoriamente os valores registrados em Ata de Registro de Preços.</w:t>
      </w:r>
    </w:p>
    <w:p w:rsidR="00FA2A0A" w:rsidRPr="00FA2A0A" w:rsidRDefault="00FA2A0A" w:rsidP="00FA2A0A">
      <w:pPr>
        <w:spacing w:line="240" w:lineRule="auto"/>
        <w:jc w:val="both"/>
        <w:rPr>
          <w:rFonts w:ascii="Times New Roman" w:eastAsia="Calibri" w:hAnsi="Times New Roman" w:cs="Times New Roman"/>
          <w:color w:val="000000"/>
          <w:sz w:val="24"/>
          <w:szCs w:val="24"/>
        </w:rPr>
      </w:pPr>
      <w:r w:rsidRPr="00FA2A0A">
        <w:rPr>
          <w:rFonts w:ascii="Times New Roman" w:eastAsia="Calibri" w:hAnsi="Times New Roman" w:cs="Times New Roman"/>
          <w:bCs/>
          <w:sz w:val="24"/>
          <w:szCs w:val="24"/>
          <w:u w:val="single"/>
        </w:rPr>
        <w:t>DA ENTREGA</w:t>
      </w:r>
    </w:p>
    <w:p w:rsidR="00FA2A0A" w:rsidRPr="00FA2A0A" w:rsidRDefault="00FA2A0A" w:rsidP="00FA2A0A">
      <w:pPr>
        <w:spacing w:line="240" w:lineRule="auto"/>
        <w:jc w:val="both"/>
        <w:rPr>
          <w:rFonts w:ascii="Times New Roman" w:eastAsia="Calibri" w:hAnsi="Times New Roman" w:cs="Times New Roman"/>
          <w:sz w:val="24"/>
          <w:szCs w:val="24"/>
        </w:rPr>
      </w:pPr>
      <w:r w:rsidRPr="00FA2A0A">
        <w:rPr>
          <w:rFonts w:ascii="Times New Roman" w:eastAsia="Calibri" w:hAnsi="Times New Roman" w:cs="Times New Roman"/>
          <w:sz w:val="24"/>
          <w:szCs w:val="24"/>
        </w:rPr>
        <w:t xml:space="preserve">7.4.1 Os produtos deverão ser fornecidos de forma parcelada, conforme a necessidade das Secretarias Requisitantes, após emissão da Autorização de Fornecimento (AF) assinada pelo responsável da gestão do </w:t>
      </w:r>
      <w:r w:rsidRPr="00FA2A0A">
        <w:rPr>
          <w:rFonts w:ascii="Times New Roman" w:eastAsia="Calibri" w:hAnsi="Times New Roman" w:cs="Times New Roman"/>
          <w:smallCaps/>
          <w:sz w:val="24"/>
          <w:szCs w:val="24"/>
        </w:rPr>
        <w:t>Contrato</w:t>
      </w:r>
      <w:r w:rsidRPr="00FA2A0A">
        <w:rPr>
          <w:rFonts w:ascii="Times New Roman" w:eastAsia="Calibri" w:hAnsi="Times New Roman" w:cs="Times New Roman"/>
          <w:sz w:val="24"/>
          <w:szCs w:val="24"/>
        </w:rPr>
        <w:t xml:space="preserve">, a qual deverá especificar a quantidade a ser fornecida.  </w:t>
      </w:r>
    </w:p>
    <w:p w:rsidR="00FA2A0A" w:rsidRPr="00FA2A0A" w:rsidRDefault="00FA2A0A" w:rsidP="00FA2A0A">
      <w:pPr>
        <w:spacing w:line="240" w:lineRule="auto"/>
        <w:jc w:val="both"/>
        <w:rPr>
          <w:rFonts w:ascii="Times New Roman" w:eastAsia="Calibri" w:hAnsi="Times New Roman" w:cs="Times New Roman"/>
          <w:sz w:val="24"/>
          <w:szCs w:val="24"/>
        </w:rPr>
      </w:pPr>
      <w:r w:rsidRPr="00FA2A0A">
        <w:rPr>
          <w:rFonts w:ascii="Times New Roman" w:eastAsia="Calibri" w:hAnsi="Times New Roman" w:cs="Times New Roman"/>
          <w:sz w:val="24"/>
          <w:szCs w:val="24"/>
        </w:rPr>
        <w:t xml:space="preserve">7.4.2. </w:t>
      </w:r>
      <w:r w:rsidRPr="00FA2A0A">
        <w:rPr>
          <w:rFonts w:ascii="Times New Roman" w:eastAsia="Calibri" w:hAnsi="Times New Roman" w:cs="Times New Roman"/>
          <w:spacing w:val="1"/>
          <w:sz w:val="24"/>
          <w:szCs w:val="24"/>
        </w:rPr>
        <w:t>C</w:t>
      </w:r>
      <w:r w:rsidRPr="00FA2A0A">
        <w:rPr>
          <w:rFonts w:ascii="Times New Roman" w:eastAsia="Calibri" w:hAnsi="Times New Roman" w:cs="Times New Roman"/>
          <w:sz w:val="24"/>
          <w:szCs w:val="24"/>
        </w:rPr>
        <w:t>u</w:t>
      </w:r>
      <w:r w:rsidRPr="00FA2A0A">
        <w:rPr>
          <w:rFonts w:ascii="Times New Roman" w:eastAsia="Calibri" w:hAnsi="Times New Roman" w:cs="Times New Roman"/>
          <w:spacing w:val="1"/>
          <w:sz w:val="24"/>
          <w:szCs w:val="24"/>
        </w:rPr>
        <w:t>m</w:t>
      </w:r>
      <w:r w:rsidRPr="00FA2A0A">
        <w:rPr>
          <w:rFonts w:ascii="Times New Roman" w:eastAsia="Calibri" w:hAnsi="Times New Roman" w:cs="Times New Roman"/>
          <w:sz w:val="24"/>
          <w:szCs w:val="24"/>
        </w:rPr>
        <w:t>p</w:t>
      </w:r>
      <w:r w:rsidRPr="00FA2A0A">
        <w:rPr>
          <w:rFonts w:ascii="Times New Roman" w:eastAsia="Calibri" w:hAnsi="Times New Roman" w:cs="Times New Roman"/>
          <w:spacing w:val="-1"/>
          <w:sz w:val="24"/>
          <w:szCs w:val="24"/>
        </w:rPr>
        <w:t>r</w:t>
      </w:r>
      <w:r w:rsidRPr="00FA2A0A">
        <w:rPr>
          <w:rFonts w:ascii="Times New Roman" w:eastAsia="Calibri" w:hAnsi="Times New Roman" w:cs="Times New Roman"/>
          <w:spacing w:val="1"/>
          <w:sz w:val="24"/>
          <w:szCs w:val="24"/>
        </w:rPr>
        <w:t>i</w:t>
      </w:r>
      <w:r w:rsidRPr="00FA2A0A">
        <w:rPr>
          <w:rFonts w:ascii="Times New Roman" w:eastAsia="Calibri" w:hAnsi="Times New Roman" w:cs="Times New Roman"/>
          <w:sz w:val="24"/>
          <w:szCs w:val="24"/>
        </w:rPr>
        <w:t xml:space="preserve">r </w:t>
      </w:r>
      <w:r w:rsidRPr="00FA2A0A">
        <w:rPr>
          <w:rFonts w:ascii="Times New Roman" w:eastAsia="Calibri" w:hAnsi="Times New Roman" w:cs="Times New Roman"/>
          <w:spacing w:val="-1"/>
          <w:sz w:val="24"/>
          <w:szCs w:val="24"/>
        </w:rPr>
        <w:t>a</w:t>
      </w:r>
      <w:r w:rsidRPr="00FA2A0A">
        <w:rPr>
          <w:rFonts w:ascii="Times New Roman" w:eastAsia="Calibri" w:hAnsi="Times New Roman" w:cs="Times New Roman"/>
          <w:sz w:val="24"/>
          <w:szCs w:val="24"/>
        </w:rPr>
        <w:t>s</w:t>
      </w:r>
      <w:r w:rsidRPr="00FA2A0A">
        <w:rPr>
          <w:rFonts w:ascii="Times New Roman" w:eastAsia="Calibri" w:hAnsi="Times New Roman" w:cs="Times New Roman"/>
          <w:spacing w:val="1"/>
          <w:sz w:val="24"/>
          <w:szCs w:val="24"/>
        </w:rPr>
        <w:t xml:space="preserve"> </w:t>
      </w:r>
      <w:r w:rsidRPr="00FA2A0A">
        <w:rPr>
          <w:rFonts w:ascii="Times New Roman" w:eastAsia="Calibri" w:hAnsi="Times New Roman" w:cs="Times New Roman"/>
          <w:sz w:val="24"/>
          <w:szCs w:val="24"/>
        </w:rPr>
        <w:t>po</w:t>
      </w:r>
      <w:r w:rsidRPr="00FA2A0A">
        <w:rPr>
          <w:rFonts w:ascii="Times New Roman" w:eastAsia="Calibri" w:hAnsi="Times New Roman" w:cs="Times New Roman"/>
          <w:spacing w:val="-2"/>
          <w:sz w:val="24"/>
          <w:szCs w:val="24"/>
        </w:rPr>
        <w:t>st</w:t>
      </w:r>
      <w:r w:rsidRPr="00FA2A0A">
        <w:rPr>
          <w:rFonts w:ascii="Times New Roman" w:eastAsia="Calibri" w:hAnsi="Times New Roman" w:cs="Times New Roman"/>
          <w:sz w:val="24"/>
          <w:szCs w:val="24"/>
        </w:rPr>
        <w:t>u</w:t>
      </w:r>
      <w:r w:rsidRPr="00FA2A0A">
        <w:rPr>
          <w:rFonts w:ascii="Times New Roman" w:eastAsia="Calibri" w:hAnsi="Times New Roman" w:cs="Times New Roman"/>
          <w:spacing w:val="-1"/>
          <w:sz w:val="24"/>
          <w:szCs w:val="24"/>
        </w:rPr>
        <w:t>ra</w:t>
      </w:r>
      <w:r w:rsidRPr="00FA2A0A">
        <w:rPr>
          <w:rFonts w:ascii="Times New Roman" w:eastAsia="Calibri" w:hAnsi="Times New Roman" w:cs="Times New Roman"/>
          <w:sz w:val="24"/>
          <w:szCs w:val="24"/>
        </w:rPr>
        <w:t>s</w:t>
      </w:r>
      <w:r w:rsidRPr="00FA2A0A">
        <w:rPr>
          <w:rFonts w:ascii="Times New Roman" w:eastAsia="Calibri" w:hAnsi="Times New Roman" w:cs="Times New Roman"/>
          <w:spacing w:val="1"/>
          <w:sz w:val="24"/>
          <w:szCs w:val="24"/>
        </w:rPr>
        <w:t xml:space="preserve"> m</w:t>
      </w:r>
      <w:r w:rsidRPr="00FA2A0A">
        <w:rPr>
          <w:rFonts w:ascii="Times New Roman" w:eastAsia="Calibri" w:hAnsi="Times New Roman" w:cs="Times New Roman"/>
          <w:sz w:val="24"/>
          <w:szCs w:val="24"/>
        </w:rPr>
        <w:t>un</w:t>
      </w:r>
      <w:r w:rsidRPr="00FA2A0A">
        <w:rPr>
          <w:rFonts w:ascii="Times New Roman" w:eastAsia="Calibri" w:hAnsi="Times New Roman" w:cs="Times New Roman"/>
          <w:spacing w:val="1"/>
          <w:sz w:val="24"/>
          <w:szCs w:val="24"/>
        </w:rPr>
        <w:t>i</w:t>
      </w:r>
      <w:r w:rsidRPr="00FA2A0A">
        <w:rPr>
          <w:rFonts w:ascii="Times New Roman" w:eastAsia="Calibri" w:hAnsi="Times New Roman" w:cs="Times New Roman"/>
          <w:spacing w:val="-1"/>
          <w:sz w:val="24"/>
          <w:szCs w:val="24"/>
        </w:rPr>
        <w:t>c</w:t>
      </w:r>
      <w:r w:rsidRPr="00FA2A0A">
        <w:rPr>
          <w:rFonts w:ascii="Times New Roman" w:eastAsia="Calibri" w:hAnsi="Times New Roman" w:cs="Times New Roman"/>
          <w:sz w:val="24"/>
          <w:szCs w:val="24"/>
        </w:rPr>
        <w:t>ip</w:t>
      </w:r>
      <w:r w:rsidRPr="00FA2A0A">
        <w:rPr>
          <w:rFonts w:ascii="Times New Roman" w:eastAsia="Calibri" w:hAnsi="Times New Roman" w:cs="Times New Roman"/>
          <w:spacing w:val="-1"/>
          <w:sz w:val="24"/>
          <w:szCs w:val="24"/>
        </w:rPr>
        <w:t>a</w:t>
      </w:r>
      <w:r w:rsidRPr="00FA2A0A">
        <w:rPr>
          <w:rFonts w:ascii="Times New Roman" w:eastAsia="Calibri" w:hAnsi="Times New Roman" w:cs="Times New Roman"/>
          <w:spacing w:val="1"/>
          <w:sz w:val="24"/>
          <w:szCs w:val="24"/>
        </w:rPr>
        <w:t>i</w:t>
      </w:r>
      <w:r w:rsidRPr="00FA2A0A">
        <w:rPr>
          <w:rFonts w:ascii="Times New Roman" w:eastAsia="Calibri" w:hAnsi="Times New Roman" w:cs="Times New Roman"/>
          <w:sz w:val="24"/>
          <w:szCs w:val="24"/>
        </w:rPr>
        <w:t>s</w:t>
      </w:r>
      <w:r w:rsidRPr="00FA2A0A">
        <w:rPr>
          <w:rFonts w:ascii="Times New Roman" w:eastAsia="Calibri" w:hAnsi="Times New Roman" w:cs="Times New Roman"/>
          <w:spacing w:val="1"/>
          <w:sz w:val="24"/>
          <w:szCs w:val="24"/>
        </w:rPr>
        <w:t xml:space="preserve"> </w:t>
      </w:r>
      <w:r w:rsidRPr="00FA2A0A">
        <w:rPr>
          <w:rFonts w:ascii="Times New Roman" w:eastAsia="Calibri" w:hAnsi="Times New Roman" w:cs="Times New Roman"/>
          <w:sz w:val="24"/>
          <w:szCs w:val="24"/>
        </w:rPr>
        <w:t xml:space="preserve">e </w:t>
      </w:r>
      <w:r w:rsidRPr="00FA2A0A">
        <w:rPr>
          <w:rFonts w:ascii="Times New Roman" w:eastAsia="Calibri" w:hAnsi="Times New Roman" w:cs="Times New Roman"/>
          <w:spacing w:val="-1"/>
          <w:sz w:val="24"/>
          <w:szCs w:val="24"/>
        </w:rPr>
        <w:t>a</w:t>
      </w:r>
      <w:r w:rsidRPr="00FA2A0A">
        <w:rPr>
          <w:rFonts w:ascii="Times New Roman" w:eastAsia="Calibri" w:hAnsi="Times New Roman" w:cs="Times New Roman"/>
          <w:sz w:val="24"/>
          <w:szCs w:val="24"/>
        </w:rPr>
        <w:t>s</w:t>
      </w:r>
      <w:r w:rsidRPr="00FA2A0A">
        <w:rPr>
          <w:rFonts w:ascii="Times New Roman" w:eastAsia="Calibri" w:hAnsi="Times New Roman" w:cs="Times New Roman"/>
          <w:spacing w:val="1"/>
          <w:sz w:val="24"/>
          <w:szCs w:val="24"/>
        </w:rPr>
        <w:t xml:space="preserve"> </w:t>
      </w:r>
      <w:r w:rsidRPr="00FA2A0A">
        <w:rPr>
          <w:rFonts w:ascii="Times New Roman" w:eastAsia="Calibri" w:hAnsi="Times New Roman" w:cs="Times New Roman"/>
          <w:spacing w:val="-2"/>
          <w:sz w:val="24"/>
          <w:szCs w:val="24"/>
        </w:rPr>
        <w:t>d</w:t>
      </w:r>
      <w:r w:rsidRPr="00FA2A0A">
        <w:rPr>
          <w:rFonts w:ascii="Times New Roman" w:eastAsia="Calibri" w:hAnsi="Times New Roman" w:cs="Times New Roman"/>
          <w:spacing w:val="1"/>
          <w:sz w:val="24"/>
          <w:szCs w:val="24"/>
        </w:rPr>
        <w:t>i</w:t>
      </w:r>
      <w:r w:rsidRPr="00FA2A0A">
        <w:rPr>
          <w:rFonts w:ascii="Times New Roman" w:eastAsia="Calibri" w:hAnsi="Times New Roman" w:cs="Times New Roman"/>
          <w:sz w:val="24"/>
          <w:szCs w:val="24"/>
        </w:rPr>
        <w:t>spos</w:t>
      </w:r>
      <w:r w:rsidRPr="00FA2A0A">
        <w:rPr>
          <w:rFonts w:ascii="Times New Roman" w:eastAsia="Calibri" w:hAnsi="Times New Roman" w:cs="Times New Roman"/>
          <w:spacing w:val="1"/>
          <w:sz w:val="24"/>
          <w:szCs w:val="24"/>
        </w:rPr>
        <w:t>i</w:t>
      </w:r>
      <w:r w:rsidRPr="00FA2A0A">
        <w:rPr>
          <w:rFonts w:ascii="Times New Roman" w:eastAsia="Calibri" w:hAnsi="Times New Roman" w:cs="Times New Roman"/>
          <w:spacing w:val="-1"/>
          <w:sz w:val="24"/>
          <w:szCs w:val="24"/>
        </w:rPr>
        <w:t>ç</w:t>
      </w:r>
      <w:r w:rsidRPr="00FA2A0A">
        <w:rPr>
          <w:rFonts w:ascii="Times New Roman" w:eastAsia="Calibri" w:hAnsi="Times New Roman" w:cs="Times New Roman"/>
          <w:sz w:val="24"/>
          <w:szCs w:val="24"/>
        </w:rPr>
        <w:t>õ</w:t>
      </w:r>
      <w:r w:rsidRPr="00FA2A0A">
        <w:rPr>
          <w:rFonts w:ascii="Times New Roman" w:eastAsia="Calibri" w:hAnsi="Times New Roman" w:cs="Times New Roman"/>
          <w:spacing w:val="-1"/>
          <w:sz w:val="24"/>
          <w:szCs w:val="24"/>
        </w:rPr>
        <w:t>e</w:t>
      </w:r>
      <w:r w:rsidRPr="00FA2A0A">
        <w:rPr>
          <w:rFonts w:ascii="Times New Roman" w:eastAsia="Calibri" w:hAnsi="Times New Roman" w:cs="Times New Roman"/>
          <w:sz w:val="24"/>
          <w:szCs w:val="24"/>
        </w:rPr>
        <w:t>s</w:t>
      </w:r>
      <w:r w:rsidRPr="00FA2A0A">
        <w:rPr>
          <w:rFonts w:ascii="Times New Roman" w:eastAsia="Calibri" w:hAnsi="Times New Roman" w:cs="Times New Roman"/>
          <w:spacing w:val="1"/>
          <w:sz w:val="24"/>
          <w:szCs w:val="24"/>
        </w:rPr>
        <w:t xml:space="preserve"> l</w:t>
      </w:r>
      <w:r w:rsidRPr="00FA2A0A">
        <w:rPr>
          <w:rFonts w:ascii="Times New Roman" w:eastAsia="Calibri" w:hAnsi="Times New Roman" w:cs="Times New Roman"/>
          <w:spacing w:val="-1"/>
          <w:sz w:val="24"/>
          <w:szCs w:val="24"/>
        </w:rPr>
        <w:t>e</w:t>
      </w:r>
      <w:r w:rsidRPr="00FA2A0A">
        <w:rPr>
          <w:rFonts w:ascii="Times New Roman" w:eastAsia="Calibri" w:hAnsi="Times New Roman" w:cs="Times New Roman"/>
          <w:spacing w:val="-2"/>
          <w:sz w:val="24"/>
          <w:szCs w:val="24"/>
        </w:rPr>
        <w:t>g</w:t>
      </w:r>
      <w:r w:rsidRPr="00FA2A0A">
        <w:rPr>
          <w:rFonts w:ascii="Times New Roman" w:eastAsia="Calibri" w:hAnsi="Times New Roman" w:cs="Times New Roman"/>
          <w:spacing w:val="-1"/>
          <w:sz w:val="24"/>
          <w:szCs w:val="24"/>
        </w:rPr>
        <w:t>a</w:t>
      </w:r>
      <w:r w:rsidRPr="00FA2A0A">
        <w:rPr>
          <w:rFonts w:ascii="Times New Roman" w:eastAsia="Calibri" w:hAnsi="Times New Roman" w:cs="Times New Roman"/>
          <w:spacing w:val="1"/>
          <w:sz w:val="24"/>
          <w:szCs w:val="24"/>
        </w:rPr>
        <w:t>i</w:t>
      </w:r>
      <w:r w:rsidRPr="00FA2A0A">
        <w:rPr>
          <w:rFonts w:ascii="Times New Roman" w:eastAsia="Calibri" w:hAnsi="Times New Roman" w:cs="Times New Roman"/>
          <w:sz w:val="24"/>
          <w:szCs w:val="24"/>
        </w:rPr>
        <w:t>s</w:t>
      </w:r>
      <w:r w:rsidRPr="00FA2A0A">
        <w:rPr>
          <w:rFonts w:ascii="Times New Roman" w:eastAsia="Calibri" w:hAnsi="Times New Roman" w:cs="Times New Roman"/>
          <w:spacing w:val="1"/>
          <w:sz w:val="24"/>
          <w:szCs w:val="24"/>
        </w:rPr>
        <w:t xml:space="preserve"> </w:t>
      </w:r>
      <w:r w:rsidRPr="00FA2A0A">
        <w:rPr>
          <w:rFonts w:ascii="Times New Roman" w:eastAsia="Calibri" w:hAnsi="Times New Roman" w:cs="Times New Roman"/>
          <w:spacing w:val="-1"/>
          <w:sz w:val="24"/>
          <w:szCs w:val="24"/>
        </w:rPr>
        <w:t>e</w:t>
      </w:r>
      <w:r w:rsidRPr="00FA2A0A">
        <w:rPr>
          <w:rFonts w:ascii="Times New Roman" w:eastAsia="Calibri" w:hAnsi="Times New Roman" w:cs="Times New Roman"/>
          <w:sz w:val="24"/>
          <w:szCs w:val="24"/>
        </w:rPr>
        <w:t>s</w:t>
      </w:r>
      <w:r w:rsidRPr="00FA2A0A">
        <w:rPr>
          <w:rFonts w:ascii="Times New Roman" w:eastAsia="Calibri" w:hAnsi="Times New Roman" w:cs="Times New Roman"/>
          <w:spacing w:val="1"/>
          <w:sz w:val="24"/>
          <w:szCs w:val="24"/>
        </w:rPr>
        <w:t>t</w:t>
      </w:r>
      <w:r w:rsidRPr="00FA2A0A">
        <w:rPr>
          <w:rFonts w:ascii="Times New Roman" w:eastAsia="Calibri" w:hAnsi="Times New Roman" w:cs="Times New Roman"/>
          <w:spacing w:val="-1"/>
          <w:sz w:val="24"/>
          <w:szCs w:val="24"/>
        </w:rPr>
        <w:t>a</w:t>
      </w:r>
      <w:r w:rsidRPr="00FA2A0A">
        <w:rPr>
          <w:rFonts w:ascii="Times New Roman" w:eastAsia="Calibri" w:hAnsi="Times New Roman" w:cs="Times New Roman"/>
          <w:sz w:val="24"/>
          <w:szCs w:val="24"/>
        </w:rPr>
        <w:t>d</w:t>
      </w:r>
      <w:r w:rsidRPr="00FA2A0A">
        <w:rPr>
          <w:rFonts w:ascii="Times New Roman" w:eastAsia="Calibri" w:hAnsi="Times New Roman" w:cs="Times New Roman"/>
          <w:spacing w:val="2"/>
          <w:sz w:val="24"/>
          <w:szCs w:val="24"/>
        </w:rPr>
        <w:t>u</w:t>
      </w:r>
      <w:r w:rsidRPr="00FA2A0A">
        <w:rPr>
          <w:rFonts w:ascii="Times New Roman" w:eastAsia="Calibri" w:hAnsi="Times New Roman" w:cs="Times New Roman"/>
          <w:spacing w:val="-1"/>
          <w:sz w:val="24"/>
          <w:szCs w:val="24"/>
        </w:rPr>
        <w:t>a</w:t>
      </w:r>
      <w:r w:rsidRPr="00FA2A0A">
        <w:rPr>
          <w:rFonts w:ascii="Times New Roman" w:eastAsia="Calibri" w:hAnsi="Times New Roman" w:cs="Times New Roman"/>
          <w:spacing w:val="1"/>
          <w:sz w:val="24"/>
          <w:szCs w:val="24"/>
        </w:rPr>
        <w:t>i</w:t>
      </w:r>
      <w:r w:rsidRPr="00FA2A0A">
        <w:rPr>
          <w:rFonts w:ascii="Times New Roman" w:eastAsia="Calibri" w:hAnsi="Times New Roman" w:cs="Times New Roman"/>
          <w:sz w:val="24"/>
          <w:szCs w:val="24"/>
        </w:rPr>
        <w:t>s</w:t>
      </w:r>
      <w:r w:rsidRPr="00FA2A0A">
        <w:rPr>
          <w:rFonts w:ascii="Times New Roman" w:eastAsia="Calibri" w:hAnsi="Times New Roman" w:cs="Times New Roman"/>
          <w:spacing w:val="1"/>
          <w:sz w:val="24"/>
          <w:szCs w:val="24"/>
        </w:rPr>
        <w:t xml:space="preserve"> </w:t>
      </w:r>
      <w:r w:rsidRPr="00FA2A0A">
        <w:rPr>
          <w:rFonts w:ascii="Times New Roman" w:eastAsia="Calibri" w:hAnsi="Times New Roman" w:cs="Times New Roman"/>
          <w:sz w:val="24"/>
          <w:szCs w:val="24"/>
        </w:rPr>
        <w:t xml:space="preserve">e </w:t>
      </w:r>
      <w:r w:rsidRPr="00FA2A0A">
        <w:rPr>
          <w:rFonts w:ascii="Times New Roman" w:eastAsia="Calibri" w:hAnsi="Times New Roman" w:cs="Times New Roman"/>
          <w:spacing w:val="-1"/>
          <w:sz w:val="24"/>
          <w:szCs w:val="24"/>
        </w:rPr>
        <w:t>fe</w:t>
      </w:r>
      <w:r w:rsidRPr="00FA2A0A">
        <w:rPr>
          <w:rFonts w:ascii="Times New Roman" w:eastAsia="Calibri" w:hAnsi="Times New Roman" w:cs="Times New Roman"/>
          <w:sz w:val="24"/>
          <w:szCs w:val="24"/>
        </w:rPr>
        <w:t>d</w:t>
      </w:r>
      <w:r w:rsidRPr="00FA2A0A">
        <w:rPr>
          <w:rFonts w:ascii="Times New Roman" w:eastAsia="Calibri" w:hAnsi="Times New Roman" w:cs="Times New Roman"/>
          <w:spacing w:val="-1"/>
          <w:sz w:val="24"/>
          <w:szCs w:val="24"/>
        </w:rPr>
        <w:t>era</w:t>
      </w:r>
      <w:r w:rsidRPr="00FA2A0A">
        <w:rPr>
          <w:rFonts w:ascii="Times New Roman" w:eastAsia="Calibri" w:hAnsi="Times New Roman" w:cs="Times New Roman"/>
          <w:spacing w:val="1"/>
          <w:sz w:val="24"/>
          <w:szCs w:val="24"/>
        </w:rPr>
        <w:t>i</w:t>
      </w:r>
      <w:r w:rsidRPr="00FA2A0A">
        <w:rPr>
          <w:rFonts w:ascii="Times New Roman" w:eastAsia="Calibri" w:hAnsi="Times New Roman" w:cs="Times New Roman"/>
          <w:sz w:val="24"/>
          <w:szCs w:val="24"/>
        </w:rPr>
        <w:t>s</w:t>
      </w:r>
      <w:r w:rsidRPr="00FA2A0A">
        <w:rPr>
          <w:rFonts w:ascii="Times New Roman" w:eastAsia="Calibri" w:hAnsi="Times New Roman" w:cs="Times New Roman"/>
          <w:spacing w:val="1"/>
          <w:sz w:val="24"/>
          <w:szCs w:val="24"/>
        </w:rPr>
        <w:t xml:space="preserve"> </w:t>
      </w:r>
      <w:r w:rsidRPr="00FA2A0A">
        <w:rPr>
          <w:rFonts w:ascii="Times New Roman" w:eastAsia="Calibri" w:hAnsi="Times New Roman" w:cs="Times New Roman"/>
          <w:sz w:val="24"/>
          <w:szCs w:val="24"/>
        </w:rPr>
        <w:t xml:space="preserve">que </w:t>
      </w:r>
      <w:r w:rsidRPr="00FA2A0A">
        <w:rPr>
          <w:rFonts w:ascii="Times New Roman" w:eastAsia="Calibri" w:hAnsi="Times New Roman" w:cs="Times New Roman"/>
          <w:spacing w:val="1"/>
          <w:sz w:val="24"/>
          <w:szCs w:val="24"/>
        </w:rPr>
        <w:t>i</w:t>
      </w:r>
      <w:r w:rsidRPr="00FA2A0A">
        <w:rPr>
          <w:rFonts w:ascii="Times New Roman" w:eastAsia="Calibri" w:hAnsi="Times New Roman" w:cs="Times New Roman"/>
          <w:sz w:val="24"/>
          <w:szCs w:val="24"/>
        </w:rPr>
        <w:t>n</w:t>
      </w:r>
      <w:r w:rsidRPr="00FA2A0A">
        <w:rPr>
          <w:rFonts w:ascii="Times New Roman" w:eastAsia="Calibri" w:hAnsi="Times New Roman" w:cs="Times New Roman"/>
          <w:spacing w:val="1"/>
          <w:sz w:val="24"/>
          <w:szCs w:val="24"/>
        </w:rPr>
        <w:t>t</w:t>
      </w:r>
      <w:r w:rsidRPr="00FA2A0A">
        <w:rPr>
          <w:rFonts w:ascii="Times New Roman" w:eastAsia="Calibri" w:hAnsi="Times New Roman" w:cs="Times New Roman"/>
          <w:spacing w:val="-1"/>
          <w:sz w:val="24"/>
          <w:szCs w:val="24"/>
        </w:rPr>
        <w:t>erf</w:t>
      </w:r>
      <w:r w:rsidRPr="00FA2A0A">
        <w:rPr>
          <w:rFonts w:ascii="Times New Roman" w:eastAsia="Calibri" w:hAnsi="Times New Roman" w:cs="Times New Roman"/>
          <w:spacing w:val="1"/>
          <w:sz w:val="24"/>
          <w:szCs w:val="24"/>
        </w:rPr>
        <w:t>i</w:t>
      </w:r>
      <w:r w:rsidRPr="00FA2A0A">
        <w:rPr>
          <w:rFonts w:ascii="Times New Roman" w:eastAsia="Calibri" w:hAnsi="Times New Roman" w:cs="Times New Roman"/>
          <w:spacing w:val="-1"/>
          <w:sz w:val="24"/>
          <w:szCs w:val="24"/>
        </w:rPr>
        <w:t>ra</w:t>
      </w:r>
      <w:r w:rsidRPr="00FA2A0A">
        <w:rPr>
          <w:rFonts w:ascii="Times New Roman" w:eastAsia="Calibri" w:hAnsi="Times New Roman" w:cs="Times New Roman"/>
          <w:sz w:val="24"/>
          <w:szCs w:val="24"/>
        </w:rPr>
        <w:t>m</w:t>
      </w:r>
      <w:r w:rsidRPr="00FA2A0A">
        <w:rPr>
          <w:rFonts w:ascii="Times New Roman" w:eastAsia="Calibri" w:hAnsi="Times New Roman" w:cs="Times New Roman"/>
          <w:spacing w:val="-3"/>
          <w:sz w:val="24"/>
          <w:szCs w:val="24"/>
        </w:rPr>
        <w:t xml:space="preserve"> </w:t>
      </w:r>
      <w:r w:rsidRPr="00FA2A0A">
        <w:rPr>
          <w:rFonts w:ascii="Times New Roman" w:eastAsia="Calibri" w:hAnsi="Times New Roman" w:cs="Times New Roman"/>
          <w:sz w:val="24"/>
          <w:szCs w:val="24"/>
        </w:rPr>
        <w:t>na</w:t>
      </w:r>
      <w:r w:rsidRPr="00FA2A0A">
        <w:rPr>
          <w:rFonts w:ascii="Times New Roman" w:eastAsia="Calibri" w:hAnsi="Times New Roman" w:cs="Times New Roman"/>
          <w:spacing w:val="1"/>
          <w:sz w:val="24"/>
          <w:szCs w:val="24"/>
        </w:rPr>
        <w:t xml:space="preserve"> </w:t>
      </w:r>
      <w:r w:rsidRPr="00FA2A0A">
        <w:rPr>
          <w:rFonts w:ascii="Times New Roman" w:eastAsia="Calibri" w:hAnsi="Times New Roman" w:cs="Times New Roman"/>
          <w:spacing w:val="-1"/>
          <w:sz w:val="24"/>
          <w:szCs w:val="24"/>
        </w:rPr>
        <w:t>e</w:t>
      </w:r>
      <w:r w:rsidRPr="00FA2A0A">
        <w:rPr>
          <w:rFonts w:ascii="Times New Roman" w:eastAsia="Calibri" w:hAnsi="Times New Roman" w:cs="Times New Roman"/>
          <w:spacing w:val="2"/>
          <w:sz w:val="24"/>
          <w:szCs w:val="24"/>
        </w:rPr>
        <w:t>x</w:t>
      </w:r>
      <w:r w:rsidRPr="00FA2A0A">
        <w:rPr>
          <w:rFonts w:ascii="Times New Roman" w:eastAsia="Calibri" w:hAnsi="Times New Roman" w:cs="Times New Roman"/>
          <w:spacing w:val="-1"/>
          <w:sz w:val="24"/>
          <w:szCs w:val="24"/>
        </w:rPr>
        <w:t>ec</w:t>
      </w:r>
      <w:r w:rsidRPr="00FA2A0A">
        <w:rPr>
          <w:rFonts w:ascii="Times New Roman" w:eastAsia="Calibri" w:hAnsi="Times New Roman" w:cs="Times New Roman"/>
          <w:sz w:val="24"/>
          <w:szCs w:val="24"/>
        </w:rPr>
        <w:t>u</w:t>
      </w:r>
      <w:r w:rsidRPr="00FA2A0A">
        <w:rPr>
          <w:rFonts w:ascii="Times New Roman" w:eastAsia="Calibri" w:hAnsi="Times New Roman" w:cs="Times New Roman"/>
          <w:spacing w:val="-1"/>
          <w:sz w:val="24"/>
          <w:szCs w:val="24"/>
        </w:rPr>
        <w:t>çã</w:t>
      </w:r>
      <w:r w:rsidRPr="00FA2A0A">
        <w:rPr>
          <w:rFonts w:ascii="Times New Roman" w:eastAsia="Calibri" w:hAnsi="Times New Roman" w:cs="Times New Roman"/>
          <w:sz w:val="24"/>
          <w:szCs w:val="24"/>
        </w:rPr>
        <w:t>o</w:t>
      </w:r>
      <w:r w:rsidRPr="00FA2A0A">
        <w:rPr>
          <w:rFonts w:ascii="Times New Roman" w:eastAsia="Calibri" w:hAnsi="Times New Roman" w:cs="Times New Roman"/>
          <w:spacing w:val="-4"/>
          <w:sz w:val="24"/>
          <w:szCs w:val="24"/>
        </w:rPr>
        <w:t xml:space="preserve"> </w:t>
      </w:r>
      <w:r w:rsidRPr="00FA2A0A">
        <w:rPr>
          <w:rFonts w:ascii="Times New Roman" w:eastAsia="Calibri" w:hAnsi="Times New Roman" w:cs="Times New Roman"/>
          <w:spacing w:val="2"/>
          <w:sz w:val="24"/>
          <w:szCs w:val="24"/>
        </w:rPr>
        <w:t>d</w:t>
      </w:r>
      <w:r w:rsidRPr="00FA2A0A">
        <w:rPr>
          <w:rFonts w:ascii="Times New Roman" w:eastAsia="Calibri" w:hAnsi="Times New Roman" w:cs="Times New Roman"/>
          <w:sz w:val="24"/>
          <w:szCs w:val="24"/>
        </w:rPr>
        <w:t>o</w:t>
      </w:r>
      <w:r w:rsidRPr="00FA2A0A">
        <w:rPr>
          <w:rFonts w:ascii="Times New Roman" w:eastAsia="Calibri" w:hAnsi="Times New Roman" w:cs="Times New Roman"/>
          <w:spacing w:val="-2"/>
          <w:sz w:val="24"/>
          <w:szCs w:val="24"/>
        </w:rPr>
        <w:t xml:space="preserve"> </w:t>
      </w:r>
      <w:r w:rsidRPr="00FA2A0A">
        <w:rPr>
          <w:rFonts w:ascii="Times New Roman" w:eastAsia="Calibri" w:hAnsi="Times New Roman" w:cs="Times New Roman"/>
          <w:sz w:val="24"/>
          <w:szCs w:val="24"/>
        </w:rPr>
        <w:t>p</w:t>
      </w:r>
      <w:r w:rsidRPr="00FA2A0A">
        <w:rPr>
          <w:rFonts w:ascii="Times New Roman" w:eastAsia="Calibri" w:hAnsi="Times New Roman" w:cs="Times New Roman"/>
          <w:spacing w:val="-1"/>
          <w:sz w:val="24"/>
          <w:szCs w:val="24"/>
        </w:rPr>
        <w:t>re</w:t>
      </w:r>
      <w:r w:rsidRPr="00FA2A0A">
        <w:rPr>
          <w:rFonts w:ascii="Times New Roman" w:eastAsia="Calibri" w:hAnsi="Times New Roman" w:cs="Times New Roman"/>
          <w:sz w:val="24"/>
          <w:szCs w:val="24"/>
        </w:rPr>
        <w:t>s</w:t>
      </w:r>
      <w:r w:rsidRPr="00FA2A0A">
        <w:rPr>
          <w:rFonts w:ascii="Times New Roman" w:eastAsia="Calibri" w:hAnsi="Times New Roman" w:cs="Times New Roman"/>
          <w:spacing w:val="-1"/>
          <w:sz w:val="24"/>
          <w:szCs w:val="24"/>
        </w:rPr>
        <w:t>e</w:t>
      </w:r>
      <w:r w:rsidRPr="00FA2A0A">
        <w:rPr>
          <w:rFonts w:ascii="Times New Roman" w:eastAsia="Calibri" w:hAnsi="Times New Roman" w:cs="Times New Roman"/>
          <w:sz w:val="24"/>
          <w:szCs w:val="24"/>
        </w:rPr>
        <w:t>n</w:t>
      </w:r>
      <w:r w:rsidRPr="00FA2A0A">
        <w:rPr>
          <w:rFonts w:ascii="Times New Roman" w:eastAsia="Calibri" w:hAnsi="Times New Roman" w:cs="Times New Roman"/>
          <w:spacing w:val="1"/>
          <w:sz w:val="24"/>
          <w:szCs w:val="24"/>
        </w:rPr>
        <w:t>t</w:t>
      </w:r>
      <w:r w:rsidRPr="00FA2A0A">
        <w:rPr>
          <w:rFonts w:ascii="Times New Roman" w:eastAsia="Calibri" w:hAnsi="Times New Roman" w:cs="Times New Roman"/>
          <w:sz w:val="24"/>
          <w:szCs w:val="24"/>
        </w:rPr>
        <w:t>e</w:t>
      </w:r>
      <w:r w:rsidRPr="00FA2A0A">
        <w:rPr>
          <w:rFonts w:ascii="Times New Roman" w:eastAsia="Calibri" w:hAnsi="Times New Roman" w:cs="Times New Roman"/>
          <w:spacing w:val="-5"/>
          <w:sz w:val="24"/>
          <w:szCs w:val="24"/>
        </w:rPr>
        <w:t xml:space="preserve"> </w:t>
      </w:r>
      <w:r w:rsidRPr="00FA2A0A">
        <w:rPr>
          <w:rFonts w:ascii="Times New Roman" w:eastAsia="Calibri" w:hAnsi="Times New Roman" w:cs="Times New Roman"/>
          <w:spacing w:val="-1"/>
          <w:sz w:val="24"/>
          <w:szCs w:val="24"/>
        </w:rPr>
        <w:t>f</w:t>
      </w:r>
      <w:r w:rsidRPr="00FA2A0A">
        <w:rPr>
          <w:rFonts w:ascii="Times New Roman" w:eastAsia="Calibri" w:hAnsi="Times New Roman" w:cs="Times New Roman"/>
          <w:spacing w:val="2"/>
          <w:sz w:val="24"/>
          <w:szCs w:val="24"/>
        </w:rPr>
        <w:t>o</w:t>
      </w:r>
      <w:r w:rsidRPr="00FA2A0A">
        <w:rPr>
          <w:rFonts w:ascii="Times New Roman" w:eastAsia="Calibri" w:hAnsi="Times New Roman" w:cs="Times New Roman"/>
          <w:spacing w:val="-1"/>
          <w:sz w:val="24"/>
          <w:szCs w:val="24"/>
        </w:rPr>
        <w:t>r</w:t>
      </w:r>
      <w:r w:rsidRPr="00FA2A0A">
        <w:rPr>
          <w:rFonts w:ascii="Times New Roman" w:eastAsia="Calibri" w:hAnsi="Times New Roman" w:cs="Times New Roman"/>
          <w:sz w:val="24"/>
          <w:szCs w:val="24"/>
        </w:rPr>
        <w:t>n</w:t>
      </w:r>
      <w:r w:rsidRPr="00FA2A0A">
        <w:rPr>
          <w:rFonts w:ascii="Times New Roman" w:eastAsia="Calibri" w:hAnsi="Times New Roman" w:cs="Times New Roman"/>
          <w:spacing w:val="2"/>
          <w:sz w:val="24"/>
          <w:szCs w:val="24"/>
        </w:rPr>
        <w:t>e</w:t>
      </w:r>
      <w:r w:rsidRPr="00FA2A0A">
        <w:rPr>
          <w:rFonts w:ascii="Times New Roman" w:eastAsia="Calibri" w:hAnsi="Times New Roman" w:cs="Times New Roman"/>
          <w:spacing w:val="-1"/>
          <w:sz w:val="24"/>
          <w:szCs w:val="24"/>
        </w:rPr>
        <w:t>c</w:t>
      </w:r>
      <w:r w:rsidRPr="00FA2A0A">
        <w:rPr>
          <w:rFonts w:ascii="Times New Roman" w:eastAsia="Calibri" w:hAnsi="Times New Roman" w:cs="Times New Roman"/>
          <w:spacing w:val="1"/>
          <w:sz w:val="24"/>
          <w:szCs w:val="24"/>
        </w:rPr>
        <w:t>im</w:t>
      </w:r>
      <w:r w:rsidRPr="00FA2A0A">
        <w:rPr>
          <w:rFonts w:ascii="Times New Roman" w:eastAsia="Calibri" w:hAnsi="Times New Roman" w:cs="Times New Roman"/>
          <w:spacing w:val="-1"/>
          <w:sz w:val="24"/>
          <w:szCs w:val="24"/>
        </w:rPr>
        <w:t>e</w:t>
      </w:r>
      <w:r w:rsidRPr="00FA2A0A">
        <w:rPr>
          <w:rFonts w:ascii="Times New Roman" w:eastAsia="Calibri" w:hAnsi="Times New Roman" w:cs="Times New Roman"/>
          <w:sz w:val="24"/>
          <w:szCs w:val="24"/>
        </w:rPr>
        <w:t>n</w:t>
      </w:r>
      <w:r w:rsidRPr="00FA2A0A">
        <w:rPr>
          <w:rFonts w:ascii="Times New Roman" w:eastAsia="Calibri" w:hAnsi="Times New Roman" w:cs="Times New Roman"/>
          <w:spacing w:val="1"/>
          <w:sz w:val="24"/>
          <w:szCs w:val="24"/>
        </w:rPr>
        <w:t>t</w:t>
      </w:r>
      <w:r w:rsidRPr="00FA2A0A">
        <w:rPr>
          <w:rFonts w:ascii="Times New Roman" w:eastAsia="Calibri" w:hAnsi="Times New Roman" w:cs="Times New Roman"/>
          <w:sz w:val="24"/>
          <w:szCs w:val="24"/>
        </w:rPr>
        <w:t>o;</w:t>
      </w:r>
    </w:p>
    <w:p w:rsidR="00FA2A0A" w:rsidRPr="00FA2A0A" w:rsidRDefault="00FA2A0A" w:rsidP="00FA2A0A">
      <w:pPr>
        <w:spacing w:line="240" w:lineRule="auto"/>
        <w:jc w:val="both"/>
        <w:rPr>
          <w:rFonts w:ascii="Times New Roman" w:eastAsia="Calibri" w:hAnsi="Times New Roman" w:cs="Times New Roman"/>
          <w:sz w:val="24"/>
          <w:szCs w:val="24"/>
        </w:rPr>
      </w:pPr>
      <w:r w:rsidRPr="00FA2A0A">
        <w:rPr>
          <w:rFonts w:ascii="Times New Roman" w:eastAsia="Calibri" w:hAnsi="Times New Roman" w:cs="Times New Roman"/>
          <w:sz w:val="24"/>
          <w:szCs w:val="24"/>
        </w:rPr>
        <w:t>7.4.3.</w:t>
      </w:r>
      <w:r w:rsidRPr="00FA2A0A">
        <w:rPr>
          <w:rFonts w:ascii="Times New Roman" w:eastAsia="Calibri" w:hAnsi="Times New Roman" w:cs="Times New Roman"/>
          <w:spacing w:val="1"/>
          <w:sz w:val="24"/>
          <w:szCs w:val="24"/>
        </w:rPr>
        <w:t xml:space="preserve"> P</w:t>
      </w:r>
      <w:r w:rsidRPr="00FA2A0A">
        <w:rPr>
          <w:rFonts w:ascii="Times New Roman" w:eastAsia="Calibri" w:hAnsi="Times New Roman" w:cs="Times New Roman"/>
          <w:spacing w:val="-1"/>
          <w:sz w:val="24"/>
          <w:szCs w:val="24"/>
        </w:rPr>
        <w:t>r</w:t>
      </w:r>
      <w:r w:rsidRPr="00FA2A0A">
        <w:rPr>
          <w:rFonts w:ascii="Times New Roman" w:eastAsia="Calibri" w:hAnsi="Times New Roman" w:cs="Times New Roman"/>
          <w:sz w:val="24"/>
          <w:szCs w:val="24"/>
        </w:rPr>
        <w:t>ov</w:t>
      </w:r>
      <w:r w:rsidRPr="00FA2A0A">
        <w:rPr>
          <w:rFonts w:ascii="Times New Roman" w:eastAsia="Calibri" w:hAnsi="Times New Roman" w:cs="Times New Roman"/>
          <w:spacing w:val="1"/>
          <w:sz w:val="24"/>
          <w:szCs w:val="24"/>
        </w:rPr>
        <w:t>i</w:t>
      </w:r>
      <w:r w:rsidRPr="00FA2A0A">
        <w:rPr>
          <w:rFonts w:ascii="Times New Roman" w:eastAsia="Calibri" w:hAnsi="Times New Roman" w:cs="Times New Roman"/>
          <w:sz w:val="24"/>
          <w:szCs w:val="24"/>
        </w:rPr>
        <w:t>d</w:t>
      </w:r>
      <w:r w:rsidRPr="00FA2A0A">
        <w:rPr>
          <w:rFonts w:ascii="Times New Roman" w:eastAsia="Calibri" w:hAnsi="Times New Roman" w:cs="Times New Roman"/>
          <w:spacing w:val="-1"/>
          <w:sz w:val="24"/>
          <w:szCs w:val="24"/>
        </w:rPr>
        <w:t>e</w:t>
      </w:r>
      <w:r w:rsidRPr="00FA2A0A">
        <w:rPr>
          <w:rFonts w:ascii="Times New Roman" w:eastAsia="Calibri" w:hAnsi="Times New Roman" w:cs="Times New Roman"/>
          <w:sz w:val="24"/>
          <w:szCs w:val="24"/>
        </w:rPr>
        <w:t>n</w:t>
      </w:r>
      <w:r w:rsidRPr="00FA2A0A">
        <w:rPr>
          <w:rFonts w:ascii="Times New Roman" w:eastAsia="Calibri" w:hAnsi="Times New Roman" w:cs="Times New Roman"/>
          <w:spacing w:val="-1"/>
          <w:sz w:val="24"/>
          <w:szCs w:val="24"/>
        </w:rPr>
        <w:t>c</w:t>
      </w:r>
      <w:r w:rsidRPr="00FA2A0A">
        <w:rPr>
          <w:rFonts w:ascii="Times New Roman" w:eastAsia="Calibri" w:hAnsi="Times New Roman" w:cs="Times New Roman"/>
          <w:spacing w:val="1"/>
          <w:sz w:val="24"/>
          <w:szCs w:val="24"/>
        </w:rPr>
        <w:t>i</w:t>
      </w:r>
      <w:r w:rsidRPr="00FA2A0A">
        <w:rPr>
          <w:rFonts w:ascii="Times New Roman" w:eastAsia="Calibri" w:hAnsi="Times New Roman" w:cs="Times New Roman"/>
          <w:spacing w:val="-1"/>
          <w:sz w:val="24"/>
          <w:szCs w:val="24"/>
        </w:rPr>
        <w:t>a</w:t>
      </w:r>
      <w:r w:rsidRPr="00FA2A0A">
        <w:rPr>
          <w:rFonts w:ascii="Times New Roman" w:eastAsia="Calibri" w:hAnsi="Times New Roman" w:cs="Times New Roman"/>
          <w:sz w:val="24"/>
          <w:szCs w:val="24"/>
        </w:rPr>
        <w:t>r</w:t>
      </w:r>
      <w:r w:rsidRPr="00FA2A0A">
        <w:rPr>
          <w:rFonts w:ascii="Times New Roman" w:eastAsia="Calibri" w:hAnsi="Times New Roman" w:cs="Times New Roman"/>
          <w:spacing w:val="2"/>
          <w:sz w:val="24"/>
          <w:szCs w:val="24"/>
        </w:rPr>
        <w:t xml:space="preserve"> </w:t>
      </w:r>
      <w:r w:rsidRPr="00FA2A0A">
        <w:rPr>
          <w:rFonts w:ascii="Times New Roman" w:eastAsia="Calibri" w:hAnsi="Times New Roman" w:cs="Times New Roman"/>
          <w:sz w:val="24"/>
          <w:szCs w:val="24"/>
        </w:rPr>
        <w:t>a</w:t>
      </w:r>
      <w:r w:rsidRPr="00FA2A0A">
        <w:rPr>
          <w:rFonts w:ascii="Times New Roman" w:eastAsia="Calibri" w:hAnsi="Times New Roman" w:cs="Times New Roman"/>
          <w:spacing w:val="2"/>
          <w:sz w:val="24"/>
          <w:szCs w:val="24"/>
        </w:rPr>
        <w:t xml:space="preserve"> </w:t>
      </w:r>
      <w:r w:rsidRPr="00FA2A0A">
        <w:rPr>
          <w:rFonts w:ascii="Times New Roman" w:eastAsia="Calibri" w:hAnsi="Times New Roman" w:cs="Times New Roman"/>
          <w:spacing w:val="1"/>
          <w:sz w:val="24"/>
          <w:szCs w:val="24"/>
        </w:rPr>
        <w:t>im</w:t>
      </w:r>
      <w:r w:rsidRPr="00FA2A0A">
        <w:rPr>
          <w:rFonts w:ascii="Times New Roman" w:eastAsia="Calibri" w:hAnsi="Times New Roman" w:cs="Times New Roman"/>
          <w:spacing w:val="-1"/>
          <w:sz w:val="24"/>
          <w:szCs w:val="24"/>
        </w:rPr>
        <w:t>e</w:t>
      </w:r>
      <w:r w:rsidRPr="00FA2A0A">
        <w:rPr>
          <w:rFonts w:ascii="Times New Roman" w:eastAsia="Calibri" w:hAnsi="Times New Roman" w:cs="Times New Roman"/>
          <w:sz w:val="24"/>
          <w:szCs w:val="24"/>
        </w:rPr>
        <w:t>d</w:t>
      </w:r>
      <w:r w:rsidRPr="00FA2A0A">
        <w:rPr>
          <w:rFonts w:ascii="Times New Roman" w:eastAsia="Calibri" w:hAnsi="Times New Roman" w:cs="Times New Roman"/>
          <w:spacing w:val="1"/>
          <w:sz w:val="24"/>
          <w:szCs w:val="24"/>
        </w:rPr>
        <w:t>i</w:t>
      </w:r>
      <w:r w:rsidRPr="00FA2A0A">
        <w:rPr>
          <w:rFonts w:ascii="Times New Roman" w:eastAsia="Calibri" w:hAnsi="Times New Roman" w:cs="Times New Roman"/>
          <w:spacing w:val="-1"/>
          <w:sz w:val="24"/>
          <w:szCs w:val="24"/>
        </w:rPr>
        <w:t>a</w:t>
      </w:r>
      <w:r w:rsidRPr="00FA2A0A">
        <w:rPr>
          <w:rFonts w:ascii="Times New Roman" w:eastAsia="Calibri" w:hAnsi="Times New Roman" w:cs="Times New Roman"/>
          <w:spacing w:val="1"/>
          <w:sz w:val="24"/>
          <w:szCs w:val="24"/>
        </w:rPr>
        <w:t>t</w:t>
      </w:r>
      <w:r w:rsidRPr="00FA2A0A">
        <w:rPr>
          <w:rFonts w:ascii="Times New Roman" w:eastAsia="Calibri" w:hAnsi="Times New Roman" w:cs="Times New Roman"/>
          <w:sz w:val="24"/>
          <w:szCs w:val="24"/>
        </w:rPr>
        <w:t>a</w:t>
      </w:r>
      <w:r w:rsidRPr="00FA2A0A">
        <w:rPr>
          <w:rFonts w:ascii="Times New Roman" w:eastAsia="Calibri" w:hAnsi="Times New Roman" w:cs="Times New Roman"/>
          <w:spacing w:val="2"/>
          <w:sz w:val="24"/>
          <w:szCs w:val="24"/>
        </w:rPr>
        <w:t xml:space="preserve"> </w:t>
      </w:r>
      <w:r w:rsidRPr="00FA2A0A">
        <w:rPr>
          <w:rFonts w:ascii="Times New Roman" w:eastAsia="Calibri" w:hAnsi="Times New Roman" w:cs="Times New Roman"/>
          <w:spacing w:val="-1"/>
          <w:sz w:val="24"/>
          <w:szCs w:val="24"/>
        </w:rPr>
        <w:t>c</w:t>
      </w:r>
      <w:r w:rsidRPr="00FA2A0A">
        <w:rPr>
          <w:rFonts w:ascii="Times New Roman" w:eastAsia="Calibri" w:hAnsi="Times New Roman" w:cs="Times New Roman"/>
          <w:sz w:val="24"/>
          <w:szCs w:val="24"/>
        </w:rPr>
        <w:t>o</w:t>
      </w:r>
      <w:r w:rsidRPr="00FA2A0A">
        <w:rPr>
          <w:rFonts w:ascii="Times New Roman" w:eastAsia="Calibri" w:hAnsi="Times New Roman" w:cs="Times New Roman"/>
          <w:spacing w:val="-1"/>
          <w:sz w:val="24"/>
          <w:szCs w:val="24"/>
        </w:rPr>
        <w:t>r</w:t>
      </w:r>
      <w:r w:rsidRPr="00FA2A0A">
        <w:rPr>
          <w:rFonts w:ascii="Times New Roman" w:eastAsia="Calibri" w:hAnsi="Times New Roman" w:cs="Times New Roman"/>
          <w:spacing w:val="2"/>
          <w:sz w:val="24"/>
          <w:szCs w:val="24"/>
        </w:rPr>
        <w:t>r</w:t>
      </w:r>
      <w:r w:rsidRPr="00FA2A0A">
        <w:rPr>
          <w:rFonts w:ascii="Times New Roman" w:eastAsia="Calibri" w:hAnsi="Times New Roman" w:cs="Times New Roman"/>
          <w:spacing w:val="-1"/>
          <w:sz w:val="24"/>
          <w:szCs w:val="24"/>
        </w:rPr>
        <w:t>eçã</w:t>
      </w:r>
      <w:r w:rsidRPr="00FA2A0A">
        <w:rPr>
          <w:rFonts w:ascii="Times New Roman" w:eastAsia="Calibri" w:hAnsi="Times New Roman" w:cs="Times New Roman"/>
          <w:sz w:val="24"/>
          <w:szCs w:val="24"/>
        </w:rPr>
        <w:t>o</w:t>
      </w:r>
      <w:r w:rsidRPr="00FA2A0A">
        <w:rPr>
          <w:rFonts w:ascii="Times New Roman" w:eastAsia="Calibri" w:hAnsi="Times New Roman" w:cs="Times New Roman"/>
          <w:spacing w:val="3"/>
          <w:sz w:val="24"/>
          <w:szCs w:val="24"/>
        </w:rPr>
        <w:t xml:space="preserve"> quanto a</w:t>
      </w:r>
      <w:r w:rsidRPr="00FA2A0A">
        <w:rPr>
          <w:rFonts w:ascii="Times New Roman" w:eastAsia="Calibri" w:hAnsi="Times New Roman" w:cs="Times New Roman"/>
          <w:spacing w:val="1"/>
          <w:sz w:val="24"/>
          <w:szCs w:val="24"/>
        </w:rPr>
        <w:t xml:space="preserve"> </w:t>
      </w:r>
      <w:r w:rsidRPr="00FA2A0A">
        <w:rPr>
          <w:rFonts w:ascii="Times New Roman" w:eastAsia="Calibri" w:hAnsi="Times New Roman" w:cs="Times New Roman"/>
          <w:sz w:val="24"/>
          <w:szCs w:val="24"/>
        </w:rPr>
        <w:t>d</w:t>
      </w:r>
      <w:r w:rsidRPr="00FA2A0A">
        <w:rPr>
          <w:rFonts w:ascii="Times New Roman" w:eastAsia="Calibri" w:hAnsi="Times New Roman" w:cs="Times New Roman"/>
          <w:spacing w:val="2"/>
          <w:sz w:val="24"/>
          <w:szCs w:val="24"/>
        </w:rPr>
        <w:t>e</w:t>
      </w:r>
      <w:r w:rsidRPr="00FA2A0A">
        <w:rPr>
          <w:rFonts w:ascii="Times New Roman" w:eastAsia="Calibri" w:hAnsi="Times New Roman" w:cs="Times New Roman"/>
          <w:spacing w:val="-1"/>
          <w:sz w:val="24"/>
          <w:szCs w:val="24"/>
        </w:rPr>
        <w:t>f</w:t>
      </w:r>
      <w:r w:rsidRPr="00FA2A0A">
        <w:rPr>
          <w:rFonts w:ascii="Times New Roman" w:eastAsia="Calibri" w:hAnsi="Times New Roman" w:cs="Times New Roman"/>
          <w:spacing w:val="2"/>
          <w:sz w:val="24"/>
          <w:szCs w:val="24"/>
        </w:rPr>
        <w:t>e</w:t>
      </w:r>
      <w:r w:rsidRPr="00FA2A0A">
        <w:rPr>
          <w:rFonts w:ascii="Times New Roman" w:eastAsia="Calibri" w:hAnsi="Times New Roman" w:cs="Times New Roman"/>
          <w:spacing w:val="1"/>
          <w:sz w:val="24"/>
          <w:szCs w:val="24"/>
        </w:rPr>
        <w:t>it</w:t>
      </w:r>
      <w:r w:rsidRPr="00FA2A0A">
        <w:rPr>
          <w:rFonts w:ascii="Times New Roman" w:eastAsia="Calibri" w:hAnsi="Times New Roman" w:cs="Times New Roman"/>
          <w:spacing w:val="-1"/>
          <w:sz w:val="24"/>
          <w:szCs w:val="24"/>
        </w:rPr>
        <w:t>o</w:t>
      </w:r>
      <w:r w:rsidRPr="00FA2A0A">
        <w:rPr>
          <w:rFonts w:ascii="Times New Roman" w:eastAsia="Calibri" w:hAnsi="Times New Roman" w:cs="Times New Roman"/>
          <w:sz w:val="24"/>
          <w:szCs w:val="24"/>
        </w:rPr>
        <w:t>s</w:t>
      </w:r>
      <w:r w:rsidRPr="00FA2A0A">
        <w:rPr>
          <w:rFonts w:ascii="Times New Roman" w:eastAsia="Calibri" w:hAnsi="Times New Roman" w:cs="Times New Roman"/>
          <w:spacing w:val="1"/>
          <w:sz w:val="24"/>
          <w:szCs w:val="24"/>
        </w:rPr>
        <w:t xml:space="preserve"> </w:t>
      </w:r>
      <w:r w:rsidRPr="00FA2A0A">
        <w:rPr>
          <w:rFonts w:ascii="Times New Roman" w:eastAsia="Calibri" w:hAnsi="Times New Roman" w:cs="Times New Roman"/>
          <w:spacing w:val="-1"/>
          <w:sz w:val="24"/>
          <w:szCs w:val="24"/>
        </w:rPr>
        <w:t>a</w:t>
      </w:r>
      <w:r w:rsidRPr="00FA2A0A">
        <w:rPr>
          <w:rFonts w:ascii="Times New Roman" w:eastAsia="Calibri" w:hAnsi="Times New Roman" w:cs="Times New Roman"/>
          <w:sz w:val="24"/>
          <w:szCs w:val="24"/>
        </w:rPr>
        <w:t>pon</w:t>
      </w:r>
      <w:r w:rsidRPr="00FA2A0A">
        <w:rPr>
          <w:rFonts w:ascii="Times New Roman" w:eastAsia="Calibri" w:hAnsi="Times New Roman" w:cs="Times New Roman"/>
          <w:spacing w:val="1"/>
          <w:sz w:val="24"/>
          <w:szCs w:val="24"/>
        </w:rPr>
        <w:t>t</w:t>
      </w:r>
      <w:r w:rsidRPr="00FA2A0A">
        <w:rPr>
          <w:rFonts w:ascii="Times New Roman" w:eastAsia="Calibri" w:hAnsi="Times New Roman" w:cs="Times New Roman"/>
          <w:spacing w:val="-1"/>
          <w:sz w:val="24"/>
          <w:szCs w:val="24"/>
        </w:rPr>
        <w:t>a</w:t>
      </w:r>
      <w:r w:rsidRPr="00FA2A0A">
        <w:rPr>
          <w:rFonts w:ascii="Times New Roman" w:eastAsia="Calibri" w:hAnsi="Times New Roman" w:cs="Times New Roman"/>
          <w:sz w:val="24"/>
          <w:szCs w:val="24"/>
        </w:rPr>
        <w:t>dos</w:t>
      </w:r>
      <w:r w:rsidRPr="00FA2A0A">
        <w:rPr>
          <w:rFonts w:ascii="Times New Roman" w:eastAsia="Calibri" w:hAnsi="Times New Roman" w:cs="Times New Roman"/>
          <w:spacing w:val="1"/>
          <w:sz w:val="24"/>
          <w:szCs w:val="24"/>
        </w:rPr>
        <w:t xml:space="preserve"> </w:t>
      </w:r>
      <w:r w:rsidRPr="00FA2A0A">
        <w:rPr>
          <w:rFonts w:ascii="Times New Roman" w:eastAsia="Calibri" w:hAnsi="Times New Roman" w:cs="Times New Roman"/>
          <w:sz w:val="24"/>
          <w:szCs w:val="24"/>
        </w:rPr>
        <w:t>p</w:t>
      </w:r>
      <w:r w:rsidRPr="00FA2A0A">
        <w:rPr>
          <w:rFonts w:ascii="Times New Roman" w:eastAsia="Calibri" w:hAnsi="Times New Roman" w:cs="Times New Roman"/>
          <w:spacing w:val="-1"/>
          <w:sz w:val="24"/>
          <w:szCs w:val="24"/>
        </w:rPr>
        <w:t>e</w:t>
      </w:r>
      <w:r w:rsidRPr="00FA2A0A">
        <w:rPr>
          <w:rFonts w:ascii="Times New Roman" w:eastAsia="Calibri" w:hAnsi="Times New Roman" w:cs="Times New Roman"/>
          <w:spacing w:val="1"/>
          <w:sz w:val="24"/>
          <w:szCs w:val="24"/>
        </w:rPr>
        <w:t>l</w:t>
      </w:r>
      <w:r w:rsidRPr="00FA2A0A">
        <w:rPr>
          <w:rFonts w:ascii="Times New Roman" w:eastAsia="Calibri" w:hAnsi="Times New Roman" w:cs="Times New Roman"/>
          <w:sz w:val="24"/>
          <w:szCs w:val="24"/>
        </w:rPr>
        <w:t>a</w:t>
      </w:r>
      <w:r w:rsidRPr="00FA2A0A">
        <w:rPr>
          <w:rFonts w:ascii="Times New Roman" w:eastAsia="Calibri" w:hAnsi="Times New Roman" w:cs="Times New Roman"/>
          <w:spacing w:val="2"/>
          <w:sz w:val="24"/>
          <w:szCs w:val="24"/>
        </w:rPr>
        <w:t xml:space="preserve"> </w:t>
      </w:r>
      <w:r w:rsidRPr="00FA2A0A">
        <w:rPr>
          <w:rFonts w:ascii="Times New Roman" w:eastAsia="Calibri" w:hAnsi="Times New Roman" w:cs="Times New Roman"/>
          <w:spacing w:val="-1"/>
          <w:sz w:val="24"/>
          <w:szCs w:val="24"/>
        </w:rPr>
        <w:t>c</w:t>
      </w:r>
      <w:r w:rsidRPr="00FA2A0A">
        <w:rPr>
          <w:rFonts w:ascii="Times New Roman" w:eastAsia="Calibri" w:hAnsi="Times New Roman" w:cs="Times New Roman"/>
          <w:sz w:val="24"/>
          <w:szCs w:val="24"/>
        </w:rPr>
        <w:t>on</w:t>
      </w:r>
      <w:r w:rsidRPr="00FA2A0A">
        <w:rPr>
          <w:rFonts w:ascii="Times New Roman" w:eastAsia="Calibri" w:hAnsi="Times New Roman" w:cs="Times New Roman"/>
          <w:spacing w:val="3"/>
          <w:sz w:val="24"/>
          <w:szCs w:val="24"/>
        </w:rPr>
        <w:t>t</w:t>
      </w:r>
      <w:r w:rsidRPr="00FA2A0A">
        <w:rPr>
          <w:rFonts w:ascii="Times New Roman" w:eastAsia="Calibri" w:hAnsi="Times New Roman" w:cs="Times New Roman"/>
          <w:spacing w:val="-1"/>
          <w:sz w:val="24"/>
          <w:szCs w:val="24"/>
        </w:rPr>
        <w:t>ra</w:t>
      </w:r>
      <w:r w:rsidRPr="00FA2A0A">
        <w:rPr>
          <w:rFonts w:ascii="Times New Roman" w:eastAsia="Calibri" w:hAnsi="Times New Roman" w:cs="Times New Roman"/>
          <w:spacing w:val="1"/>
          <w:sz w:val="24"/>
          <w:szCs w:val="24"/>
        </w:rPr>
        <w:t>t</w:t>
      </w:r>
      <w:r w:rsidRPr="00FA2A0A">
        <w:rPr>
          <w:rFonts w:ascii="Times New Roman" w:eastAsia="Calibri" w:hAnsi="Times New Roman" w:cs="Times New Roman"/>
          <w:spacing w:val="-1"/>
          <w:sz w:val="24"/>
          <w:szCs w:val="24"/>
        </w:rPr>
        <w:t>a</w:t>
      </w:r>
      <w:r w:rsidRPr="00FA2A0A">
        <w:rPr>
          <w:rFonts w:ascii="Times New Roman" w:eastAsia="Calibri" w:hAnsi="Times New Roman" w:cs="Times New Roman"/>
          <w:sz w:val="24"/>
          <w:szCs w:val="24"/>
        </w:rPr>
        <w:t>n</w:t>
      </w:r>
      <w:r w:rsidRPr="00FA2A0A">
        <w:rPr>
          <w:rFonts w:ascii="Times New Roman" w:eastAsia="Calibri" w:hAnsi="Times New Roman" w:cs="Times New Roman"/>
          <w:spacing w:val="1"/>
          <w:sz w:val="24"/>
          <w:szCs w:val="24"/>
        </w:rPr>
        <w:t>t</w:t>
      </w:r>
      <w:r w:rsidRPr="00FA2A0A">
        <w:rPr>
          <w:rFonts w:ascii="Times New Roman" w:eastAsia="Calibri" w:hAnsi="Times New Roman" w:cs="Times New Roman"/>
          <w:sz w:val="24"/>
          <w:szCs w:val="24"/>
        </w:rPr>
        <w:t>e, ao</w:t>
      </w:r>
      <w:r w:rsidRPr="00FA2A0A">
        <w:rPr>
          <w:rFonts w:ascii="Times New Roman" w:eastAsia="Calibri" w:hAnsi="Times New Roman" w:cs="Times New Roman"/>
          <w:spacing w:val="1"/>
          <w:sz w:val="24"/>
          <w:szCs w:val="24"/>
        </w:rPr>
        <w:t xml:space="preserve"> </w:t>
      </w:r>
      <w:r w:rsidRPr="00FA2A0A">
        <w:rPr>
          <w:rFonts w:ascii="Times New Roman" w:eastAsia="Calibri" w:hAnsi="Times New Roman" w:cs="Times New Roman"/>
          <w:sz w:val="24"/>
          <w:szCs w:val="24"/>
        </w:rPr>
        <w:t>ob</w:t>
      </w:r>
      <w:r w:rsidRPr="00FA2A0A">
        <w:rPr>
          <w:rFonts w:ascii="Times New Roman" w:eastAsia="Calibri" w:hAnsi="Times New Roman" w:cs="Times New Roman"/>
          <w:spacing w:val="1"/>
          <w:sz w:val="24"/>
          <w:szCs w:val="24"/>
        </w:rPr>
        <w:t>j</w:t>
      </w:r>
      <w:r w:rsidRPr="00FA2A0A">
        <w:rPr>
          <w:rFonts w:ascii="Times New Roman" w:eastAsia="Calibri" w:hAnsi="Times New Roman" w:cs="Times New Roman"/>
          <w:spacing w:val="-1"/>
          <w:sz w:val="24"/>
          <w:szCs w:val="24"/>
        </w:rPr>
        <w:t>e</w:t>
      </w:r>
      <w:r w:rsidRPr="00FA2A0A">
        <w:rPr>
          <w:rFonts w:ascii="Times New Roman" w:eastAsia="Calibri" w:hAnsi="Times New Roman" w:cs="Times New Roman"/>
          <w:spacing w:val="1"/>
          <w:sz w:val="24"/>
          <w:szCs w:val="24"/>
        </w:rPr>
        <w:t>t</w:t>
      </w:r>
      <w:r w:rsidRPr="00FA2A0A">
        <w:rPr>
          <w:rFonts w:ascii="Times New Roman" w:eastAsia="Calibri" w:hAnsi="Times New Roman" w:cs="Times New Roman"/>
          <w:sz w:val="24"/>
          <w:szCs w:val="24"/>
        </w:rPr>
        <w:t>o</w:t>
      </w:r>
      <w:r w:rsidRPr="00FA2A0A">
        <w:rPr>
          <w:rFonts w:ascii="Times New Roman" w:eastAsia="Calibri" w:hAnsi="Times New Roman" w:cs="Times New Roman"/>
          <w:spacing w:val="1"/>
          <w:sz w:val="24"/>
          <w:szCs w:val="24"/>
        </w:rPr>
        <w:t xml:space="preserve"> </w:t>
      </w:r>
      <w:r w:rsidRPr="00FA2A0A">
        <w:rPr>
          <w:rFonts w:ascii="Times New Roman" w:eastAsia="Calibri" w:hAnsi="Times New Roman" w:cs="Times New Roman"/>
          <w:sz w:val="24"/>
          <w:szCs w:val="24"/>
        </w:rPr>
        <w:t xml:space="preserve">da </w:t>
      </w:r>
      <w:r w:rsidRPr="00FA2A0A">
        <w:rPr>
          <w:rFonts w:ascii="Times New Roman" w:eastAsia="Calibri" w:hAnsi="Times New Roman" w:cs="Times New Roman"/>
          <w:spacing w:val="-1"/>
          <w:sz w:val="24"/>
          <w:szCs w:val="24"/>
        </w:rPr>
        <w:t>c</w:t>
      </w:r>
      <w:r w:rsidRPr="00FA2A0A">
        <w:rPr>
          <w:rFonts w:ascii="Times New Roman" w:eastAsia="Calibri" w:hAnsi="Times New Roman" w:cs="Times New Roman"/>
          <w:sz w:val="24"/>
          <w:szCs w:val="24"/>
        </w:rPr>
        <w:t>on</w:t>
      </w:r>
      <w:r w:rsidRPr="00FA2A0A">
        <w:rPr>
          <w:rFonts w:ascii="Times New Roman" w:eastAsia="Calibri" w:hAnsi="Times New Roman" w:cs="Times New Roman"/>
          <w:spacing w:val="1"/>
          <w:sz w:val="24"/>
          <w:szCs w:val="24"/>
        </w:rPr>
        <w:t>t</w:t>
      </w:r>
      <w:r w:rsidRPr="00FA2A0A">
        <w:rPr>
          <w:rFonts w:ascii="Times New Roman" w:eastAsia="Calibri" w:hAnsi="Times New Roman" w:cs="Times New Roman"/>
          <w:spacing w:val="-1"/>
          <w:sz w:val="24"/>
          <w:szCs w:val="24"/>
        </w:rPr>
        <w:t>ra</w:t>
      </w:r>
      <w:r w:rsidRPr="00FA2A0A">
        <w:rPr>
          <w:rFonts w:ascii="Times New Roman" w:eastAsia="Calibri" w:hAnsi="Times New Roman" w:cs="Times New Roman"/>
          <w:spacing w:val="1"/>
          <w:sz w:val="24"/>
          <w:szCs w:val="24"/>
        </w:rPr>
        <w:t>t</w:t>
      </w:r>
      <w:r w:rsidRPr="00FA2A0A">
        <w:rPr>
          <w:rFonts w:ascii="Times New Roman" w:eastAsia="Calibri" w:hAnsi="Times New Roman" w:cs="Times New Roman"/>
          <w:spacing w:val="-1"/>
          <w:sz w:val="24"/>
          <w:szCs w:val="24"/>
        </w:rPr>
        <w:t>a</w:t>
      </w:r>
      <w:r w:rsidRPr="00FA2A0A">
        <w:rPr>
          <w:rFonts w:ascii="Times New Roman" w:eastAsia="Calibri" w:hAnsi="Times New Roman" w:cs="Times New Roman"/>
          <w:spacing w:val="2"/>
          <w:sz w:val="24"/>
          <w:szCs w:val="24"/>
        </w:rPr>
        <w:t>ç</w:t>
      </w:r>
      <w:r w:rsidRPr="00FA2A0A">
        <w:rPr>
          <w:rFonts w:ascii="Times New Roman" w:eastAsia="Calibri" w:hAnsi="Times New Roman" w:cs="Times New Roman"/>
          <w:spacing w:val="-1"/>
          <w:sz w:val="24"/>
          <w:szCs w:val="24"/>
        </w:rPr>
        <w:t>ã</w:t>
      </w:r>
      <w:r w:rsidRPr="00FA2A0A">
        <w:rPr>
          <w:rFonts w:ascii="Times New Roman" w:eastAsia="Calibri" w:hAnsi="Times New Roman" w:cs="Times New Roman"/>
          <w:sz w:val="24"/>
          <w:szCs w:val="24"/>
        </w:rPr>
        <w:t>o,</w:t>
      </w:r>
      <w:proofErr w:type="gramStart"/>
      <w:r w:rsidRPr="00FA2A0A">
        <w:rPr>
          <w:rFonts w:ascii="Times New Roman" w:eastAsia="Calibri" w:hAnsi="Times New Roman" w:cs="Times New Roman"/>
          <w:spacing w:val="1"/>
          <w:sz w:val="24"/>
          <w:szCs w:val="24"/>
        </w:rPr>
        <w:t xml:space="preserve"> </w:t>
      </w:r>
      <w:r w:rsidRPr="00FA2A0A">
        <w:rPr>
          <w:rFonts w:ascii="Times New Roman" w:eastAsia="Calibri" w:hAnsi="Times New Roman" w:cs="Times New Roman"/>
          <w:spacing w:val="-5"/>
          <w:sz w:val="24"/>
          <w:szCs w:val="24"/>
        </w:rPr>
        <w:t xml:space="preserve"> </w:t>
      </w:r>
      <w:proofErr w:type="gramEnd"/>
      <w:r w:rsidRPr="00FA2A0A">
        <w:rPr>
          <w:rFonts w:ascii="Times New Roman" w:eastAsia="Calibri" w:hAnsi="Times New Roman" w:cs="Times New Roman"/>
          <w:sz w:val="24"/>
          <w:szCs w:val="24"/>
        </w:rPr>
        <w:t>no</w:t>
      </w:r>
      <w:r w:rsidRPr="00FA2A0A">
        <w:rPr>
          <w:rFonts w:ascii="Times New Roman" w:eastAsia="Calibri" w:hAnsi="Times New Roman" w:cs="Times New Roman"/>
          <w:spacing w:val="-2"/>
          <w:sz w:val="24"/>
          <w:szCs w:val="24"/>
        </w:rPr>
        <w:t xml:space="preserve"> </w:t>
      </w:r>
      <w:r w:rsidRPr="00FA2A0A">
        <w:rPr>
          <w:rFonts w:ascii="Times New Roman" w:eastAsia="Calibri" w:hAnsi="Times New Roman" w:cs="Times New Roman"/>
          <w:spacing w:val="3"/>
          <w:sz w:val="24"/>
          <w:szCs w:val="24"/>
        </w:rPr>
        <w:t>p</w:t>
      </w:r>
      <w:r w:rsidRPr="00FA2A0A">
        <w:rPr>
          <w:rFonts w:ascii="Times New Roman" w:eastAsia="Calibri" w:hAnsi="Times New Roman" w:cs="Times New Roman"/>
          <w:spacing w:val="-1"/>
          <w:sz w:val="24"/>
          <w:szCs w:val="24"/>
        </w:rPr>
        <w:t>ra</w:t>
      </w:r>
      <w:r w:rsidRPr="00FA2A0A">
        <w:rPr>
          <w:rFonts w:ascii="Times New Roman" w:eastAsia="Calibri" w:hAnsi="Times New Roman" w:cs="Times New Roman"/>
          <w:spacing w:val="2"/>
          <w:sz w:val="24"/>
          <w:szCs w:val="24"/>
        </w:rPr>
        <w:t>z</w:t>
      </w:r>
      <w:r w:rsidRPr="00FA2A0A">
        <w:rPr>
          <w:rFonts w:ascii="Times New Roman" w:eastAsia="Calibri" w:hAnsi="Times New Roman" w:cs="Times New Roman"/>
          <w:sz w:val="24"/>
          <w:szCs w:val="24"/>
        </w:rPr>
        <w:t>o</w:t>
      </w:r>
      <w:r w:rsidRPr="00FA2A0A">
        <w:rPr>
          <w:rFonts w:ascii="Times New Roman" w:eastAsia="Calibri" w:hAnsi="Times New Roman" w:cs="Times New Roman"/>
          <w:spacing w:val="-3"/>
          <w:sz w:val="24"/>
          <w:szCs w:val="24"/>
        </w:rPr>
        <w:t xml:space="preserve"> </w:t>
      </w:r>
      <w:r w:rsidRPr="00FA2A0A">
        <w:rPr>
          <w:rFonts w:ascii="Times New Roman" w:eastAsia="Calibri" w:hAnsi="Times New Roman" w:cs="Times New Roman"/>
          <w:spacing w:val="1"/>
          <w:sz w:val="24"/>
          <w:szCs w:val="24"/>
        </w:rPr>
        <w:t>a</w:t>
      </w:r>
      <w:r w:rsidRPr="00FA2A0A">
        <w:rPr>
          <w:rFonts w:ascii="Times New Roman" w:eastAsia="Calibri" w:hAnsi="Times New Roman" w:cs="Times New Roman"/>
          <w:sz w:val="24"/>
          <w:szCs w:val="24"/>
        </w:rPr>
        <w:t>ss</w:t>
      </w:r>
      <w:r w:rsidRPr="00FA2A0A">
        <w:rPr>
          <w:rFonts w:ascii="Times New Roman" w:eastAsia="Calibri" w:hAnsi="Times New Roman" w:cs="Times New Roman"/>
          <w:spacing w:val="1"/>
          <w:sz w:val="24"/>
          <w:szCs w:val="24"/>
        </w:rPr>
        <w:t>i</w:t>
      </w:r>
      <w:r w:rsidRPr="00FA2A0A">
        <w:rPr>
          <w:rFonts w:ascii="Times New Roman" w:eastAsia="Calibri" w:hAnsi="Times New Roman" w:cs="Times New Roman"/>
          <w:sz w:val="24"/>
          <w:szCs w:val="24"/>
        </w:rPr>
        <w:t>n</w:t>
      </w:r>
      <w:r w:rsidRPr="00FA2A0A">
        <w:rPr>
          <w:rFonts w:ascii="Times New Roman" w:eastAsia="Calibri" w:hAnsi="Times New Roman" w:cs="Times New Roman"/>
          <w:spacing w:val="-1"/>
          <w:sz w:val="24"/>
          <w:szCs w:val="24"/>
        </w:rPr>
        <w:t>a</w:t>
      </w:r>
      <w:r w:rsidRPr="00FA2A0A">
        <w:rPr>
          <w:rFonts w:ascii="Times New Roman" w:eastAsia="Calibri" w:hAnsi="Times New Roman" w:cs="Times New Roman"/>
          <w:spacing w:val="1"/>
          <w:sz w:val="24"/>
          <w:szCs w:val="24"/>
        </w:rPr>
        <w:t>l</w:t>
      </w:r>
      <w:r w:rsidRPr="00FA2A0A">
        <w:rPr>
          <w:rFonts w:ascii="Times New Roman" w:eastAsia="Calibri" w:hAnsi="Times New Roman" w:cs="Times New Roman"/>
          <w:spacing w:val="-1"/>
          <w:sz w:val="24"/>
          <w:szCs w:val="24"/>
        </w:rPr>
        <w:t>a</w:t>
      </w:r>
      <w:r w:rsidRPr="00FA2A0A">
        <w:rPr>
          <w:rFonts w:ascii="Times New Roman" w:eastAsia="Calibri" w:hAnsi="Times New Roman" w:cs="Times New Roman"/>
          <w:sz w:val="24"/>
          <w:szCs w:val="24"/>
        </w:rPr>
        <w:t>do</w:t>
      </w:r>
      <w:r w:rsidRPr="00FA2A0A">
        <w:rPr>
          <w:rFonts w:ascii="Times New Roman" w:eastAsia="Calibri" w:hAnsi="Times New Roman" w:cs="Times New Roman"/>
          <w:spacing w:val="-5"/>
          <w:sz w:val="24"/>
          <w:szCs w:val="24"/>
        </w:rPr>
        <w:t xml:space="preserve"> </w:t>
      </w:r>
      <w:r w:rsidRPr="00FA2A0A">
        <w:rPr>
          <w:rFonts w:ascii="Times New Roman" w:eastAsia="Calibri" w:hAnsi="Times New Roman" w:cs="Times New Roman"/>
          <w:sz w:val="24"/>
          <w:szCs w:val="24"/>
        </w:rPr>
        <w:t>p</w:t>
      </w:r>
      <w:r w:rsidRPr="00FA2A0A">
        <w:rPr>
          <w:rFonts w:ascii="Times New Roman" w:eastAsia="Calibri" w:hAnsi="Times New Roman" w:cs="Times New Roman"/>
          <w:spacing w:val="-1"/>
          <w:sz w:val="24"/>
          <w:szCs w:val="24"/>
        </w:rPr>
        <w:t>e</w:t>
      </w:r>
      <w:r w:rsidRPr="00FA2A0A">
        <w:rPr>
          <w:rFonts w:ascii="Times New Roman" w:eastAsia="Calibri" w:hAnsi="Times New Roman" w:cs="Times New Roman"/>
          <w:spacing w:val="1"/>
          <w:sz w:val="24"/>
          <w:szCs w:val="24"/>
        </w:rPr>
        <w:t>l</w:t>
      </w:r>
      <w:r w:rsidRPr="00FA2A0A">
        <w:rPr>
          <w:rFonts w:ascii="Times New Roman" w:eastAsia="Calibri" w:hAnsi="Times New Roman" w:cs="Times New Roman"/>
          <w:sz w:val="24"/>
          <w:szCs w:val="24"/>
        </w:rPr>
        <w:t>o</w:t>
      </w:r>
      <w:r w:rsidRPr="00FA2A0A">
        <w:rPr>
          <w:rFonts w:ascii="Times New Roman" w:eastAsia="Calibri" w:hAnsi="Times New Roman" w:cs="Times New Roman"/>
          <w:spacing w:val="-2"/>
          <w:sz w:val="24"/>
          <w:szCs w:val="24"/>
        </w:rPr>
        <w:t xml:space="preserve"> </w:t>
      </w:r>
      <w:r w:rsidRPr="00FA2A0A">
        <w:rPr>
          <w:rFonts w:ascii="Times New Roman" w:eastAsia="Calibri" w:hAnsi="Times New Roman" w:cs="Times New Roman"/>
          <w:sz w:val="24"/>
          <w:szCs w:val="24"/>
        </w:rPr>
        <w:t>Mun</w:t>
      </w:r>
      <w:r w:rsidRPr="00FA2A0A">
        <w:rPr>
          <w:rFonts w:ascii="Times New Roman" w:eastAsia="Calibri" w:hAnsi="Times New Roman" w:cs="Times New Roman"/>
          <w:spacing w:val="1"/>
          <w:sz w:val="24"/>
          <w:szCs w:val="24"/>
        </w:rPr>
        <w:t>i</w:t>
      </w:r>
      <w:r w:rsidRPr="00FA2A0A">
        <w:rPr>
          <w:rFonts w:ascii="Times New Roman" w:eastAsia="Calibri" w:hAnsi="Times New Roman" w:cs="Times New Roman"/>
          <w:spacing w:val="-1"/>
          <w:sz w:val="24"/>
          <w:szCs w:val="24"/>
        </w:rPr>
        <w:t>c</w:t>
      </w:r>
      <w:r w:rsidRPr="00FA2A0A">
        <w:rPr>
          <w:rFonts w:ascii="Times New Roman" w:eastAsia="Calibri" w:hAnsi="Times New Roman" w:cs="Times New Roman"/>
          <w:sz w:val="24"/>
          <w:szCs w:val="24"/>
        </w:rPr>
        <w:t>íp</w:t>
      </w:r>
      <w:r w:rsidRPr="00FA2A0A">
        <w:rPr>
          <w:rFonts w:ascii="Times New Roman" w:eastAsia="Calibri" w:hAnsi="Times New Roman" w:cs="Times New Roman"/>
          <w:spacing w:val="1"/>
          <w:sz w:val="24"/>
          <w:szCs w:val="24"/>
        </w:rPr>
        <w:t>i</w:t>
      </w:r>
      <w:r w:rsidRPr="00FA2A0A">
        <w:rPr>
          <w:rFonts w:ascii="Times New Roman" w:eastAsia="Calibri" w:hAnsi="Times New Roman" w:cs="Times New Roman"/>
          <w:sz w:val="24"/>
          <w:szCs w:val="24"/>
        </w:rPr>
        <w:t>o;</w:t>
      </w:r>
    </w:p>
    <w:p w:rsidR="00FA2A0A" w:rsidRPr="00FA2A0A" w:rsidRDefault="00FA2A0A" w:rsidP="00FA2A0A">
      <w:pPr>
        <w:spacing w:line="240" w:lineRule="auto"/>
        <w:jc w:val="both"/>
        <w:rPr>
          <w:rFonts w:ascii="Times New Roman" w:eastAsia="Calibri" w:hAnsi="Times New Roman" w:cs="Times New Roman"/>
          <w:sz w:val="24"/>
          <w:szCs w:val="24"/>
        </w:rPr>
      </w:pPr>
      <w:r w:rsidRPr="00FA2A0A">
        <w:rPr>
          <w:rFonts w:ascii="Times New Roman" w:eastAsia="Calibri" w:hAnsi="Times New Roman" w:cs="Times New Roman"/>
          <w:sz w:val="24"/>
          <w:szCs w:val="24"/>
        </w:rPr>
        <w:t xml:space="preserve">7.4.4. </w:t>
      </w:r>
      <w:r w:rsidRPr="00FA2A0A">
        <w:rPr>
          <w:rFonts w:ascii="Times New Roman" w:eastAsia="Calibri" w:hAnsi="Times New Roman" w:cs="Times New Roman"/>
          <w:spacing w:val="1"/>
          <w:sz w:val="24"/>
          <w:szCs w:val="24"/>
        </w:rPr>
        <w:t xml:space="preserve"> </w:t>
      </w:r>
      <w:r w:rsidRPr="00FA2A0A">
        <w:rPr>
          <w:rFonts w:ascii="Times New Roman" w:eastAsia="Calibri" w:hAnsi="Times New Roman" w:cs="Times New Roman"/>
          <w:sz w:val="24"/>
          <w:szCs w:val="24"/>
        </w:rPr>
        <w:t xml:space="preserve">Na hipótese de descumprimento </w:t>
      </w:r>
      <w:r w:rsidRPr="00FA2A0A">
        <w:rPr>
          <w:rFonts w:ascii="Times New Roman" w:eastAsia="Calibri" w:hAnsi="Times New Roman" w:cs="Times New Roman"/>
          <w:spacing w:val="1"/>
          <w:sz w:val="24"/>
          <w:szCs w:val="24"/>
        </w:rPr>
        <w:t>da</w:t>
      </w:r>
      <w:r w:rsidRPr="00FA2A0A">
        <w:rPr>
          <w:rFonts w:ascii="Times New Roman" w:eastAsia="Calibri" w:hAnsi="Times New Roman" w:cs="Times New Roman"/>
          <w:sz w:val="24"/>
          <w:szCs w:val="24"/>
        </w:rPr>
        <w:t xml:space="preserve"> ob</w:t>
      </w:r>
      <w:r w:rsidRPr="00FA2A0A">
        <w:rPr>
          <w:rFonts w:ascii="Times New Roman" w:eastAsia="Calibri" w:hAnsi="Times New Roman" w:cs="Times New Roman"/>
          <w:spacing w:val="-1"/>
          <w:sz w:val="24"/>
          <w:szCs w:val="24"/>
        </w:rPr>
        <w:t>r</w:t>
      </w:r>
      <w:r w:rsidRPr="00FA2A0A">
        <w:rPr>
          <w:rFonts w:ascii="Times New Roman" w:eastAsia="Calibri" w:hAnsi="Times New Roman" w:cs="Times New Roman"/>
          <w:spacing w:val="3"/>
          <w:sz w:val="24"/>
          <w:szCs w:val="24"/>
        </w:rPr>
        <w:t>i</w:t>
      </w:r>
      <w:r w:rsidRPr="00FA2A0A">
        <w:rPr>
          <w:rFonts w:ascii="Times New Roman" w:eastAsia="Calibri" w:hAnsi="Times New Roman" w:cs="Times New Roman"/>
          <w:spacing w:val="-2"/>
          <w:sz w:val="24"/>
          <w:szCs w:val="24"/>
        </w:rPr>
        <w:t>g</w:t>
      </w:r>
      <w:r w:rsidRPr="00FA2A0A">
        <w:rPr>
          <w:rFonts w:ascii="Times New Roman" w:eastAsia="Calibri" w:hAnsi="Times New Roman" w:cs="Times New Roman"/>
          <w:spacing w:val="2"/>
          <w:sz w:val="24"/>
          <w:szCs w:val="24"/>
        </w:rPr>
        <w:t>a</w:t>
      </w:r>
      <w:r w:rsidRPr="00FA2A0A">
        <w:rPr>
          <w:rFonts w:ascii="Times New Roman" w:eastAsia="Calibri" w:hAnsi="Times New Roman" w:cs="Times New Roman"/>
          <w:spacing w:val="-1"/>
          <w:sz w:val="24"/>
          <w:szCs w:val="24"/>
        </w:rPr>
        <w:t>çã</w:t>
      </w:r>
      <w:r w:rsidRPr="00FA2A0A">
        <w:rPr>
          <w:rFonts w:ascii="Times New Roman" w:eastAsia="Calibri" w:hAnsi="Times New Roman" w:cs="Times New Roman"/>
          <w:sz w:val="24"/>
          <w:szCs w:val="24"/>
        </w:rPr>
        <w:t>o</w:t>
      </w:r>
      <w:r w:rsidRPr="00FA2A0A">
        <w:rPr>
          <w:rFonts w:ascii="Times New Roman" w:eastAsia="Calibri" w:hAnsi="Times New Roman" w:cs="Times New Roman"/>
          <w:spacing w:val="1"/>
          <w:sz w:val="24"/>
          <w:szCs w:val="24"/>
        </w:rPr>
        <w:t xml:space="preserve"> </w:t>
      </w:r>
      <w:r w:rsidRPr="00FA2A0A">
        <w:rPr>
          <w:rFonts w:ascii="Times New Roman" w:eastAsia="Calibri" w:hAnsi="Times New Roman" w:cs="Times New Roman"/>
          <w:sz w:val="24"/>
          <w:szCs w:val="24"/>
        </w:rPr>
        <w:t xml:space="preserve">no </w:t>
      </w:r>
      <w:r w:rsidRPr="00FA2A0A">
        <w:rPr>
          <w:rFonts w:ascii="Times New Roman" w:eastAsia="Calibri" w:hAnsi="Times New Roman" w:cs="Times New Roman"/>
          <w:spacing w:val="3"/>
          <w:sz w:val="24"/>
          <w:szCs w:val="24"/>
        </w:rPr>
        <w:t>p</w:t>
      </w:r>
      <w:r w:rsidRPr="00FA2A0A">
        <w:rPr>
          <w:rFonts w:ascii="Times New Roman" w:eastAsia="Calibri" w:hAnsi="Times New Roman" w:cs="Times New Roman"/>
          <w:spacing w:val="-1"/>
          <w:sz w:val="24"/>
          <w:szCs w:val="24"/>
        </w:rPr>
        <w:t>ra</w:t>
      </w:r>
      <w:r w:rsidRPr="00FA2A0A">
        <w:rPr>
          <w:rFonts w:ascii="Times New Roman" w:eastAsia="Calibri" w:hAnsi="Times New Roman" w:cs="Times New Roman"/>
          <w:spacing w:val="2"/>
          <w:sz w:val="24"/>
          <w:szCs w:val="24"/>
        </w:rPr>
        <w:t>z</w:t>
      </w:r>
      <w:r w:rsidRPr="00FA2A0A">
        <w:rPr>
          <w:rFonts w:ascii="Times New Roman" w:eastAsia="Calibri" w:hAnsi="Times New Roman" w:cs="Times New Roman"/>
          <w:sz w:val="24"/>
          <w:szCs w:val="24"/>
        </w:rPr>
        <w:t>o</w:t>
      </w:r>
      <w:r w:rsidRPr="00FA2A0A">
        <w:rPr>
          <w:rFonts w:ascii="Times New Roman" w:eastAsia="Calibri" w:hAnsi="Times New Roman" w:cs="Times New Roman"/>
          <w:spacing w:val="1"/>
          <w:sz w:val="24"/>
          <w:szCs w:val="24"/>
        </w:rPr>
        <w:t xml:space="preserve"> </w:t>
      </w:r>
      <w:r w:rsidRPr="00FA2A0A">
        <w:rPr>
          <w:rFonts w:ascii="Times New Roman" w:eastAsia="Calibri" w:hAnsi="Times New Roman" w:cs="Times New Roman"/>
          <w:spacing w:val="-1"/>
          <w:sz w:val="24"/>
          <w:szCs w:val="24"/>
        </w:rPr>
        <w:t>a</w:t>
      </w:r>
      <w:r w:rsidRPr="00FA2A0A">
        <w:rPr>
          <w:rFonts w:ascii="Times New Roman" w:eastAsia="Calibri" w:hAnsi="Times New Roman" w:cs="Times New Roman"/>
          <w:sz w:val="24"/>
          <w:szCs w:val="24"/>
        </w:rPr>
        <w:t>ss</w:t>
      </w:r>
      <w:r w:rsidRPr="00FA2A0A">
        <w:rPr>
          <w:rFonts w:ascii="Times New Roman" w:eastAsia="Calibri" w:hAnsi="Times New Roman" w:cs="Times New Roman"/>
          <w:spacing w:val="1"/>
          <w:sz w:val="24"/>
          <w:szCs w:val="24"/>
        </w:rPr>
        <w:t>i</w:t>
      </w:r>
      <w:r w:rsidRPr="00FA2A0A">
        <w:rPr>
          <w:rFonts w:ascii="Times New Roman" w:eastAsia="Calibri" w:hAnsi="Times New Roman" w:cs="Times New Roman"/>
          <w:sz w:val="24"/>
          <w:szCs w:val="24"/>
        </w:rPr>
        <w:t>n</w:t>
      </w:r>
      <w:r w:rsidRPr="00FA2A0A">
        <w:rPr>
          <w:rFonts w:ascii="Times New Roman" w:eastAsia="Calibri" w:hAnsi="Times New Roman" w:cs="Times New Roman"/>
          <w:spacing w:val="-1"/>
          <w:sz w:val="24"/>
          <w:szCs w:val="24"/>
        </w:rPr>
        <w:t>a</w:t>
      </w:r>
      <w:r w:rsidRPr="00FA2A0A">
        <w:rPr>
          <w:rFonts w:ascii="Times New Roman" w:eastAsia="Calibri" w:hAnsi="Times New Roman" w:cs="Times New Roman"/>
          <w:spacing w:val="3"/>
          <w:sz w:val="24"/>
          <w:szCs w:val="24"/>
        </w:rPr>
        <w:t>l</w:t>
      </w:r>
      <w:r w:rsidRPr="00FA2A0A">
        <w:rPr>
          <w:rFonts w:ascii="Times New Roman" w:eastAsia="Calibri" w:hAnsi="Times New Roman" w:cs="Times New Roman"/>
          <w:spacing w:val="-1"/>
          <w:sz w:val="24"/>
          <w:szCs w:val="24"/>
        </w:rPr>
        <w:t>a</w:t>
      </w:r>
      <w:r w:rsidRPr="00FA2A0A">
        <w:rPr>
          <w:rFonts w:ascii="Times New Roman" w:eastAsia="Calibri" w:hAnsi="Times New Roman" w:cs="Times New Roman"/>
          <w:sz w:val="24"/>
          <w:szCs w:val="24"/>
        </w:rPr>
        <w:t xml:space="preserve">do, </w:t>
      </w:r>
      <w:r w:rsidRPr="00FA2A0A">
        <w:rPr>
          <w:rFonts w:ascii="Times New Roman" w:eastAsia="Calibri" w:hAnsi="Times New Roman" w:cs="Times New Roman"/>
          <w:spacing w:val="-1"/>
          <w:sz w:val="24"/>
          <w:szCs w:val="24"/>
        </w:rPr>
        <w:t>f</w:t>
      </w:r>
      <w:r w:rsidRPr="00FA2A0A">
        <w:rPr>
          <w:rFonts w:ascii="Times New Roman" w:eastAsia="Calibri" w:hAnsi="Times New Roman" w:cs="Times New Roman"/>
          <w:spacing w:val="1"/>
          <w:sz w:val="24"/>
          <w:szCs w:val="24"/>
        </w:rPr>
        <w:t>i</w:t>
      </w:r>
      <w:r w:rsidRPr="00FA2A0A">
        <w:rPr>
          <w:rFonts w:ascii="Times New Roman" w:eastAsia="Calibri" w:hAnsi="Times New Roman" w:cs="Times New Roman"/>
          <w:spacing w:val="-1"/>
          <w:sz w:val="24"/>
          <w:szCs w:val="24"/>
        </w:rPr>
        <w:t>c</w:t>
      </w:r>
      <w:r w:rsidRPr="00FA2A0A">
        <w:rPr>
          <w:rFonts w:ascii="Times New Roman" w:eastAsia="Calibri" w:hAnsi="Times New Roman" w:cs="Times New Roman"/>
          <w:sz w:val="24"/>
          <w:szCs w:val="24"/>
        </w:rPr>
        <w:t xml:space="preserve">a </w:t>
      </w:r>
      <w:r w:rsidRPr="00FA2A0A">
        <w:rPr>
          <w:rFonts w:ascii="Times New Roman" w:eastAsia="Calibri" w:hAnsi="Times New Roman" w:cs="Times New Roman"/>
          <w:spacing w:val="-1"/>
          <w:sz w:val="24"/>
          <w:szCs w:val="24"/>
        </w:rPr>
        <w:t>fac</w:t>
      </w:r>
      <w:r w:rsidRPr="00FA2A0A">
        <w:rPr>
          <w:rFonts w:ascii="Times New Roman" w:eastAsia="Calibri" w:hAnsi="Times New Roman" w:cs="Times New Roman"/>
          <w:sz w:val="24"/>
          <w:szCs w:val="24"/>
        </w:rPr>
        <w:t>u</w:t>
      </w:r>
      <w:r w:rsidRPr="00FA2A0A">
        <w:rPr>
          <w:rFonts w:ascii="Times New Roman" w:eastAsia="Calibri" w:hAnsi="Times New Roman" w:cs="Times New Roman"/>
          <w:spacing w:val="1"/>
          <w:sz w:val="24"/>
          <w:szCs w:val="24"/>
        </w:rPr>
        <w:t>lt</w:t>
      </w:r>
      <w:r w:rsidRPr="00FA2A0A">
        <w:rPr>
          <w:rFonts w:ascii="Times New Roman" w:eastAsia="Calibri" w:hAnsi="Times New Roman" w:cs="Times New Roman"/>
          <w:spacing w:val="-1"/>
          <w:sz w:val="24"/>
          <w:szCs w:val="24"/>
        </w:rPr>
        <w:t>a</w:t>
      </w:r>
      <w:r w:rsidRPr="00FA2A0A">
        <w:rPr>
          <w:rFonts w:ascii="Times New Roman" w:eastAsia="Calibri" w:hAnsi="Times New Roman" w:cs="Times New Roman"/>
          <w:sz w:val="24"/>
          <w:szCs w:val="24"/>
        </w:rPr>
        <w:t xml:space="preserve">do </w:t>
      </w:r>
      <w:r w:rsidRPr="00FA2A0A">
        <w:rPr>
          <w:rFonts w:ascii="Times New Roman" w:eastAsia="Calibri" w:hAnsi="Times New Roman" w:cs="Times New Roman"/>
          <w:spacing w:val="-1"/>
          <w:sz w:val="24"/>
          <w:szCs w:val="24"/>
        </w:rPr>
        <w:t>re</w:t>
      </w:r>
      <w:r w:rsidRPr="00FA2A0A">
        <w:rPr>
          <w:rFonts w:ascii="Times New Roman" w:eastAsia="Calibri" w:hAnsi="Times New Roman" w:cs="Times New Roman"/>
          <w:sz w:val="24"/>
          <w:szCs w:val="24"/>
        </w:rPr>
        <w:t>qu</w:t>
      </w:r>
      <w:r w:rsidRPr="00FA2A0A">
        <w:rPr>
          <w:rFonts w:ascii="Times New Roman" w:eastAsia="Calibri" w:hAnsi="Times New Roman" w:cs="Times New Roman"/>
          <w:spacing w:val="-1"/>
          <w:sz w:val="24"/>
          <w:szCs w:val="24"/>
        </w:rPr>
        <w:t>e</w:t>
      </w:r>
      <w:r w:rsidRPr="00FA2A0A">
        <w:rPr>
          <w:rFonts w:ascii="Times New Roman" w:eastAsia="Calibri" w:hAnsi="Times New Roman" w:cs="Times New Roman"/>
          <w:spacing w:val="2"/>
          <w:sz w:val="24"/>
          <w:szCs w:val="24"/>
        </w:rPr>
        <w:t>r</w:t>
      </w:r>
      <w:r w:rsidRPr="00FA2A0A">
        <w:rPr>
          <w:rFonts w:ascii="Times New Roman" w:eastAsia="Calibri" w:hAnsi="Times New Roman" w:cs="Times New Roman"/>
          <w:spacing w:val="-1"/>
          <w:sz w:val="24"/>
          <w:szCs w:val="24"/>
        </w:rPr>
        <w:t>e</w:t>
      </w:r>
      <w:r w:rsidRPr="00FA2A0A">
        <w:rPr>
          <w:rFonts w:ascii="Times New Roman" w:eastAsia="Calibri" w:hAnsi="Times New Roman" w:cs="Times New Roman"/>
          <w:sz w:val="24"/>
          <w:szCs w:val="24"/>
        </w:rPr>
        <w:t>r q</w:t>
      </w:r>
      <w:r w:rsidRPr="00FA2A0A">
        <w:rPr>
          <w:rFonts w:ascii="Times New Roman" w:eastAsia="Calibri" w:hAnsi="Times New Roman" w:cs="Times New Roman"/>
          <w:spacing w:val="2"/>
          <w:sz w:val="24"/>
          <w:szCs w:val="24"/>
        </w:rPr>
        <w:t>u</w:t>
      </w:r>
      <w:r w:rsidRPr="00FA2A0A">
        <w:rPr>
          <w:rFonts w:ascii="Times New Roman" w:eastAsia="Calibri" w:hAnsi="Times New Roman" w:cs="Times New Roman"/>
          <w:sz w:val="24"/>
          <w:szCs w:val="24"/>
        </w:rPr>
        <w:t>e</w:t>
      </w:r>
      <w:r w:rsidRPr="00FA2A0A">
        <w:rPr>
          <w:rFonts w:ascii="Times New Roman" w:eastAsia="Calibri" w:hAnsi="Times New Roman" w:cs="Times New Roman"/>
          <w:spacing w:val="2"/>
          <w:sz w:val="24"/>
          <w:szCs w:val="24"/>
        </w:rPr>
        <w:t xml:space="preserve"> </w:t>
      </w:r>
      <w:r w:rsidRPr="00FA2A0A">
        <w:rPr>
          <w:rFonts w:ascii="Times New Roman" w:eastAsia="Calibri" w:hAnsi="Times New Roman" w:cs="Times New Roman"/>
          <w:spacing w:val="-1"/>
          <w:sz w:val="24"/>
          <w:szCs w:val="24"/>
        </w:rPr>
        <w:t>e</w:t>
      </w:r>
      <w:r w:rsidRPr="00FA2A0A">
        <w:rPr>
          <w:rFonts w:ascii="Times New Roman" w:eastAsia="Calibri" w:hAnsi="Times New Roman" w:cs="Times New Roman"/>
          <w:spacing w:val="1"/>
          <w:sz w:val="24"/>
          <w:szCs w:val="24"/>
        </w:rPr>
        <w:t>l</w:t>
      </w:r>
      <w:r w:rsidRPr="00FA2A0A">
        <w:rPr>
          <w:rFonts w:ascii="Times New Roman" w:eastAsia="Calibri" w:hAnsi="Times New Roman" w:cs="Times New Roman"/>
          <w:sz w:val="24"/>
          <w:szCs w:val="24"/>
        </w:rPr>
        <w:t>a s</w:t>
      </w:r>
      <w:r w:rsidRPr="00FA2A0A">
        <w:rPr>
          <w:rFonts w:ascii="Times New Roman" w:eastAsia="Calibri" w:hAnsi="Times New Roman" w:cs="Times New Roman"/>
          <w:spacing w:val="-1"/>
          <w:sz w:val="24"/>
          <w:szCs w:val="24"/>
        </w:rPr>
        <w:t>e</w:t>
      </w:r>
      <w:r w:rsidRPr="00FA2A0A">
        <w:rPr>
          <w:rFonts w:ascii="Times New Roman" w:eastAsia="Calibri" w:hAnsi="Times New Roman" w:cs="Times New Roman"/>
          <w:spacing w:val="3"/>
          <w:sz w:val="24"/>
          <w:szCs w:val="24"/>
        </w:rPr>
        <w:t>j</w:t>
      </w:r>
      <w:r w:rsidRPr="00FA2A0A">
        <w:rPr>
          <w:rFonts w:ascii="Times New Roman" w:eastAsia="Calibri" w:hAnsi="Times New Roman" w:cs="Times New Roman"/>
          <w:sz w:val="24"/>
          <w:szCs w:val="24"/>
        </w:rPr>
        <w:t xml:space="preserve">a </w:t>
      </w:r>
      <w:r w:rsidRPr="00FA2A0A">
        <w:rPr>
          <w:rFonts w:ascii="Times New Roman" w:eastAsia="Calibri" w:hAnsi="Times New Roman" w:cs="Times New Roman"/>
          <w:spacing w:val="-1"/>
          <w:sz w:val="24"/>
          <w:szCs w:val="24"/>
        </w:rPr>
        <w:t>e</w:t>
      </w:r>
      <w:r w:rsidRPr="00FA2A0A">
        <w:rPr>
          <w:rFonts w:ascii="Times New Roman" w:eastAsia="Calibri" w:hAnsi="Times New Roman" w:cs="Times New Roman"/>
          <w:spacing w:val="2"/>
          <w:sz w:val="24"/>
          <w:szCs w:val="24"/>
        </w:rPr>
        <w:t>xe</w:t>
      </w:r>
      <w:r w:rsidRPr="00FA2A0A">
        <w:rPr>
          <w:rFonts w:ascii="Times New Roman" w:eastAsia="Calibri" w:hAnsi="Times New Roman" w:cs="Times New Roman"/>
          <w:spacing w:val="-1"/>
          <w:sz w:val="24"/>
          <w:szCs w:val="24"/>
        </w:rPr>
        <w:t>c</w:t>
      </w:r>
      <w:r w:rsidRPr="00FA2A0A">
        <w:rPr>
          <w:rFonts w:ascii="Times New Roman" w:eastAsia="Calibri" w:hAnsi="Times New Roman" w:cs="Times New Roman"/>
          <w:sz w:val="24"/>
          <w:szCs w:val="24"/>
        </w:rPr>
        <w:t>u</w:t>
      </w:r>
      <w:r w:rsidRPr="00FA2A0A">
        <w:rPr>
          <w:rFonts w:ascii="Times New Roman" w:eastAsia="Calibri" w:hAnsi="Times New Roman" w:cs="Times New Roman"/>
          <w:spacing w:val="1"/>
          <w:sz w:val="24"/>
          <w:szCs w:val="24"/>
        </w:rPr>
        <w:t>t</w:t>
      </w:r>
      <w:r w:rsidRPr="00FA2A0A">
        <w:rPr>
          <w:rFonts w:ascii="Times New Roman" w:eastAsia="Calibri" w:hAnsi="Times New Roman" w:cs="Times New Roman"/>
          <w:spacing w:val="-1"/>
          <w:sz w:val="24"/>
          <w:szCs w:val="24"/>
        </w:rPr>
        <w:t>a</w:t>
      </w:r>
      <w:r w:rsidRPr="00FA2A0A">
        <w:rPr>
          <w:rFonts w:ascii="Times New Roman" w:eastAsia="Calibri" w:hAnsi="Times New Roman" w:cs="Times New Roman"/>
          <w:sz w:val="24"/>
          <w:szCs w:val="24"/>
        </w:rPr>
        <w:t>da</w:t>
      </w:r>
      <w:r w:rsidRPr="00FA2A0A">
        <w:rPr>
          <w:rFonts w:ascii="Times New Roman" w:eastAsia="Calibri" w:hAnsi="Times New Roman" w:cs="Times New Roman"/>
          <w:spacing w:val="2"/>
          <w:sz w:val="24"/>
          <w:szCs w:val="24"/>
        </w:rPr>
        <w:t xml:space="preserve"> </w:t>
      </w:r>
      <w:r w:rsidRPr="00FA2A0A">
        <w:rPr>
          <w:rFonts w:ascii="Times New Roman" w:eastAsia="Calibri" w:hAnsi="Times New Roman" w:cs="Times New Roman"/>
          <w:sz w:val="24"/>
          <w:szCs w:val="24"/>
        </w:rPr>
        <w:t xml:space="preserve">à </w:t>
      </w:r>
      <w:r w:rsidRPr="00FA2A0A">
        <w:rPr>
          <w:rFonts w:ascii="Times New Roman" w:eastAsia="Calibri" w:hAnsi="Times New Roman" w:cs="Times New Roman"/>
          <w:spacing w:val="-1"/>
          <w:sz w:val="24"/>
          <w:szCs w:val="24"/>
        </w:rPr>
        <w:t>c</w:t>
      </w:r>
      <w:r w:rsidRPr="00FA2A0A">
        <w:rPr>
          <w:rFonts w:ascii="Times New Roman" w:eastAsia="Calibri" w:hAnsi="Times New Roman" w:cs="Times New Roman"/>
          <w:sz w:val="24"/>
          <w:szCs w:val="24"/>
        </w:rPr>
        <w:t>us</w:t>
      </w:r>
      <w:r w:rsidRPr="00FA2A0A">
        <w:rPr>
          <w:rFonts w:ascii="Times New Roman" w:eastAsia="Calibri" w:hAnsi="Times New Roman" w:cs="Times New Roman"/>
          <w:spacing w:val="3"/>
          <w:sz w:val="24"/>
          <w:szCs w:val="24"/>
        </w:rPr>
        <w:t>t</w:t>
      </w:r>
      <w:r w:rsidRPr="00FA2A0A">
        <w:rPr>
          <w:rFonts w:ascii="Times New Roman" w:eastAsia="Calibri" w:hAnsi="Times New Roman" w:cs="Times New Roman"/>
          <w:sz w:val="24"/>
          <w:szCs w:val="24"/>
        </w:rPr>
        <w:t>a do</w:t>
      </w:r>
      <w:r w:rsidRPr="00FA2A0A">
        <w:rPr>
          <w:rFonts w:ascii="Times New Roman" w:eastAsia="Calibri" w:hAnsi="Times New Roman" w:cs="Times New Roman"/>
          <w:spacing w:val="1"/>
          <w:sz w:val="24"/>
          <w:szCs w:val="24"/>
        </w:rPr>
        <w:t xml:space="preserve"> C</w:t>
      </w:r>
      <w:r w:rsidRPr="00FA2A0A">
        <w:rPr>
          <w:rFonts w:ascii="Times New Roman" w:eastAsia="Calibri" w:hAnsi="Times New Roman" w:cs="Times New Roman"/>
          <w:sz w:val="24"/>
          <w:szCs w:val="24"/>
        </w:rPr>
        <w:t>on</w:t>
      </w:r>
      <w:r w:rsidRPr="00FA2A0A">
        <w:rPr>
          <w:rFonts w:ascii="Times New Roman" w:eastAsia="Calibri" w:hAnsi="Times New Roman" w:cs="Times New Roman"/>
          <w:spacing w:val="1"/>
          <w:sz w:val="24"/>
          <w:szCs w:val="24"/>
        </w:rPr>
        <w:t>t</w:t>
      </w:r>
      <w:r w:rsidRPr="00FA2A0A">
        <w:rPr>
          <w:rFonts w:ascii="Times New Roman" w:eastAsia="Calibri" w:hAnsi="Times New Roman" w:cs="Times New Roman"/>
          <w:spacing w:val="-1"/>
          <w:sz w:val="24"/>
          <w:szCs w:val="24"/>
        </w:rPr>
        <w:t>ra</w:t>
      </w:r>
      <w:r w:rsidRPr="00FA2A0A">
        <w:rPr>
          <w:rFonts w:ascii="Times New Roman" w:eastAsia="Calibri" w:hAnsi="Times New Roman" w:cs="Times New Roman"/>
          <w:spacing w:val="3"/>
          <w:sz w:val="24"/>
          <w:szCs w:val="24"/>
        </w:rPr>
        <w:t>t</w:t>
      </w:r>
      <w:r w:rsidRPr="00FA2A0A">
        <w:rPr>
          <w:rFonts w:ascii="Times New Roman" w:eastAsia="Calibri" w:hAnsi="Times New Roman" w:cs="Times New Roman"/>
          <w:spacing w:val="-2"/>
          <w:sz w:val="24"/>
          <w:szCs w:val="24"/>
        </w:rPr>
        <w:t>a</w:t>
      </w:r>
      <w:r w:rsidRPr="00FA2A0A">
        <w:rPr>
          <w:rFonts w:ascii="Times New Roman" w:eastAsia="Calibri" w:hAnsi="Times New Roman" w:cs="Times New Roman"/>
          <w:sz w:val="24"/>
          <w:szCs w:val="24"/>
        </w:rPr>
        <w:t>do,</w:t>
      </w:r>
      <w:r w:rsidRPr="00FA2A0A">
        <w:rPr>
          <w:rFonts w:ascii="Times New Roman" w:eastAsia="Calibri" w:hAnsi="Times New Roman" w:cs="Times New Roman"/>
          <w:spacing w:val="1"/>
          <w:sz w:val="24"/>
          <w:szCs w:val="24"/>
        </w:rPr>
        <w:t xml:space="preserve"> </w:t>
      </w:r>
      <w:r w:rsidRPr="00FA2A0A">
        <w:rPr>
          <w:rFonts w:ascii="Times New Roman" w:eastAsia="Calibri" w:hAnsi="Times New Roman" w:cs="Times New Roman"/>
          <w:sz w:val="24"/>
          <w:szCs w:val="24"/>
        </w:rPr>
        <w:t>d</w:t>
      </w:r>
      <w:r w:rsidRPr="00FA2A0A">
        <w:rPr>
          <w:rFonts w:ascii="Times New Roman" w:eastAsia="Calibri" w:hAnsi="Times New Roman" w:cs="Times New Roman"/>
          <w:spacing w:val="-1"/>
          <w:sz w:val="24"/>
          <w:szCs w:val="24"/>
        </w:rPr>
        <w:t>e</w:t>
      </w:r>
      <w:r w:rsidRPr="00FA2A0A">
        <w:rPr>
          <w:rFonts w:ascii="Times New Roman" w:eastAsia="Calibri" w:hAnsi="Times New Roman" w:cs="Times New Roman"/>
          <w:sz w:val="24"/>
          <w:szCs w:val="24"/>
        </w:rPr>
        <w:t>s</w:t>
      </w:r>
      <w:r w:rsidRPr="00FA2A0A">
        <w:rPr>
          <w:rFonts w:ascii="Times New Roman" w:eastAsia="Calibri" w:hAnsi="Times New Roman" w:cs="Times New Roman"/>
          <w:spacing w:val="-1"/>
          <w:sz w:val="24"/>
          <w:szCs w:val="24"/>
        </w:rPr>
        <w:t>c</w:t>
      </w:r>
      <w:r w:rsidRPr="00FA2A0A">
        <w:rPr>
          <w:rFonts w:ascii="Times New Roman" w:eastAsia="Calibri" w:hAnsi="Times New Roman" w:cs="Times New Roman"/>
          <w:sz w:val="24"/>
          <w:szCs w:val="24"/>
        </w:rPr>
        <w:t>on</w:t>
      </w:r>
      <w:r w:rsidRPr="00FA2A0A">
        <w:rPr>
          <w:rFonts w:ascii="Times New Roman" w:eastAsia="Calibri" w:hAnsi="Times New Roman" w:cs="Times New Roman"/>
          <w:spacing w:val="3"/>
          <w:sz w:val="24"/>
          <w:szCs w:val="24"/>
        </w:rPr>
        <w:t>t</w:t>
      </w:r>
      <w:r w:rsidRPr="00FA2A0A">
        <w:rPr>
          <w:rFonts w:ascii="Times New Roman" w:eastAsia="Calibri" w:hAnsi="Times New Roman" w:cs="Times New Roman"/>
          <w:spacing w:val="-1"/>
          <w:sz w:val="24"/>
          <w:szCs w:val="24"/>
        </w:rPr>
        <w:t>a</w:t>
      </w:r>
      <w:r w:rsidRPr="00FA2A0A">
        <w:rPr>
          <w:rFonts w:ascii="Times New Roman" w:eastAsia="Calibri" w:hAnsi="Times New Roman" w:cs="Times New Roman"/>
          <w:sz w:val="24"/>
          <w:szCs w:val="24"/>
        </w:rPr>
        <w:t>ndo</w:t>
      </w:r>
      <w:r w:rsidRPr="00FA2A0A">
        <w:rPr>
          <w:rFonts w:ascii="Times New Roman" w:eastAsia="Calibri" w:hAnsi="Times New Roman" w:cs="Times New Roman"/>
          <w:spacing w:val="-1"/>
          <w:sz w:val="24"/>
          <w:szCs w:val="24"/>
        </w:rPr>
        <w:t>-</w:t>
      </w:r>
      <w:r w:rsidRPr="00FA2A0A">
        <w:rPr>
          <w:rFonts w:ascii="Times New Roman" w:eastAsia="Calibri" w:hAnsi="Times New Roman" w:cs="Times New Roman"/>
          <w:sz w:val="24"/>
          <w:szCs w:val="24"/>
        </w:rPr>
        <w:t>se</w:t>
      </w:r>
      <w:r w:rsidRPr="00FA2A0A">
        <w:rPr>
          <w:rFonts w:ascii="Times New Roman" w:eastAsia="Calibri" w:hAnsi="Times New Roman" w:cs="Times New Roman"/>
          <w:spacing w:val="2"/>
          <w:sz w:val="24"/>
          <w:szCs w:val="24"/>
        </w:rPr>
        <w:t xml:space="preserve"> </w:t>
      </w:r>
      <w:r w:rsidRPr="00FA2A0A">
        <w:rPr>
          <w:rFonts w:ascii="Times New Roman" w:eastAsia="Calibri" w:hAnsi="Times New Roman" w:cs="Times New Roman"/>
          <w:sz w:val="24"/>
          <w:szCs w:val="24"/>
        </w:rPr>
        <w:t>o</w:t>
      </w:r>
      <w:r w:rsidRPr="00FA2A0A">
        <w:rPr>
          <w:rFonts w:ascii="Times New Roman" w:eastAsia="Calibri" w:hAnsi="Times New Roman" w:cs="Times New Roman"/>
          <w:spacing w:val="1"/>
          <w:sz w:val="24"/>
          <w:szCs w:val="24"/>
        </w:rPr>
        <w:t xml:space="preserve"> </w:t>
      </w:r>
      <w:r w:rsidRPr="00FA2A0A">
        <w:rPr>
          <w:rFonts w:ascii="Times New Roman" w:eastAsia="Calibri" w:hAnsi="Times New Roman" w:cs="Times New Roman"/>
          <w:sz w:val="24"/>
          <w:szCs w:val="24"/>
        </w:rPr>
        <w:t>v</w:t>
      </w:r>
      <w:r w:rsidRPr="00FA2A0A">
        <w:rPr>
          <w:rFonts w:ascii="Times New Roman" w:eastAsia="Calibri" w:hAnsi="Times New Roman" w:cs="Times New Roman"/>
          <w:spacing w:val="2"/>
          <w:sz w:val="24"/>
          <w:szCs w:val="24"/>
        </w:rPr>
        <w:t>a</w:t>
      </w:r>
      <w:r w:rsidRPr="00FA2A0A">
        <w:rPr>
          <w:rFonts w:ascii="Times New Roman" w:eastAsia="Calibri" w:hAnsi="Times New Roman" w:cs="Times New Roman"/>
          <w:spacing w:val="1"/>
          <w:sz w:val="24"/>
          <w:szCs w:val="24"/>
        </w:rPr>
        <w:t>l</w:t>
      </w:r>
      <w:r w:rsidRPr="00FA2A0A">
        <w:rPr>
          <w:rFonts w:ascii="Times New Roman" w:eastAsia="Calibri" w:hAnsi="Times New Roman" w:cs="Times New Roman"/>
          <w:sz w:val="24"/>
          <w:szCs w:val="24"/>
        </w:rPr>
        <w:t xml:space="preserve">or </w:t>
      </w:r>
      <w:r w:rsidRPr="00FA2A0A">
        <w:rPr>
          <w:rFonts w:ascii="Times New Roman" w:eastAsia="Calibri" w:hAnsi="Times New Roman" w:cs="Times New Roman"/>
          <w:spacing w:val="-1"/>
          <w:sz w:val="24"/>
          <w:szCs w:val="24"/>
        </w:rPr>
        <w:t>c</w:t>
      </w:r>
      <w:r w:rsidRPr="00FA2A0A">
        <w:rPr>
          <w:rFonts w:ascii="Times New Roman" w:eastAsia="Calibri" w:hAnsi="Times New Roman" w:cs="Times New Roman"/>
          <w:sz w:val="24"/>
          <w:szCs w:val="24"/>
        </w:rPr>
        <w:t>o</w:t>
      </w:r>
      <w:r w:rsidRPr="00FA2A0A">
        <w:rPr>
          <w:rFonts w:ascii="Times New Roman" w:eastAsia="Calibri" w:hAnsi="Times New Roman" w:cs="Times New Roman"/>
          <w:spacing w:val="-1"/>
          <w:sz w:val="24"/>
          <w:szCs w:val="24"/>
        </w:rPr>
        <w:t>r</w:t>
      </w:r>
      <w:r w:rsidRPr="00FA2A0A">
        <w:rPr>
          <w:rFonts w:ascii="Times New Roman" w:eastAsia="Calibri" w:hAnsi="Times New Roman" w:cs="Times New Roman"/>
          <w:spacing w:val="2"/>
          <w:sz w:val="24"/>
          <w:szCs w:val="24"/>
        </w:rPr>
        <w:t>r</w:t>
      </w:r>
      <w:r w:rsidRPr="00FA2A0A">
        <w:rPr>
          <w:rFonts w:ascii="Times New Roman" w:eastAsia="Calibri" w:hAnsi="Times New Roman" w:cs="Times New Roman"/>
          <w:spacing w:val="-1"/>
          <w:sz w:val="24"/>
          <w:szCs w:val="24"/>
        </w:rPr>
        <w:t>e</w:t>
      </w:r>
      <w:r w:rsidRPr="00FA2A0A">
        <w:rPr>
          <w:rFonts w:ascii="Times New Roman" w:eastAsia="Calibri" w:hAnsi="Times New Roman" w:cs="Times New Roman"/>
          <w:sz w:val="24"/>
          <w:szCs w:val="24"/>
        </w:rPr>
        <w:t>spond</w:t>
      </w:r>
      <w:r w:rsidRPr="00FA2A0A">
        <w:rPr>
          <w:rFonts w:ascii="Times New Roman" w:eastAsia="Calibri" w:hAnsi="Times New Roman" w:cs="Times New Roman"/>
          <w:spacing w:val="-1"/>
          <w:sz w:val="24"/>
          <w:szCs w:val="24"/>
        </w:rPr>
        <w:t>e</w:t>
      </w:r>
      <w:r w:rsidRPr="00FA2A0A">
        <w:rPr>
          <w:rFonts w:ascii="Times New Roman" w:eastAsia="Calibri" w:hAnsi="Times New Roman" w:cs="Times New Roman"/>
          <w:sz w:val="24"/>
          <w:szCs w:val="24"/>
        </w:rPr>
        <w:t>n</w:t>
      </w:r>
      <w:r w:rsidRPr="00FA2A0A">
        <w:rPr>
          <w:rFonts w:ascii="Times New Roman" w:eastAsia="Calibri" w:hAnsi="Times New Roman" w:cs="Times New Roman"/>
          <w:spacing w:val="1"/>
          <w:sz w:val="24"/>
          <w:szCs w:val="24"/>
        </w:rPr>
        <w:t>t</w:t>
      </w:r>
      <w:r w:rsidRPr="00FA2A0A">
        <w:rPr>
          <w:rFonts w:ascii="Times New Roman" w:eastAsia="Calibri" w:hAnsi="Times New Roman" w:cs="Times New Roman"/>
          <w:sz w:val="24"/>
          <w:szCs w:val="24"/>
        </w:rPr>
        <w:t>e dos</w:t>
      </w:r>
      <w:r w:rsidRPr="00FA2A0A">
        <w:rPr>
          <w:rFonts w:ascii="Times New Roman" w:eastAsia="Calibri" w:hAnsi="Times New Roman" w:cs="Times New Roman"/>
          <w:spacing w:val="-3"/>
          <w:sz w:val="24"/>
          <w:szCs w:val="24"/>
        </w:rPr>
        <w:t xml:space="preserve"> </w:t>
      </w:r>
      <w:r w:rsidRPr="00FA2A0A">
        <w:rPr>
          <w:rFonts w:ascii="Times New Roman" w:eastAsia="Calibri" w:hAnsi="Times New Roman" w:cs="Times New Roman"/>
          <w:sz w:val="24"/>
          <w:szCs w:val="24"/>
        </w:rPr>
        <w:t>p</w:t>
      </w:r>
      <w:r w:rsidRPr="00FA2A0A">
        <w:rPr>
          <w:rFonts w:ascii="Times New Roman" w:eastAsia="Calibri" w:hAnsi="Times New Roman" w:cs="Times New Roman"/>
          <w:spacing w:val="-1"/>
          <w:sz w:val="24"/>
          <w:szCs w:val="24"/>
        </w:rPr>
        <w:t>a</w:t>
      </w:r>
      <w:r w:rsidRPr="00FA2A0A">
        <w:rPr>
          <w:rFonts w:ascii="Times New Roman" w:eastAsia="Calibri" w:hAnsi="Times New Roman" w:cs="Times New Roman"/>
          <w:sz w:val="24"/>
          <w:szCs w:val="24"/>
        </w:rPr>
        <w:t>g</w:t>
      </w:r>
      <w:r w:rsidRPr="00FA2A0A">
        <w:rPr>
          <w:rFonts w:ascii="Times New Roman" w:eastAsia="Calibri" w:hAnsi="Times New Roman" w:cs="Times New Roman"/>
          <w:spacing w:val="-1"/>
          <w:sz w:val="24"/>
          <w:szCs w:val="24"/>
        </w:rPr>
        <w:t>a</w:t>
      </w:r>
      <w:r w:rsidRPr="00FA2A0A">
        <w:rPr>
          <w:rFonts w:ascii="Times New Roman" w:eastAsia="Calibri" w:hAnsi="Times New Roman" w:cs="Times New Roman"/>
          <w:spacing w:val="1"/>
          <w:sz w:val="24"/>
          <w:szCs w:val="24"/>
        </w:rPr>
        <w:t>m</w:t>
      </w:r>
      <w:r w:rsidRPr="00FA2A0A">
        <w:rPr>
          <w:rFonts w:ascii="Times New Roman" w:eastAsia="Calibri" w:hAnsi="Times New Roman" w:cs="Times New Roman"/>
          <w:spacing w:val="-1"/>
          <w:sz w:val="24"/>
          <w:szCs w:val="24"/>
        </w:rPr>
        <w:t>e</w:t>
      </w:r>
      <w:r w:rsidRPr="00FA2A0A">
        <w:rPr>
          <w:rFonts w:ascii="Times New Roman" w:eastAsia="Calibri" w:hAnsi="Times New Roman" w:cs="Times New Roman"/>
          <w:sz w:val="24"/>
          <w:szCs w:val="24"/>
        </w:rPr>
        <w:t>n</w:t>
      </w:r>
      <w:r w:rsidRPr="00FA2A0A">
        <w:rPr>
          <w:rFonts w:ascii="Times New Roman" w:eastAsia="Calibri" w:hAnsi="Times New Roman" w:cs="Times New Roman"/>
          <w:spacing w:val="1"/>
          <w:sz w:val="24"/>
          <w:szCs w:val="24"/>
        </w:rPr>
        <w:t>t</w:t>
      </w:r>
      <w:r w:rsidRPr="00FA2A0A">
        <w:rPr>
          <w:rFonts w:ascii="Times New Roman" w:eastAsia="Calibri" w:hAnsi="Times New Roman" w:cs="Times New Roman"/>
          <w:sz w:val="24"/>
          <w:szCs w:val="24"/>
        </w:rPr>
        <w:t>os</w:t>
      </w:r>
      <w:r w:rsidRPr="00FA2A0A">
        <w:rPr>
          <w:rFonts w:ascii="Times New Roman" w:eastAsia="Calibri" w:hAnsi="Times New Roman" w:cs="Times New Roman"/>
          <w:spacing w:val="-6"/>
          <w:sz w:val="24"/>
          <w:szCs w:val="24"/>
        </w:rPr>
        <w:t xml:space="preserve"> </w:t>
      </w:r>
      <w:r w:rsidRPr="00FA2A0A">
        <w:rPr>
          <w:rFonts w:ascii="Times New Roman" w:eastAsia="Calibri" w:hAnsi="Times New Roman" w:cs="Times New Roman"/>
          <w:sz w:val="24"/>
          <w:szCs w:val="24"/>
        </w:rPr>
        <w:t>d</w:t>
      </w:r>
      <w:r w:rsidRPr="00FA2A0A">
        <w:rPr>
          <w:rFonts w:ascii="Times New Roman" w:eastAsia="Calibri" w:hAnsi="Times New Roman" w:cs="Times New Roman"/>
          <w:spacing w:val="-1"/>
          <w:sz w:val="24"/>
          <w:szCs w:val="24"/>
        </w:rPr>
        <w:t>e</w:t>
      </w:r>
      <w:r w:rsidRPr="00FA2A0A">
        <w:rPr>
          <w:rFonts w:ascii="Times New Roman" w:eastAsia="Calibri" w:hAnsi="Times New Roman" w:cs="Times New Roman"/>
          <w:sz w:val="24"/>
          <w:szCs w:val="24"/>
        </w:rPr>
        <w:t>v</w:t>
      </w:r>
      <w:r w:rsidRPr="00FA2A0A">
        <w:rPr>
          <w:rFonts w:ascii="Times New Roman" w:eastAsia="Calibri" w:hAnsi="Times New Roman" w:cs="Times New Roman"/>
          <w:spacing w:val="1"/>
          <w:sz w:val="24"/>
          <w:szCs w:val="24"/>
        </w:rPr>
        <w:t>i</w:t>
      </w:r>
      <w:r w:rsidRPr="00FA2A0A">
        <w:rPr>
          <w:rFonts w:ascii="Times New Roman" w:eastAsia="Calibri" w:hAnsi="Times New Roman" w:cs="Times New Roman"/>
          <w:sz w:val="24"/>
          <w:szCs w:val="24"/>
        </w:rPr>
        <w:t>dos</w:t>
      </w:r>
      <w:r w:rsidRPr="00FA2A0A">
        <w:rPr>
          <w:rFonts w:ascii="Times New Roman" w:eastAsia="Calibri" w:hAnsi="Times New Roman" w:cs="Times New Roman"/>
          <w:spacing w:val="-3"/>
          <w:sz w:val="24"/>
          <w:szCs w:val="24"/>
        </w:rPr>
        <w:t xml:space="preserve"> </w:t>
      </w:r>
      <w:r w:rsidRPr="00FA2A0A">
        <w:rPr>
          <w:rFonts w:ascii="Times New Roman" w:eastAsia="Calibri" w:hAnsi="Times New Roman" w:cs="Times New Roman"/>
          <w:spacing w:val="-1"/>
          <w:sz w:val="24"/>
          <w:szCs w:val="24"/>
        </w:rPr>
        <w:t>a</w:t>
      </w:r>
      <w:r w:rsidRPr="00FA2A0A">
        <w:rPr>
          <w:rFonts w:ascii="Times New Roman" w:eastAsia="Calibri" w:hAnsi="Times New Roman" w:cs="Times New Roman"/>
          <w:sz w:val="24"/>
          <w:szCs w:val="24"/>
        </w:rPr>
        <w:t>o</w:t>
      </w:r>
      <w:r w:rsidRPr="00FA2A0A">
        <w:rPr>
          <w:rFonts w:ascii="Times New Roman" w:eastAsia="Calibri" w:hAnsi="Times New Roman" w:cs="Times New Roman"/>
          <w:spacing w:val="-1"/>
          <w:sz w:val="24"/>
          <w:szCs w:val="24"/>
        </w:rPr>
        <w:t xml:space="preserve"> </w:t>
      </w:r>
      <w:r w:rsidRPr="00FA2A0A">
        <w:rPr>
          <w:rFonts w:ascii="Times New Roman" w:eastAsia="Calibri" w:hAnsi="Times New Roman" w:cs="Times New Roman"/>
          <w:spacing w:val="1"/>
          <w:sz w:val="24"/>
          <w:szCs w:val="24"/>
        </w:rPr>
        <w:t>C</w:t>
      </w:r>
      <w:r w:rsidRPr="00FA2A0A">
        <w:rPr>
          <w:rFonts w:ascii="Times New Roman" w:eastAsia="Calibri" w:hAnsi="Times New Roman" w:cs="Times New Roman"/>
          <w:sz w:val="24"/>
          <w:szCs w:val="24"/>
        </w:rPr>
        <w:t>on</w:t>
      </w:r>
      <w:r w:rsidRPr="00FA2A0A">
        <w:rPr>
          <w:rFonts w:ascii="Times New Roman" w:eastAsia="Calibri" w:hAnsi="Times New Roman" w:cs="Times New Roman"/>
          <w:spacing w:val="1"/>
          <w:sz w:val="24"/>
          <w:szCs w:val="24"/>
        </w:rPr>
        <w:t>t</w:t>
      </w:r>
      <w:r w:rsidRPr="00FA2A0A">
        <w:rPr>
          <w:rFonts w:ascii="Times New Roman" w:eastAsia="Calibri" w:hAnsi="Times New Roman" w:cs="Times New Roman"/>
          <w:spacing w:val="-1"/>
          <w:sz w:val="24"/>
          <w:szCs w:val="24"/>
        </w:rPr>
        <w:t>ra</w:t>
      </w:r>
      <w:r w:rsidRPr="00FA2A0A">
        <w:rPr>
          <w:rFonts w:ascii="Times New Roman" w:eastAsia="Calibri" w:hAnsi="Times New Roman" w:cs="Times New Roman"/>
          <w:spacing w:val="1"/>
          <w:sz w:val="24"/>
          <w:szCs w:val="24"/>
        </w:rPr>
        <w:t>t</w:t>
      </w:r>
      <w:r w:rsidRPr="00FA2A0A">
        <w:rPr>
          <w:rFonts w:ascii="Times New Roman" w:eastAsia="Calibri" w:hAnsi="Times New Roman" w:cs="Times New Roman"/>
          <w:spacing w:val="-1"/>
          <w:sz w:val="24"/>
          <w:szCs w:val="24"/>
        </w:rPr>
        <w:t>a</w:t>
      </w:r>
      <w:r w:rsidRPr="00FA2A0A">
        <w:rPr>
          <w:rFonts w:ascii="Times New Roman" w:eastAsia="Calibri" w:hAnsi="Times New Roman" w:cs="Times New Roman"/>
          <w:sz w:val="24"/>
          <w:szCs w:val="24"/>
        </w:rPr>
        <w:t>do;</w:t>
      </w:r>
    </w:p>
    <w:p w:rsidR="00FA2A0A" w:rsidRPr="00FA2A0A" w:rsidRDefault="00FA2A0A" w:rsidP="00FA2A0A">
      <w:pPr>
        <w:spacing w:line="240" w:lineRule="auto"/>
        <w:jc w:val="both"/>
        <w:rPr>
          <w:rFonts w:ascii="Times New Roman" w:eastAsia="Calibri" w:hAnsi="Times New Roman" w:cs="Times New Roman"/>
          <w:sz w:val="24"/>
          <w:szCs w:val="24"/>
        </w:rPr>
      </w:pPr>
      <w:r w:rsidRPr="00FA2A0A">
        <w:rPr>
          <w:rFonts w:ascii="Times New Roman" w:eastAsia="Calibri" w:hAnsi="Times New Roman" w:cs="Times New Roman"/>
          <w:sz w:val="24"/>
          <w:szCs w:val="24"/>
        </w:rPr>
        <w:t>7.4.5.</w:t>
      </w:r>
      <w:r w:rsidRPr="00FA2A0A">
        <w:rPr>
          <w:rFonts w:ascii="Times New Roman" w:eastAsia="Calibri" w:hAnsi="Times New Roman" w:cs="Times New Roman"/>
          <w:spacing w:val="-5"/>
          <w:sz w:val="24"/>
          <w:szCs w:val="24"/>
        </w:rPr>
        <w:t xml:space="preserve"> </w:t>
      </w:r>
      <w:r w:rsidRPr="00FA2A0A">
        <w:rPr>
          <w:rFonts w:ascii="Times New Roman" w:eastAsia="Calibri" w:hAnsi="Times New Roman" w:cs="Times New Roman"/>
          <w:sz w:val="24"/>
          <w:szCs w:val="24"/>
        </w:rPr>
        <w:t>N</w:t>
      </w:r>
      <w:r w:rsidRPr="00FA2A0A">
        <w:rPr>
          <w:rFonts w:ascii="Times New Roman" w:eastAsia="Calibri" w:hAnsi="Times New Roman" w:cs="Times New Roman"/>
          <w:spacing w:val="-1"/>
          <w:sz w:val="24"/>
          <w:szCs w:val="24"/>
        </w:rPr>
        <w:t>ã</w:t>
      </w:r>
      <w:r w:rsidRPr="00FA2A0A">
        <w:rPr>
          <w:rFonts w:ascii="Times New Roman" w:eastAsia="Calibri" w:hAnsi="Times New Roman" w:cs="Times New Roman"/>
          <w:sz w:val="24"/>
          <w:szCs w:val="24"/>
        </w:rPr>
        <w:t>o</w:t>
      </w:r>
      <w:r w:rsidRPr="00FA2A0A">
        <w:rPr>
          <w:rFonts w:ascii="Times New Roman" w:eastAsia="Calibri" w:hAnsi="Times New Roman" w:cs="Times New Roman"/>
          <w:spacing w:val="-3"/>
          <w:sz w:val="24"/>
          <w:szCs w:val="24"/>
        </w:rPr>
        <w:t xml:space="preserve"> </w:t>
      </w:r>
      <w:r w:rsidRPr="00FA2A0A">
        <w:rPr>
          <w:rFonts w:ascii="Times New Roman" w:eastAsia="Calibri" w:hAnsi="Times New Roman" w:cs="Times New Roman"/>
          <w:spacing w:val="1"/>
          <w:sz w:val="24"/>
          <w:szCs w:val="24"/>
        </w:rPr>
        <w:t>t</w:t>
      </w:r>
      <w:r w:rsidRPr="00FA2A0A">
        <w:rPr>
          <w:rFonts w:ascii="Times New Roman" w:eastAsia="Calibri" w:hAnsi="Times New Roman" w:cs="Times New Roman"/>
          <w:spacing w:val="-1"/>
          <w:sz w:val="24"/>
          <w:szCs w:val="24"/>
        </w:rPr>
        <w:t>ra</w:t>
      </w:r>
      <w:r w:rsidRPr="00FA2A0A">
        <w:rPr>
          <w:rFonts w:ascii="Times New Roman" w:eastAsia="Calibri" w:hAnsi="Times New Roman" w:cs="Times New Roman"/>
          <w:sz w:val="24"/>
          <w:szCs w:val="24"/>
        </w:rPr>
        <w:t>ns</w:t>
      </w:r>
      <w:r w:rsidRPr="00FA2A0A">
        <w:rPr>
          <w:rFonts w:ascii="Times New Roman" w:eastAsia="Calibri" w:hAnsi="Times New Roman" w:cs="Times New Roman"/>
          <w:spacing w:val="2"/>
          <w:sz w:val="24"/>
          <w:szCs w:val="24"/>
        </w:rPr>
        <w:t>f</w:t>
      </w:r>
      <w:r w:rsidRPr="00FA2A0A">
        <w:rPr>
          <w:rFonts w:ascii="Times New Roman" w:eastAsia="Calibri" w:hAnsi="Times New Roman" w:cs="Times New Roman"/>
          <w:spacing w:val="-1"/>
          <w:sz w:val="24"/>
          <w:szCs w:val="24"/>
        </w:rPr>
        <w:t>er</w:t>
      </w:r>
      <w:r w:rsidRPr="00FA2A0A">
        <w:rPr>
          <w:rFonts w:ascii="Times New Roman" w:eastAsia="Calibri" w:hAnsi="Times New Roman" w:cs="Times New Roman"/>
          <w:spacing w:val="1"/>
          <w:sz w:val="24"/>
          <w:szCs w:val="24"/>
        </w:rPr>
        <w:t>i</w:t>
      </w:r>
      <w:r w:rsidRPr="00FA2A0A">
        <w:rPr>
          <w:rFonts w:ascii="Times New Roman" w:eastAsia="Calibri" w:hAnsi="Times New Roman" w:cs="Times New Roman"/>
          <w:sz w:val="24"/>
          <w:szCs w:val="24"/>
        </w:rPr>
        <w:t>r</w:t>
      </w:r>
      <w:r w:rsidRPr="00FA2A0A">
        <w:rPr>
          <w:rFonts w:ascii="Times New Roman" w:eastAsia="Calibri" w:hAnsi="Times New Roman" w:cs="Times New Roman"/>
          <w:spacing w:val="-3"/>
          <w:sz w:val="24"/>
          <w:szCs w:val="24"/>
        </w:rPr>
        <w:t xml:space="preserve"> </w:t>
      </w:r>
      <w:r w:rsidRPr="00FA2A0A">
        <w:rPr>
          <w:rFonts w:ascii="Times New Roman" w:eastAsia="Calibri" w:hAnsi="Times New Roman" w:cs="Times New Roman"/>
          <w:sz w:val="24"/>
          <w:szCs w:val="24"/>
        </w:rPr>
        <w:t>a</w:t>
      </w:r>
      <w:r w:rsidRPr="00FA2A0A">
        <w:rPr>
          <w:rFonts w:ascii="Times New Roman" w:eastAsia="Calibri" w:hAnsi="Times New Roman" w:cs="Times New Roman"/>
          <w:spacing w:val="-1"/>
          <w:sz w:val="24"/>
          <w:szCs w:val="24"/>
        </w:rPr>
        <w:t xml:space="preserve"> </w:t>
      </w:r>
      <w:r w:rsidRPr="00FA2A0A">
        <w:rPr>
          <w:rFonts w:ascii="Times New Roman" w:eastAsia="Calibri" w:hAnsi="Times New Roman" w:cs="Times New Roman"/>
          <w:sz w:val="24"/>
          <w:szCs w:val="24"/>
        </w:rPr>
        <w:t>o</w:t>
      </w:r>
      <w:r w:rsidRPr="00FA2A0A">
        <w:rPr>
          <w:rFonts w:ascii="Times New Roman" w:eastAsia="Calibri" w:hAnsi="Times New Roman" w:cs="Times New Roman"/>
          <w:spacing w:val="2"/>
          <w:sz w:val="24"/>
          <w:szCs w:val="24"/>
        </w:rPr>
        <w:t>u</w:t>
      </w:r>
      <w:r w:rsidRPr="00FA2A0A">
        <w:rPr>
          <w:rFonts w:ascii="Times New Roman" w:eastAsia="Calibri" w:hAnsi="Times New Roman" w:cs="Times New Roman"/>
          <w:spacing w:val="1"/>
          <w:sz w:val="24"/>
          <w:szCs w:val="24"/>
        </w:rPr>
        <w:t>t</w:t>
      </w:r>
      <w:r w:rsidRPr="00FA2A0A">
        <w:rPr>
          <w:rFonts w:ascii="Times New Roman" w:eastAsia="Calibri" w:hAnsi="Times New Roman" w:cs="Times New Roman"/>
          <w:spacing w:val="-1"/>
          <w:sz w:val="24"/>
          <w:szCs w:val="24"/>
        </w:rPr>
        <w:t>re</w:t>
      </w:r>
      <w:r w:rsidRPr="00FA2A0A">
        <w:rPr>
          <w:rFonts w:ascii="Times New Roman" w:eastAsia="Calibri" w:hAnsi="Times New Roman" w:cs="Times New Roman"/>
          <w:spacing w:val="1"/>
          <w:sz w:val="24"/>
          <w:szCs w:val="24"/>
        </w:rPr>
        <w:t>m</w:t>
      </w:r>
      <w:r w:rsidRPr="00FA2A0A">
        <w:rPr>
          <w:rFonts w:ascii="Times New Roman" w:eastAsia="Calibri" w:hAnsi="Times New Roman" w:cs="Times New Roman"/>
          <w:sz w:val="24"/>
          <w:szCs w:val="24"/>
        </w:rPr>
        <w:t>,</w:t>
      </w:r>
      <w:r w:rsidRPr="00FA2A0A">
        <w:rPr>
          <w:rFonts w:ascii="Times New Roman" w:eastAsia="Calibri" w:hAnsi="Times New Roman" w:cs="Times New Roman"/>
          <w:spacing w:val="-4"/>
          <w:sz w:val="24"/>
          <w:szCs w:val="24"/>
        </w:rPr>
        <w:t xml:space="preserve"> </w:t>
      </w:r>
      <w:r w:rsidRPr="00FA2A0A">
        <w:rPr>
          <w:rFonts w:ascii="Times New Roman" w:eastAsia="Calibri" w:hAnsi="Times New Roman" w:cs="Times New Roman"/>
          <w:sz w:val="24"/>
          <w:szCs w:val="24"/>
        </w:rPr>
        <w:t>no</w:t>
      </w:r>
      <w:r w:rsidRPr="00FA2A0A">
        <w:rPr>
          <w:rFonts w:ascii="Times New Roman" w:eastAsia="Calibri" w:hAnsi="Times New Roman" w:cs="Times New Roman"/>
          <w:spacing w:val="-2"/>
          <w:sz w:val="24"/>
          <w:szCs w:val="24"/>
        </w:rPr>
        <w:t xml:space="preserve"> </w:t>
      </w:r>
      <w:r w:rsidRPr="00FA2A0A">
        <w:rPr>
          <w:rFonts w:ascii="Times New Roman" w:eastAsia="Calibri" w:hAnsi="Times New Roman" w:cs="Times New Roman"/>
          <w:spacing w:val="1"/>
          <w:sz w:val="24"/>
          <w:szCs w:val="24"/>
        </w:rPr>
        <w:t>t</w:t>
      </w:r>
      <w:r w:rsidRPr="00FA2A0A">
        <w:rPr>
          <w:rFonts w:ascii="Times New Roman" w:eastAsia="Calibri" w:hAnsi="Times New Roman" w:cs="Times New Roman"/>
          <w:sz w:val="24"/>
          <w:szCs w:val="24"/>
        </w:rPr>
        <w:t>odo</w:t>
      </w:r>
      <w:r w:rsidRPr="00FA2A0A">
        <w:rPr>
          <w:rFonts w:ascii="Times New Roman" w:eastAsia="Calibri" w:hAnsi="Times New Roman" w:cs="Times New Roman"/>
          <w:spacing w:val="-4"/>
          <w:sz w:val="24"/>
          <w:szCs w:val="24"/>
        </w:rPr>
        <w:t xml:space="preserve"> </w:t>
      </w:r>
      <w:r w:rsidRPr="00FA2A0A">
        <w:rPr>
          <w:rFonts w:ascii="Times New Roman" w:eastAsia="Calibri" w:hAnsi="Times New Roman" w:cs="Times New Roman"/>
          <w:sz w:val="24"/>
          <w:szCs w:val="24"/>
        </w:rPr>
        <w:t>ou</w:t>
      </w:r>
      <w:r w:rsidRPr="00FA2A0A">
        <w:rPr>
          <w:rFonts w:ascii="Times New Roman" w:eastAsia="Calibri" w:hAnsi="Times New Roman" w:cs="Times New Roman"/>
          <w:spacing w:val="-2"/>
          <w:sz w:val="24"/>
          <w:szCs w:val="24"/>
        </w:rPr>
        <w:t xml:space="preserve"> </w:t>
      </w:r>
      <w:r w:rsidRPr="00FA2A0A">
        <w:rPr>
          <w:rFonts w:ascii="Times New Roman" w:eastAsia="Calibri" w:hAnsi="Times New Roman" w:cs="Times New Roman"/>
          <w:spacing w:val="-1"/>
          <w:sz w:val="24"/>
          <w:szCs w:val="24"/>
        </w:rPr>
        <w:t>e</w:t>
      </w:r>
      <w:r w:rsidRPr="00FA2A0A">
        <w:rPr>
          <w:rFonts w:ascii="Times New Roman" w:eastAsia="Calibri" w:hAnsi="Times New Roman" w:cs="Times New Roman"/>
          <w:sz w:val="24"/>
          <w:szCs w:val="24"/>
        </w:rPr>
        <w:t>m p</w:t>
      </w:r>
      <w:r w:rsidRPr="00FA2A0A">
        <w:rPr>
          <w:rFonts w:ascii="Times New Roman" w:eastAsia="Calibri" w:hAnsi="Times New Roman" w:cs="Times New Roman"/>
          <w:spacing w:val="-1"/>
          <w:sz w:val="24"/>
          <w:szCs w:val="24"/>
        </w:rPr>
        <w:t>ar</w:t>
      </w:r>
      <w:r w:rsidRPr="00FA2A0A">
        <w:rPr>
          <w:rFonts w:ascii="Times New Roman" w:eastAsia="Calibri" w:hAnsi="Times New Roman" w:cs="Times New Roman"/>
          <w:spacing w:val="3"/>
          <w:sz w:val="24"/>
          <w:szCs w:val="24"/>
        </w:rPr>
        <w:t>t</w:t>
      </w:r>
      <w:r w:rsidRPr="00FA2A0A">
        <w:rPr>
          <w:rFonts w:ascii="Times New Roman" w:eastAsia="Calibri" w:hAnsi="Times New Roman" w:cs="Times New Roman"/>
          <w:spacing w:val="-1"/>
          <w:sz w:val="24"/>
          <w:szCs w:val="24"/>
        </w:rPr>
        <w:t>e</w:t>
      </w:r>
      <w:r w:rsidRPr="00FA2A0A">
        <w:rPr>
          <w:rFonts w:ascii="Times New Roman" w:eastAsia="Calibri" w:hAnsi="Times New Roman" w:cs="Times New Roman"/>
          <w:sz w:val="24"/>
          <w:szCs w:val="24"/>
        </w:rPr>
        <w:t>,</w:t>
      </w:r>
      <w:r w:rsidRPr="00FA2A0A">
        <w:rPr>
          <w:rFonts w:ascii="Times New Roman" w:eastAsia="Calibri" w:hAnsi="Times New Roman" w:cs="Times New Roman"/>
          <w:spacing w:val="-3"/>
          <w:sz w:val="24"/>
          <w:szCs w:val="24"/>
        </w:rPr>
        <w:t xml:space="preserve"> </w:t>
      </w:r>
      <w:r w:rsidRPr="00FA2A0A">
        <w:rPr>
          <w:rFonts w:ascii="Times New Roman" w:eastAsia="Calibri" w:hAnsi="Times New Roman" w:cs="Times New Roman"/>
          <w:sz w:val="24"/>
          <w:szCs w:val="24"/>
        </w:rPr>
        <w:t>o</w:t>
      </w:r>
      <w:r w:rsidRPr="00FA2A0A">
        <w:rPr>
          <w:rFonts w:ascii="Times New Roman" w:eastAsia="Calibri" w:hAnsi="Times New Roman" w:cs="Times New Roman"/>
          <w:spacing w:val="-1"/>
          <w:sz w:val="24"/>
          <w:szCs w:val="24"/>
        </w:rPr>
        <w:t xml:space="preserve"> </w:t>
      </w:r>
      <w:r w:rsidRPr="00FA2A0A">
        <w:rPr>
          <w:rFonts w:ascii="Times New Roman" w:eastAsia="Calibri" w:hAnsi="Times New Roman" w:cs="Times New Roman"/>
          <w:sz w:val="24"/>
          <w:szCs w:val="24"/>
        </w:rPr>
        <w:t>ob</w:t>
      </w:r>
      <w:r w:rsidRPr="00FA2A0A">
        <w:rPr>
          <w:rFonts w:ascii="Times New Roman" w:eastAsia="Calibri" w:hAnsi="Times New Roman" w:cs="Times New Roman"/>
          <w:spacing w:val="1"/>
          <w:sz w:val="24"/>
          <w:szCs w:val="24"/>
        </w:rPr>
        <w:t>j</w:t>
      </w:r>
      <w:r w:rsidRPr="00FA2A0A">
        <w:rPr>
          <w:rFonts w:ascii="Times New Roman" w:eastAsia="Calibri" w:hAnsi="Times New Roman" w:cs="Times New Roman"/>
          <w:spacing w:val="-1"/>
          <w:sz w:val="24"/>
          <w:szCs w:val="24"/>
        </w:rPr>
        <w:t>e</w:t>
      </w:r>
      <w:r w:rsidRPr="00FA2A0A">
        <w:rPr>
          <w:rFonts w:ascii="Times New Roman" w:eastAsia="Calibri" w:hAnsi="Times New Roman" w:cs="Times New Roman"/>
          <w:spacing w:val="1"/>
          <w:sz w:val="24"/>
          <w:szCs w:val="24"/>
        </w:rPr>
        <w:t>t</w:t>
      </w:r>
      <w:r w:rsidRPr="00FA2A0A">
        <w:rPr>
          <w:rFonts w:ascii="Times New Roman" w:eastAsia="Calibri" w:hAnsi="Times New Roman" w:cs="Times New Roman"/>
          <w:sz w:val="24"/>
          <w:szCs w:val="24"/>
        </w:rPr>
        <w:t>o</w:t>
      </w:r>
      <w:r w:rsidRPr="00FA2A0A">
        <w:rPr>
          <w:rFonts w:ascii="Times New Roman" w:eastAsia="Calibri" w:hAnsi="Times New Roman" w:cs="Times New Roman"/>
          <w:spacing w:val="-4"/>
          <w:sz w:val="24"/>
          <w:szCs w:val="24"/>
        </w:rPr>
        <w:t xml:space="preserve"> </w:t>
      </w:r>
      <w:r w:rsidRPr="00FA2A0A">
        <w:rPr>
          <w:rFonts w:ascii="Times New Roman" w:eastAsia="Calibri" w:hAnsi="Times New Roman" w:cs="Times New Roman"/>
          <w:sz w:val="24"/>
          <w:szCs w:val="24"/>
        </w:rPr>
        <w:t>do</w:t>
      </w:r>
      <w:r w:rsidRPr="00FA2A0A">
        <w:rPr>
          <w:rFonts w:ascii="Times New Roman" w:eastAsia="Calibri" w:hAnsi="Times New Roman" w:cs="Times New Roman"/>
          <w:spacing w:val="-2"/>
          <w:sz w:val="24"/>
          <w:szCs w:val="24"/>
        </w:rPr>
        <w:t xml:space="preserve"> </w:t>
      </w:r>
      <w:r w:rsidRPr="00FA2A0A">
        <w:rPr>
          <w:rFonts w:ascii="Times New Roman" w:eastAsia="Calibri" w:hAnsi="Times New Roman" w:cs="Times New Roman"/>
          <w:spacing w:val="-1"/>
          <w:sz w:val="24"/>
          <w:szCs w:val="24"/>
        </w:rPr>
        <w:t>c</w:t>
      </w:r>
      <w:r w:rsidRPr="00FA2A0A">
        <w:rPr>
          <w:rFonts w:ascii="Times New Roman" w:eastAsia="Calibri" w:hAnsi="Times New Roman" w:cs="Times New Roman"/>
          <w:sz w:val="24"/>
          <w:szCs w:val="24"/>
        </w:rPr>
        <w:t>on</w:t>
      </w:r>
      <w:r w:rsidRPr="00FA2A0A">
        <w:rPr>
          <w:rFonts w:ascii="Times New Roman" w:eastAsia="Calibri" w:hAnsi="Times New Roman" w:cs="Times New Roman"/>
          <w:spacing w:val="1"/>
          <w:sz w:val="24"/>
          <w:szCs w:val="24"/>
        </w:rPr>
        <w:t>t</w:t>
      </w:r>
      <w:r w:rsidRPr="00FA2A0A">
        <w:rPr>
          <w:rFonts w:ascii="Times New Roman" w:eastAsia="Calibri" w:hAnsi="Times New Roman" w:cs="Times New Roman"/>
          <w:spacing w:val="-1"/>
          <w:sz w:val="24"/>
          <w:szCs w:val="24"/>
        </w:rPr>
        <w:t>ra</w:t>
      </w:r>
      <w:r w:rsidRPr="00FA2A0A">
        <w:rPr>
          <w:rFonts w:ascii="Times New Roman" w:eastAsia="Calibri" w:hAnsi="Times New Roman" w:cs="Times New Roman"/>
          <w:spacing w:val="1"/>
          <w:sz w:val="24"/>
          <w:szCs w:val="24"/>
        </w:rPr>
        <w:t>t</w:t>
      </w:r>
      <w:r w:rsidRPr="00FA2A0A">
        <w:rPr>
          <w:rFonts w:ascii="Times New Roman" w:eastAsia="Calibri" w:hAnsi="Times New Roman" w:cs="Times New Roman"/>
          <w:sz w:val="24"/>
          <w:szCs w:val="24"/>
        </w:rPr>
        <w:t>o;</w:t>
      </w:r>
    </w:p>
    <w:p w:rsidR="00FA2A0A" w:rsidRPr="00FA2A0A" w:rsidRDefault="00FA2A0A" w:rsidP="00FA2A0A">
      <w:pPr>
        <w:spacing w:line="240" w:lineRule="auto"/>
        <w:jc w:val="both"/>
        <w:rPr>
          <w:rFonts w:ascii="Times New Roman" w:eastAsia="Calibri" w:hAnsi="Times New Roman" w:cs="Times New Roman"/>
          <w:sz w:val="24"/>
          <w:szCs w:val="24"/>
        </w:rPr>
      </w:pPr>
      <w:r w:rsidRPr="00FA2A0A">
        <w:rPr>
          <w:rFonts w:ascii="Times New Roman" w:eastAsia="Calibri" w:hAnsi="Times New Roman" w:cs="Times New Roman"/>
          <w:sz w:val="24"/>
          <w:szCs w:val="24"/>
        </w:rPr>
        <w:t>7.4.6.</w:t>
      </w:r>
      <w:r w:rsidRPr="00FA2A0A">
        <w:rPr>
          <w:rFonts w:ascii="Times New Roman" w:eastAsia="Calibri" w:hAnsi="Times New Roman" w:cs="Times New Roman"/>
          <w:spacing w:val="-5"/>
          <w:sz w:val="24"/>
          <w:szCs w:val="24"/>
        </w:rPr>
        <w:t xml:space="preserve"> </w:t>
      </w:r>
      <w:r w:rsidRPr="00FA2A0A">
        <w:rPr>
          <w:rFonts w:ascii="Times New Roman" w:eastAsia="Calibri" w:hAnsi="Times New Roman" w:cs="Times New Roman"/>
          <w:spacing w:val="1"/>
          <w:sz w:val="24"/>
          <w:szCs w:val="24"/>
        </w:rPr>
        <w:t>R</w:t>
      </w:r>
      <w:r w:rsidRPr="00FA2A0A">
        <w:rPr>
          <w:rFonts w:ascii="Times New Roman" w:eastAsia="Calibri" w:hAnsi="Times New Roman" w:cs="Times New Roman"/>
          <w:spacing w:val="-1"/>
          <w:sz w:val="24"/>
          <w:szCs w:val="24"/>
        </w:rPr>
        <w:t>e</w:t>
      </w:r>
      <w:r w:rsidRPr="00FA2A0A">
        <w:rPr>
          <w:rFonts w:ascii="Times New Roman" w:eastAsia="Calibri" w:hAnsi="Times New Roman" w:cs="Times New Roman"/>
          <w:sz w:val="24"/>
          <w:szCs w:val="24"/>
        </w:rPr>
        <w:t>spons</w:t>
      </w:r>
      <w:r w:rsidRPr="00FA2A0A">
        <w:rPr>
          <w:rFonts w:ascii="Times New Roman" w:eastAsia="Calibri" w:hAnsi="Times New Roman" w:cs="Times New Roman"/>
          <w:spacing w:val="-1"/>
          <w:sz w:val="24"/>
          <w:szCs w:val="24"/>
        </w:rPr>
        <w:t>a</w:t>
      </w:r>
      <w:r w:rsidRPr="00FA2A0A">
        <w:rPr>
          <w:rFonts w:ascii="Times New Roman" w:eastAsia="Calibri" w:hAnsi="Times New Roman" w:cs="Times New Roman"/>
          <w:sz w:val="24"/>
          <w:szCs w:val="24"/>
        </w:rPr>
        <w:t>b</w:t>
      </w:r>
      <w:r w:rsidRPr="00FA2A0A">
        <w:rPr>
          <w:rFonts w:ascii="Times New Roman" w:eastAsia="Calibri" w:hAnsi="Times New Roman" w:cs="Times New Roman"/>
          <w:spacing w:val="1"/>
          <w:sz w:val="24"/>
          <w:szCs w:val="24"/>
        </w:rPr>
        <w:t>ili</w:t>
      </w:r>
      <w:r w:rsidRPr="00FA2A0A">
        <w:rPr>
          <w:rFonts w:ascii="Times New Roman" w:eastAsia="Calibri" w:hAnsi="Times New Roman" w:cs="Times New Roman"/>
          <w:spacing w:val="2"/>
          <w:sz w:val="24"/>
          <w:szCs w:val="24"/>
        </w:rPr>
        <w:t>z</w:t>
      </w:r>
      <w:r w:rsidRPr="00FA2A0A">
        <w:rPr>
          <w:rFonts w:ascii="Times New Roman" w:eastAsia="Calibri" w:hAnsi="Times New Roman" w:cs="Times New Roman"/>
          <w:spacing w:val="-1"/>
          <w:sz w:val="24"/>
          <w:szCs w:val="24"/>
        </w:rPr>
        <w:t>ar-</w:t>
      </w:r>
      <w:r w:rsidRPr="00FA2A0A">
        <w:rPr>
          <w:rFonts w:ascii="Times New Roman" w:eastAsia="Calibri" w:hAnsi="Times New Roman" w:cs="Times New Roman"/>
          <w:sz w:val="24"/>
          <w:szCs w:val="24"/>
        </w:rPr>
        <w:t>se</w:t>
      </w:r>
      <w:r w:rsidRPr="00FA2A0A">
        <w:rPr>
          <w:rFonts w:ascii="Times New Roman" w:eastAsia="Calibri" w:hAnsi="Times New Roman" w:cs="Times New Roman"/>
          <w:spacing w:val="-10"/>
          <w:sz w:val="24"/>
          <w:szCs w:val="24"/>
        </w:rPr>
        <w:t xml:space="preserve"> </w:t>
      </w:r>
      <w:r w:rsidRPr="00FA2A0A">
        <w:rPr>
          <w:rFonts w:ascii="Times New Roman" w:eastAsia="Calibri" w:hAnsi="Times New Roman" w:cs="Times New Roman"/>
          <w:sz w:val="24"/>
          <w:szCs w:val="24"/>
        </w:rPr>
        <w:t>por</w:t>
      </w:r>
      <w:r w:rsidRPr="00FA2A0A">
        <w:rPr>
          <w:rFonts w:ascii="Times New Roman" w:eastAsia="Calibri" w:hAnsi="Times New Roman" w:cs="Times New Roman"/>
          <w:spacing w:val="-4"/>
          <w:sz w:val="24"/>
          <w:szCs w:val="24"/>
        </w:rPr>
        <w:t xml:space="preserve"> </w:t>
      </w:r>
      <w:r w:rsidRPr="00FA2A0A">
        <w:rPr>
          <w:rFonts w:ascii="Times New Roman" w:eastAsia="Calibri" w:hAnsi="Times New Roman" w:cs="Times New Roman"/>
          <w:spacing w:val="1"/>
          <w:sz w:val="24"/>
          <w:szCs w:val="24"/>
        </w:rPr>
        <w:t>t</w:t>
      </w:r>
      <w:r w:rsidRPr="00FA2A0A">
        <w:rPr>
          <w:rFonts w:ascii="Times New Roman" w:eastAsia="Calibri" w:hAnsi="Times New Roman" w:cs="Times New Roman"/>
          <w:sz w:val="24"/>
          <w:szCs w:val="24"/>
        </w:rPr>
        <w:t>od</w:t>
      </w:r>
      <w:r w:rsidRPr="00FA2A0A">
        <w:rPr>
          <w:rFonts w:ascii="Times New Roman" w:eastAsia="Calibri" w:hAnsi="Times New Roman" w:cs="Times New Roman"/>
          <w:spacing w:val="-1"/>
          <w:sz w:val="24"/>
          <w:szCs w:val="24"/>
        </w:rPr>
        <w:t>a</w:t>
      </w:r>
      <w:r w:rsidRPr="00FA2A0A">
        <w:rPr>
          <w:rFonts w:ascii="Times New Roman" w:eastAsia="Calibri" w:hAnsi="Times New Roman" w:cs="Times New Roman"/>
          <w:sz w:val="24"/>
          <w:szCs w:val="24"/>
        </w:rPr>
        <w:t>s</w:t>
      </w:r>
      <w:r w:rsidRPr="00FA2A0A">
        <w:rPr>
          <w:rFonts w:ascii="Times New Roman" w:eastAsia="Calibri" w:hAnsi="Times New Roman" w:cs="Times New Roman"/>
          <w:spacing w:val="-3"/>
          <w:sz w:val="24"/>
          <w:szCs w:val="24"/>
        </w:rPr>
        <w:t xml:space="preserve"> </w:t>
      </w:r>
      <w:r w:rsidRPr="00FA2A0A">
        <w:rPr>
          <w:rFonts w:ascii="Times New Roman" w:eastAsia="Calibri" w:hAnsi="Times New Roman" w:cs="Times New Roman"/>
          <w:spacing w:val="-1"/>
          <w:sz w:val="24"/>
          <w:szCs w:val="24"/>
        </w:rPr>
        <w:t>a</w:t>
      </w:r>
      <w:r w:rsidRPr="00FA2A0A">
        <w:rPr>
          <w:rFonts w:ascii="Times New Roman" w:eastAsia="Calibri" w:hAnsi="Times New Roman" w:cs="Times New Roman"/>
          <w:sz w:val="24"/>
          <w:szCs w:val="24"/>
        </w:rPr>
        <w:t>s</w:t>
      </w:r>
      <w:r w:rsidRPr="00FA2A0A">
        <w:rPr>
          <w:rFonts w:ascii="Times New Roman" w:eastAsia="Calibri" w:hAnsi="Times New Roman" w:cs="Times New Roman"/>
          <w:spacing w:val="-1"/>
          <w:sz w:val="24"/>
          <w:szCs w:val="24"/>
        </w:rPr>
        <w:t xml:space="preserve"> </w:t>
      </w:r>
      <w:r w:rsidRPr="00FA2A0A">
        <w:rPr>
          <w:rFonts w:ascii="Times New Roman" w:eastAsia="Calibri" w:hAnsi="Times New Roman" w:cs="Times New Roman"/>
          <w:sz w:val="24"/>
          <w:szCs w:val="24"/>
        </w:rPr>
        <w:t>d</w:t>
      </w:r>
      <w:r w:rsidRPr="00FA2A0A">
        <w:rPr>
          <w:rFonts w:ascii="Times New Roman" w:eastAsia="Calibri" w:hAnsi="Times New Roman" w:cs="Times New Roman"/>
          <w:spacing w:val="-1"/>
          <w:sz w:val="24"/>
          <w:szCs w:val="24"/>
        </w:rPr>
        <w:t>e</w:t>
      </w:r>
      <w:r w:rsidRPr="00FA2A0A">
        <w:rPr>
          <w:rFonts w:ascii="Times New Roman" w:eastAsia="Calibri" w:hAnsi="Times New Roman" w:cs="Times New Roman"/>
          <w:sz w:val="24"/>
          <w:szCs w:val="24"/>
        </w:rPr>
        <w:t>sp</w:t>
      </w:r>
      <w:r w:rsidRPr="00FA2A0A">
        <w:rPr>
          <w:rFonts w:ascii="Times New Roman" w:eastAsia="Calibri" w:hAnsi="Times New Roman" w:cs="Times New Roman"/>
          <w:spacing w:val="-1"/>
          <w:sz w:val="24"/>
          <w:szCs w:val="24"/>
        </w:rPr>
        <w:t>e</w:t>
      </w:r>
      <w:r w:rsidRPr="00FA2A0A">
        <w:rPr>
          <w:rFonts w:ascii="Times New Roman" w:eastAsia="Calibri" w:hAnsi="Times New Roman" w:cs="Times New Roman"/>
          <w:spacing w:val="3"/>
          <w:sz w:val="24"/>
          <w:szCs w:val="24"/>
        </w:rPr>
        <w:t>s</w:t>
      </w:r>
      <w:r w:rsidRPr="00FA2A0A">
        <w:rPr>
          <w:rFonts w:ascii="Times New Roman" w:eastAsia="Calibri" w:hAnsi="Times New Roman" w:cs="Times New Roman"/>
          <w:spacing w:val="-1"/>
          <w:sz w:val="24"/>
          <w:szCs w:val="24"/>
        </w:rPr>
        <w:t>a</w:t>
      </w:r>
      <w:r w:rsidRPr="00FA2A0A">
        <w:rPr>
          <w:rFonts w:ascii="Times New Roman" w:eastAsia="Calibri" w:hAnsi="Times New Roman" w:cs="Times New Roman"/>
          <w:sz w:val="24"/>
          <w:szCs w:val="24"/>
        </w:rPr>
        <w:t>s</w:t>
      </w:r>
      <w:r w:rsidRPr="00FA2A0A">
        <w:rPr>
          <w:rFonts w:ascii="Times New Roman" w:eastAsia="Calibri" w:hAnsi="Times New Roman" w:cs="Times New Roman"/>
          <w:spacing w:val="-5"/>
          <w:sz w:val="24"/>
          <w:szCs w:val="24"/>
        </w:rPr>
        <w:t xml:space="preserve"> </w:t>
      </w:r>
      <w:r w:rsidRPr="00FA2A0A">
        <w:rPr>
          <w:rFonts w:ascii="Times New Roman" w:eastAsia="Calibri" w:hAnsi="Times New Roman" w:cs="Times New Roman"/>
          <w:sz w:val="24"/>
          <w:szCs w:val="24"/>
        </w:rPr>
        <w:t xml:space="preserve">da </w:t>
      </w:r>
      <w:r w:rsidRPr="00FA2A0A">
        <w:rPr>
          <w:rFonts w:ascii="Times New Roman" w:eastAsia="Calibri" w:hAnsi="Times New Roman" w:cs="Times New Roman"/>
          <w:spacing w:val="-1"/>
          <w:sz w:val="24"/>
          <w:szCs w:val="24"/>
        </w:rPr>
        <w:t>e</w:t>
      </w:r>
      <w:r w:rsidRPr="00FA2A0A">
        <w:rPr>
          <w:rFonts w:ascii="Times New Roman" w:eastAsia="Calibri" w:hAnsi="Times New Roman" w:cs="Times New Roman"/>
          <w:spacing w:val="2"/>
          <w:sz w:val="24"/>
          <w:szCs w:val="24"/>
        </w:rPr>
        <w:t>x</w:t>
      </w:r>
      <w:r w:rsidRPr="00FA2A0A">
        <w:rPr>
          <w:rFonts w:ascii="Times New Roman" w:eastAsia="Calibri" w:hAnsi="Times New Roman" w:cs="Times New Roman"/>
          <w:spacing w:val="-1"/>
          <w:sz w:val="24"/>
          <w:szCs w:val="24"/>
        </w:rPr>
        <w:t>ec</w:t>
      </w:r>
      <w:r w:rsidRPr="00FA2A0A">
        <w:rPr>
          <w:rFonts w:ascii="Times New Roman" w:eastAsia="Calibri" w:hAnsi="Times New Roman" w:cs="Times New Roman"/>
          <w:sz w:val="24"/>
          <w:szCs w:val="24"/>
        </w:rPr>
        <w:t>u</w:t>
      </w:r>
      <w:r w:rsidRPr="00FA2A0A">
        <w:rPr>
          <w:rFonts w:ascii="Times New Roman" w:eastAsia="Calibri" w:hAnsi="Times New Roman" w:cs="Times New Roman"/>
          <w:spacing w:val="-1"/>
          <w:sz w:val="24"/>
          <w:szCs w:val="24"/>
        </w:rPr>
        <w:t>çã</w:t>
      </w:r>
      <w:r w:rsidRPr="00FA2A0A">
        <w:rPr>
          <w:rFonts w:ascii="Times New Roman" w:eastAsia="Calibri" w:hAnsi="Times New Roman" w:cs="Times New Roman"/>
          <w:sz w:val="24"/>
          <w:szCs w:val="24"/>
        </w:rPr>
        <w:t>o</w:t>
      </w:r>
      <w:r w:rsidRPr="00FA2A0A">
        <w:rPr>
          <w:rFonts w:ascii="Times New Roman" w:eastAsia="Calibri" w:hAnsi="Times New Roman" w:cs="Times New Roman"/>
          <w:spacing w:val="-4"/>
          <w:sz w:val="24"/>
          <w:szCs w:val="24"/>
        </w:rPr>
        <w:t xml:space="preserve"> </w:t>
      </w:r>
      <w:r w:rsidRPr="00FA2A0A">
        <w:rPr>
          <w:rFonts w:ascii="Times New Roman" w:eastAsia="Calibri" w:hAnsi="Times New Roman" w:cs="Times New Roman"/>
          <w:sz w:val="24"/>
          <w:szCs w:val="24"/>
        </w:rPr>
        <w:t>do</w:t>
      </w:r>
      <w:r w:rsidRPr="00FA2A0A">
        <w:rPr>
          <w:rFonts w:ascii="Times New Roman" w:eastAsia="Calibri" w:hAnsi="Times New Roman" w:cs="Times New Roman"/>
          <w:spacing w:val="-2"/>
          <w:sz w:val="24"/>
          <w:szCs w:val="24"/>
        </w:rPr>
        <w:t xml:space="preserve"> </w:t>
      </w:r>
      <w:r w:rsidRPr="00FA2A0A">
        <w:rPr>
          <w:rFonts w:ascii="Times New Roman" w:eastAsia="Calibri" w:hAnsi="Times New Roman" w:cs="Times New Roman"/>
          <w:spacing w:val="-1"/>
          <w:sz w:val="24"/>
          <w:szCs w:val="24"/>
        </w:rPr>
        <w:t>c</w:t>
      </w:r>
      <w:r w:rsidRPr="00FA2A0A">
        <w:rPr>
          <w:rFonts w:ascii="Times New Roman" w:eastAsia="Calibri" w:hAnsi="Times New Roman" w:cs="Times New Roman"/>
          <w:sz w:val="24"/>
          <w:szCs w:val="24"/>
        </w:rPr>
        <w:t>on</w:t>
      </w:r>
      <w:r w:rsidRPr="00FA2A0A">
        <w:rPr>
          <w:rFonts w:ascii="Times New Roman" w:eastAsia="Calibri" w:hAnsi="Times New Roman" w:cs="Times New Roman"/>
          <w:spacing w:val="1"/>
          <w:sz w:val="24"/>
          <w:szCs w:val="24"/>
        </w:rPr>
        <w:t>t</w:t>
      </w:r>
      <w:r w:rsidRPr="00FA2A0A">
        <w:rPr>
          <w:rFonts w:ascii="Times New Roman" w:eastAsia="Calibri" w:hAnsi="Times New Roman" w:cs="Times New Roman"/>
          <w:spacing w:val="2"/>
          <w:sz w:val="24"/>
          <w:szCs w:val="24"/>
        </w:rPr>
        <w:t>r</w:t>
      </w:r>
      <w:r w:rsidRPr="00FA2A0A">
        <w:rPr>
          <w:rFonts w:ascii="Times New Roman" w:eastAsia="Calibri" w:hAnsi="Times New Roman" w:cs="Times New Roman"/>
          <w:spacing w:val="-1"/>
          <w:sz w:val="24"/>
          <w:szCs w:val="24"/>
        </w:rPr>
        <w:t>a</w:t>
      </w:r>
      <w:r w:rsidRPr="00FA2A0A">
        <w:rPr>
          <w:rFonts w:ascii="Times New Roman" w:eastAsia="Calibri" w:hAnsi="Times New Roman" w:cs="Times New Roman"/>
          <w:spacing w:val="1"/>
          <w:sz w:val="24"/>
          <w:szCs w:val="24"/>
        </w:rPr>
        <w:t>t</w:t>
      </w:r>
      <w:r w:rsidRPr="00FA2A0A">
        <w:rPr>
          <w:rFonts w:ascii="Times New Roman" w:eastAsia="Calibri" w:hAnsi="Times New Roman" w:cs="Times New Roman"/>
          <w:sz w:val="24"/>
          <w:szCs w:val="24"/>
        </w:rPr>
        <w:t>o;</w:t>
      </w:r>
    </w:p>
    <w:p w:rsidR="00FA2A0A" w:rsidRPr="00FA2A0A" w:rsidRDefault="00FA2A0A" w:rsidP="00FA2A0A">
      <w:pPr>
        <w:spacing w:line="240" w:lineRule="auto"/>
        <w:jc w:val="both"/>
        <w:rPr>
          <w:rFonts w:ascii="Times New Roman" w:eastAsia="Calibri" w:hAnsi="Times New Roman" w:cs="Times New Roman"/>
          <w:sz w:val="24"/>
          <w:szCs w:val="24"/>
        </w:rPr>
      </w:pPr>
      <w:r w:rsidRPr="00FA2A0A">
        <w:rPr>
          <w:rFonts w:ascii="Times New Roman" w:eastAsia="Calibri" w:hAnsi="Times New Roman" w:cs="Times New Roman"/>
          <w:sz w:val="24"/>
          <w:szCs w:val="24"/>
        </w:rPr>
        <w:lastRenderedPageBreak/>
        <w:t>7.4.7.</w:t>
      </w:r>
      <w:r w:rsidRPr="00FA2A0A">
        <w:rPr>
          <w:rFonts w:ascii="Times New Roman" w:eastAsia="Calibri" w:hAnsi="Times New Roman" w:cs="Times New Roman"/>
          <w:spacing w:val="17"/>
          <w:sz w:val="24"/>
          <w:szCs w:val="24"/>
        </w:rPr>
        <w:t xml:space="preserve"> </w:t>
      </w:r>
      <w:r w:rsidRPr="00FA2A0A">
        <w:rPr>
          <w:rFonts w:ascii="Times New Roman" w:eastAsia="Calibri" w:hAnsi="Times New Roman" w:cs="Times New Roman"/>
          <w:sz w:val="24"/>
          <w:szCs w:val="24"/>
        </w:rPr>
        <w:t>A</w:t>
      </w:r>
      <w:r w:rsidRPr="00FA2A0A">
        <w:rPr>
          <w:rFonts w:ascii="Times New Roman" w:eastAsia="Calibri" w:hAnsi="Times New Roman" w:cs="Times New Roman"/>
          <w:spacing w:val="-1"/>
          <w:sz w:val="24"/>
          <w:szCs w:val="24"/>
        </w:rPr>
        <w:t>ce</w:t>
      </w:r>
      <w:r w:rsidRPr="00FA2A0A">
        <w:rPr>
          <w:rFonts w:ascii="Times New Roman" w:eastAsia="Calibri" w:hAnsi="Times New Roman" w:cs="Times New Roman"/>
          <w:spacing w:val="1"/>
          <w:sz w:val="24"/>
          <w:szCs w:val="24"/>
        </w:rPr>
        <w:t>it</w:t>
      </w:r>
      <w:r w:rsidRPr="00FA2A0A">
        <w:rPr>
          <w:rFonts w:ascii="Times New Roman" w:eastAsia="Calibri" w:hAnsi="Times New Roman" w:cs="Times New Roman"/>
          <w:spacing w:val="-1"/>
          <w:sz w:val="24"/>
          <w:szCs w:val="24"/>
        </w:rPr>
        <w:t>ar</w:t>
      </w:r>
      <w:r w:rsidRPr="00FA2A0A">
        <w:rPr>
          <w:rFonts w:ascii="Times New Roman" w:eastAsia="Calibri" w:hAnsi="Times New Roman" w:cs="Times New Roman"/>
          <w:sz w:val="24"/>
          <w:szCs w:val="24"/>
        </w:rPr>
        <w:t>,</w:t>
      </w:r>
      <w:r w:rsidRPr="00FA2A0A">
        <w:rPr>
          <w:rFonts w:ascii="Times New Roman" w:eastAsia="Calibri" w:hAnsi="Times New Roman" w:cs="Times New Roman"/>
          <w:spacing w:val="21"/>
          <w:sz w:val="24"/>
          <w:szCs w:val="24"/>
        </w:rPr>
        <w:t xml:space="preserve"> </w:t>
      </w:r>
      <w:r w:rsidRPr="00FA2A0A">
        <w:rPr>
          <w:rFonts w:ascii="Times New Roman" w:eastAsia="Calibri" w:hAnsi="Times New Roman" w:cs="Times New Roman"/>
          <w:sz w:val="24"/>
          <w:szCs w:val="24"/>
        </w:rPr>
        <w:t>n</w:t>
      </w:r>
      <w:r w:rsidRPr="00FA2A0A">
        <w:rPr>
          <w:rFonts w:ascii="Times New Roman" w:eastAsia="Calibri" w:hAnsi="Times New Roman" w:cs="Times New Roman"/>
          <w:spacing w:val="-1"/>
          <w:sz w:val="24"/>
          <w:szCs w:val="24"/>
        </w:rPr>
        <w:t>a</w:t>
      </w:r>
      <w:r w:rsidRPr="00FA2A0A">
        <w:rPr>
          <w:rFonts w:ascii="Times New Roman" w:eastAsia="Calibri" w:hAnsi="Times New Roman" w:cs="Times New Roman"/>
          <w:sz w:val="24"/>
          <w:szCs w:val="24"/>
        </w:rPr>
        <w:t>s</w:t>
      </w:r>
      <w:r w:rsidRPr="00FA2A0A">
        <w:rPr>
          <w:rFonts w:ascii="Times New Roman" w:eastAsia="Calibri" w:hAnsi="Times New Roman" w:cs="Times New Roman"/>
          <w:spacing w:val="22"/>
          <w:sz w:val="24"/>
          <w:szCs w:val="24"/>
        </w:rPr>
        <w:t xml:space="preserve"> </w:t>
      </w:r>
      <w:r w:rsidRPr="00FA2A0A">
        <w:rPr>
          <w:rFonts w:ascii="Times New Roman" w:eastAsia="Calibri" w:hAnsi="Times New Roman" w:cs="Times New Roman"/>
          <w:spacing w:val="1"/>
          <w:sz w:val="24"/>
          <w:szCs w:val="24"/>
        </w:rPr>
        <w:t>m</w:t>
      </w:r>
      <w:r w:rsidRPr="00FA2A0A">
        <w:rPr>
          <w:rFonts w:ascii="Times New Roman" w:eastAsia="Calibri" w:hAnsi="Times New Roman" w:cs="Times New Roman"/>
          <w:spacing w:val="-1"/>
          <w:sz w:val="24"/>
          <w:szCs w:val="24"/>
        </w:rPr>
        <w:t>e</w:t>
      </w:r>
      <w:r w:rsidRPr="00FA2A0A">
        <w:rPr>
          <w:rFonts w:ascii="Times New Roman" w:eastAsia="Calibri" w:hAnsi="Times New Roman" w:cs="Times New Roman"/>
          <w:spacing w:val="3"/>
          <w:sz w:val="24"/>
          <w:szCs w:val="24"/>
        </w:rPr>
        <w:t>s</w:t>
      </w:r>
      <w:r w:rsidRPr="00FA2A0A">
        <w:rPr>
          <w:rFonts w:ascii="Times New Roman" w:eastAsia="Calibri" w:hAnsi="Times New Roman" w:cs="Times New Roman"/>
          <w:spacing w:val="1"/>
          <w:sz w:val="24"/>
          <w:szCs w:val="24"/>
        </w:rPr>
        <w:t>m</w:t>
      </w:r>
      <w:r w:rsidRPr="00FA2A0A">
        <w:rPr>
          <w:rFonts w:ascii="Times New Roman" w:eastAsia="Calibri" w:hAnsi="Times New Roman" w:cs="Times New Roman"/>
          <w:spacing w:val="-1"/>
          <w:sz w:val="24"/>
          <w:szCs w:val="24"/>
        </w:rPr>
        <w:t>a</w:t>
      </w:r>
      <w:r w:rsidRPr="00FA2A0A">
        <w:rPr>
          <w:rFonts w:ascii="Times New Roman" w:eastAsia="Calibri" w:hAnsi="Times New Roman" w:cs="Times New Roman"/>
          <w:sz w:val="24"/>
          <w:szCs w:val="24"/>
        </w:rPr>
        <w:t>s</w:t>
      </w:r>
      <w:r w:rsidRPr="00FA2A0A">
        <w:rPr>
          <w:rFonts w:ascii="Times New Roman" w:eastAsia="Calibri" w:hAnsi="Times New Roman" w:cs="Times New Roman"/>
          <w:spacing w:val="22"/>
          <w:sz w:val="24"/>
          <w:szCs w:val="24"/>
        </w:rPr>
        <w:t xml:space="preserve"> </w:t>
      </w:r>
      <w:r w:rsidRPr="00FA2A0A">
        <w:rPr>
          <w:rFonts w:ascii="Times New Roman" w:eastAsia="Calibri" w:hAnsi="Times New Roman" w:cs="Times New Roman"/>
          <w:spacing w:val="-1"/>
          <w:sz w:val="24"/>
          <w:szCs w:val="24"/>
        </w:rPr>
        <w:t>c</w:t>
      </w:r>
      <w:r w:rsidRPr="00FA2A0A">
        <w:rPr>
          <w:rFonts w:ascii="Times New Roman" w:eastAsia="Calibri" w:hAnsi="Times New Roman" w:cs="Times New Roman"/>
          <w:sz w:val="24"/>
          <w:szCs w:val="24"/>
        </w:rPr>
        <w:t>ond</w:t>
      </w:r>
      <w:r w:rsidRPr="00FA2A0A">
        <w:rPr>
          <w:rFonts w:ascii="Times New Roman" w:eastAsia="Calibri" w:hAnsi="Times New Roman" w:cs="Times New Roman"/>
          <w:spacing w:val="1"/>
          <w:sz w:val="24"/>
          <w:szCs w:val="24"/>
        </w:rPr>
        <w:t>i</w:t>
      </w:r>
      <w:r w:rsidRPr="00FA2A0A">
        <w:rPr>
          <w:rFonts w:ascii="Times New Roman" w:eastAsia="Calibri" w:hAnsi="Times New Roman" w:cs="Times New Roman"/>
          <w:spacing w:val="-1"/>
          <w:sz w:val="24"/>
          <w:szCs w:val="24"/>
        </w:rPr>
        <w:t>ç</w:t>
      </w:r>
      <w:r w:rsidRPr="00FA2A0A">
        <w:rPr>
          <w:rFonts w:ascii="Times New Roman" w:eastAsia="Calibri" w:hAnsi="Times New Roman" w:cs="Times New Roman"/>
          <w:sz w:val="24"/>
          <w:szCs w:val="24"/>
        </w:rPr>
        <w:t>õ</w:t>
      </w:r>
      <w:r w:rsidRPr="00FA2A0A">
        <w:rPr>
          <w:rFonts w:ascii="Times New Roman" w:eastAsia="Calibri" w:hAnsi="Times New Roman" w:cs="Times New Roman"/>
          <w:spacing w:val="-1"/>
          <w:sz w:val="24"/>
          <w:szCs w:val="24"/>
        </w:rPr>
        <w:t>e</w:t>
      </w:r>
      <w:r w:rsidRPr="00FA2A0A">
        <w:rPr>
          <w:rFonts w:ascii="Times New Roman" w:eastAsia="Calibri" w:hAnsi="Times New Roman" w:cs="Times New Roman"/>
          <w:sz w:val="24"/>
          <w:szCs w:val="24"/>
        </w:rPr>
        <w:t>s</w:t>
      </w:r>
      <w:r w:rsidRPr="00FA2A0A">
        <w:rPr>
          <w:rFonts w:ascii="Times New Roman" w:eastAsia="Calibri" w:hAnsi="Times New Roman" w:cs="Times New Roman"/>
          <w:spacing w:val="18"/>
          <w:sz w:val="24"/>
          <w:szCs w:val="24"/>
        </w:rPr>
        <w:t xml:space="preserve"> </w:t>
      </w:r>
      <w:r w:rsidRPr="00FA2A0A">
        <w:rPr>
          <w:rFonts w:ascii="Times New Roman" w:eastAsia="Calibri" w:hAnsi="Times New Roman" w:cs="Times New Roman"/>
          <w:sz w:val="24"/>
          <w:szCs w:val="24"/>
        </w:rPr>
        <w:t>do</w:t>
      </w:r>
      <w:r w:rsidRPr="00FA2A0A">
        <w:rPr>
          <w:rFonts w:ascii="Times New Roman" w:eastAsia="Calibri" w:hAnsi="Times New Roman" w:cs="Times New Roman"/>
          <w:spacing w:val="22"/>
          <w:sz w:val="24"/>
          <w:szCs w:val="24"/>
        </w:rPr>
        <w:t xml:space="preserve"> </w:t>
      </w:r>
      <w:r w:rsidRPr="00FA2A0A">
        <w:rPr>
          <w:rFonts w:ascii="Times New Roman" w:eastAsia="Calibri" w:hAnsi="Times New Roman" w:cs="Times New Roman"/>
          <w:spacing w:val="-1"/>
          <w:sz w:val="24"/>
          <w:szCs w:val="24"/>
        </w:rPr>
        <w:t>c</w:t>
      </w:r>
      <w:r w:rsidRPr="00FA2A0A">
        <w:rPr>
          <w:rFonts w:ascii="Times New Roman" w:eastAsia="Calibri" w:hAnsi="Times New Roman" w:cs="Times New Roman"/>
          <w:sz w:val="24"/>
          <w:szCs w:val="24"/>
        </w:rPr>
        <w:t>on</w:t>
      </w:r>
      <w:r w:rsidRPr="00FA2A0A">
        <w:rPr>
          <w:rFonts w:ascii="Times New Roman" w:eastAsia="Calibri" w:hAnsi="Times New Roman" w:cs="Times New Roman"/>
          <w:spacing w:val="1"/>
          <w:sz w:val="24"/>
          <w:szCs w:val="24"/>
        </w:rPr>
        <w:t>t</w:t>
      </w:r>
      <w:r w:rsidRPr="00FA2A0A">
        <w:rPr>
          <w:rFonts w:ascii="Times New Roman" w:eastAsia="Calibri" w:hAnsi="Times New Roman" w:cs="Times New Roman"/>
          <w:spacing w:val="-1"/>
          <w:sz w:val="24"/>
          <w:szCs w:val="24"/>
        </w:rPr>
        <w:t>r</w:t>
      </w:r>
      <w:r w:rsidRPr="00FA2A0A">
        <w:rPr>
          <w:rFonts w:ascii="Times New Roman" w:eastAsia="Calibri" w:hAnsi="Times New Roman" w:cs="Times New Roman"/>
          <w:spacing w:val="2"/>
          <w:sz w:val="24"/>
          <w:szCs w:val="24"/>
        </w:rPr>
        <w:t>a</w:t>
      </w:r>
      <w:r w:rsidRPr="00FA2A0A">
        <w:rPr>
          <w:rFonts w:ascii="Times New Roman" w:eastAsia="Calibri" w:hAnsi="Times New Roman" w:cs="Times New Roman"/>
          <w:spacing w:val="1"/>
          <w:sz w:val="24"/>
          <w:szCs w:val="24"/>
        </w:rPr>
        <w:t>t</w:t>
      </w:r>
      <w:r w:rsidRPr="00FA2A0A">
        <w:rPr>
          <w:rFonts w:ascii="Times New Roman" w:eastAsia="Calibri" w:hAnsi="Times New Roman" w:cs="Times New Roman"/>
          <w:sz w:val="24"/>
          <w:szCs w:val="24"/>
        </w:rPr>
        <w:t>o,</w:t>
      </w:r>
      <w:r w:rsidRPr="00FA2A0A">
        <w:rPr>
          <w:rFonts w:ascii="Times New Roman" w:eastAsia="Calibri" w:hAnsi="Times New Roman" w:cs="Times New Roman"/>
          <w:spacing w:val="19"/>
          <w:sz w:val="24"/>
          <w:szCs w:val="24"/>
        </w:rPr>
        <w:t xml:space="preserve"> </w:t>
      </w:r>
      <w:r w:rsidRPr="00FA2A0A">
        <w:rPr>
          <w:rFonts w:ascii="Times New Roman" w:eastAsia="Calibri" w:hAnsi="Times New Roman" w:cs="Times New Roman"/>
          <w:sz w:val="24"/>
          <w:szCs w:val="24"/>
        </w:rPr>
        <w:t>os</w:t>
      </w:r>
      <w:r w:rsidRPr="00FA2A0A">
        <w:rPr>
          <w:rFonts w:ascii="Times New Roman" w:eastAsia="Calibri" w:hAnsi="Times New Roman" w:cs="Times New Roman"/>
          <w:spacing w:val="22"/>
          <w:sz w:val="24"/>
          <w:szCs w:val="24"/>
        </w:rPr>
        <w:t xml:space="preserve"> </w:t>
      </w:r>
      <w:r w:rsidRPr="00FA2A0A">
        <w:rPr>
          <w:rFonts w:ascii="Times New Roman" w:eastAsia="Calibri" w:hAnsi="Times New Roman" w:cs="Times New Roman"/>
          <w:spacing w:val="-1"/>
          <w:sz w:val="24"/>
          <w:szCs w:val="24"/>
        </w:rPr>
        <w:t>acré</w:t>
      </w:r>
      <w:r w:rsidRPr="00FA2A0A">
        <w:rPr>
          <w:rFonts w:ascii="Times New Roman" w:eastAsia="Calibri" w:hAnsi="Times New Roman" w:cs="Times New Roman"/>
          <w:sz w:val="24"/>
          <w:szCs w:val="24"/>
        </w:rPr>
        <w:t>s</w:t>
      </w:r>
      <w:r w:rsidRPr="00FA2A0A">
        <w:rPr>
          <w:rFonts w:ascii="Times New Roman" w:eastAsia="Calibri" w:hAnsi="Times New Roman" w:cs="Times New Roman"/>
          <w:spacing w:val="-1"/>
          <w:sz w:val="24"/>
          <w:szCs w:val="24"/>
        </w:rPr>
        <w:t>c</w:t>
      </w:r>
      <w:r w:rsidRPr="00FA2A0A">
        <w:rPr>
          <w:rFonts w:ascii="Times New Roman" w:eastAsia="Calibri" w:hAnsi="Times New Roman" w:cs="Times New Roman"/>
          <w:spacing w:val="1"/>
          <w:sz w:val="24"/>
          <w:szCs w:val="24"/>
        </w:rPr>
        <w:t>im</w:t>
      </w:r>
      <w:r w:rsidRPr="00FA2A0A">
        <w:rPr>
          <w:rFonts w:ascii="Times New Roman" w:eastAsia="Calibri" w:hAnsi="Times New Roman" w:cs="Times New Roman"/>
          <w:sz w:val="24"/>
          <w:szCs w:val="24"/>
        </w:rPr>
        <w:t>os</w:t>
      </w:r>
      <w:r w:rsidRPr="00FA2A0A">
        <w:rPr>
          <w:rFonts w:ascii="Times New Roman" w:eastAsia="Calibri" w:hAnsi="Times New Roman" w:cs="Times New Roman"/>
          <w:spacing w:val="20"/>
          <w:sz w:val="24"/>
          <w:szCs w:val="24"/>
        </w:rPr>
        <w:t xml:space="preserve"> </w:t>
      </w:r>
      <w:r w:rsidRPr="00FA2A0A">
        <w:rPr>
          <w:rFonts w:ascii="Times New Roman" w:eastAsia="Calibri" w:hAnsi="Times New Roman" w:cs="Times New Roman"/>
          <w:sz w:val="24"/>
          <w:szCs w:val="24"/>
        </w:rPr>
        <w:t>que</w:t>
      </w:r>
      <w:r w:rsidRPr="00FA2A0A">
        <w:rPr>
          <w:rFonts w:ascii="Times New Roman" w:eastAsia="Calibri" w:hAnsi="Times New Roman" w:cs="Times New Roman"/>
          <w:spacing w:val="21"/>
          <w:sz w:val="24"/>
          <w:szCs w:val="24"/>
        </w:rPr>
        <w:t xml:space="preserve"> </w:t>
      </w:r>
      <w:r w:rsidRPr="00FA2A0A">
        <w:rPr>
          <w:rFonts w:ascii="Times New Roman" w:eastAsia="Calibri" w:hAnsi="Times New Roman" w:cs="Times New Roman"/>
          <w:sz w:val="24"/>
          <w:szCs w:val="24"/>
        </w:rPr>
        <w:t>se</w:t>
      </w:r>
      <w:r w:rsidRPr="00FA2A0A">
        <w:rPr>
          <w:rFonts w:ascii="Times New Roman" w:eastAsia="Calibri" w:hAnsi="Times New Roman" w:cs="Times New Roman"/>
          <w:spacing w:val="25"/>
          <w:sz w:val="24"/>
          <w:szCs w:val="24"/>
        </w:rPr>
        <w:t xml:space="preserve"> </w:t>
      </w:r>
      <w:r w:rsidRPr="00FA2A0A">
        <w:rPr>
          <w:rFonts w:ascii="Times New Roman" w:eastAsia="Calibri" w:hAnsi="Times New Roman" w:cs="Times New Roman"/>
          <w:spacing w:val="-1"/>
          <w:sz w:val="24"/>
          <w:szCs w:val="24"/>
        </w:rPr>
        <w:t>faça</w:t>
      </w:r>
      <w:r w:rsidRPr="00FA2A0A">
        <w:rPr>
          <w:rFonts w:ascii="Times New Roman" w:eastAsia="Calibri" w:hAnsi="Times New Roman" w:cs="Times New Roman"/>
          <w:sz w:val="24"/>
          <w:szCs w:val="24"/>
        </w:rPr>
        <w:t>m</w:t>
      </w:r>
      <w:r w:rsidRPr="00FA2A0A">
        <w:rPr>
          <w:rFonts w:ascii="Times New Roman" w:eastAsia="Calibri" w:hAnsi="Times New Roman" w:cs="Times New Roman"/>
          <w:spacing w:val="24"/>
          <w:sz w:val="24"/>
          <w:szCs w:val="24"/>
        </w:rPr>
        <w:t xml:space="preserve"> </w:t>
      </w:r>
      <w:r w:rsidRPr="00FA2A0A">
        <w:rPr>
          <w:rFonts w:ascii="Times New Roman" w:eastAsia="Calibri" w:hAnsi="Times New Roman" w:cs="Times New Roman"/>
          <w:sz w:val="24"/>
          <w:szCs w:val="24"/>
        </w:rPr>
        <w:t>n</w:t>
      </w:r>
      <w:r w:rsidRPr="00FA2A0A">
        <w:rPr>
          <w:rFonts w:ascii="Times New Roman" w:eastAsia="Calibri" w:hAnsi="Times New Roman" w:cs="Times New Roman"/>
          <w:spacing w:val="-1"/>
          <w:sz w:val="24"/>
          <w:szCs w:val="24"/>
        </w:rPr>
        <w:t>e</w:t>
      </w:r>
      <w:r w:rsidRPr="00FA2A0A">
        <w:rPr>
          <w:rFonts w:ascii="Times New Roman" w:eastAsia="Calibri" w:hAnsi="Times New Roman" w:cs="Times New Roman"/>
          <w:spacing w:val="2"/>
          <w:sz w:val="24"/>
          <w:szCs w:val="24"/>
        </w:rPr>
        <w:t>c</w:t>
      </w:r>
      <w:r w:rsidRPr="00FA2A0A">
        <w:rPr>
          <w:rFonts w:ascii="Times New Roman" w:eastAsia="Calibri" w:hAnsi="Times New Roman" w:cs="Times New Roman"/>
          <w:spacing w:val="-1"/>
          <w:sz w:val="24"/>
          <w:szCs w:val="24"/>
        </w:rPr>
        <w:t>e</w:t>
      </w:r>
      <w:r w:rsidRPr="00FA2A0A">
        <w:rPr>
          <w:rFonts w:ascii="Times New Roman" w:eastAsia="Calibri" w:hAnsi="Times New Roman" w:cs="Times New Roman"/>
          <w:sz w:val="24"/>
          <w:szCs w:val="24"/>
        </w:rPr>
        <w:t>ss</w:t>
      </w:r>
      <w:r w:rsidRPr="00FA2A0A">
        <w:rPr>
          <w:rFonts w:ascii="Times New Roman" w:eastAsia="Calibri" w:hAnsi="Times New Roman" w:cs="Times New Roman"/>
          <w:spacing w:val="-1"/>
          <w:sz w:val="24"/>
          <w:szCs w:val="24"/>
        </w:rPr>
        <w:t>ár</w:t>
      </w:r>
      <w:r w:rsidRPr="00FA2A0A">
        <w:rPr>
          <w:rFonts w:ascii="Times New Roman" w:eastAsia="Calibri" w:hAnsi="Times New Roman" w:cs="Times New Roman"/>
          <w:spacing w:val="1"/>
          <w:sz w:val="24"/>
          <w:szCs w:val="24"/>
        </w:rPr>
        <w:t>i</w:t>
      </w:r>
      <w:r w:rsidRPr="00FA2A0A">
        <w:rPr>
          <w:rFonts w:ascii="Times New Roman" w:eastAsia="Calibri" w:hAnsi="Times New Roman" w:cs="Times New Roman"/>
          <w:sz w:val="24"/>
          <w:szCs w:val="24"/>
        </w:rPr>
        <w:t>os n</w:t>
      </w:r>
      <w:r w:rsidRPr="00FA2A0A">
        <w:rPr>
          <w:rFonts w:ascii="Times New Roman" w:eastAsia="Calibri" w:hAnsi="Times New Roman" w:cs="Times New Roman"/>
          <w:spacing w:val="-1"/>
          <w:sz w:val="24"/>
          <w:szCs w:val="24"/>
        </w:rPr>
        <w:t>a</w:t>
      </w:r>
      <w:r w:rsidRPr="00FA2A0A">
        <w:rPr>
          <w:rFonts w:ascii="Times New Roman" w:eastAsia="Calibri" w:hAnsi="Times New Roman" w:cs="Times New Roman"/>
          <w:sz w:val="24"/>
          <w:szCs w:val="24"/>
        </w:rPr>
        <w:t>s</w:t>
      </w:r>
      <w:r w:rsidRPr="00FA2A0A">
        <w:rPr>
          <w:rFonts w:ascii="Times New Roman" w:eastAsia="Calibri" w:hAnsi="Times New Roman" w:cs="Times New Roman"/>
          <w:spacing w:val="-2"/>
          <w:sz w:val="24"/>
          <w:szCs w:val="24"/>
        </w:rPr>
        <w:t xml:space="preserve"> </w:t>
      </w:r>
      <w:r w:rsidRPr="00FA2A0A">
        <w:rPr>
          <w:rFonts w:ascii="Times New Roman" w:eastAsia="Calibri" w:hAnsi="Times New Roman" w:cs="Times New Roman"/>
          <w:spacing w:val="-1"/>
          <w:sz w:val="24"/>
          <w:szCs w:val="24"/>
        </w:rPr>
        <w:t>c</w:t>
      </w:r>
      <w:r w:rsidRPr="00FA2A0A">
        <w:rPr>
          <w:rFonts w:ascii="Times New Roman" w:eastAsia="Calibri" w:hAnsi="Times New Roman" w:cs="Times New Roman"/>
          <w:sz w:val="24"/>
          <w:szCs w:val="24"/>
        </w:rPr>
        <w:t>o</w:t>
      </w:r>
      <w:r w:rsidRPr="00FA2A0A">
        <w:rPr>
          <w:rFonts w:ascii="Times New Roman" w:eastAsia="Calibri" w:hAnsi="Times New Roman" w:cs="Times New Roman"/>
          <w:spacing w:val="1"/>
          <w:sz w:val="24"/>
          <w:szCs w:val="24"/>
        </w:rPr>
        <w:t>m</w:t>
      </w:r>
      <w:r w:rsidRPr="00FA2A0A">
        <w:rPr>
          <w:rFonts w:ascii="Times New Roman" w:eastAsia="Calibri" w:hAnsi="Times New Roman" w:cs="Times New Roman"/>
          <w:sz w:val="24"/>
          <w:szCs w:val="24"/>
        </w:rPr>
        <w:t>p</w:t>
      </w:r>
      <w:r w:rsidRPr="00FA2A0A">
        <w:rPr>
          <w:rFonts w:ascii="Times New Roman" w:eastAsia="Calibri" w:hAnsi="Times New Roman" w:cs="Times New Roman"/>
          <w:spacing w:val="2"/>
          <w:sz w:val="24"/>
          <w:szCs w:val="24"/>
        </w:rPr>
        <w:t>r</w:t>
      </w:r>
      <w:r w:rsidRPr="00FA2A0A">
        <w:rPr>
          <w:rFonts w:ascii="Times New Roman" w:eastAsia="Calibri" w:hAnsi="Times New Roman" w:cs="Times New Roman"/>
          <w:spacing w:val="-1"/>
          <w:sz w:val="24"/>
          <w:szCs w:val="24"/>
        </w:rPr>
        <w:t>a</w:t>
      </w:r>
      <w:r w:rsidRPr="00FA2A0A">
        <w:rPr>
          <w:rFonts w:ascii="Times New Roman" w:eastAsia="Calibri" w:hAnsi="Times New Roman" w:cs="Times New Roman"/>
          <w:sz w:val="24"/>
          <w:szCs w:val="24"/>
        </w:rPr>
        <w:t>s,</w:t>
      </w:r>
      <w:r w:rsidRPr="00FA2A0A">
        <w:rPr>
          <w:rFonts w:ascii="Times New Roman" w:eastAsia="Calibri" w:hAnsi="Times New Roman" w:cs="Times New Roman"/>
          <w:spacing w:val="-5"/>
          <w:sz w:val="24"/>
          <w:szCs w:val="24"/>
        </w:rPr>
        <w:t xml:space="preserve"> </w:t>
      </w:r>
      <w:r w:rsidRPr="00FA2A0A">
        <w:rPr>
          <w:rFonts w:ascii="Times New Roman" w:eastAsia="Calibri" w:hAnsi="Times New Roman" w:cs="Times New Roman"/>
          <w:sz w:val="24"/>
          <w:szCs w:val="24"/>
        </w:rPr>
        <w:t>de</w:t>
      </w:r>
      <w:r w:rsidRPr="00FA2A0A">
        <w:rPr>
          <w:rFonts w:ascii="Times New Roman" w:eastAsia="Calibri" w:hAnsi="Times New Roman" w:cs="Times New Roman"/>
          <w:spacing w:val="1"/>
          <w:sz w:val="24"/>
          <w:szCs w:val="24"/>
        </w:rPr>
        <w:t xml:space="preserve"> </w:t>
      </w:r>
      <w:r w:rsidRPr="00FA2A0A">
        <w:rPr>
          <w:rFonts w:ascii="Times New Roman" w:eastAsia="Calibri" w:hAnsi="Times New Roman" w:cs="Times New Roman"/>
          <w:spacing w:val="-1"/>
          <w:sz w:val="24"/>
          <w:szCs w:val="24"/>
        </w:rPr>
        <w:t>a</w:t>
      </w:r>
      <w:r w:rsidRPr="00FA2A0A">
        <w:rPr>
          <w:rFonts w:ascii="Times New Roman" w:eastAsia="Calibri" w:hAnsi="Times New Roman" w:cs="Times New Roman"/>
          <w:spacing w:val="1"/>
          <w:sz w:val="24"/>
          <w:szCs w:val="24"/>
        </w:rPr>
        <w:t>t</w:t>
      </w:r>
      <w:r w:rsidRPr="00FA2A0A">
        <w:rPr>
          <w:rFonts w:ascii="Times New Roman" w:eastAsia="Calibri" w:hAnsi="Times New Roman" w:cs="Times New Roman"/>
          <w:sz w:val="24"/>
          <w:szCs w:val="24"/>
        </w:rPr>
        <w:t>é</w:t>
      </w:r>
      <w:r w:rsidRPr="00FA2A0A">
        <w:rPr>
          <w:rFonts w:ascii="Times New Roman" w:eastAsia="Calibri" w:hAnsi="Times New Roman" w:cs="Times New Roman"/>
          <w:spacing w:val="2"/>
          <w:sz w:val="24"/>
          <w:szCs w:val="24"/>
        </w:rPr>
        <w:t xml:space="preserve"> </w:t>
      </w:r>
      <w:r w:rsidRPr="00FA2A0A">
        <w:rPr>
          <w:rFonts w:ascii="Times New Roman" w:eastAsia="Calibri" w:hAnsi="Times New Roman" w:cs="Times New Roman"/>
          <w:sz w:val="24"/>
          <w:szCs w:val="24"/>
        </w:rPr>
        <w:t>25%</w:t>
      </w:r>
      <w:r w:rsidRPr="00FA2A0A">
        <w:rPr>
          <w:rFonts w:ascii="Times New Roman" w:eastAsia="Calibri" w:hAnsi="Times New Roman" w:cs="Times New Roman"/>
          <w:spacing w:val="-2"/>
          <w:sz w:val="24"/>
          <w:szCs w:val="24"/>
        </w:rPr>
        <w:t xml:space="preserve"> </w:t>
      </w:r>
      <w:r w:rsidRPr="00FA2A0A">
        <w:rPr>
          <w:rFonts w:ascii="Times New Roman" w:eastAsia="Calibri" w:hAnsi="Times New Roman" w:cs="Times New Roman"/>
          <w:spacing w:val="-1"/>
          <w:sz w:val="24"/>
          <w:szCs w:val="24"/>
        </w:rPr>
        <w:t>(</w:t>
      </w:r>
      <w:r w:rsidRPr="00FA2A0A">
        <w:rPr>
          <w:rFonts w:ascii="Times New Roman" w:eastAsia="Calibri" w:hAnsi="Times New Roman" w:cs="Times New Roman"/>
          <w:sz w:val="24"/>
          <w:szCs w:val="24"/>
        </w:rPr>
        <w:t>v</w:t>
      </w:r>
      <w:r w:rsidRPr="00FA2A0A">
        <w:rPr>
          <w:rFonts w:ascii="Times New Roman" w:eastAsia="Calibri" w:hAnsi="Times New Roman" w:cs="Times New Roman"/>
          <w:spacing w:val="1"/>
          <w:sz w:val="24"/>
          <w:szCs w:val="24"/>
        </w:rPr>
        <w:t>i</w:t>
      </w:r>
      <w:r w:rsidRPr="00FA2A0A">
        <w:rPr>
          <w:rFonts w:ascii="Times New Roman" w:eastAsia="Calibri" w:hAnsi="Times New Roman" w:cs="Times New Roman"/>
          <w:sz w:val="24"/>
          <w:szCs w:val="24"/>
        </w:rPr>
        <w:t>n</w:t>
      </w:r>
      <w:r w:rsidRPr="00FA2A0A">
        <w:rPr>
          <w:rFonts w:ascii="Times New Roman" w:eastAsia="Calibri" w:hAnsi="Times New Roman" w:cs="Times New Roman"/>
          <w:spacing w:val="1"/>
          <w:sz w:val="24"/>
          <w:szCs w:val="24"/>
        </w:rPr>
        <w:t>t</w:t>
      </w:r>
      <w:r w:rsidRPr="00FA2A0A">
        <w:rPr>
          <w:rFonts w:ascii="Times New Roman" w:eastAsia="Calibri" w:hAnsi="Times New Roman" w:cs="Times New Roman"/>
          <w:sz w:val="24"/>
          <w:szCs w:val="24"/>
        </w:rPr>
        <w:t>e</w:t>
      </w:r>
      <w:r w:rsidRPr="00FA2A0A">
        <w:rPr>
          <w:rFonts w:ascii="Times New Roman" w:eastAsia="Calibri" w:hAnsi="Times New Roman" w:cs="Times New Roman"/>
          <w:spacing w:val="-4"/>
          <w:sz w:val="24"/>
          <w:szCs w:val="24"/>
        </w:rPr>
        <w:t xml:space="preserve"> </w:t>
      </w:r>
      <w:r w:rsidRPr="00FA2A0A">
        <w:rPr>
          <w:rFonts w:ascii="Times New Roman" w:eastAsia="Calibri" w:hAnsi="Times New Roman" w:cs="Times New Roman"/>
          <w:sz w:val="24"/>
          <w:szCs w:val="24"/>
        </w:rPr>
        <w:t>e</w:t>
      </w:r>
      <w:r w:rsidRPr="00FA2A0A">
        <w:rPr>
          <w:rFonts w:ascii="Times New Roman" w:eastAsia="Calibri" w:hAnsi="Times New Roman" w:cs="Times New Roman"/>
          <w:spacing w:val="2"/>
          <w:sz w:val="24"/>
          <w:szCs w:val="24"/>
        </w:rPr>
        <w:t xml:space="preserve"> </w:t>
      </w:r>
      <w:r w:rsidRPr="00FA2A0A">
        <w:rPr>
          <w:rFonts w:ascii="Times New Roman" w:eastAsia="Calibri" w:hAnsi="Times New Roman" w:cs="Times New Roman"/>
          <w:spacing w:val="-1"/>
          <w:sz w:val="24"/>
          <w:szCs w:val="24"/>
        </w:rPr>
        <w:t>c</w:t>
      </w:r>
      <w:r w:rsidRPr="00FA2A0A">
        <w:rPr>
          <w:rFonts w:ascii="Times New Roman" w:eastAsia="Calibri" w:hAnsi="Times New Roman" w:cs="Times New Roman"/>
          <w:spacing w:val="1"/>
          <w:sz w:val="24"/>
          <w:szCs w:val="24"/>
        </w:rPr>
        <w:t>i</w:t>
      </w:r>
      <w:r w:rsidRPr="00FA2A0A">
        <w:rPr>
          <w:rFonts w:ascii="Times New Roman" w:eastAsia="Calibri" w:hAnsi="Times New Roman" w:cs="Times New Roman"/>
          <w:sz w:val="24"/>
          <w:szCs w:val="24"/>
        </w:rPr>
        <w:t>n</w:t>
      </w:r>
      <w:r w:rsidRPr="00FA2A0A">
        <w:rPr>
          <w:rFonts w:ascii="Times New Roman" w:eastAsia="Calibri" w:hAnsi="Times New Roman" w:cs="Times New Roman"/>
          <w:spacing w:val="-1"/>
          <w:sz w:val="24"/>
          <w:szCs w:val="24"/>
        </w:rPr>
        <w:t>c</w:t>
      </w:r>
      <w:r w:rsidRPr="00FA2A0A">
        <w:rPr>
          <w:rFonts w:ascii="Times New Roman" w:eastAsia="Calibri" w:hAnsi="Times New Roman" w:cs="Times New Roman"/>
          <w:sz w:val="24"/>
          <w:szCs w:val="24"/>
        </w:rPr>
        <w:t>o</w:t>
      </w:r>
      <w:r w:rsidRPr="00FA2A0A">
        <w:rPr>
          <w:rFonts w:ascii="Times New Roman" w:eastAsia="Calibri" w:hAnsi="Times New Roman" w:cs="Times New Roman"/>
          <w:spacing w:val="-2"/>
          <w:sz w:val="24"/>
          <w:szCs w:val="24"/>
        </w:rPr>
        <w:t xml:space="preserve"> </w:t>
      </w:r>
      <w:r w:rsidRPr="00FA2A0A">
        <w:rPr>
          <w:rFonts w:ascii="Times New Roman" w:eastAsia="Calibri" w:hAnsi="Times New Roman" w:cs="Times New Roman"/>
          <w:sz w:val="24"/>
          <w:szCs w:val="24"/>
        </w:rPr>
        <w:t>p</w:t>
      </w:r>
      <w:r w:rsidRPr="00FA2A0A">
        <w:rPr>
          <w:rFonts w:ascii="Times New Roman" w:eastAsia="Calibri" w:hAnsi="Times New Roman" w:cs="Times New Roman"/>
          <w:spacing w:val="2"/>
          <w:sz w:val="24"/>
          <w:szCs w:val="24"/>
        </w:rPr>
        <w:t>o</w:t>
      </w:r>
      <w:r w:rsidRPr="00FA2A0A">
        <w:rPr>
          <w:rFonts w:ascii="Times New Roman" w:eastAsia="Calibri" w:hAnsi="Times New Roman" w:cs="Times New Roman"/>
          <w:sz w:val="24"/>
          <w:szCs w:val="24"/>
        </w:rPr>
        <w:t>r</w:t>
      </w:r>
      <w:r w:rsidRPr="00FA2A0A">
        <w:rPr>
          <w:rFonts w:ascii="Times New Roman" w:eastAsia="Calibri" w:hAnsi="Times New Roman" w:cs="Times New Roman"/>
          <w:spacing w:val="-1"/>
          <w:sz w:val="24"/>
          <w:szCs w:val="24"/>
        </w:rPr>
        <w:t xml:space="preserve"> ce</w:t>
      </w:r>
      <w:r w:rsidRPr="00FA2A0A">
        <w:rPr>
          <w:rFonts w:ascii="Times New Roman" w:eastAsia="Calibri" w:hAnsi="Times New Roman" w:cs="Times New Roman"/>
          <w:sz w:val="24"/>
          <w:szCs w:val="24"/>
        </w:rPr>
        <w:t>n</w:t>
      </w:r>
      <w:r w:rsidRPr="00FA2A0A">
        <w:rPr>
          <w:rFonts w:ascii="Times New Roman" w:eastAsia="Calibri" w:hAnsi="Times New Roman" w:cs="Times New Roman"/>
          <w:spacing w:val="1"/>
          <w:sz w:val="24"/>
          <w:szCs w:val="24"/>
        </w:rPr>
        <w:t>t</w:t>
      </w:r>
      <w:r w:rsidRPr="00FA2A0A">
        <w:rPr>
          <w:rFonts w:ascii="Times New Roman" w:eastAsia="Calibri" w:hAnsi="Times New Roman" w:cs="Times New Roman"/>
          <w:sz w:val="24"/>
          <w:szCs w:val="24"/>
        </w:rPr>
        <w:t>o</w:t>
      </w:r>
      <w:r w:rsidRPr="00FA2A0A">
        <w:rPr>
          <w:rFonts w:ascii="Times New Roman" w:eastAsia="Calibri" w:hAnsi="Times New Roman" w:cs="Times New Roman"/>
          <w:spacing w:val="-1"/>
          <w:sz w:val="24"/>
          <w:szCs w:val="24"/>
        </w:rPr>
        <w:t>)</w:t>
      </w:r>
      <w:r w:rsidRPr="00FA2A0A">
        <w:rPr>
          <w:rFonts w:ascii="Times New Roman" w:eastAsia="Calibri" w:hAnsi="Times New Roman" w:cs="Times New Roman"/>
          <w:sz w:val="24"/>
          <w:szCs w:val="24"/>
        </w:rPr>
        <w:t>,</w:t>
      </w:r>
      <w:r w:rsidRPr="00FA2A0A">
        <w:rPr>
          <w:rFonts w:ascii="Times New Roman" w:eastAsia="Calibri" w:hAnsi="Times New Roman" w:cs="Times New Roman"/>
          <w:spacing w:val="-2"/>
          <w:sz w:val="24"/>
          <w:szCs w:val="24"/>
        </w:rPr>
        <w:t xml:space="preserve"> </w:t>
      </w:r>
      <w:r w:rsidRPr="00FA2A0A">
        <w:rPr>
          <w:rFonts w:ascii="Times New Roman" w:eastAsia="Calibri" w:hAnsi="Times New Roman" w:cs="Times New Roman"/>
          <w:sz w:val="24"/>
          <w:szCs w:val="24"/>
        </w:rPr>
        <w:t>de</w:t>
      </w:r>
      <w:r w:rsidRPr="00FA2A0A">
        <w:rPr>
          <w:rFonts w:ascii="Times New Roman" w:eastAsia="Calibri" w:hAnsi="Times New Roman" w:cs="Times New Roman"/>
          <w:spacing w:val="1"/>
          <w:sz w:val="24"/>
          <w:szCs w:val="24"/>
        </w:rPr>
        <w:t xml:space="preserve"> </w:t>
      </w:r>
      <w:r w:rsidRPr="00FA2A0A">
        <w:rPr>
          <w:rFonts w:ascii="Times New Roman" w:eastAsia="Calibri" w:hAnsi="Times New Roman" w:cs="Times New Roman"/>
          <w:spacing w:val="-1"/>
          <w:sz w:val="24"/>
          <w:szCs w:val="24"/>
        </w:rPr>
        <w:t>ac</w:t>
      </w:r>
      <w:r w:rsidRPr="00FA2A0A">
        <w:rPr>
          <w:rFonts w:ascii="Times New Roman" w:eastAsia="Calibri" w:hAnsi="Times New Roman" w:cs="Times New Roman"/>
          <w:sz w:val="24"/>
          <w:szCs w:val="24"/>
        </w:rPr>
        <w:t>o</w:t>
      </w:r>
      <w:r w:rsidRPr="00FA2A0A">
        <w:rPr>
          <w:rFonts w:ascii="Times New Roman" w:eastAsia="Calibri" w:hAnsi="Times New Roman" w:cs="Times New Roman"/>
          <w:spacing w:val="-1"/>
          <w:sz w:val="24"/>
          <w:szCs w:val="24"/>
        </w:rPr>
        <w:t>r</w:t>
      </w:r>
      <w:r w:rsidRPr="00FA2A0A">
        <w:rPr>
          <w:rFonts w:ascii="Times New Roman" w:eastAsia="Calibri" w:hAnsi="Times New Roman" w:cs="Times New Roman"/>
          <w:sz w:val="24"/>
          <w:szCs w:val="24"/>
        </w:rPr>
        <w:t>do</w:t>
      </w:r>
      <w:r w:rsidRPr="00FA2A0A">
        <w:rPr>
          <w:rFonts w:ascii="Times New Roman" w:eastAsia="Calibri" w:hAnsi="Times New Roman" w:cs="Times New Roman"/>
          <w:spacing w:val="-2"/>
          <w:sz w:val="24"/>
          <w:szCs w:val="24"/>
        </w:rPr>
        <w:t xml:space="preserve"> </w:t>
      </w:r>
      <w:r w:rsidRPr="00FA2A0A">
        <w:rPr>
          <w:rFonts w:ascii="Times New Roman" w:eastAsia="Calibri" w:hAnsi="Times New Roman" w:cs="Times New Roman"/>
          <w:spacing w:val="-1"/>
          <w:sz w:val="24"/>
          <w:szCs w:val="24"/>
        </w:rPr>
        <w:t>c</w:t>
      </w:r>
      <w:r w:rsidRPr="00FA2A0A">
        <w:rPr>
          <w:rFonts w:ascii="Times New Roman" w:eastAsia="Calibri" w:hAnsi="Times New Roman" w:cs="Times New Roman"/>
          <w:sz w:val="24"/>
          <w:szCs w:val="24"/>
        </w:rPr>
        <w:t>om o</w:t>
      </w:r>
      <w:r w:rsidRPr="00FA2A0A">
        <w:rPr>
          <w:rFonts w:ascii="Times New Roman" w:eastAsia="Calibri" w:hAnsi="Times New Roman" w:cs="Times New Roman"/>
          <w:spacing w:val="1"/>
          <w:sz w:val="24"/>
          <w:szCs w:val="24"/>
        </w:rPr>
        <w:t xml:space="preserve"> </w:t>
      </w:r>
      <w:r w:rsidRPr="00FA2A0A">
        <w:rPr>
          <w:rFonts w:ascii="Times New Roman" w:eastAsia="Calibri" w:hAnsi="Times New Roman" w:cs="Times New Roman"/>
          <w:spacing w:val="-1"/>
          <w:sz w:val="24"/>
          <w:szCs w:val="24"/>
        </w:rPr>
        <w:t>ar</w:t>
      </w:r>
      <w:r w:rsidRPr="00FA2A0A">
        <w:rPr>
          <w:rFonts w:ascii="Times New Roman" w:eastAsia="Calibri" w:hAnsi="Times New Roman" w:cs="Times New Roman"/>
          <w:spacing w:val="1"/>
          <w:sz w:val="24"/>
          <w:szCs w:val="24"/>
        </w:rPr>
        <w:t>t</w:t>
      </w:r>
      <w:r w:rsidRPr="00FA2A0A">
        <w:rPr>
          <w:rFonts w:ascii="Times New Roman" w:eastAsia="Calibri" w:hAnsi="Times New Roman" w:cs="Times New Roman"/>
          <w:sz w:val="24"/>
          <w:szCs w:val="24"/>
        </w:rPr>
        <w:t>.</w:t>
      </w:r>
      <w:r w:rsidRPr="00FA2A0A">
        <w:rPr>
          <w:rFonts w:ascii="Times New Roman" w:eastAsia="Calibri" w:hAnsi="Times New Roman" w:cs="Times New Roman"/>
          <w:spacing w:val="1"/>
          <w:sz w:val="24"/>
          <w:szCs w:val="24"/>
        </w:rPr>
        <w:t xml:space="preserve"> </w:t>
      </w:r>
      <w:r w:rsidRPr="00FA2A0A">
        <w:rPr>
          <w:rFonts w:ascii="Times New Roman" w:eastAsia="Calibri" w:hAnsi="Times New Roman" w:cs="Times New Roman"/>
          <w:sz w:val="24"/>
          <w:szCs w:val="24"/>
        </w:rPr>
        <w:t>65,</w:t>
      </w:r>
      <w:r w:rsidRPr="00FA2A0A">
        <w:rPr>
          <w:rFonts w:ascii="Times New Roman" w:eastAsia="Calibri" w:hAnsi="Times New Roman" w:cs="Times New Roman"/>
          <w:spacing w:val="-1"/>
          <w:sz w:val="24"/>
          <w:szCs w:val="24"/>
        </w:rPr>
        <w:t xml:space="preserve"> </w:t>
      </w:r>
      <w:r w:rsidRPr="00FA2A0A">
        <w:rPr>
          <w:rFonts w:ascii="Times New Roman" w:eastAsia="Calibri" w:hAnsi="Times New Roman" w:cs="Times New Roman"/>
          <w:sz w:val="24"/>
          <w:szCs w:val="24"/>
        </w:rPr>
        <w:t>§1º</w:t>
      </w:r>
      <w:r w:rsidRPr="00FA2A0A">
        <w:rPr>
          <w:rFonts w:ascii="Times New Roman" w:eastAsia="Calibri" w:hAnsi="Times New Roman" w:cs="Times New Roman"/>
          <w:spacing w:val="-3"/>
          <w:sz w:val="24"/>
          <w:szCs w:val="24"/>
        </w:rPr>
        <w:t xml:space="preserve"> </w:t>
      </w:r>
      <w:r w:rsidRPr="00FA2A0A">
        <w:rPr>
          <w:rFonts w:ascii="Times New Roman" w:eastAsia="Calibri" w:hAnsi="Times New Roman" w:cs="Times New Roman"/>
          <w:sz w:val="24"/>
          <w:szCs w:val="24"/>
        </w:rPr>
        <w:t>da</w:t>
      </w:r>
      <w:r w:rsidRPr="00FA2A0A">
        <w:rPr>
          <w:rFonts w:ascii="Times New Roman" w:eastAsia="Calibri" w:hAnsi="Times New Roman" w:cs="Times New Roman"/>
          <w:spacing w:val="1"/>
          <w:sz w:val="24"/>
          <w:szCs w:val="24"/>
        </w:rPr>
        <w:t xml:space="preserve"> </w:t>
      </w:r>
      <w:r w:rsidRPr="00FA2A0A">
        <w:rPr>
          <w:rFonts w:ascii="Times New Roman" w:eastAsia="Calibri" w:hAnsi="Times New Roman" w:cs="Times New Roman"/>
          <w:spacing w:val="-2"/>
          <w:sz w:val="24"/>
          <w:szCs w:val="24"/>
        </w:rPr>
        <w:t>L</w:t>
      </w:r>
      <w:r w:rsidRPr="00FA2A0A">
        <w:rPr>
          <w:rFonts w:ascii="Times New Roman" w:eastAsia="Calibri" w:hAnsi="Times New Roman" w:cs="Times New Roman"/>
          <w:spacing w:val="2"/>
          <w:sz w:val="24"/>
          <w:szCs w:val="24"/>
        </w:rPr>
        <w:t>e</w:t>
      </w:r>
      <w:r w:rsidRPr="00FA2A0A">
        <w:rPr>
          <w:rFonts w:ascii="Times New Roman" w:eastAsia="Calibri" w:hAnsi="Times New Roman" w:cs="Times New Roman"/>
          <w:sz w:val="24"/>
          <w:szCs w:val="24"/>
        </w:rPr>
        <w:t>i</w:t>
      </w:r>
      <w:r w:rsidRPr="00FA2A0A">
        <w:rPr>
          <w:rFonts w:ascii="Times New Roman" w:eastAsia="Calibri" w:hAnsi="Times New Roman" w:cs="Times New Roman"/>
          <w:spacing w:val="3"/>
          <w:sz w:val="24"/>
          <w:szCs w:val="24"/>
        </w:rPr>
        <w:t xml:space="preserve"> </w:t>
      </w:r>
      <w:r w:rsidRPr="00FA2A0A">
        <w:rPr>
          <w:rFonts w:ascii="Times New Roman" w:eastAsia="Calibri" w:hAnsi="Times New Roman" w:cs="Times New Roman"/>
          <w:spacing w:val="-1"/>
          <w:sz w:val="24"/>
          <w:szCs w:val="24"/>
        </w:rPr>
        <w:t>Fe</w:t>
      </w:r>
      <w:r w:rsidRPr="00FA2A0A">
        <w:rPr>
          <w:rFonts w:ascii="Times New Roman" w:eastAsia="Calibri" w:hAnsi="Times New Roman" w:cs="Times New Roman"/>
          <w:sz w:val="24"/>
          <w:szCs w:val="24"/>
        </w:rPr>
        <w:t>d</w:t>
      </w:r>
      <w:r w:rsidRPr="00FA2A0A">
        <w:rPr>
          <w:rFonts w:ascii="Times New Roman" w:eastAsia="Calibri" w:hAnsi="Times New Roman" w:cs="Times New Roman"/>
          <w:spacing w:val="2"/>
          <w:sz w:val="24"/>
          <w:szCs w:val="24"/>
        </w:rPr>
        <w:t>e</w:t>
      </w:r>
      <w:r w:rsidRPr="00FA2A0A">
        <w:rPr>
          <w:rFonts w:ascii="Times New Roman" w:eastAsia="Calibri" w:hAnsi="Times New Roman" w:cs="Times New Roman"/>
          <w:spacing w:val="-1"/>
          <w:sz w:val="24"/>
          <w:szCs w:val="24"/>
        </w:rPr>
        <w:t>ra</w:t>
      </w:r>
      <w:r w:rsidRPr="00FA2A0A">
        <w:rPr>
          <w:rFonts w:ascii="Times New Roman" w:eastAsia="Calibri" w:hAnsi="Times New Roman" w:cs="Times New Roman"/>
          <w:sz w:val="24"/>
          <w:szCs w:val="24"/>
        </w:rPr>
        <w:t>l nº</w:t>
      </w:r>
      <w:r w:rsidRPr="00FA2A0A">
        <w:rPr>
          <w:rFonts w:ascii="Times New Roman" w:eastAsia="Calibri" w:hAnsi="Times New Roman" w:cs="Times New Roman"/>
          <w:spacing w:val="-2"/>
          <w:sz w:val="24"/>
          <w:szCs w:val="24"/>
        </w:rPr>
        <w:t xml:space="preserve"> </w:t>
      </w:r>
      <w:r w:rsidRPr="00FA2A0A">
        <w:rPr>
          <w:rFonts w:ascii="Times New Roman" w:eastAsia="Calibri" w:hAnsi="Times New Roman" w:cs="Times New Roman"/>
          <w:sz w:val="24"/>
          <w:szCs w:val="24"/>
        </w:rPr>
        <w:t>8.666</w:t>
      </w:r>
      <w:r w:rsidRPr="00FA2A0A">
        <w:rPr>
          <w:rFonts w:ascii="Times New Roman" w:eastAsia="Calibri" w:hAnsi="Times New Roman" w:cs="Times New Roman"/>
          <w:spacing w:val="1"/>
          <w:sz w:val="24"/>
          <w:szCs w:val="24"/>
        </w:rPr>
        <w:t>/</w:t>
      </w:r>
      <w:r w:rsidRPr="00FA2A0A">
        <w:rPr>
          <w:rFonts w:ascii="Times New Roman" w:eastAsia="Calibri" w:hAnsi="Times New Roman" w:cs="Times New Roman"/>
          <w:sz w:val="24"/>
          <w:szCs w:val="24"/>
        </w:rPr>
        <w:t>93,</w:t>
      </w:r>
      <w:r w:rsidRPr="00FA2A0A">
        <w:rPr>
          <w:rFonts w:ascii="Times New Roman" w:eastAsia="Calibri" w:hAnsi="Times New Roman" w:cs="Times New Roman"/>
          <w:spacing w:val="-8"/>
          <w:sz w:val="24"/>
          <w:szCs w:val="24"/>
        </w:rPr>
        <w:t xml:space="preserve"> </w:t>
      </w:r>
      <w:r w:rsidRPr="00FA2A0A">
        <w:rPr>
          <w:rFonts w:ascii="Times New Roman" w:eastAsia="Calibri" w:hAnsi="Times New Roman" w:cs="Times New Roman"/>
          <w:sz w:val="24"/>
          <w:szCs w:val="24"/>
        </w:rPr>
        <w:t>n</w:t>
      </w:r>
      <w:r w:rsidRPr="00FA2A0A">
        <w:rPr>
          <w:rFonts w:ascii="Times New Roman" w:eastAsia="Calibri" w:hAnsi="Times New Roman" w:cs="Times New Roman"/>
          <w:spacing w:val="-1"/>
          <w:sz w:val="24"/>
          <w:szCs w:val="24"/>
        </w:rPr>
        <w:t>ã</w:t>
      </w:r>
      <w:r w:rsidRPr="00FA2A0A">
        <w:rPr>
          <w:rFonts w:ascii="Times New Roman" w:eastAsia="Calibri" w:hAnsi="Times New Roman" w:cs="Times New Roman"/>
          <w:sz w:val="24"/>
          <w:szCs w:val="24"/>
        </w:rPr>
        <w:t>o</w:t>
      </w:r>
      <w:r w:rsidRPr="00FA2A0A">
        <w:rPr>
          <w:rFonts w:ascii="Times New Roman" w:eastAsia="Calibri" w:hAnsi="Times New Roman" w:cs="Times New Roman"/>
          <w:spacing w:val="-2"/>
          <w:sz w:val="24"/>
          <w:szCs w:val="24"/>
        </w:rPr>
        <w:t xml:space="preserve"> </w:t>
      </w:r>
      <w:r w:rsidRPr="00FA2A0A">
        <w:rPr>
          <w:rFonts w:ascii="Times New Roman" w:eastAsia="Calibri" w:hAnsi="Times New Roman" w:cs="Times New Roman"/>
          <w:sz w:val="24"/>
          <w:szCs w:val="24"/>
        </w:rPr>
        <w:t>s</w:t>
      </w:r>
      <w:r w:rsidRPr="00FA2A0A">
        <w:rPr>
          <w:rFonts w:ascii="Times New Roman" w:eastAsia="Calibri" w:hAnsi="Times New Roman" w:cs="Times New Roman"/>
          <w:spacing w:val="-1"/>
          <w:sz w:val="24"/>
          <w:szCs w:val="24"/>
        </w:rPr>
        <w:t>e</w:t>
      </w:r>
      <w:r w:rsidRPr="00FA2A0A">
        <w:rPr>
          <w:rFonts w:ascii="Times New Roman" w:eastAsia="Calibri" w:hAnsi="Times New Roman" w:cs="Times New Roman"/>
          <w:sz w:val="24"/>
          <w:szCs w:val="24"/>
        </w:rPr>
        <w:t>ndo</w:t>
      </w:r>
      <w:r w:rsidRPr="00FA2A0A">
        <w:rPr>
          <w:rFonts w:ascii="Times New Roman" w:eastAsia="Calibri" w:hAnsi="Times New Roman" w:cs="Times New Roman"/>
          <w:spacing w:val="-5"/>
          <w:sz w:val="24"/>
          <w:szCs w:val="24"/>
        </w:rPr>
        <w:t xml:space="preserve"> </w:t>
      </w:r>
      <w:r w:rsidRPr="00FA2A0A">
        <w:rPr>
          <w:rFonts w:ascii="Times New Roman" w:eastAsia="Calibri" w:hAnsi="Times New Roman" w:cs="Times New Roman"/>
          <w:spacing w:val="2"/>
          <w:sz w:val="24"/>
          <w:szCs w:val="24"/>
        </w:rPr>
        <w:t>n</w:t>
      </w:r>
      <w:r w:rsidRPr="00FA2A0A">
        <w:rPr>
          <w:rFonts w:ascii="Times New Roman" w:eastAsia="Calibri" w:hAnsi="Times New Roman" w:cs="Times New Roman"/>
          <w:spacing w:val="-1"/>
          <w:sz w:val="24"/>
          <w:szCs w:val="24"/>
        </w:rPr>
        <w:t>ece</w:t>
      </w:r>
      <w:r w:rsidRPr="00FA2A0A">
        <w:rPr>
          <w:rFonts w:ascii="Times New Roman" w:eastAsia="Calibri" w:hAnsi="Times New Roman" w:cs="Times New Roman"/>
          <w:sz w:val="24"/>
          <w:szCs w:val="24"/>
        </w:rPr>
        <w:t>ss</w:t>
      </w:r>
      <w:r w:rsidRPr="00FA2A0A">
        <w:rPr>
          <w:rFonts w:ascii="Times New Roman" w:eastAsia="Calibri" w:hAnsi="Times New Roman" w:cs="Times New Roman"/>
          <w:spacing w:val="2"/>
          <w:sz w:val="24"/>
          <w:szCs w:val="24"/>
        </w:rPr>
        <w:t>á</w:t>
      </w:r>
      <w:r w:rsidRPr="00FA2A0A">
        <w:rPr>
          <w:rFonts w:ascii="Times New Roman" w:eastAsia="Calibri" w:hAnsi="Times New Roman" w:cs="Times New Roman"/>
          <w:spacing w:val="-1"/>
          <w:sz w:val="24"/>
          <w:szCs w:val="24"/>
        </w:rPr>
        <w:t>r</w:t>
      </w:r>
      <w:r w:rsidRPr="00FA2A0A">
        <w:rPr>
          <w:rFonts w:ascii="Times New Roman" w:eastAsia="Calibri" w:hAnsi="Times New Roman" w:cs="Times New Roman"/>
          <w:spacing w:val="1"/>
          <w:sz w:val="24"/>
          <w:szCs w:val="24"/>
        </w:rPr>
        <w:t>i</w:t>
      </w:r>
      <w:r w:rsidRPr="00FA2A0A">
        <w:rPr>
          <w:rFonts w:ascii="Times New Roman" w:eastAsia="Calibri" w:hAnsi="Times New Roman" w:cs="Times New Roman"/>
          <w:sz w:val="24"/>
          <w:szCs w:val="24"/>
        </w:rPr>
        <w:t>a</w:t>
      </w:r>
      <w:r w:rsidRPr="00FA2A0A">
        <w:rPr>
          <w:rFonts w:ascii="Times New Roman" w:eastAsia="Calibri" w:hAnsi="Times New Roman" w:cs="Times New Roman"/>
          <w:spacing w:val="-5"/>
          <w:sz w:val="24"/>
          <w:szCs w:val="24"/>
        </w:rPr>
        <w:t xml:space="preserve"> </w:t>
      </w:r>
      <w:r w:rsidRPr="00FA2A0A">
        <w:rPr>
          <w:rFonts w:ascii="Times New Roman" w:eastAsia="Calibri" w:hAnsi="Times New Roman" w:cs="Times New Roman"/>
          <w:sz w:val="24"/>
          <w:szCs w:val="24"/>
        </w:rPr>
        <w:t>à</w:t>
      </w:r>
      <w:r w:rsidRPr="00FA2A0A">
        <w:rPr>
          <w:rFonts w:ascii="Times New Roman" w:eastAsia="Calibri" w:hAnsi="Times New Roman" w:cs="Times New Roman"/>
          <w:spacing w:val="2"/>
          <w:sz w:val="24"/>
          <w:szCs w:val="24"/>
        </w:rPr>
        <w:t xml:space="preserve"> </w:t>
      </w:r>
      <w:r w:rsidRPr="00FA2A0A">
        <w:rPr>
          <w:rFonts w:ascii="Times New Roman" w:eastAsia="Calibri" w:hAnsi="Times New Roman" w:cs="Times New Roman"/>
          <w:spacing w:val="-1"/>
          <w:sz w:val="24"/>
          <w:szCs w:val="24"/>
        </w:rPr>
        <w:t>c</w:t>
      </w:r>
      <w:r w:rsidRPr="00FA2A0A">
        <w:rPr>
          <w:rFonts w:ascii="Times New Roman" w:eastAsia="Calibri" w:hAnsi="Times New Roman" w:cs="Times New Roman"/>
          <w:sz w:val="24"/>
          <w:szCs w:val="24"/>
        </w:rPr>
        <w:t>o</w:t>
      </w:r>
      <w:r w:rsidRPr="00FA2A0A">
        <w:rPr>
          <w:rFonts w:ascii="Times New Roman" w:eastAsia="Calibri" w:hAnsi="Times New Roman" w:cs="Times New Roman"/>
          <w:spacing w:val="1"/>
          <w:sz w:val="24"/>
          <w:szCs w:val="24"/>
        </w:rPr>
        <w:t>m</w:t>
      </w:r>
      <w:r w:rsidRPr="00FA2A0A">
        <w:rPr>
          <w:rFonts w:ascii="Times New Roman" w:eastAsia="Calibri" w:hAnsi="Times New Roman" w:cs="Times New Roman"/>
          <w:sz w:val="24"/>
          <w:szCs w:val="24"/>
        </w:rPr>
        <w:t>un</w:t>
      </w:r>
      <w:r w:rsidRPr="00FA2A0A">
        <w:rPr>
          <w:rFonts w:ascii="Times New Roman" w:eastAsia="Calibri" w:hAnsi="Times New Roman" w:cs="Times New Roman"/>
          <w:spacing w:val="1"/>
          <w:sz w:val="24"/>
          <w:szCs w:val="24"/>
        </w:rPr>
        <w:t>i</w:t>
      </w:r>
      <w:r w:rsidRPr="00FA2A0A">
        <w:rPr>
          <w:rFonts w:ascii="Times New Roman" w:eastAsia="Calibri" w:hAnsi="Times New Roman" w:cs="Times New Roman"/>
          <w:spacing w:val="-1"/>
          <w:sz w:val="24"/>
          <w:szCs w:val="24"/>
        </w:rPr>
        <w:t>ca</w:t>
      </w:r>
      <w:r w:rsidRPr="00FA2A0A">
        <w:rPr>
          <w:rFonts w:ascii="Times New Roman" w:eastAsia="Calibri" w:hAnsi="Times New Roman" w:cs="Times New Roman"/>
          <w:spacing w:val="2"/>
          <w:sz w:val="24"/>
          <w:szCs w:val="24"/>
        </w:rPr>
        <w:t>ç</w:t>
      </w:r>
      <w:r w:rsidRPr="00FA2A0A">
        <w:rPr>
          <w:rFonts w:ascii="Times New Roman" w:eastAsia="Calibri" w:hAnsi="Times New Roman" w:cs="Times New Roman"/>
          <w:spacing w:val="-1"/>
          <w:sz w:val="24"/>
          <w:szCs w:val="24"/>
        </w:rPr>
        <w:t>ã</w:t>
      </w:r>
      <w:r w:rsidRPr="00FA2A0A">
        <w:rPr>
          <w:rFonts w:ascii="Times New Roman" w:eastAsia="Calibri" w:hAnsi="Times New Roman" w:cs="Times New Roman"/>
          <w:sz w:val="24"/>
          <w:szCs w:val="24"/>
        </w:rPr>
        <w:t>o</w:t>
      </w:r>
      <w:r w:rsidRPr="00FA2A0A">
        <w:rPr>
          <w:rFonts w:ascii="Times New Roman" w:eastAsia="Calibri" w:hAnsi="Times New Roman" w:cs="Times New Roman"/>
          <w:spacing w:val="-3"/>
          <w:sz w:val="24"/>
          <w:szCs w:val="24"/>
        </w:rPr>
        <w:t xml:space="preserve"> </w:t>
      </w:r>
      <w:r w:rsidRPr="00FA2A0A">
        <w:rPr>
          <w:rFonts w:ascii="Times New Roman" w:eastAsia="Calibri" w:hAnsi="Times New Roman" w:cs="Times New Roman"/>
          <w:sz w:val="24"/>
          <w:szCs w:val="24"/>
        </w:rPr>
        <w:t>p</w:t>
      </w:r>
      <w:r w:rsidRPr="00FA2A0A">
        <w:rPr>
          <w:rFonts w:ascii="Times New Roman" w:eastAsia="Calibri" w:hAnsi="Times New Roman" w:cs="Times New Roman"/>
          <w:spacing w:val="-1"/>
          <w:sz w:val="24"/>
          <w:szCs w:val="24"/>
        </w:rPr>
        <w:t>ré</w:t>
      </w:r>
      <w:r w:rsidRPr="00FA2A0A">
        <w:rPr>
          <w:rFonts w:ascii="Times New Roman" w:eastAsia="Calibri" w:hAnsi="Times New Roman" w:cs="Times New Roman"/>
          <w:sz w:val="24"/>
          <w:szCs w:val="24"/>
        </w:rPr>
        <w:t>v</w:t>
      </w:r>
      <w:r w:rsidRPr="00FA2A0A">
        <w:rPr>
          <w:rFonts w:ascii="Times New Roman" w:eastAsia="Calibri" w:hAnsi="Times New Roman" w:cs="Times New Roman"/>
          <w:spacing w:val="1"/>
          <w:sz w:val="24"/>
          <w:szCs w:val="24"/>
        </w:rPr>
        <w:t>i</w:t>
      </w:r>
      <w:r w:rsidRPr="00FA2A0A">
        <w:rPr>
          <w:rFonts w:ascii="Times New Roman" w:eastAsia="Calibri" w:hAnsi="Times New Roman" w:cs="Times New Roman"/>
          <w:sz w:val="24"/>
          <w:szCs w:val="24"/>
        </w:rPr>
        <w:t>a</w:t>
      </w:r>
      <w:r w:rsidRPr="00FA2A0A">
        <w:rPr>
          <w:rFonts w:ascii="Times New Roman" w:eastAsia="Calibri" w:hAnsi="Times New Roman" w:cs="Times New Roman"/>
          <w:spacing w:val="-4"/>
          <w:sz w:val="24"/>
          <w:szCs w:val="24"/>
        </w:rPr>
        <w:t xml:space="preserve"> </w:t>
      </w:r>
      <w:r w:rsidRPr="00FA2A0A">
        <w:rPr>
          <w:rFonts w:ascii="Times New Roman" w:eastAsia="Calibri" w:hAnsi="Times New Roman" w:cs="Times New Roman"/>
          <w:sz w:val="24"/>
          <w:szCs w:val="24"/>
        </w:rPr>
        <w:t>da</w:t>
      </w:r>
      <w:r w:rsidRPr="00FA2A0A">
        <w:rPr>
          <w:rFonts w:ascii="Times New Roman" w:eastAsia="Calibri" w:hAnsi="Times New Roman" w:cs="Times New Roman"/>
          <w:spacing w:val="-2"/>
          <w:sz w:val="24"/>
          <w:szCs w:val="24"/>
        </w:rPr>
        <w:t xml:space="preserve"> </w:t>
      </w:r>
      <w:r w:rsidRPr="00FA2A0A">
        <w:rPr>
          <w:rFonts w:ascii="Times New Roman" w:eastAsia="Calibri" w:hAnsi="Times New Roman" w:cs="Times New Roman"/>
          <w:spacing w:val="1"/>
          <w:sz w:val="24"/>
          <w:szCs w:val="24"/>
        </w:rPr>
        <w:t>C</w:t>
      </w:r>
      <w:r w:rsidRPr="00FA2A0A">
        <w:rPr>
          <w:rFonts w:ascii="Times New Roman" w:eastAsia="Calibri" w:hAnsi="Times New Roman" w:cs="Times New Roman"/>
          <w:sz w:val="24"/>
          <w:szCs w:val="24"/>
        </w:rPr>
        <w:t>on</w:t>
      </w:r>
      <w:r w:rsidRPr="00FA2A0A">
        <w:rPr>
          <w:rFonts w:ascii="Times New Roman" w:eastAsia="Calibri" w:hAnsi="Times New Roman" w:cs="Times New Roman"/>
          <w:spacing w:val="1"/>
          <w:sz w:val="24"/>
          <w:szCs w:val="24"/>
        </w:rPr>
        <w:t>t</w:t>
      </w:r>
      <w:r w:rsidRPr="00FA2A0A">
        <w:rPr>
          <w:rFonts w:ascii="Times New Roman" w:eastAsia="Calibri" w:hAnsi="Times New Roman" w:cs="Times New Roman"/>
          <w:spacing w:val="-1"/>
          <w:sz w:val="24"/>
          <w:szCs w:val="24"/>
        </w:rPr>
        <w:t>ra</w:t>
      </w:r>
      <w:r w:rsidRPr="00FA2A0A">
        <w:rPr>
          <w:rFonts w:ascii="Times New Roman" w:eastAsia="Calibri" w:hAnsi="Times New Roman" w:cs="Times New Roman"/>
          <w:spacing w:val="3"/>
          <w:sz w:val="24"/>
          <w:szCs w:val="24"/>
        </w:rPr>
        <w:t>t</w:t>
      </w:r>
      <w:r w:rsidRPr="00FA2A0A">
        <w:rPr>
          <w:rFonts w:ascii="Times New Roman" w:eastAsia="Calibri" w:hAnsi="Times New Roman" w:cs="Times New Roman"/>
          <w:spacing w:val="-1"/>
          <w:sz w:val="24"/>
          <w:szCs w:val="24"/>
        </w:rPr>
        <w:t>a</w:t>
      </w:r>
      <w:r w:rsidRPr="00FA2A0A">
        <w:rPr>
          <w:rFonts w:ascii="Times New Roman" w:eastAsia="Calibri" w:hAnsi="Times New Roman" w:cs="Times New Roman"/>
          <w:sz w:val="24"/>
          <w:szCs w:val="24"/>
        </w:rPr>
        <w:t>n</w:t>
      </w:r>
      <w:r w:rsidRPr="00FA2A0A">
        <w:rPr>
          <w:rFonts w:ascii="Times New Roman" w:eastAsia="Calibri" w:hAnsi="Times New Roman" w:cs="Times New Roman"/>
          <w:spacing w:val="1"/>
          <w:sz w:val="24"/>
          <w:szCs w:val="24"/>
        </w:rPr>
        <w:t>t</w:t>
      </w:r>
      <w:r w:rsidRPr="00FA2A0A">
        <w:rPr>
          <w:rFonts w:ascii="Times New Roman" w:eastAsia="Calibri" w:hAnsi="Times New Roman" w:cs="Times New Roman"/>
          <w:spacing w:val="-1"/>
          <w:sz w:val="24"/>
          <w:szCs w:val="24"/>
        </w:rPr>
        <w:t>e</w:t>
      </w:r>
      <w:r w:rsidRPr="00FA2A0A">
        <w:rPr>
          <w:rFonts w:ascii="Times New Roman" w:eastAsia="Calibri" w:hAnsi="Times New Roman" w:cs="Times New Roman"/>
          <w:sz w:val="24"/>
          <w:szCs w:val="24"/>
        </w:rPr>
        <w:t>;</w:t>
      </w:r>
    </w:p>
    <w:p w:rsidR="00FA2A0A" w:rsidRPr="00FA2A0A" w:rsidRDefault="00FA2A0A" w:rsidP="00FA2A0A">
      <w:pPr>
        <w:spacing w:line="240" w:lineRule="auto"/>
        <w:jc w:val="both"/>
        <w:rPr>
          <w:rFonts w:ascii="Times New Roman" w:eastAsia="Calibri" w:hAnsi="Times New Roman" w:cs="Times New Roman"/>
          <w:sz w:val="24"/>
          <w:szCs w:val="24"/>
        </w:rPr>
      </w:pPr>
      <w:r w:rsidRPr="00FA2A0A">
        <w:rPr>
          <w:rFonts w:ascii="Times New Roman" w:eastAsia="Calibri" w:hAnsi="Times New Roman" w:cs="Times New Roman"/>
          <w:sz w:val="24"/>
          <w:szCs w:val="24"/>
        </w:rPr>
        <w:t>7.4.8.</w:t>
      </w:r>
      <w:r w:rsidRPr="00FA2A0A">
        <w:rPr>
          <w:rFonts w:ascii="Times New Roman" w:eastAsia="Calibri" w:hAnsi="Times New Roman" w:cs="Times New Roman"/>
          <w:spacing w:val="1"/>
          <w:sz w:val="24"/>
          <w:szCs w:val="24"/>
        </w:rPr>
        <w:t xml:space="preserve"> C</w:t>
      </w:r>
      <w:r w:rsidRPr="00FA2A0A">
        <w:rPr>
          <w:rFonts w:ascii="Times New Roman" w:eastAsia="Calibri" w:hAnsi="Times New Roman" w:cs="Times New Roman"/>
          <w:sz w:val="24"/>
          <w:szCs w:val="24"/>
        </w:rPr>
        <w:t>u</w:t>
      </w:r>
      <w:r w:rsidRPr="00FA2A0A">
        <w:rPr>
          <w:rFonts w:ascii="Times New Roman" w:eastAsia="Calibri" w:hAnsi="Times New Roman" w:cs="Times New Roman"/>
          <w:spacing w:val="1"/>
          <w:sz w:val="24"/>
          <w:szCs w:val="24"/>
        </w:rPr>
        <w:t>m</w:t>
      </w:r>
      <w:r w:rsidRPr="00FA2A0A">
        <w:rPr>
          <w:rFonts w:ascii="Times New Roman" w:eastAsia="Calibri" w:hAnsi="Times New Roman" w:cs="Times New Roman"/>
          <w:sz w:val="24"/>
          <w:szCs w:val="24"/>
        </w:rPr>
        <w:t>p</w:t>
      </w:r>
      <w:r w:rsidRPr="00FA2A0A">
        <w:rPr>
          <w:rFonts w:ascii="Times New Roman" w:eastAsia="Calibri" w:hAnsi="Times New Roman" w:cs="Times New Roman"/>
          <w:spacing w:val="-1"/>
          <w:sz w:val="24"/>
          <w:szCs w:val="24"/>
        </w:rPr>
        <w:t>r</w:t>
      </w:r>
      <w:r w:rsidRPr="00FA2A0A">
        <w:rPr>
          <w:rFonts w:ascii="Times New Roman" w:eastAsia="Calibri" w:hAnsi="Times New Roman" w:cs="Times New Roman"/>
          <w:spacing w:val="1"/>
          <w:sz w:val="24"/>
          <w:szCs w:val="24"/>
        </w:rPr>
        <w:t>i</w:t>
      </w:r>
      <w:r w:rsidRPr="00FA2A0A">
        <w:rPr>
          <w:rFonts w:ascii="Times New Roman" w:eastAsia="Calibri" w:hAnsi="Times New Roman" w:cs="Times New Roman"/>
          <w:sz w:val="24"/>
          <w:szCs w:val="24"/>
        </w:rPr>
        <w:t xml:space="preserve">r </w:t>
      </w:r>
      <w:r w:rsidRPr="00FA2A0A">
        <w:rPr>
          <w:rFonts w:ascii="Times New Roman" w:eastAsia="Calibri" w:hAnsi="Times New Roman" w:cs="Times New Roman"/>
          <w:spacing w:val="1"/>
          <w:sz w:val="24"/>
          <w:szCs w:val="24"/>
        </w:rPr>
        <w:t>t</w:t>
      </w:r>
      <w:r w:rsidRPr="00FA2A0A">
        <w:rPr>
          <w:rFonts w:ascii="Times New Roman" w:eastAsia="Calibri" w:hAnsi="Times New Roman" w:cs="Times New Roman"/>
          <w:sz w:val="24"/>
          <w:szCs w:val="24"/>
        </w:rPr>
        <w:t>od</w:t>
      </w:r>
      <w:r w:rsidRPr="00FA2A0A">
        <w:rPr>
          <w:rFonts w:ascii="Times New Roman" w:eastAsia="Calibri" w:hAnsi="Times New Roman" w:cs="Times New Roman"/>
          <w:spacing w:val="-1"/>
          <w:sz w:val="24"/>
          <w:szCs w:val="24"/>
        </w:rPr>
        <w:t>a</w:t>
      </w:r>
      <w:r w:rsidRPr="00FA2A0A">
        <w:rPr>
          <w:rFonts w:ascii="Times New Roman" w:eastAsia="Calibri" w:hAnsi="Times New Roman" w:cs="Times New Roman"/>
          <w:sz w:val="24"/>
          <w:szCs w:val="24"/>
        </w:rPr>
        <w:t>s</w:t>
      </w:r>
      <w:r w:rsidRPr="00FA2A0A">
        <w:rPr>
          <w:rFonts w:ascii="Times New Roman" w:eastAsia="Calibri" w:hAnsi="Times New Roman" w:cs="Times New Roman"/>
          <w:spacing w:val="1"/>
          <w:sz w:val="24"/>
          <w:szCs w:val="24"/>
        </w:rPr>
        <w:t xml:space="preserve"> </w:t>
      </w:r>
      <w:r w:rsidRPr="00FA2A0A">
        <w:rPr>
          <w:rFonts w:ascii="Times New Roman" w:eastAsia="Calibri" w:hAnsi="Times New Roman" w:cs="Times New Roman"/>
          <w:spacing w:val="-1"/>
          <w:sz w:val="24"/>
          <w:szCs w:val="24"/>
        </w:rPr>
        <w:t>a</w:t>
      </w:r>
      <w:r w:rsidRPr="00FA2A0A">
        <w:rPr>
          <w:rFonts w:ascii="Times New Roman" w:eastAsia="Calibri" w:hAnsi="Times New Roman" w:cs="Times New Roman"/>
          <w:sz w:val="24"/>
          <w:szCs w:val="24"/>
        </w:rPr>
        <w:t>s</w:t>
      </w:r>
      <w:r w:rsidRPr="00FA2A0A">
        <w:rPr>
          <w:rFonts w:ascii="Times New Roman" w:eastAsia="Calibri" w:hAnsi="Times New Roman" w:cs="Times New Roman"/>
          <w:spacing w:val="1"/>
          <w:sz w:val="24"/>
          <w:szCs w:val="24"/>
        </w:rPr>
        <w:t xml:space="preserve"> </w:t>
      </w:r>
      <w:r w:rsidRPr="00FA2A0A">
        <w:rPr>
          <w:rFonts w:ascii="Times New Roman" w:eastAsia="Calibri" w:hAnsi="Times New Roman" w:cs="Times New Roman"/>
          <w:sz w:val="24"/>
          <w:szCs w:val="24"/>
        </w:rPr>
        <w:t>ob</w:t>
      </w:r>
      <w:r w:rsidRPr="00FA2A0A">
        <w:rPr>
          <w:rFonts w:ascii="Times New Roman" w:eastAsia="Calibri" w:hAnsi="Times New Roman" w:cs="Times New Roman"/>
          <w:spacing w:val="-1"/>
          <w:sz w:val="24"/>
          <w:szCs w:val="24"/>
        </w:rPr>
        <w:t>r</w:t>
      </w:r>
      <w:r w:rsidRPr="00FA2A0A">
        <w:rPr>
          <w:rFonts w:ascii="Times New Roman" w:eastAsia="Calibri" w:hAnsi="Times New Roman" w:cs="Times New Roman"/>
          <w:spacing w:val="1"/>
          <w:sz w:val="24"/>
          <w:szCs w:val="24"/>
        </w:rPr>
        <w:t>i</w:t>
      </w:r>
      <w:r w:rsidRPr="00FA2A0A">
        <w:rPr>
          <w:rFonts w:ascii="Times New Roman" w:eastAsia="Calibri" w:hAnsi="Times New Roman" w:cs="Times New Roman"/>
          <w:spacing w:val="-2"/>
          <w:sz w:val="24"/>
          <w:szCs w:val="24"/>
        </w:rPr>
        <w:t>g</w:t>
      </w:r>
      <w:r w:rsidRPr="00FA2A0A">
        <w:rPr>
          <w:rFonts w:ascii="Times New Roman" w:eastAsia="Calibri" w:hAnsi="Times New Roman" w:cs="Times New Roman"/>
          <w:spacing w:val="2"/>
          <w:sz w:val="24"/>
          <w:szCs w:val="24"/>
        </w:rPr>
        <w:t>a</w:t>
      </w:r>
      <w:r w:rsidRPr="00FA2A0A">
        <w:rPr>
          <w:rFonts w:ascii="Times New Roman" w:eastAsia="Calibri" w:hAnsi="Times New Roman" w:cs="Times New Roman"/>
          <w:spacing w:val="-1"/>
          <w:sz w:val="24"/>
          <w:szCs w:val="24"/>
        </w:rPr>
        <w:t>ç</w:t>
      </w:r>
      <w:r w:rsidRPr="00FA2A0A">
        <w:rPr>
          <w:rFonts w:ascii="Times New Roman" w:eastAsia="Calibri" w:hAnsi="Times New Roman" w:cs="Times New Roman"/>
          <w:sz w:val="24"/>
          <w:szCs w:val="24"/>
        </w:rPr>
        <w:t>õ</w:t>
      </w:r>
      <w:r w:rsidRPr="00FA2A0A">
        <w:rPr>
          <w:rFonts w:ascii="Times New Roman" w:eastAsia="Calibri" w:hAnsi="Times New Roman" w:cs="Times New Roman"/>
          <w:spacing w:val="-1"/>
          <w:sz w:val="24"/>
          <w:szCs w:val="24"/>
        </w:rPr>
        <w:t>e</w:t>
      </w:r>
      <w:r w:rsidRPr="00FA2A0A">
        <w:rPr>
          <w:rFonts w:ascii="Times New Roman" w:eastAsia="Calibri" w:hAnsi="Times New Roman" w:cs="Times New Roman"/>
          <w:sz w:val="24"/>
          <w:szCs w:val="24"/>
        </w:rPr>
        <w:t>s</w:t>
      </w:r>
      <w:r w:rsidRPr="00FA2A0A">
        <w:rPr>
          <w:rFonts w:ascii="Times New Roman" w:eastAsia="Calibri" w:hAnsi="Times New Roman" w:cs="Times New Roman"/>
          <w:spacing w:val="1"/>
          <w:sz w:val="24"/>
          <w:szCs w:val="24"/>
        </w:rPr>
        <w:t xml:space="preserve"> </w:t>
      </w:r>
      <w:r w:rsidRPr="00FA2A0A">
        <w:rPr>
          <w:rFonts w:ascii="Times New Roman" w:eastAsia="Calibri" w:hAnsi="Times New Roman" w:cs="Times New Roman"/>
          <w:sz w:val="24"/>
          <w:szCs w:val="24"/>
        </w:rPr>
        <w:t>de n</w:t>
      </w:r>
      <w:r w:rsidRPr="00FA2A0A">
        <w:rPr>
          <w:rFonts w:ascii="Times New Roman" w:eastAsia="Calibri" w:hAnsi="Times New Roman" w:cs="Times New Roman"/>
          <w:spacing w:val="-1"/>
          <w:sz w:val="24"/>
          <w:szCs w:val="24"/>
        </w:rPr>
        <w:t>a</w:t>
      </w:r>
      <w:r w:rsidRPr="00FA2A0A">
        <w:rPr>
          <w:rFonts w:ascii="Times New Roman" w:eastAsia="Calibri" w:hAnsi="Times New Roman" w:cs="Times New Roman"/>
          <w:spacing w:val="1"/>
          <w:sz w:val="24"/>
          <w:szCs w:val="24"/>
        </w:rPr>
        <w:t>t</w:t>
      </w:r>
      <w:r w:rsidRPr="00FA2A0A">
        <w:rPr>
          <w:rFonts w:ascii="Times New Roman" w:eastAsia="Calibri" w:hAnsi="Times New Roman" w:cs="Times New Roman"/>
          <w:sz w:val="24"/>
          <w:szCs w:val="24"/>
        </w:rPr>
        <w:t>u</w:t>
      </w:r>
      <w:r w:rsidRPr="00FA2A0A">
        <w:rPr>
          <w:rFonts w:ascii="Times New Roman" w:eastAsia="Calibri" w:hAnsi="Times New Roman" w:cs="Times New Roman"/>
          <w:spacing w:val="2"/>
          <w:sz w:val="24"/>
          <w:szCs w:val="24"/>
        </w:rPr>
        <w:t>r</w:t>
      </w:r>
      <w:r w:rsidRPr="00FA2A0A">
        <w:rPr>
          <w:rFonts w:ascii="Times New Roman" w:eastAsia="Calibri" w:hAnsi="Times New Roman" w:cs="Times New Roman"/>
          <w:spacing w:val="-1"/>
          <w:sz w:val="24"/>
          <w:szCs w:val="24"/>
        </w:rPr>
        <w:t>e</w:t>
      </w:r>
      <w:r w:rsidRPr="00FA2A0A">
        <w:rPr>
          <w:rFonts w:ascii="Times New Roman" w:eastAsia="Calibri" w:hAnsi="Times New Roman" w:cs="Times New Roman"/>
          <w:spacing w:val="2"/>
          <w:sz w:val="24"/>
          <w:szCs w:val="24"/>
        </w:rPr>
        <w:t>z</w:t>
      </w:r>
      <w:r w:rsidRPr="00FA2A0A">
        <w:rPr>
          <w:rFonts w:ascii="Times New Roman" w:eastAsia="Calibri" w:hAnsi="Times New Roman" w:cs="Times New Roman"/>
          <w:sz w:val="24"/>
          <w:szCs w:val="24"/>
        </w:rPr>
        <w:t xml:space="preserve">a </w:t>
      </w:r>
      <w:r w:rsidRPr="00FA2A0A">
        <w:rPr>
          <w:rFonts w:ascii="Times New Roman" w:eastAsia="Calibri" w:hAnsi="Times New Roman" w:cs="Times New Roman"/>
          <w:spacing w:val="2"/>
          <w:sz w:val="24"/>
          <w:szCs w:val="24"/>
        </w:rPr>
        <w:t>f</w:t>
      </w:r>
      <w:r w:rsidRPr="00FA2A0A">
        <w:rPr>
          <w:rFonts w:ascii="Times New Roman" w:eastAsia="Calibri" w:hAnsi="Times New Roman" w:cs="Times New Roman"/>
          <w:spacing w:val="1"/>
          <w:sz w:val="24"/>
          <w:szCs w:val="24"/>
        </w:rPr>
        <w:t>i</w:t>
      </w:r>
      <w:r w:rsidRPr="00FA2A0A">
        <w:rPr>
          <w:rFonts w:ascii="Times New Roman" w:eastAsia="Calibri" w:hAnsi="Times New Roman" w:cs="Times New Roman"/>
          <w:sz w:val="24"/>
          <w:szCs w:val="24"/>
        </w:rPr>
        <w:t>s</w:t>
      </w:r>
      <w:r w:rsidRPr="00FA2A0A">
        <w:rPr>
          <w:rFonts w:ascii="Times New Roman" w:eastAsia="Calibri" w:hAnsi="Times New Roman" w:cs="Times New Roman"/>
          <w:spacing w:val="-1"/>
          <w:sz w:val="24"/>
          <w:szCs w:val="24"/>
        </w:rPr>
        <w:t>ca</w:t>
      </w:r>
      <w:r w:rsidRPr="00FA2A0A">
        <w:rPr>
          <w:rFonts w:ascii="Times New Roman" w:eastAsia="Calibri" w:hAnsi="Times New Roman" w:cs="Times New Roman"/>
          <w:spacing w:val="1"/>
          <w:sz w:val="24"/>
          <w:szCs w:val="24"/>
        </w:rPr>
        <w:t>l</w:t>
      </w:r>
      <w:r w:rsidRPr="00FA2A0A">
        <w:rPr>
          <w:rFonts w:ascii="Times New Roman" w:eastAsia="Calibri" w:hAnsi="Times New Roman" w:cs="Times New Roman"/>
          <w:sz w:val="24"/>
          <w:szCs w:val="24"/>
        </w:rPr>
        <w:t>,</w:t>
      </w:r>
      <w:r w:rsidRPr="00FA2A0A">
        <w:rPr>
          <w:rFonts w:ascii="Times New Roman" w:eastAsia="Calibri" w:hAnsi="Times New Roman" w:cs="Times New Roman"/>
          <w:spacing w:val="1"/>
          <w:sz w:val="24"/>
          <w:szCs w:val="24"/>
        </w:rPr>
        <w:t xml:space="preserve"> t</w:t>
      </w:r>
      <w:r w:rsidRPr="00FA2A0A">
        <w:rPr>
          <w:rFonts w:ascii="Times New Roman" w:eastAsia="Calibri" w:hAnsi="Times New Roman" w:cs="Times New Roman"/>
          <w:spacing w:val="-1"/>
          <w:sz w:val="24"/>
          <w:szCs w:val="24"/>
        </w:rPr>
        <w:t>ra</w:t>
      </w:r>
      <w:r w:rsidRPr="00FA2A0A">
        <w:rPr>
          <w:rFonts w:ascii="Times New Roman" w:eastAsia="Calibri" w:hAnsi="Times New Roman" w:cs="Times New Roman"/>
          <w:sz w:val="24"/>
          <w:szCs w:val="24"/>
        </w:rPr>
        <w:t>b</w:t>
      </w:r>
      <w:r w:rsidRPr="00FA2A0A">
        <w:rPr>
          <w:rFonts w:ascii="Times New Roman" w:eastAsia="Calibri" w:hAnsi="Times New Roman" w:cs="Times New Roman"/>
          <w:spacing w:val="-1"/>
          <w:sz w:val="24"/>
          <w:szCs w:val="24"/>
        </w:rPr>
        <w:t>a</w:t>
      </w:r>
      <w:r w:rsidRPr="00FA2A0A">
        <w:rPr>
          <w:rFonts w:ascii="Times New Roman" w:eastAsia="Calibri" w:hAnsi="Times New Roman" w:cs="Times New Roman"/>
          <w:spacing w:val="1"/>
          <w:sz w:val="24"/>
          <w:szCs w:val="24"/>
        </w:rPr>
        <w:t>l</w:t>
      </w:r>
      <w:r w:rsidRPr="00FA2A0A">
        <w:rPr>
          <w:rFonts w:ascii="Times New Roman" w:eastAsia="Calibri" w:hAnsi="Times New Roman" w:cs="Times New Roman"/>
          <w:sz w:val="24"/>
          <w:szCs w:val="24"/>
        </w:rPr>
        <w:t>h</w:t>
      </w:r>
      <w:r w:rsidRPr="00FA2A0A">
        <w:rPr>
          <w:rFonts w:ascii="Times New Roman" w:eastAsia="Calibri" w:hAnsi="Times New Roman" w:cs="Times New Roman"/>
          <w:spacing w:val="1"/>
          <w:sz w:val="24"/>
          <w:szCs w:val="24"/>
        </w:rPr>
        <w:t>i</w:t>
      </w:r>
      <w:r w:rsidRPr="00FA2A0A">
        <w:rPr>
          <w:rFonts w:ascii="Times New Roman" w:eastAsia="Calibri" w:hAnsi="Times New Roman" w:cs="Times New Roman"/>
          <w:sz w:val="24"/>
          <w:szCs w:val="24"/>
        </w:rPr>
        <w:t>s</w:t>
      </w:r>
      <w:r w:rsidRPr="00FA2A0A">
        <w:rPr>
          <w:rFonts w:ascii="Times New Roman" w:eastAsia="Calibri" w:hAnsi="Times New Roman" w:cs="Times New Roman"/>
          <w:spacing w:val="1"/>
          <w:sz w:val="24"/>
          <w:szCs w:val="24"/>
        </w:rPr>
        <w:t>t</w:t>
      </w:r>
      <w:r w:rsidRPr="00FA2A0A">
        <w:rPr>
          <w:rFonts w:ascii="Times New Roman" w:eastAsia="Calibri" w:hAnsi="Times New Roman" w:cs="Times New Roman"/>
          <w:sz w:val="24"/>
          <w:szCs w:val="24"/>
        </w:rPr>
        <w:t>a e p</w:t>
      </w:r>
      <w:r w:rsidRPr="00FA2A0A">
        <w:rPr>
          <w:rFonts w:ascii="Times New Roman" w:eastAsia="Calibri" w:hAnsi="Times New Roman" w:cs="Times New Roman"/>
          <w:spacing w:val="-1"/>
          <w:sz w:val="24"/>
          <w:szCs w:val="24"/>
        </w:rPr>
        <w:t>re</w:t>
      </w:r>
      <w:r w:rsidRPr="00FA2A0A">
        <w:rPr>
          <w:rFonts w:ascii="Times New Roman" w:eastAsia="Calibri" w:hAnsi="Times New Roman" w:cs="Times New Roman"/>
          <w:sz w:val="24"/>
          <w:szCs w:val="24"/>
        </w:rPr>
        <w:t>v</w:t>
      </w:r>
      <w:r w:rsidRPr="00FA2A0A">
        <w:rPr>
          <w:rFonts w:ascii="Times New Roman" w:eastAsia="Calibri" w:hAnsi="Times New Roman" w:cs="Times New Roman"/>
          <w:spacing w:val="1"/>
          <w:sz w:val="24"/>
          <w:szCs w:val="24"/>
        </w:rPr>
        <w:t>i</w:t>
      </w:r>
      <w:r w:rsidRPr="00FA2A0A">
        <w:rPr>
          <w:rFonts w:ascii="Times New Roman" w:eastAsia="Calibri" w:hAnsi="Times New Roman" w:cs="Times New Roman"/>
          <w:spacing w:val="2"/>
          <w:sz w:val="24"/>
          <w:szCs w:val="24"/>
        </w:rPr>
        <w:t>d</w:t>
      </w:r>
      <w:r w:rsidRPr="00FA2A0A">
        <w:rPr>
          <w:rFonts w:ascii="Times New Roman" w:eastAsia="Calibri" w:hAnsi="Times New Roman" w:cs="Times New Roman"/>
          <w:spacing w:val="-1"/>
          <w:sz w:val="24"/>
          <w:szCs w:val="24"/>
        </w:rPr>
        <w:t>e</w:t>
      </w:r>
      <w:r w:rsidRPr="00FA2A0A">
        <w:rPr>
          <w:rFonts w:ascii="Times New Roman" w:eastAsia="Calibri" w:hAnsi="Times New Roman" w:cs="Times New Roman"/>
          <w:sz w:val="24"/>
          <w:szCs w:val="24"/>
        </w:rPr>
        <w:t>n</w:t>
      </w:r>
      <w:r w:rsidRPr="00FA2A0A">
        <w:rPr>
          <w:rFonts w:ascii="Times New Roman" w:eastAsia="Calibri" w:hAnsi="Times New Roman" w:cs="Times New Roman"/>
          <w:spacing w:val="-1"/>
          <w:sz w:val="24"/>
          <w:szCs w:val="24"/>
        </w:rPr>
        <w:t>c</w:t>
      </w:r>
      <w:r w:rsidRPr="00FA2A0A">
        <w:rPr>
          <w:rFonts w:ascii="Times New Roman" w:eastAsia="Calibri" w:hAnsi="Times New Roman" w:cs="Times New Roman"/>
          <w:spacing w:val="1"/>
          <w:sz w:val="24"/>
          <w:szCs w:val="24"/>
        </w:rPr>
        <w:t>i</w:t>
      </w:r>
      <w:r w:rsidRPr="00FA2A0A">
        <w:rPr>
          <w:rFonts w:ascii="Times New Roman" w:eastAsia="Calibri" w:hAnsi="Times New Roman" w:cs="Times New Roman"/>
          <w:spacing w:val="-1"/>
          <w:sz w:val="24"/>
          <w:szCs w:val="24"/>
        </w:rPr>
        <w:t>ár</w:t>
      </w:r>
      <w:r w:rsidRPr="00FA2A0A">
        <w:rPr>
          <w:rFonts w:ascii="Times New Roman" w:eastAsia="Calibri" w:hAnsi="Times New Roman" w:cs="Times New Roman"/>
          <w:spacing w:val="1"/>
          <w:sz w:val="24"/>
          <w:szCs w:val="24"/>
        </w:rPr>
        <w:t>i</w:t>
      </w:r>
      <w:r w:rsidRPr="00FA2A0A">
        <w:rPr>
          <w:rFonts w:ascii="Times New Roman" w:eastAsia="Calibri" w:hAnsi="Times New Roman" w:cs="Times New Roman"/>
          <w:spacing w:val="-1"/>
          <w:sz w:val="24"/>
          <w:szCs w:val="24"/>
        </w:rPr>
        <w:t>a</w:t>
      </w:r>
      <w:r w:rsidRPr="00FA2A0A">
        <w:rPr>
          <w:rFonts w:ascii="Times New Roman" w:eastAsia="Calibri" w:hAnsi="Times New Roman" w:cs="Times New Roman"/>
          <w:sz w:val="24"/>
          <w:szCs w:val="24"/>
        </w:rPr>
        <w:t>,</w:t>
      </w:r>
      <w:r w:rsidRPr="00FA2A0A">
        <w:rPr>
          <w:rFonts w:ascii="Times New Roman" w:eastAsia="Calibri" w:hAnsi="Times New Roman" w:cs="Times New Roman"/>
          <w:spacing w:val="1"/>
          <w:sz w:val="24"/>
          <w:szCs w:val="24"/>
        </w:rPr>
        <w:t xml:space="preserve"> i</w:t>
      </w:r>
      <w:r w:rsidRPr="00FA2A0A">
        <w:rPr>
          <w:rFonts w:ascii="Times New Roman" w:eastAsia="Calibri" w:hAnsi="Times New Roman" w:cs="Times New Roman"/>
          <w:sz w:val="24"/>
          <w:szCs w:val="24"/>
        </w:rPr>
        <w:t>n</w:t>
      </w:r>
      <w:r w:rsidRPr="00FA2A0A">
        <w:rPr>
          <w:rFonts w:ascii="Times New Roman" w:eastAsia="Calibri" w:hAnsi="Times New Roman" w:cs="Times New Roman"/>
          <w:spacing w:val="-1"/>
          <w:sz w:val="24"/>
          <w:szCs w:val="24"/>
        </w:rPr>
        <w:t>c</w:t>
      </w:r>
      <w:r w:rsidRPr="00FA2A0A">
        <w:rPr>
          <w:rFonts w:ascii="Times New Roman" w:eastAsia="Calibri" w:hAnsi="Times New Roman" w:cs="Times New Roman"/>
          <w:spacing w:val="1"/>
          <w:sz w:val="24"/>
          <w:szCs w:val="24"/>
        </w:rPr>
        <w:t>l</w:t>
      </w:r>
      <w:r w:rsidRPr="00FA2A0A">
        <w:rPr>
          <w:rFonts w:ascii="Times New Roman" w:eastAsia="Calibri" w:hAnsi="Times New Roman" w:cs="Times New Roman"/>
          <w:sz w:val="24"/>
          <w:szCs w:val="24"/>
        </w:rPr>
        <w:t>u</w:t>
      </w:r>
      <w:r w:rsidRPr="00FA2A0A">
        <w:rPr>
          <w:rFonts w:ascii="Times New Roman" w:eastAsia="Calibri" w:hAnsi="Times New Roman" w:cs="Times New Roman"/>
          <w:spacing w:val="1"/>
          <w:sz w:val="24"/>
          <w:szCs w:val="24"/>
        </w:rPr>
        <w:t>i</w:t>
      </w:r>
      <w:r w:rsidRPr="00FA2A0A">
        <w:rPr>
          <w:rFonts w:ascii="Times New Roman" w:eastAsia="Calibri" w:hAnsi="Times New Roman" w:cs="Times New Roman"/>
          <w:sz w:val="24"/>
          <w:szCs w:val="24"/>
        </w:rPr>
        <w:t>ndo s</w:t>
      </w:r>
      <w:r w:rsidRPr="00FA2A0A">
        <w:rPr>
          <w:rFonts w:ascii="Times New Roman" w:eastAsia="Calibri" w:hAnsi="Times New Roman" w:cs="Times New Roman"/>
          <w:spacing w:val="-1"/>
          <w:sz w:val="24"/>
          <w:szCs w:val="24"/>
        </w:rPr>
        <w:t>e</w:t>
      </w:r>
      <w:r w:rsidRPr="00FA2A0A">
        <w:rPr>
          <w:rFonts w:ascii="Times New Roman" w:eastAsia="Calibri" w:hAnsi="Times New Roman" w:cs="Times New Roman"/>
          <w:spacing w:val="-2"/>
          <w:sz w:val="24"/>
          <w:szCs w:val="24"/>
        </w:rPr>
        <w:t>g</w:t>
      </w:r>
      <w:r w:rsidRPr="00FA2A0A">
        <w:rPr>
          <w:rFonts w:ascii="Times New Roman" w:eastAsia="Calibri" w:hAnsi="Times New Roman" w:cs="Times New Roman"/>
          <w:spacing w:val="2"/>
          <w:sz w:val="24"/>
          <w:szCs w:val="24"/>
        </w:rPr>
        <w:t>u</w:t>
      </w:r>
      <w:r w:rsidRPr="00FA2A0A">
        <w:rPr>
          <w:rFonts w:ascii="Times New Roman" w:eastAsia="Calibri" w:hAnsi="Times New Roman" w:cs="Times New Roman"/>
          <w:spacing w:val="-1"/>
          <w:sz w:val="24"/>
          <w:szCs w:val="24"/>
        </w:rPr>
        <w:t>r</w:t>
      </w:r>
      <w:r w:rsidRPr="00FA2A0A">
        <w:rPr>
          <w:rFonts w:ascii="Times New Roman" w:eastAsia="Calibri" w:hAnsi="Times New Roman" w:cs="Times New Roman"/>
          <w:sz w:val="24"/>
          <w:szCs w:val="24"/>
        </w:rPr>
        <w:t>o</w:t>
      </w:r>
      <w:r w:rsidRPr="00FA2A0A">
        <w:rPr>
          <w:rFonts w:ascii="Times New Roman" w:eastAsia="Calibri" w:hAnsi="Times New Roman" w:cs="Times New Roman"/>
          <w:spacing w:val="58"/>
          <w:sz w:val="24"/>
          <w:szCs w:val="24"/>
        </w:rPr>
        <w:t xml:space="preserve"> </w:t>
      </w:r>
      <w:r w:rsidRPr="00FA2A0A">
        <w:rPr>
          <w:rFonts w:ascii="Times New Roman" w:eastAsia="Calibri" w:hAnsi="Times New Roman" w:cs="Times New Roman"/>
          <w:spacing w:val="-1"/>
          <w:sz w:val="24"/>
          <w:szCs w:val="24"/>
        </w:rPr>
        <w:t>c</w:t>
      </w:r>
      <w:r w:rsidRPr="00FA2A0A">
        <w:rPr>
          <w:rFonts w:ascii="Times New Roman" w:eastAsia="Calibri" w:hAnsi="Times New Roman" w:cs="Times New Roman"/>
          <w:sz w:val="24"/>
          <w:szCs w:val="24"/>
        </w:rPr>
        <w:t>on</w:t>
      </w:r>
      <w:r w:rsidRPr="00FA2A0A">
        <w:rPr>
          <w:rFonts w:ascii="Times New Roman" w:eastAsia="Calibri" w:hAnsi="Times New Roman" w:cs="Times New Roman"/>
          <w:spacing w:val="1"/>
          <w:sz w:val="24"/>
          <w:szCs w:val="24"/>
        </w:rPr>
        <w:t>t</w:t>
      </w:r>
      <w:r w:rsidRPr="00FA2A0A">
        <w:rPr>
          <w:rFonts w:ascii="Times New Roman" w:eastAsia="Calibri" w:hAnsi="Times New Roman" w:cs="Times New Roman"/>
          <w:spacing w:val="2"/>
          <w:sz w:val="24"/>
          <w:szCs w:val="24"/>
        </w:rPr>
        <w:t>r</w:t>
      </w:r>
      <w:r w:rsidRPr="00FA2A0A">
        <w:rPr>
          <w:rFonts w:ascii="Times New Roman" w:eastAsia="Calibri" w:hAnsi="Times New Roman" w:cs="Times New Roman"/>
          <w:sz w:val="24"/>
          <w:szCs w:val="24"/>
        </w:rPr>
        <w:t>a</w:t>
      </w:r>
      <w:r w:rsidRPr="00FA2A0A">
        <w:rPr>
          <w:rFonts w:ascii="Times New Roman" w:eastAsia="Calibri" w:hAnsi="Times New Roman" w:cs="Times New Roman"/>
          <w:spacing w:val="57"/>
          <w:sz w:val="24"/>
          <w:szCs w:val="24"/>
        </w:rPr>
        <w:t xml:space="preserve"> </w:t>
      </w:r>
      <w:r w:rsidRPr="00FA2A0A">
        <w:rPr>
          <w:rFonts w:ascii="Times New Roman" w:eastAsia="Calibri" w:hAnsi="Times New Roman" w:cs="Times New Roman"/>
          <w:spacing w:val="-1"/>
          <w:sz w:val="24"/>
          <w:szCs w:val="24"/>
        </w:rPr>
        <w:t>r</w:t>
      </w:r>
      <w:r w:rsidRPr="00FA2A0A">
        <w:rPr>
          <w:rFonts w:ascii="Times New Roman" w:eastAsia="Calibri" w:hAnsi="Times New Roman" w:cs="Times New Roman"/>
          <w:spacing w:val="1"/>
          <w:sz w:val="24"/>
          <w:szCs w:val="24"/>
        </w:rPr>
        <w:t>i</w:t>
      </w:r>
      <w:r w:rsidRPr="00FA2A0A">
        <w:rPr>
          <w:rFonts w:ascii="Times New Roman" w:eastAsia="Calibri" w:hAnsi="Times New Roman" w:cs="Times New Roman"/>
          <w:sz w:val="24"/>
          <w:szCs w:val="24"/>
        </w:rPr>
        <w:t>s</w:t>
      </w:r>
      <w:r w:rsidRPr="00FA2A0A">
        <w:rPr>
          <w:rFonts w:ascii="Times New Roman" w:eastAsia="Calibri" w:hAnsi="Times New Roman" w:cs="Times New Roman"/>
          <w:spacing w:val="-1"/>
          <w:sz w:val="24"/>
          <w:szCs w:val="24"/>
        </w:rPr>
        <w:t>c</w:t>
      </w:r>
      <w:r w:rsidRPr="00FA2A0A">
        <w:rPr>
          <w:rFonts w:ascii="Times New Roman" w:eastAsia="Calibri" w:hAnsi="Times New Roman" w:cs="Times New Roman"/>
          <w:sz w:val="24"/>
          <w:szCs w:val="24"/>
        </w:rPr>
        <w:t>os</w:t>
      </w:r>
      <w:r w:rsidRPr="00FA2A0A">
        <w:rPr>
          <w:rFonts w:ascii="Times New Roman" w:eastAsia="Calibri" w:hAnsi="Times New Roman" w:cs="Times New Roman"/>
          <w:spacing w:val="58"/>
          <w:sz w:val="24"/>
          <w:szCs w:val="24"/>
        </w:rPr>
        <w:t xml:space="preserve"> </w:t>
      </w:r>
      <w:r w:rsidRPr="00FA2A0A">
        <w:rPr>
          <w:rFonts w:ascii="Times New Roman" w:eastAsia="Calibri" w:hAnsi="Times New Roman" w:cs="Times New Roman"/>
          <w:spacing w:val="2"/>
          <w:sz w:val="24"/>
          <w:szCs w:val="24"/>
        </w:rPr>
        <w:t>d</w:t>
      </w:r>
      <w:r w:rsidRPr="00FA2A0A">
        <w:rPr>
          <w:rFonts w:ascii="Times New Roman" w:eastAsia="Calibri" w:hAnsi="Times New Roman" w:cs="Times New Roman"/>
          <w:sz w:val="24"/>
          <w:szCs w:val="24"/>
        </w:rPr>
        <w:t>e</w:t>
      </w:r>
      <w:r w:rsidRPr="00FA2A0A">
        <w:rPr>
          <w:rFonts w:ascii="Times New Roman" w:eastAsia="Calibri" w:hAnsi="Times New Roman" w:cs="Times New Roman"/>
          <w:spacing w:val="59"/>
          <w:sz w:val="24"/>
          <w:szCs w:val="24"/>
        </w:rPr>
        <w:t xml:space="preserve"> </w:t>
      </w:r>
      <w:r w:rsidRPr="00FA2A0A">
        <w:rPr>
          <w:rFonts w:ascii="Times New Roman" w:eastAsia="Calibri" w:hAnsi="Times New Roman" w:cs="Times New Roman"/>
          <w:spacing w:val="-1"/>
          <w:sz w:val="24"/>
          <w:szCs w:val="24"/>
        </w:rPr>
        <w:t>ac</w:t>
      </w:r>
      <w:r w:rsidRPr="00FA2A0A">
        <w:rPr>
          <w:rFonts w:ascii="Times New Roman" w:eastAsia="Calibri" w:hAnsi="Times New Roman" w:cs="Times New Roman"/>
          <w:spacing w:val="1"/>
          <w:sz w:val="24"/>
          <w:szCs w:val="24"/>
        </w:rPr>
        <w:t>i</w:t>
      </w:r>
      <w:r w:rsidRPr="00FA2A0A">
        <w:rPr>
          <w:rFonts w:ascii="Times New Roman" w:eastAsia="Calibri" w:hAnsi="Times New Roman" w:cs="Times New Roman"/>
          <w:sz w:val="24"/>
          <w:szCs w:val="24"/>
        </w:rPr>
        <w:t>d</w:t>
      </w:r>
      <w:r w:rsidRPr="00FA2A0A">
        <w:rPr>
          <w:rFonts w:ascii="Times New Roman" w:eastAsia="Calibri" w:hAnsi="Times New Roman" w:cs="Times New Roman"/>
          <w:spacing w:val="-1"/>
          <w:sz w:val="24"/>
          <w:szCs w:val="24"/>
        </w:rPr>
        <w:t>e</w:t>
      </w:r>
      <w:r w:rsidRPr="00FA2A0A">
        <w:rPr>
          <w:rFonts w:ascii="Times New Roman" w:eastAsia="Calibri" w:hAnsi="Times New Roman" w:cs="Times New Roman"/>
          <w:sz w:val="24"/>
          <w:szCs w:val="24"/>
        </w:rPr>
        <w:t>n</w:t>
      </w:r>
      <w:r w:rsidRPr="00FA2A0A">
        <w:rPr>
          <w:rFonts w:ascii="Times New Roman" w:eastAsia="Calibri" w:hAnsi="Times New Roman" w:cs="Times New Roman"/>
          <w:spacing w:val="1"/>
          <w:sz w:val="24"/>
          <w:szCs w:val="24"/>
        </w:rPr>
        <w:t>t</w:t>
      </w:r>
      <w:r w:rsidRPr="00FA2A0A">
        <w:rPr>
          <w:rFonts w:ascii="Times New Roman" w:eastAsia="Calibri" w:hAnsi="Times New Roman" w:cs="Times New Roman"/>
          <w:spacing w:val="-1"/>
          <w:sz w:val="24"/>
          <w:szCs w:val="24"/>
        </w:rPr>
        <w:t>e</w:t>
      </w:r>
      <w:r w:rsidRPr="00FA2A0A">
        <w:rPr>
          <w:rFonts w:ascii="Times New Roman" w:eastAsia="Calibri" w:hAnsi="Times New Roman" w:cs="Times New Roman"/>
          <w:sz w:val="24"/>
          <w:szCs w:val="24"/>
        </w:rPr>
        <w:t>s</w:t>
      </w:r>
      <w:r w:rsidRPr="00FA2A0A">
        <w:rPr>
          <w:rFonts w:ascii="Times New Roman" w:eastAsia="Calibri" w:hAnsi="Times New Roman" w:cs="Times New Roman"/>
          <w:spacing w:val="58"/>
          <w:sz w:val="24"/>
          <w:szCs w:val="24"/>
        </w:rPr>
        <w:t xml:space="preserve"> </w:t>
      </w:r>
      <w:r w:rsidRPr="00FA2A0A">
        <w:rPr>
          <w:rFonts w:ascii="Times New Roman" w:eastAsia="Calibri" w:hAnsi="Times New Roman" w:cs="Times New Roman"/>
          <w:sz w:val="24"/>
          <w:szCs w:val="24"/>
        </w:rPr>
        <w:t xml:space="preserve">do </w:t>
      </w:r>
      <w:r w:rsidRPr="00FA2A0A">
        <w:rPr>
          <w:rFonts w:ascii="Times New Roman" w:eastAsia="Calibri" w:hAnsi="Times New Roman" w:cs="Times New Roman"/>
          <w:spacing w:val="1"/>
          <w:sz w:val="24"/>
          <w:szCs w:val="24"/>
        </w:rPr>
        <w:t>t</w:t>
      </w:r>
      <w:r w:rsidRPr="00FA2A0A">
        <w:rPr>
          <w:rFonts w:ascii="Times New Roman" w:eastAsia="Calibri" w:hAnsi="Times New Roman" w:cs="Times New Roman"/>
          <w:spacing w:val="-1"/>
          <w:sz w:val="24"/>
          <w:szCs w:val="24"/>
        </w:rPr>
        <w:t>ra</w:t>
      </w:r>
      <w:r w:rsidRPr="00FA2A0A">
        <w:rPr>
          <w:rFonts w:ascii="Times New Roman" w:eastAsia="Calibri" w:hAnsi="Times New Roman" w:cs="Times New Roman"/>
          <w:sz w:val="24"/>
          <w:szCs w:val="24"/>
        </w:rPr>
        <w:t>b</w:t>
      </w:r>
      <w:r w:rsidRPr="00FA2A0A">
        <w:rPr>
          <w:rFonts w:ascii="Times New Roman" w:eastAsia="Calibri" w:hAnsi="Times New Roman" w:cs="Times New Roman"/>
          <w:spacing w:val="-1"/>
          <w:sz w:val="24"/>
          <w:szCs w:val="24"/>
        </w:rPr>
        <w:t>a</w:t>
      </w:r>
      <w:r w:rsidRPr="00FA2A0A">
        <w:rPr>
          <w:rFonts w:ascii="Times New Roman" w:eastAsia="Calibri" w:hAnsi="Times New Roman" w:cs="Times New Roman"/>
          <w:spacing w:val="1"/>
          <w:sz w:val="24"/>
          <w:szCs w:val="24"/>
        </w:rPr>
        <w:t>l</w:t>
      </w:r>
      <w:r w:rsidRPr="00FA2A0A">
        <w:rPr>
          <w:rFonts w:ascii="Times New Roman" w:eastAsia="Calibri" w:hAnsi="Times New Roman" w:cs="Times New Roman"/>
          <w:sz w:val="24"/>
          <w:szCs w:val="24"/>
        </w:rPr>
        <w:t xml:space="preserve">ho, </w:t>
      </w:r>
      <w:r w:rsidRPr="00FA2A0A">
        <w:rPr>
          <w:rFonts w:ascii="Times New Roman" w:eastAsia="Calibri" w:hAnsi="Times New Roman" w:cs="Times New Roman"/>
          <w:spacing w:val="-1"/>
          <w:sz w:val="24"/>
          <w:szCs w:val="24"/>
        </w:rPr>
        <w:t>c</w:t>
      </w:r>
      <w:r w:rsidRPr="00FA2A0A">
        <w:rPr>
          <w:rFonts w:ascii="Times New Roman" w:eastAsia="Calibri" w:hAnsi="Times New Roman" w:cs="Times New Roman"/>
          <w:sz w:val="24"/>
          <w:szCs w:val="24"/>
        </w:rPr>
        <w:t>om</w:t>
      </w:r>
      <w:r w:rsidRPr="00FA2A0A">
        <w:rPr>
          <w:rFonts w:ascii="Times New Roman" w:eastAsia="Calibri" w:hAnsi="Times New Roman" w:cs="Times New Roman"/>
          <w:spacing w:val="58"/>
          <w:sz w:val="24"/>
          <w:szCs w:val="24"/>
        </w:rPr>
        <w:t xml:space="preserve"> </w:t>
      </w:r>
      <w:r w:rsidRPr="00FA2A0A">
        <w:rPr>
          <w:rFonts w:ascii="Times New Roman" w:eastAsia="Calibri" w:hAnsi="Times New Roman" w:cs="Times New Roman"/>
          <w:spacing w:val="-1"/>
          <w:sz w:val="24"/>
          <w:szCs w:val="24"/>
        </w:rPr>
        <w:t>re</w:t>
      </w:r>
      <w:r w:rsidRPr="00FA2A0A">
        <w:rPr>
          <w:rFonts w:ascii="Times New Roman" w:eastAsia="Calibri" w:hAnsi="Times New Roman" w:cs="Times New Roman"/>
          <w:spacing w:val="1"/>
          <w:sz w:val="24"/>
          <w:szCs w:val="24"/>
        </w:rPr>
        <w:t>l</w:t>
      </w:r>
      <w:r w:rsidRPr="00FA2A0A">
        <w:rPr>
          <w:rFonts w:ascii="Times New Roman" w:eastAsia="Calibri" w:hAnsi="Times New Roman" w:cs="Times New Roman"/>
          <w:spacing w:val="2"/>
          <w:sz w:val="24"/>
          <w:szCs w:val="24"/>
        </w:rPr>
        <w:t>a</w:t>
      </w:r>
      <w:r w:rsidRPr="00FA2A0A">
        <w:rPr>
          <w:rFonts w:ascii="Times New Roman" w:eastAsia="Calibri" w:hAnsi="Times New Roman" w:cs="Times New Roman"/>
          <w:spacing w:val="-1"/>
          <w:sz w:val="24"/>
          <w:szCs w:val="24"/>
        </w:rPr>
        <w:t>çã</w:t>
      </w:r>
      <w:r w:rsidRPr="00FA2A0A">
        <w:rPr>
          <w:rFonts w:ascii="Times New Roman" w:eastAsia="Calibri" w:hAnsi="Times New Roman" w:cs="Times New Roman"/>
          <w:sz w:val="24"/>
          <w:szCs w:val="24"/>
        </w:rPr>
        <w:t xml:space="preserve">o </w:t>
      </w:r>
      <w:r w:rsidRPr="00FA2A0A">
        <w:rPr>
          <w:rFonts w:ascii="Times New Roman" w:eastAsia="Calibri" w:hAnsi="Times New Roman" w:cs="Times New Roman"/>
          <w:spacing w:val="-1"/>
          <w:sz w:val="24"/>
          <w:szCs w:val="24"/>
        </w:rPr>
        <w:t>a</w:t>
      </w:r>
      <w:r w:rsidRPr="00FA2A0A">
        <w:rPr>
          <w:rFonts w:ascii="Times New Roman" w:eastAsia="Calibri" w:hAnsi="Times New Roman" w:cs="Times New Roman"/>
          <w:sz w:val="24"/>
          <w:szCs w:val="24"/>
        </w:rPr>
        <w:t>o</w:t>
      </w:r>
      <w:r w:rsidRPr="00FA2A0A">
        <w:rPr>
          <w:rFonts w:ascii="Times New Roman" w:eastAsia="Calibri" w:hAnsi="Times New Roman" w:cs="Times New Roman"/>
          <w:spacing w:val="58"/>
          <w:sz w:val="24"/>
          <w:szCs w:val="24"/>
        </w:rPr>
        <w:t xml:space="preserve"> </w:t>
      </w:r>
      <w:r w:rsidRPr="00FA2A0A">
        <w:rPr>
          <w:rFonts w:ascii="Times New Roman" w:eastAsia="Calibri" w:hAnsi="Times New Roman" w:cs="Times New Roman"/>
          <w:sz w:val="24"/>
          <w:szCs w:val="24"/>
        </w:rPr>
        <w:t>p</w:t>
      </w:r>
      <w:r w:rsidRPr="00FA2A0A">
        <w:rPr>
          <w:rFonts w:ascii="Times New Roman" w:eastAsia="Calibri" w:hAnsi="Times New Roman" w:cs="Times New Roman"/>
          <w:spacing w:val="-1"/>
          <w:sz w:val="24"/>
          <w:szCs w:val="24"/>
        </w:rPr>
        <w:t>e</w:t>
      </w:r>
      <w:r w:rsidRPr="00FA2A0A">
        <w:rPr>
          <w:rFonts w:ascii="Times New Roman" w:eastAsia="Calibri" w:hAnsi="Times New Roman" w:cs="Times New Roman"/>
          <w:sz w:val="24"/>
          <w:szCs w:val="24"/>
        </w:rPr>
        <w:t>sso</w:t>
      </w:r>
      <w:r w:rsidRPr="00FA2A0A">
        <w:rPr>
          <w:rFonts w:ascii="Times New Roman" w:eastAsia="Calibri" w:hAnsi="Times New Roman" w:cs="Times New Roman"/>
          <w:spacing w:val="-1"/>
          <w:sz w:val="24"/>
          <w:szCs w:val="24"/>
        </w:rPr>
        <w:t>a</w:t>
      </w:r>
      <w:r w:rsidRPr="00FA2A0A">
        <w:rPr>
          <w:rFonts w:ascii="Times New Roman" w:eastAsia="Calibri" w:hAnsi="Times New Roman" w:cs="Times New Roman"/>
          <w:sz w:val="24"/>
          <w:szCs w:val="24"/>
        </w:rPr>
        <w:t>l d</w:t>
      </w:r>
      <w:r w:rsidRPr="00FA2A0A">
        <w:rPr>
          <w:rFonts w:ascii="Times New Roman" w:eastAsia="Calibri" w:hAnsi="Times New Roman" w:cs="Times New Roman"/>
          <w:spacing w:val="-1"/>
          <w:sz w:val="24"/>
          <w:szCs w:val="24"/>
        </w:rPr>
        <w:t>e</w:t>
      </w:r>
      <w:r w:rsidRPr="00FA2A0A">
        <w:rPr>
          <w:rFonts w:ascii="Times New Roman" w:eastAsia="Calibri" w:hAnsi="Times New Roman" w:cs="Times New Roman"/>
          <w:sz w:val="24"/>
          <w:szCs w:val="24"/>
        </w:rPr>
        <w:t>s</w:t>
      </w:r>
      <w:r w:rsidRPr="00FA2A0A">
        <w:rPr>
          <w:rFonts w:ascii="Times New Roman" w:eastAsia="Calibri" w:hAnsi="Times New Roman" w:cs="Times New Roman"/>
          <w:spacing w:val="1"/>
          <w:sz w:val="24"/>
          <w:szCs w:val="24"/>
        </w:rPr>
        <w:t>i</w:t>
      </w:r>
      <w:r w:rsidRPr="00FA2A0A">
        <w:rPr>
          <w:rFonts w:ascii="Times New Roman" w:eastAsia="Calibri" w:hAnsi="Times New Roman" w:cs="Times New Roman"/>
          <w:spacing w:val="-2"/>
          <w:sz w:val="24"/>
          <w:szCs w:val="24"/>
        </w:rPr>
        <w:t>g</w:t>
      </w:r>
      <w:r w:rsidRPr="00FA2A0A">
        <w:rPr>
          <w:rFonts w:ascii="Times New Roman" w:eastAsia="Calibri" w:hAnsi="Times New Roman" w:cs="Times New Roman"/>
          <w:spacing w:val="2"/>
          <w:sz w:val="24"/>
          <w:szCs w:val="24"/>
        </w:rPr>
        <w:t>n</w:t>
      </w:r>
      <w:r w:rsidRPr="00FA2A0A">
        <w:rPr>
          <w:rFonts w:ascii="Times New Roman" w:eastAsia="Calibri" w:hAnsi="Times New Roman" w:cs="Times New Roman"/>
          <w:spacing w:val="-1"/>
          <w:sz w:val="24"/>
          <w:szCs w:val="24"/>
        </w:rPr>
        <w:t>a</w:t>
      </w:r>
      <w:r w:rsidRPr="00FA2A0A">
        <w:rPr>
          <w:rFonts w:ascii="Times New Roman" w:eastAsia="Calibri" w:hAnsi="Times New Roman" w:cs="Times New Roman"/>
          <w:sz w:val="24"/>
          <w:szCs w:val="24"/>
        </w:rPr>
        <w:t>do</w:t>
      </w:r>
      <w:r w:rsidRPr="00FA2A0A">
        <w:rPr>
          <w:rFonts w:ascii="Times New Roman" w:eastAsia="Calibri" w:hAnsi="Times New Roman" w:cs="Times New Roman"/>
          <w:spacing w:val="58"/>
          <w:sz w:val="24"/>
          <w:szCs w:val="24"/>
        </w:rPr>
        <w:t xml:space="preserve"> </w:t>
      </w:r>
      <w:r w:rsidRPr="00FA2A0A">
        <w:rPr>
          <w:rFonts w:ascii="Times New Roman" w:eastAsia="Calibri" w:hAnsi="Times New Roman" w:cs="Times New Roman"/>
          <w:sz w:val="24"/>
          <w:szCs w:val="24"/>
        </w:rPr>
        <w:t>p</w:t>
      </w:r>
      <w:r w:rsidRPr="00FA2A0A">
        <w:rPr>
          <w:rFonts w:ascii="Times New Roman" w:eastAsia="Calibri" w:hAnsi="Times New Roman" w:cs="Times New Roman"/>
          <w:spacing w:val="-1"/>
          <w:sz w:val="24"/>
          <w:szCs w:val="24"/>
        </w:rPr>
        <w:t>a</w:t>
      </w:r>
      <w:r w:rsidRPr="00FA2A0A">
        <w:rPr>
          <w:rFonts w:ascii="Times New Roman" w:eastAsia="Calibri" w:hAnsi="Times New Roman" w:cs="Times New Roman"/>
          <w:spacing w:val="2"/>
          <w:sz w:val="24"/>
          <w:szCs w:val="24"/>
        </w:rPr>
        <w:t>r</w:t>
      </w:r>
      <w:r w:rsidRPr="00FA2A0A">
        <w:rPr>
          <w:rFonts w:ascii="Times New Roman" w:eastAsia="Calibri" w:hAnsi="Times New Roman" w:cs="Times New Roman"/>
          <w:sz w:val="24"/>
          <w:szCs w:val="24"/>
        </w:rPr>
        <w:t>a</w:t>
      </w:r>
      <w:r w:rsidRPr="00FA2A0A">
        <w:rPr>
          <w:rFonts w:ascii="Times New Roman" w:eastAsia="Calibri" w:hAnsi="Times New Roman" w:cs="Times New Roman"/>
          <w:spacing w:val="57"/>
          <w:sz w:val="24"/>
          <w:szCs w:val="24"/>
        </w:rPr>
        <w:t xml:space="preserve"> </w:t>
      </w:r>
      <w:r w:rsidRPr="00FA2A0A">
        <w:rPr>
          <w:rFonts w:ascii="Times New Roman" w:eastAsia="Calibri" w:hAnsi="Times New Roman" w:cs="Times New Roman"/>
          <w:sz w:val="24"/>
          <w:szCs w:val="24"/>
        </w:rPr>
        <w:t xml:space="preserve">a </w:t>
      </w:r>
      <w:r w:rsidRPr="00FA2A0A">
        <w:rPr>
          <w:rFonts w:ascii="Times New Roman" w:eastAsia="Calibri" w:hAnsi="Times New Roman" w:cs="Times New Roman"/>
          <w:spacing w:val="-1"/>
          <w:sz w:val="24"/>
          <w:szCs w:val="24"/>
        </w:rPr>
        <w:t>rea</w:t>
      </w:r>
      <w:r w:rsidRPr="00FA2A0A">
        <w:rPr>
          <w:rFonts w:ascii="Times New Roman" w:eastAsia="Calibri" w:hAnsi="Times New Roman" w:cs="Times New Roman"/>
          <w:spacing w:val="1"/>
          <w:sz w:val="24"/>
          <w:szCs w:val="24"/>
        </w:rPr>
        <w:t>li</w:t>
      </w:r>
      <w:r w:rsidRPr="00FA2A0A">
        <w:rPr>
          <w:rFonts w:ascii="Times New Roman" w:eastAsia="Calibri" w:hAnsi="Times New Roman" w:cs="Times New Roman"/>
          <w:spacing w:val="2"/>
          <w:sz w:val="24"/>
          <w:szCs w:val="24"/>
        </w:rPr>
        <w:t>z</w:t>
      </w:r>
      <w:r w:rsidRPr="00FA2A0A">
        <w:rPr>
          <w:rFonts w:ascii="Times New Roman" w:eastAsia="Calibri" w:hAnsi="Times New Roman" w:cs="Times New Roman"/>
          <w:spacing w:val="-1"/>
          <w:sz w:val="24"/>
          <w:szCs w:val="24"/>
        </w:rPr>
        <w:t>açã</w:t>
      </w:r>
      <w:r w:rsidRPr="00FA2A0A">
        <w:rPr>
          <w:rFonts w:ascii="Times New Roman" w:eastAsia="Calibri" w:hAnsi="Times New Roman" w:cs="Times New Roman"/>
          <w:sz w:val="24"/>
          <w:szCs w:val="24"/>
        </w:rPr>
        <w:t>o</w:t>
      </w:r>
      <w:r w:rsidRPr="00FA2A0A">
        <w:rPr>
          <w:rFonts w:ascii="Times New Roman" w:eastAsia="Calibri" w:hAnsi="Times New Roman" w:cs="Times New Roman"/>
          <w:spacing w:val="1"/>
          <w:sz w:val="24"/>
          <w:szCs w:val="24"/>
        </w:rPr>
        <w:t xml:space="preserve"> </w:t>
      </w:r>
      <w:r w:rsidRPr="00FA2A0A">
        <w:rPr>
          <w:rFonts w:ascii="Times New Roman" w:eastAsia="Calibri" w:hAnsi="Times New Roman" w:cs="Times New Roman"/>
          <w:sz w:val="24"/>
          <w:szCs w:val="24"/>
        </w:rPr>
        <w:t>do</w:t>
      </w:r>
      <w:r w:rsidRPr="00FA2A0A">
        <w:rPr>
          <w:rFonts w:ascii="Times New Roman" w:eastAsia="Calibri" w:hAnsi="Times New Roman" w:cs="Times New Roman"/>
          <w:spacing w:val="1"/>
          <w:sz w:val="24"/>
          <w:szCs w:val="24"/>
        </w:rPr>
        <w:t xml:space="preserve"> </w:t>
      </w:r>
      <w:r w:rsidRPr="00FA2A0A">
        <w:rPr>
          <w:rFonts w:ascii="Times New Roman" w:eastAsia="Calibri" w:hAnsi="Times New Roman" w:cs="Times New Roman"/>
          <w:spacing w:val="-1"/>
          <w:sz w:val="24"/>
          <w:szCs w:val="24"/>
        </w:rPr>
        <w:t>f</w:t>
      </w:r>
      <w:r w:rsidRPr="00FA2A0A">
        <w:rPr>
          <w:rFonts w:ascii="Times New Roman" w:eastAsia="Calibri" w:hAnsi="Times New Roman" w:cs="Times New Roman"/>
          <w:sz w:val="24"/>
          <w:szCs w:val="24"/>
        </w:rPr>
        <w:t>o</w:t>
      </w:r>
      <w:r w:rsidRPr="00FA2A0A">
        <w:rPr>
          <w:rFonts w:ascii="Times New Roman" w:eastAsia="Calibri" w:hAnsi="Times New Roman" w:cs="Times New Roman"/>
          <w:spacing w:val="-1"/>
          <w:sz w:val="24"/>
          <w:szCs w:val="24"/>
        </w:rPr>
        <w:t>r</w:t>
      </w:r>
      <w:r w:rsidRPr="00FA2A0A">
        <w:rPr>
          <w:rFonts w:ascii="Times New Roman" w:eastAsia="Calibri" w:hAnsi="Times New Roman" w:cs="Times New Roman"/>
          <w:spacing w:val="2"/>
          <w:sz w:val="24"/>
          <w:szCs w:val="24"/>
        </w:rPr>
        <w:t>n</w:t>
      </w:r>
      <w:r w:rsidRPr="00FA2A0A">
        <w:rPr>
          <w:rFonts w:ascii="Times New Roman" w:eastAsia="Calibri" w:hAnsi="Times New Roman" w:cs="Times New Roman"/>
          <w:spacing w:val="-1"/>
          <w:sz w:val="24"/>
          <w:szCs w:val="24"/>
        </w:rPr>
        <w:t>ec</w:t>
      </w:r>
      <w:r w:rsidRPr="00FA2A0A">
        <w:rPr>
          <w:rFonts w:ascii="Times New Roman" w:eastAsia="Calibri" w:hAnsi="Times New Roman" w:cs="Times New Roman"/>
          <w:spacing w:val="1"/>
          <w:sz w:val="24"/>
          <w:szCs w:val="24"/>
        </w:rPr>
        <w:t>im</w:t>
      </w:r>
      <w:r w:rsidRPr="00FA2A0A">
        <w:rPr>
          <w:rFonts w:ascii="Times New Roman" w:eastAsia="Calibri" w:hAnsi="Times New Roman" w:cs="Times New Roman"/>
          <w:spacing w:val="-1"/>
          <w:sz w:val="24"/>
          <w:szCs w:val="24"/>
        </w:rPr>
        <w:t>e</w:t>
      </w:r>
      <w:r w:rsidRPr="00FA2A0A">
        <w:rPr>
          <w:rFonts w:ascii="Times New Roman" w:eastAsia="Calibri" w:hAnsi="Times New Roman" w:cs="Times New Roman"/>
          <w:sz w:val="24"/>
          <w:szCs w:val="24"/>
        </w:rPr>
        <w:t>n</w:t>
      </w:r>
      <w:r w:rsidRPr="00FA2A0A">
        <w:rPr>
          <w:rFonts w:ascii="Times New Roman" w:eastAsia="Calibri" w:hAnsi="Times New Roman" w:cs="Times New Roman"/>
          <w:spacing w:val="1"/>
          <w:sz w:val="24"/>
          <w:szCs w:val="24"/>
        </w:rPr>
        <w:t>t</w:t>
      </w:r>
      <w:r w:rsidRPr="00FA2A0A">
        <w:rPr>
          <w:rFonts w:ascii="Times New Roman" w:eastAsia="Calibri" w:hAnsi="Times New Roman" w:cs="Times New Roman"/>
          <w:sz w:val="24"/>
          <w:szCs w:val="24"/>
        </w:rPr>
        <w:t>o,</w:t>
      </w:r>
      <w:r w:rsidRPr="00FA2A0A">
        <w:rPr>
          <w:rFonts w:ascii="Times New Roman" w:eastAsia="Calibri" w:hAnsi="Times New Roman" w:cs="Times New Roman"/>
          <w:spacing w:val="1"/>
          <w:sz w:val="24"/>
          <w:szCs w:val="24"/>
        </w:rPr>
        <w:t xml:space="preserve"> </w:t>
      </w:r>
      <w:r w:rsidRPr="00FA2A0A">
        <w:rPr>
          <w:rFonts w:ascii="Times New Roman" w:eastAsia="Calibri" w:hAnsi="Times New Roman" w:cs="Times New Roman"/>
          <w:sz w:val="24"/>
          <w:szCs w:val="24"/>
        </w:rPr>
        <w:t>que n</w:t>
      </w:r>
      <w:r w:rsidRPr="00FA2A0A">
        <w:rPr>
          <w:rFonts w:ascii="Times New Roman" w:eastAsia="Calibri" w:hAnsi="Times New Roman" w:cs="Times New Roman"/>
          <w:spacing w:val="-1"/>
          <w:sz w:val="24"/>
          <w:szCs w:val="24"/>
        </w:rPr>
        <w:t>ã</w:t>
      </w:r>
      <w:r w:rsidRPr="00FA2A0A">
        <w:rPr>
          <w:rFonts w:ascii="Times New Roman" w:eastAsia="Calibri" w:hAnsi="Times New Roman" w:cs="Times New Roman"/>
          <w:sz w:val="24"/>
          <w:szCs w:val="24"/>
        </w:rPr>
        <w:t>o</w:t>
      </w:r>
      <w:r w:rsidRPr="00FA2A0A">
        <w:rPr>
          <w:rFonts w:ascii="Times New Roman" w:eastAsia="Calibri" w:hAnsi="Times New Roman" w:cs="Times New Roman"/>
          <w:spacing w:val="1"/>
          <w:sz w:val="24"/>
          <w:szCs w:val="24"/>
        </w:rPr>
        <w:t xml:space="preserve"> t</w:t>
      </w:r>
      <w:r w:rsidRPr="00FA2A0A">
        <w:rPr>
          <w:rFonts w:ascii="Times New Roman" w:eastAsia="Calibri" w:hAnsi="Times New Roman" w:cs="Times New Roman"/>
          <w:spacing w:val="-1"/>
          <w:sz w:val="24"/>
          <w:szCs w:val="24"/>
        </w:rPr>
        <w:t>erã</w:t>
      </w:r>
      <w:r w:rsidRPr="00FA2A0A">
        <w:rPr>
          <w:rFonts w:ascii="Times New Roman" w:eastAsia="Calibri" w:hAnsi="Times New Roman" w:cs="Times New Roman"/>
          <w:sz w:val="24"/>
          <w:szCs w:val="24"/>
        </w:rPr>
        <w:t>o</w:t>
      </w:r>
      <w:r w:rsidRPr="00FA2A0A">
        <w:rPr>
          <w:rFonts w:ascii="Times New Roman" w:eastAsia="Calibri" w:hAnsi="Times New Roman" w:cs="Times New Roman"/>
          <w:spacing w:val="1"/>
          <w:sz w:val="24"/>
          <w:szCs w:val="24"/>
        </w:rPr>
        <w:t xml:space="preserve"> </w:t>
      </w:r>
      <w:r w:rsidRPr="00FA2A0A">
        <w:rPr>
          <w:rFonts w:ascii="Times New Roman" w:eastAsia="Calibri" w:hAnsi="Times New Roman" w:cs="Times New Roman"/>
          <w:spacing w:val="2"/>
          <w:sz w:val="24"/>
          <w:szCs w:val="24"/>
        </w:rPr>
        <w:t>c</w:t>
      </w:r>
      <w:r w:rsidRPr="00FA2A0A">
        <w:rPr>
          <w:rFonts w:ascii="Times New Roman" w:eastAsia="Calibri" w:hAnsi="Times New Roman" w:cs="Times New Roman"/>
          <w:sz w:val="24"/>
          <w:szCs w:val="24"/>
        </w:rPr>
        <w:t>om</w:t>
      </w:r>
      <w:r w:rsidRPr="00FA2A0A">
        <w:rPr>
          <w:rFonts w:ascii="Times New Roman" w:eastAsia="Calibri" w:hAnsi="Times New Roman" w:cs="Times New Roman"/>
          <w:spacing w:val="1"/>
          <w:sz w:val="24"/>
          <w:szCs w:val="24"/>
        </w:rPr>
        <w:t xml:space="preserve"> </w:t>
      </w:r>
      <w:r w:rsidRPr="00FA2A0A">
        <w:rPr>
          <w:rFonts w:ascii="Times New Roman" w:eastAsia="Calibri" w:hAnsi="Times New Roman" w:cs="Times New Roman"/>
          <w:sz w:val="24"/>
          <w:szCs w:val="24"/>
        </w:rPr>
        <w:t>o</w:t>
      </w:r>
      <w:r w:rsidRPr="00FA2A0A">
        <w:rPr>
          <w:rFonts w:ascii="Times New Roman" w:eastAsia="Calibri" w:hAnsi="Times New Roman" w:cs="Times New Roman"/>
          <w:spacing w:val="1"/>
          <w:sz w:val="24"/>
          <w:szCs w:val="24"/>
        </w:rPr>
        <w:t xml:space="preserve"> contratante </w:t>
      </w:r>
      <w:r w:rsidRPr="00FA2A0A">
        <w:rPr>
          <w:rFonts w:ascii="Times New Roman" w:eastAsia="Calibri" w:hAnsi="Times New Roman" w:cs="Times New Roman"/>
          <w:sz w:val="24"/>
          <w:szCs w:val="24"/>
        </w:rPr>
        <w:t>qu</w:t>
      </w:r>
      <w:r w:rsidRPr="00FA2A0A">
        <w:rPr>
          <w:rFonts w:ascii="Times New Roman" w:eastAsia="Calibri" w:hAnsi="Times New Roman" w:cs="Times New Roman"/>
          <w:spacing w:val="-1"/>
          <w:sz w:val="24"/>
          <w:szCs w:val="24"/>
        </w:rPr>
        <w:t>a</w:t>
      </w:r>
      <w:r w:rsidRPr="00FA2A0A">
        <w:rPr>
          <w:rFonts w:ascii="Times New Roman" w:eastAsia="Calibri" w:hAnsi="Times New Roman" w:cs="Times New Roman"/>
          <w:spacing w:val="1"/>
          <w:sz w:val="24"/>
          <w:szCs w:val="24"/>
        </w:rPr>
        <w:t>l</w:t>
      </w:r>
      <w:r w:rsidRPr="00FA2A0A">
        <w:rPr>
          <w:rFonts w:ascii="Times New Roman" w:eastAsia="Calibri" w:hAnsi="Times New Roman" w:cs="Times New Roman"/>
          <w:sz w:val="24"/>
          <w:szCs w:val="24"/>
        </w:rPr>
        <w:t>qu</w:t>
      </w:r>
      <w:r w:rsidRPr="00FA2A0A">
        <w:rPr>
          <w:rFonts w:ascii="Times New Roman" w:eastAsia="Calibri" w:hAnsi="Times New Roman" w:cs="Times New Roman"/>
          <w:spacing w:val="-1"/>
          <w:sz w:val="24"/>
          <w:szCs w:val="24"/>
        </w:rPr>
        <w:t>e</w:t>
      </w:r>
      <w:r w:rsidRPr="00FA2A0A">
        <w:rPr>
          <w:rFonts w:ascii="Times New Roman" w:eastAsia="Calibri" w:hAnsi="Times New Roman" w:cs="Times New Roman"/>
          <w:sz w:val="24"/>
          <w:szCs w:val="24"/>
        </w:rPr>
        <w:t>r v</w:t>
      </w:r>
      <w:r w:rsidRPr="00FA2A0A">
        <w:rPr>
          <w:rFonts w:ascii="Times New Roman" w:eastAsia="Calibri" w:hAnsi="Times New Roman" w:cs="Times New Roman"/>
          <w:spacing w:val="1"/>
          <w:sz w:val="24"/>
          <w:szCs w:val="24"/>
        </w:rPr>
        <w:t>í</w:t>
      </w:r>
      <w:r w:rsidRPr="00FA2A0A">
        <w:rPr>
          <w:rFonts w:ascii="Times New Roman" w:eastAsia="Calibri" w:hAnsi="Times New Roman" w:cs="Times New Roman"/>
          <w:sz w:val="24"/>
          <w:szCs w:val="24"/>
        </w:rPr>
        <w:t>n</w:t>
      </w:r>
      <w:r w:rsidRPr="00FA2A0A">
        <w:rPr>
          <w:rFonts w:ascii="Times New Roman" w:eastAsia="Calibri" w:hAnsi="Times New Roman" w:cs="Times New Roman"/>
          <w:spacing w:val="-1"/>
          <w:sz w:val="24"/>
          <w:szCs w:val="24"/>
        </w:rPr>
        <w:t>c</w:t>
      </w:r>
      <w:r w:rsidRPr="00FA2A0A">
        <w:rPr>
          <w:rFonts w:ascii="Times New Roman" w:eastAsia="Calibri" w:hAnsi="Times New Roman" w:cs="Times New Roman"/>
          <w:sz w:val="24"/>
          <w:szCs w:val="24"/>
        </w:rPr>
        <w:t>u</w:t>
      </w:r>
      <w:r w:rsidRPr="00FA2A0A">
        <w:rPr>
          <w:rFonts w:ascii="Times New Roman" w:eastAsia="Calibri" w:hAnsi="Times New Roman" w:cs="Times New Roman"/>
          <w:spacing w:val="1"/>
          <w:sz w:val="24"/>
          <w:szCs w:val="24"/>
        </w:rPr>
        <w:t>l</w:t>
      </w:r>
      <w:r w:rsidRPr="00FA2A0A">
        <w:rPr>
          <w:rFonts w:ascii="Times New Roman" w:eastAsia="Calibri" w:hAnsi="Times New Roman" w:cs="Times New Roman"/>
          <w:sz w:val="24"/>
          <w:szCs w:val="24"/>
        </w:rPr>
        <w:t xml:space="preserve">o </w:t>
      </w:r>
      <w:r w:rsidRPr="00FA2A0A">
        <w:rPr>
          <w:rFonts w:ascii="Times New Roman" w:eastAsia="Calibri" w:hAnsi="Times New Roman" w:cs="Times New Roman"/>
          <w:spacing w:val="-1"/>
          <w:sz w:val="24"/>
          <w:szCs w:val="24"/>
        </w:rPr>
        <w:t>e</w:t>
      </w:r>
      <w:r w:rsidRPr="00FA2A0A">
        <w:rPr>
          <w:rFonts w:ascii="Times New Roman" w:eastAsia="Calibri" w:hAnsi="Times New Roman" w:cs="Times New Roman"/>
          <w:spacing w:val="1"/>
          <w:sz w:val="24"/>
          <w:szCs w:val="24"/>
        </w:rPr>
        <w:t>m</w:t>
      </w:r>
      <w:r w:rsidRPr="00FA2A0A">
        <w:rPr>
          <w:rFonts w:ascii="Times New Roman" w:eastAsia="Calibri" w:hAnsi="Times New Roman" w:cs="Times New Roman"/>
          <w:sz w:val="24"/>
          <w:szCs w:val="24"/>
        </w:rPr>
        <w:t>p</w:t>
      </w:r>
      <w:r w:rsidRPr="00FA2A0A">
        <w:rPr>
          <w:rFonts w:ascii="Times New Roman" w:eastAsia="Calibri" w:hAnsi="Times New Roman" w:cs="Times New Roman"/>
          <w:spacing w:val="-1"/>
          <w:sz w:val="24"/>
          <w:szCs w:val="24"/>
        </w:rPr>
        <w:t>r</w:t>
      </w:r>
      <w:r w:rsidRPr="00FA2A0A">
        <w:rPr>
          <w:rFonts w:ascii="Times New Roman" w:eastAsia="Calibri" w:hAnsi="Times New Roman" w:cs="Times New Roman"/>
          <w:spacing w:val="2"/>
          <w:sz w:val="24"/>
          <w:szCs w:val="24"/>
        </w:rPr>
        <w:t>e</w:t>
      </w:r>
      <w:r w:rsidRPr="00FA2A0A">
        <w:rPr>
          <w:rFonts w:ascii="Times New Roman" w:eastAsia="Calibri" w:hAnsi="Times New Roman" w:cs="Times New Roman"/>
          <w:spacing w:val="-2"/>
          <w:sz w:val="24"/>
          <w:szCs w:val="24"/>
        </w:rPr>
        <w:t>g</w:t>
      </w:r>
      <w:r w:rsidRPr="00FA2A0A">
        <w:rPr>
          <w:rFonts w:ascii="Times New Roman" w:eastAsia="Calibri" w:hAnsi="Times New Roman" w:cs="Times New Roman"/>
          <w:spacing w:val="-1"/>
          <w:sz w:val="24"/>
          <w:szCs w:val="24"/>
        </w:rPr>
        <w:t>a</w:t>
      </w:r>
      <w:r w:rsidRPr="00FA2A0A">
        <w:rPr>
          <w:rFonts w:ascii="Times New Roman" w:eastAsia="Calibri" w:hAnsi="Times New Roman" w:cs="Times New Roman"/>
          <w:spacing w:val="1"/>
          <w:sz w:val="24"/>
          <w:szCs w:val="24"/>
        </w:rPr>
        <w:t>tí</w:t>
      </w:r>
      <w:r w:rsidRPr="00FA2A0A">
        <w:rPr>
          <w:rFonts w:ascii="Times New Roman" w:eastAsia="Calibri" w:hAnsi="Times New Roman" w:cs="Times New Roman"/>
          <w:spacing w:val="-1"/>
          <w:sz w:val="24"/>
          <w:szCs w:val="24"/>
        </w:rPr>
        <w:t>c</w:t>
      </w:r>
      <w:r w:rsidRPr="00FA2A0A">
        <w:rPr>
          <w:rFonts w:ascii="Times New Roman" w:eastAsia="Calibri" w:hAnsi="Times New Roman" w:cs="Times New Roman"/>
          <w:spacing w:val="1"/>
          <w:sz w:val="24"/>
          <w:szCs w:val="24"/>
        </w:rPr>
        <w:t>i</w:t>
      </w:r>
      <w:r w:rsidRPr="00FA2A0A">
        <w:rPr>
          <w:rFonts w:ascii="Times New Roman" w:eastAsia="Calibri" w:hAnsi="Times New Roman" w:cs="Times New Roman"/>
          <w:sz w:val="24"/>
          <w:szCs w:val="24"/>
        </w:rPr>
        <w:t>o;</w:t>
      </w:r>
    </w:p>
    <w:p w:rsidR="00FA2A0A" w:rsidRPr="00FA2A0A" w:rsidRDefault="00FA2A0A" w:rsidP="00FA2A0A">
      <w:pPr>
        <w:spacing w:line="240" w:lineRule="auto"/>
        <w:jc w:val="both"/>
        <w:rPr>
          <w:rFonts w:ascii="Times New Roman" w:eastAsia="Calibri" w:hAnsi="Times New Roman" w:cs="Times New Roman"/>
          <w:sz w:val="24"/>
          <w:szCs w:val="24"/>
        </w:rPr>
      </w:pPr>
      <w:r w:rsidRPr="00FA2A0A">
        <w:rPr>
          <w:rFonts w:ascii="Times New Roman" w:eastAsia="Calibri" w:hAnsi="Times New Roman" w:cs="Times New Roman"/>
          <w:sz w:val="24"/>
          <w:szCs w:val="24"/>
        </w:rPr>
        <w:t>7.4.9.</w:t>
      </w:r>
      <w:r w:rsidRPr="00FA2A0A">
        <w:rPr>
          <w:rFonts w:ascii="Times New Roman" w:eastAsia="Calibri" w:hAnsi="Times New Roman" w:cs="Times New Roman"/>
          <w:spacing w:val="1"/>
          <w:sz w:val="24"/>
          <w:szCs w:val="24"/>
        </w:rPr>
        <w:t xml:space="preserve"> R</w:t>
      </w:r>
      <w:r w:rsidRPr="00FA2A0A">
        <w:rPr>
          <w:rFonts w:ascii="Times New Roman" w:eastAsia="Calibri" w:hAnsi="Times New Roman" w:cs="Times New Roman"/>
          <w:spacing w:val="-1"/>
          <w:sz w:val="24"/>
          <w:szCs w:val="24"/>
        </w:rPr>
        <w:t>e</w:t>
      </w:r>
      <w:r w:rsidRPr="00FA2A0A">
        <w:rPr>
          <w:rFonts w:ascii="Times New Roman" w:eastAsia="Calibri" w:hAnsi="Times New Roman" w:cs="Times New Roman"/>
          <w:sz w:val="24"/>
          <w:szCs w:val="24"/>
        </w:rPr>
        <w:t>spond</w:t>
      </w:r>
      <w:r w:rsidRPr="00FA2A0A">
        <w:rPr>
          <w:rFonts w:ascii="Times New Roman" w:eastAsia="Calibri" w:hAnsi="Times New Roman" w:cs="Times New Roman"/>
          <w:spacing w:val="-1"/>
          <w:sz w:val="24"/>
          <w:szCs w:val="24"/>
        </w:rPr>
        <w:t>er</w:t>
      </w:r>
      <w:r w:rsidRPr="00FA2A0A">
        <w:rPr>
          <w:rFonts w:ascii="Times New Roman" w:eastAsia="Calibri" w:hAnsi="Times New Roman" w:cs="Times New Roman"/>
          <w:sz w:val="24"/>
          <w:szCs w:val="24"/>
        </w:rPr>
        <w:t>,</w:t>
      </w:r>
      <w:r w:rsidRPr="00FA2A0A">
        <w:rPr>
          <w:rFonts w:ascii="Times New Roman" w:eastAsia="Calibri" w:hAnsi="Times New Roman" w:cs="Times New Roman"/>
          <w:spacing w:val="1"/>
          <w:sz w:val="24"/>
          <w:szCs w:val="24"/>
        </w:rPr>
        <w:t xml:space="preserve"> i</w:t>
      </w:r>
      <w:r w:rsidRPr="00FA2A0A">
        <w:rPr>
          <w:rFonts w:ascii="Times New Roman" w:eastAsia="Calibri" w:hAnsi="Times New Roman" w:cs="Times New Roman"/>
          <w:sz w:val="24"/>
          <w:szCs w:val="24"/>
        </w:rPr>
        <w:t>nd</w:t>
      </w:r>
      <w:r w:rsidRPr="00FA2A0A">
        <w:rPr>
          <w:rFonts w:ascii="Times New Roman" w:eastAsia="Calibri" w:hAnsi="Times New Roman" w:cs="Times New Roman"/>
          <w:spacing w:val="-1"/>
          <w:sz w:val="24"/>
          <w:szCs w:val="24"/>
        </w:rPr>
        <w:t>e</w:t>
      </w:r>
      <w:r w:rsidRPr="00FA2A0A">
        <w:rPr>
          <w:rFonts w:ascii="Times New Roman" w:eastAsia="Calibri" w:hAnsi="Times New Roman" w:cs="Times New Roman"/>
          <w:spacing w:val="3"/>
          <w:sz w:val="24"/>
          <w:szCs w:val="24"/>
        </w:rPr>
        <w:t>p</w:t>
      </w:r>
      <w:r w:rsidRPr="00FA2A0A">
        <w:rPr>
          <w:rFonts w:ascii="Times New Roman" w:eastAsia="Calibri" w:hAnsi="Times New Roman" w:cs="Times New Roman"/>
          <w:spacing w:val="-1"/>
          <w:sz w:val="24"/>
          <w:szCs w:val="24"/>
        </w:rPr>
        <w:t>e</w:t>
      </w:r>
      <w:r w:rsidRPr="00FA2A0A">
        <w:rPr>
          <w:rFonts w:ascii="Times New Roman" w:eastAsia="Calibri" w:hAnsi="Times New Roman" w:cs="Times New Roman"/>
          <w:sz w:val="24"/>
          <w:szCs w:val="24"/>
        </w:rPr>
        <w:t>nd</w:t>
      </w:r>
      <w:r w:rsidRPr="00FA2A0A">
        <w:rPr>
          <w:rFonts w:ascii="Times New Roman" w:eastAsia="Calibri" w:hAnsi="Times New Roman" w:cs="Times New Roman"/>
          <w:spacing w:val="-1"/>
          <w:sz w:val="24"/>
          <w:szCs w:val="24"/>
        </w:rPr>
        <w:t>e</w:t>
      </w:r>
      <w:r w:rsidRPr="00FA2A0A">
        <w:rPr>
          <w:rFonts w:ascii="Times New Roman" w:eastAsia="Calibri" w:hAnsi="Times New Roman" w:cs="Times New Roman"/>
          <w:sz w:val="24"/>
          <w:szCs w:val="24"/>
        </w:rPr>
        <w:t>n</w:t>
      </w:r>
      <w:r w:rsidRPr="00FA2A0A">
        <w:rPr>
          <w:rFonts w:ascii="Times New Roman" w:eastAsia="Calibri" w:hAnsi="Times New Roman" w:cs="Times New Roman"/>
          <w:spacing w:val="1"/>
          <w:sz w:val="24"/>
          <w:szCs w:val="24"/>
        </w:rPr>
        <w:t>t</w:t>
      </w:r>
      <w:r w:rsidRPr="00FA2A0A">
        <w:rPr>
          <w:rFonts w:ascii="Times New Roman" w:eastAsia="Calibri" w:hAnsi="Times New Roman" w:cs="Times New Roman"/>
          <w:spacing w:val="-1"/>
          <w:sz w:val="24"/>
          <w:szCs w:val="24"/>
        </w:rPr>
        <w:t>e</w:t>
      </w:r>
      <w:r w:rsidRPr="00FA2A0A">
        <w:rPr>
          <w:rFonts w:ascii="Times New Roman" w:eastAsia="Calibri" w:hAnsi="Times New Roman" w:cs="Times New Roman"/>
          <w:spacing w:val="1"/>
          <w:sz w:val="24"/>
          <w:szCs w:val="24"/>
        </w:rPr>
        <w:t>m</w:t>
      </w:r>
      <w:r w:rsidRPr="00FA2A0A">
        <w:rPr>
          <w:rFonts w:ascii="Times New Roman" w:eastAsia="Calibri" w:hAnsi="Times New Roman" w:cs="Times New Roman"/>
          <w:spacing w:val="-1"/>
          <w:sz w:val="24"/>
          <w:szCs w:val="24"/>
        </w:rPr>
        <w:t>e</w:t>
      </w:r>
      <w:r w:rsidRPr="00FA2A0A">
        <w:rPr>
          <w:rFonts w:ascii="Times New Roman" w:eastAsia="Calibri" w:hAnsi="Times New Roman" w:cs="Times New Roman"/>
          <w:sz w:val="24"/>
          <w:szCs w:val="24"/>
        </w:rPr>
        <w:t>n</w:t>
      </w:r>
      <w:r w:rsidRPr="00FA2A0A">
        <w:rPr>
          <w:rFonts w:ascii="Times New Roman" w:eastAsia="Calibri" w:hAnsi="Times New Roman" w:cs="Times New Roman"/>
          <w:spacing w:val="1"/>
          <w:sz w:val="24"/>
          <w:szCs w:val="24"/>
        </w:rPr>
        <w:t>t</w:t>
      </w:r>
      <w:r w:rsidRPr="00FA2A0A">
        <w:rPr>
          <w:rFonts w:ascii="Times New Roman" w:eastAsia="Calibri" w:hAnsi="Times New Roman" w:cs="Times New Roman"/>
          <w:sz w:val="24"/>
          <w:szCs w:val="24"/>
        </w:rPr>
        <w:t>e</w:t>
      </w:r>
      <w:r w:rsidRPr="00FA2A0A">
        <w:rPr>
          <w:rFonts w:ascii="Times New Roman" w:eastAsia="Calibri" w:hAnsi="Times New Roman" w:cs="Times New Roman"/>
          <w:spacing w:val="3"/>
          <w:sz w:val="24"/>
          <w:szCs w:val="24"/>
        </w:rPr>
        <w:t xml:space="preserve"> </w:t>
      </w:r>
      <w:r w:rsidRPr="00FA2A0A">
        <w:rPr>
          <w:rFonts w:ascii="Times New Roman" w:eastAsia="Calibri" w:hAnsi="Times New Roman" w:cs="Times New Roman"/>
          <w:sz w:val="24"/>
          <w:szCs w:val="24"/>
        </w:rPr>
        <w:t>de</w:t>
      </w:r>
      <w:r w:rsidRPr="00FA2A0A">
        <w:rPr>
          <w:rFonts w:ascii="Times New Roman" w:eastAsia="Calibri" w:hAnsi="Times New Roman" w:cs="Times New Roman"/>
          <w:spacing w:val="3"/>
          <w:sz w:val="24"/>
          <w:szCs w:val="24"/>
        </w:rPr>
        <w:t xml:space="preserve"> </w:t>
      </w:r>
      <w:r w:rsidRPr="00FA2A0A">
        <w:rPr>
          <w:rFonts w:ascii="Times New Roman" w:eastAsia="Calibri" w:hAnsi="Times New Roman" w:cs="Times New Roman"/>
          <w:spacing w:val="-1"/>
          <w:sz w:val="24"/>
          <w:szCs w:val="24"/>
        </w:rPr>
        <w:t>c</w:t>
      </w:r>
      <w:r w:rsidRPr="00FA2A0A">
        <w:rPr>
          <w:rFonts w:ascii="Times New Roman" w:eastAsia="Calibri" w:hAnsi="Times New Roman" w:cs="Times New Roman"/>
          <w:sz w:val="24"/>
          <w:szCs w:val="24"/>
        </w:rPr>
        <w:t>ulp</w:t>
      </w:r>
      <w:r w:rsidRPr="00FA2A0A">
        <w:rPr>
          <w:rFonts w:ascii="Times New Roman" w:eastAsia="Calibri" w:hAnsi="Times New Roman" w:cs="Times New Roman"/>
          <w:spacing w:val="-1"/>
          <w:sz w:val="24"/>
          <w:szCs w:val="24"/>
        </w:rPr>
        <w:t>a</w:t>
      </w:r>
      <w:r w:rsidRPr="00FA2A0A">
        <w:rPr>
          <w:rFonts w:ascii="Times New Roman" w:eastAsia="Calibri" w:hAnsi="Times New Roman" w:cs="Times New Roman"/>
          <w:sz w:val="24"/>
          <w:szCs w:val="24"/>
        </w:rPr>
        <w:t>,</w:t>
      </w:r>
      <w:r w:rsidRPr="00FA2A0A">
        <w:rPr>
          <w:rFonts w:ascii="Times New Roman" w:eastAsia="Calibri" w:hAnsi="Times New Roman" w:cs="Times New Roman"/>
          <w:spacing w:val="4"/>
          <w:sz w:val="24"/>
          <w:szCs w:val="24"/>
        </w:rPr>
        <w:t xml:space="preserve"> </w:t>
      </w:r>
      <w:r w:rsidRPr="00FA2A0A">
        <w:rPr>
          <w:rFonts w:ascii="Times New Roman" w:eastAsia="Calibri" w:hAnsi="Times New Roman" w:cs="Times New Roman"/>
          <w:sz w:val="24"/>
          <w:szCs w:val="24"/>
        </w:rPr>
        <w:t>por qu</w:t>
      </w:r>
      <w:r w:rsidRPr="00FA2A0A">
        <w:rPr>
          <w:rFonts w:ascii="Times New Roman" w:eastAsia="Calibri" w:hAnsi="Times New Roman" w:cs="Times New Roman"/>
          <w:spacing w:val="-1"/>
          <w:sz w:val="24"/>
          <w:szCs w:val="24"/>
        </w:rPr>
        <w:t>a</w:t>
      </w:r>
      <w:r w:rsidRPr="00FA2A0A">
        <w:rPr>
          <w:rFonts w:ascii="Times New Roman" w:eastAsia="Calibri" w:hAnsi="Times New Roman" w:cs="Times New Roman"/>
          <w:spacing w:val="1"/>
          <w:sz w:val="24"/>
          <w:szCs w:val="24"/>
        </w:rPr>
        <w:t>l</w:t>
      </w:r>
      <w:r w:rsidRPr="00FA2A0A">
        <w:rPr>
          <w:rFonts w:ascii="Times New Roman" w:eastAsia="Calibri" w:hAnsi="Times New Roman" w:cs="Times New Roman"/>
          <w:sz w:val="24"/>
          <w:szCs w:val="24"/>
        </w:rPr>
        <w:t>qu</w:t>
      </w:r>
      <w:r w:rsidRPr="00FA2A0A">
        <w:rPr>
          <w:rFonts w:ascii="Times New Roman" w:eastAsia="Calibri" w:hAnsi="Times New Roman" w:cs="Times New Roman"/>
          <w:spacing w:val="-1"/>
          <w:sz w:val="24"/>
          <w:szCs w:val="24"/>
        </w:rPr>
        <w:t>e</w:t>
      </w:r>
      <w:r w:rsidRPr="00FA2A0A">
        <w:rPr>
          <w:rFonts w:ascii="Times New Roman" w:eastAsia="Calibri" w:hAnsi="Times New Roman" w:cs="Times New Roman"/>
          <w:sz w:val="24"/>
          <w:szCs w:val="24"/>
        </w:rPr>
        <w:t>r</w:t>
      </w:r>
      <w:r w:rsidRPr="00FA2A0A">
        <w:rPr>
          <w:rFonts w:ascii="Times New Roman" w:eastAsia="Calibri" w:hAnsi="Times New Roman" w:cs="Times New Roman"/>
          <w:spacing w:val="3"/>
          <w:sz w:val="24"/>
          <w:szCs w:val="24"/>
        </w:rPr>
        <w:t xml:space="preserve"> </w:t>
      </w:r>
      <w:r w:rsidRPr="00FA2A0A">
        <w:rPr>
          <w:rFonts w:ascii="Times New Roman" w:eastAsia="Calibri" w:hAnsi="Times New Roman" w:cs="Times New Roman"/>
          <w:sz w:val="24"/>
          <w:szCs w:val="24"/>
        </w:rPr>
        <w:t>d</w:t>
      </w:r>
      <w:r w:rsidRPr="00FA2A0A">
        <w:rPr>
          <w:rFonts w:ascii="Times New Roman" w:eastAsia="Calibri" w:hAnsi="Times New Roman" w:cs="Times New Roman"/>
          <w:spacing w:val="-1"/>
          <w:sz w:val="24"/>
          <w:szCs w:val="24"/>
        </w:rPr>
        <w:t>a</w:t>
      </w:r>
      <w:r w:rsidRPr="00FA2A0A">
        <w:rPr>
          <w:rFonts w:ascii="Times New Roman" w:eastAsia="Calibri" w:hAnsi="Times New Roman" w:cs="Times New Roman"/>
          <w:sz w:val="24"/>
          <w:szCs w:val="24"/>
        </w:rPr>
        <w:t>no</w:t>
      </w:r>
      <w:r w:rsidRPr="00FA2A0A">
        <w:rPr>
          <w:rFonts w:ascii="Times New Roman" w:eastAsia="Calibri" w:hAnsi="Times New Roman" w:cs="Times New Roman"/>
          <w:spacing w:val="1"/>
          <w:sz w:val="24"/>
          <w:szCs w:val="24"/>
        </w:rPr>
        <w:t xml:space="preserve"> </w:t>
      </w:r>
      <w:r w:rsidRPr="00FA2A0A">
        <w:rPr>
          <w:rFonts w:ascii="Times New Roman" w:eastAsia="Calibri" w:hAnsi="Times New Roman" w:cs="Times New Roman"/>
          <w:spacing w:val="3"/>
          <w:sz w:val="24"/>
          <w:szCs w:val="24"/>
        </w:rPr>
        <w:t>p</w:t>
      </w:r>
      <w:r w:rsidRPr="00FA2A0A">
        <w:rPr>
          <w:rFonts w:ascii="Times New Roman" w:eastAsia="Calibri" w:hAnsi="Times New Roman" w:cs="Times New Roman"/>
          <w:spacing w:val="-1"/>
          <w:sz w:val="24"/>
          <w:szCs w:val="24"/>
        </w:rPr>
        <w:t>e</w:t>
      </w:r>
      <w:r w:rsidRPr="00FA2A0A">
        <w:rPr>
          <w:rFonts w:ascii="Times New Roman" w:eastAsia="Calibri" w:hAnsi="Times New Roman" w:cs="Times New Roman"/>
          <w:sz w:val="24"/>
          <w:szCs w:val="24"/>
        </w:rPr>
        <w:t>ss</w:t>
      </w:r>
      <w:r w:rsidRPr="00FA2A0A">
        <w:rPr>
          <w:rFonts w:ascii="Times New Roman" w:eastAsia="Calibri" w:hAnsi="Times New Roman" w:cs="Times New Roman"/>
          <w:spacing w:val="2"/>
          <w:sz w:val="24"/>
          <w:szCs w:val="24"/>
        </w:rPr>
        <w:t>o</w:t>
      </w:r>
      <w:r w:rsidRPr="00FA2A0A">
        <w:rPr>
          <w:rFonts w:ascii="Times New Roman" w:eastAsia="Calibri" w:hAnsi="Times New Roman" w:cs="Times New Roman"/>
          <w:spacing w:val="-1"/>
          <w:sz w:val="24"/>
          <w:szCs w:val="24"/>
        </w:rPr>
        <w:t>a</w:t>
      </w:r>
      <w:r w:rsidRPr="00FA2A0A">
        <w:rPr>
          <w:rFonts w:ascii="Times New Roman" w:eastAsia="Calibri" w:hAnsi="Times New Roman" w:cs="Times New Roman"/>
          <w:sz w:val="24"/>
          <w:szCs w:val="24"/>
        </w:rPr>
        <w:t>l</w:t>
      </w:r>
      <w:r w:rsidRPr="00FA2A0A">
        <w:rPr>
          <w:rFonts w:ascii="Times New Roman" w:eastAsia="Calibri" w:hAnsi="Times New Roman" w:cs="Times New Roman"/>
          <w:spacing w:val="2"/>
          <w:sz w:val="24"/>
          <w:szCs w:val="24"/>
        </w:rPr>
        <w:t xml:space="preserve"> </w:t>
      </w:r>
      <w:r w:rsidRPr="00FA2A0A">
        <w:rPr>
          <w:rFonts w:ascii="Times New Roman" w:eastAsia="Calibri" w:hAnsi="Times New Roman" w:cs="Times New Roman"/>
          <w:sz w:val="24"/>
          <w:szCs w:val="24"/>
        </w:rPr>
        <w:t>ou</w:t>
      </w:r>
      <w:r w:rsidRPr="00FA2A0A">
        <w:rPr>
          <w:rFonts w:ascii="Times New Roman" w:eastAsia="Calibri" w:hAnsi="Times New Roman" w:cs="Times New Roman"/>
          <w:spacing w:val="1"/>
          <w:sz w:val="24"/>
          <w:szCs w:val="24"/>
        </w:rPr>
        <w:t xml:space="preserve"> </w:t>
      </w:r>
      <w:r w:rsidRPr="00FA2A0A">
        <w:rPr>
          <w:rFonts w:ascii="Times New Roman" w:eastAsia="Calibri" w:hAnsi="Times New Roman" w:cs="Times New Roman"/>
          <w:sz w:val="24"/>
          <w:szCs w:val="24"/>
        </w:rPr>
        <w:t>p</w:t>
      </w:r>
      <w:r w:rsidRPr="00FA2A0A">
        <w:rPr>
          <w:rFonts w:ascii="Times New Roman" w:eastAsia="Calibri" w:hAnsi="Times New Roman" w:cs="Times New Roman"/>
          <w:spacing w:val="-1"/>
          <w:sz w:val="24"/>
          <w:szCs w:val="24"/>
        </w:rPr>
        <w:t>a</w:t>
      </w:r>
      <w:r w:rsidRPr="00FA2A0A">
        <w:rPr>
          <w:rFonts w:ascii="Times New Roman" w:eastAsia="Calibri" w:hAnsi="Times New Roman" w:cs="Times New Roman"/>
          <w:spacing w:val="1"/>
          <w:sz w:val="24"/>
          <w:szCs w:val="24"/>
        </w:rPr>
        <w:t>t</w:t>
      </w:r>
      <w:r w:rsidRPr="00FA2A0A">
        <w:rPr>
          <w:rFonts w:ascii="Times New Roman" w:eastAsia="Calibri" w:hAnsi="Times New Roman" w:cs="Times New Roman"/>
          <w:spacing w:val="-1"/>
          <w:sz w:val="24"/>
          <w:szCs w:val="24"/>
        </w:rPr>
        <w:t>r</w:t>
      </w:r>
      <w:r w:rsidRPr="00FA2A0A">
        <w:rPr>
          <w:rFonts w:ascii="Times New Roman" w:eastAsia="Calibri" w:hAnsi="Times New Roman" w:cs="Times New Roman"/>
          <w:spacing w:val="1"/>
          <w:sz w:val="24"/>
          <w:szCs w:val="24"/>
        </w:rPr>
        <w:t>im</w:t>
      </w:r>
      <w:r w:rsidRPr="00FA2A0A">
        <w:rPr>
          <w:rFonts w:ascii="Times New Roman" w:eastAsia="Calibri" w:hAnsi="Times New Roman" w:cs="Times New Roman"/>
          <w:sz w:val="24"/>
          <w:szCs w:val="24"/>
        </w:rPr>
        <w:t>on</w:t>
      </w:r>
      <w:r w:rsidRPr="00FA2A0A">
        <w:rPr>
          <w:rFonts w:ascii="Times New Roman" w:eastAsia="Calibri" w:hAnsi="Times New Roman" w:cs="Times New Roman"/>
          <w:spacing w:val="1"/>
          <w:sz w:val="24"/>
          <w:szCs w:val="24"/>
        </w:rPr>
        <w:t>i</w:t>
      </w:r>
      <w:r w:rsidRPr="00FA2A0A">
        <w:rPr>
          <w:rFonts w:ascii="Times New Roman" w:eastAsia="Calibri" w:hAnsi="Times New Roman" w:cs="Times New Roman"/>
          <w:spacing w:val="-1"/>
          <w:sz w:val="24"/>
          <w:szCs w:val="24"/>
        </w:rPr>
        <w:t>a</w:t>
      </w:r>
      <w:r w:rsidRPr="00FA2A0A">
        <w:rPr>
          <w:rFonts w:ascii="Times New Roman" w:eastAsia="Calibri" w:hAnsi="Times New Roman" w:cs="Times New Roman"/>
          <w:sz w:val="24"/>
          <w:szCs w:val="24"/>
        </w:rPr>
        <w:t>l</w:t>
      </w:r>
      <w:r w:rsidRPr="00FA2A0A">
        <w:rPr>
          <w:rFonts w:ascii="Times New Roman" w:eastAsia="Calibri" w:hAnsi="Times New Roman" w:cs="Times New Roman"/>
          <w:spacing w:val="2"/>
          <w:sz w:val="24"/>
          <w:szCs w:val="24"/>
        </w:rPr>
        <w:t xml:space="preserve"> </w:t>
      </w:r>
      <w:r w:rsidRPr="00FA2A0A">
        <w:rPr>
          <w:rFonts w:ascii="Times New Roman" w:eastAsia="Calibri" w:hAnsi="Times New Roman" w:cs="Times New Roman"/>
          <w:spacing w:val="-1"/>
          <w:sz w:val="24"/>
          <w:szCs w:val="24"/>
        </w:rPr>
        <w:t>a</w:t>
      </w:r>
      <w:r w:rsidRPr="00FA2A0A">
        <w:rPr>
          <w:rFonts w:ascii="Times New Roman" w:eastAsia="Calibri" w:hAnsi="Times New Roman" w:cs="Times New Roman"/>
          <w:sz w:val="24"/>
          <w:szCs w:val="24"/>
        </w:rPr>
        <w:t xml:space="preserve">o </w:t>
      </w:r>
      <w:r w:rsidRPr="00FA2A0A">
        <w:rPr>
          <w:rFonts w:ascii="Times New Roman" w:eastAsia="Calibri" w:hAnsi="Times New Roman" w:cs="Times New Roman"/>
          <w:spacing w:val="1"/>
          <w:sz w:val="24"/>
          <w:szCs w:val="24"/>
        </w:rPr>
        <w:t>contratante</w:t>
      </w:r>
      <w:r w:rsidRPr="00FA2A0A">
        <w:rPr>
          <w:rFonts w:ascii="Times New Roman" w:eastAsia="Calibri" w:hAnsi="Times New Roman" w:cs="Times New Roman"/>
          <w:sz w:val="24"/>
          <w:szCs w:val="24"/>
        </w:rPr>
        <w:t>,</w:t>
      </w:r>
      <w:r w:rsidRPr="00FA2A0A">
        <w:rPr>
          <w:rFonts w:ascii="Times New Roman" w:eastAsia="Calibri" w:hAnsi="Times New Roman" w:cs="Times New Roman"/>
          <w:spacing w:val="1"/>
          <w:sz w:val="24"/>
          <w:szCs w:val="24"/>
        </w:rPr>
        <w:t xml:space="preserve"> </w:t>
      </w:r>
      <w:r w:rsidRPr="00FA2A0A">
        <w:rPr>
          <w:rFonts w:ascii="Times New Roman" w:eastAsia="Calibri" w:hAnsi="Times New Roman" w:cs="Times New Roman"/>
          <w:sz w:val="24"/>
          <w:szCs w:val="24"/>
        </w:rPr>
        <w:t>ou</w:t>
      </w:r>
      <w:r w:rsidRPr="00FA2A0A">
        <w:rPr>
          <w:rFonts w:ascii="Times New Roman" w:eastAsia="Calibri" w:hAnsi="Times New Roman" w:cs="Times New Roman"/>
          <w:spacing w:val="1"/>
          <w:sz w:val="24"/>
          <w:szCs w:val="24"/>
        </w:rPr>
        <w:t xml:space="preserve"> </w:t>
      </w:r>
      <w:r w:rsidRPr="00FA2A0A">
        <w:rPr>
          <w:rFonts w:ascii="Times New Roman" w:eastAsia="Calibri" w:hAnsi="Times New Roman" w:cs="Times New Roman"/>
          <w:spacing w:val="-1"/>
          <w:sz w:val="24"/>
          <w:szCs w:val="24"/>
        </w:rPr>
        <w:t>a</w:t>
      </w:r>
      <w:r w:rsidRPr="00FA2A0A">
        <w:rPr>
          <w:rFonts w:ascii="Times New Roman" w:eastAsia="Calibri" w:hAnsi="Times New Roman" w:cs="Times New Roman"/>
          <w:spacing w:val="3"/>
          <w:sz w:val="24"/>
          <w:szCs w:val="24"/>
        </w:rPr>
        <w:t>i</w:t>
      </w:r>
      <w:r w:rsidRPr="00FA2A0A">
        <w:rPr>
          <w:rFonts w:ascii="Times New Roman" w:eastAsia="Calibri" w:hAnsi="Times New Roman" w:cs="Times New Roman"/>
          <w:sz w:val="24"/>
          <w:szCs w:val="24"/>
        </w:rPr>
        <w:t xml:space="preserve">nda a </w:t>
      </w:r>
      <w:r w:rsidRPr="00FA2A0A">
        <w:rPr>
          <w:rFonts w:ascii="Times New Roman" w:eastAsia="Calibri" w:hAnsi="Times New Roman" w:cs="Times New Roman"/>
          <w:spacing w:val="1"/>
          <w:sz w:val="24"/>
          <w:szCs w:val="24"/>
        </w:rPr>
        <w:t>t</w:t>
      </w:r>
      <w:r w:rsidRPr="00FA2A0A">
        <w:rPr>
          <w:rFonts w:ascii="Times New Roman" w:eastAsia="Calibri" w:hAnsi="Times New Roman" w:cs="Times New Roman"/>
          <w:spacing w:val="-1"/>
          <w:sz w:val="24"/>
          <w:szCs w:val="24"/>
        </w:rPr>
        <w:t>er</w:t>
      </w:r>
      <w:r w:rsidRPr="00FA2A0A">
        <w:rPr>
          <w:rFonts w:ascii="Times New Roman" w:eastAsia="Calibri" w:hAnsi="Times New Roman" w:cs="Times New Roman"/>
          <w:spacing w:val="2"/>
          <w:sz w:val="24"/>
          <w:szCs w:val="24"/>
        </w:rPr>
        <w:t>c</w:t>
      </w:r>
      <w:r w:rsidRPr="00FA2A0A">
        <w:rPr>
          <w:rFonts w:ascii="Times New Roman" w:eastAsia="Calibri" w:hAnsi="Times New Roman" w:cs="Times New Roman"/>
          <w:spacing w:val="-1"/>
          <w:sz w:val="24"/>
          <w:szCs w:val="24"/>
        </w:rPr>
        <w:t>e</w:t>
      </w:r>
      <w:r w:rsidRPr="00FA2A0A">
        <w:rPr>
          <w:rFonts w:ascii="Times New Roman" w:eastAsia="Calibri" w:hAnsi="Times New Roman" w:cs="Times New Roman"/>
          <w:spacing w:val="1"/>
          <w:sz w:val="24"/>
          <w:szCs w:val="24"/>
        </w:rPr>
        <w:t>i</w:t>
      </w:r>
      <w:r w:rsidRPr="00FA2A0A">
        <w:rPr>
          <w:rFonts w:ascii="Times New Roman" w:eastAsia="Calibri" w:hAnsi="Times New Roman" w:cs="Times New Roman"/>
          <w:spacing w:val="-1"/>
          <w:sz w:val="24"/>
          <w:szCs w:val="24"/>
        </w:rPr>
        <w:t>r</w:t>
      </w:r>
      <w:r w:rsidRPr="00FA2A0A">
        <w:rPr>
          <w:rFonts w:ascii="Times New Roman" w:eastAsia="Calibri" w:hAnsi="Times New Roman" w:cs="Times New Roman"/>
          <w:sz w:val="24"/>
          <w:szCs w:val="24"/>
        </w:rPr>
        <w:t>os,</w:t>
      </w:r>
      <w:r w:rsidRPr="00FA2A0A">
        <w:rPr>
          <w:rFonts w:ascii="Times New Roman" w:eastAsia="Calibri" w:hAnsi="Times New Roman" w:cs="Times New Roman"/>
          <w:spacing w:val="1"/>
          <w:sz w:val="24"/>
          <w:szCs w:val="24"/>
        </w:rPr>
        <w:t xml:space="preserve"> </w:t>
      </w:r>
      <w:r w:rsidRPr="00FA2A0A">
        <w:rPr>
          <w:rFonts w:ascii="Times New Roman" w:eastAsia="Calibri" w:hAnsi="Times New Roman" w:cs="Times New Roman"/>
          <w:sz w:val="24"/>
          <w:szCs w:val="24"/>
        </w:rPr>
        <w:t xml:space="preserve">na </w:t>
      </w:r>
      <w:r w:rsidRPr="00FA2A0A">
        <w:rPr>
          <w:rFonts w:ascii="Times New Roman" w:eastAsia="Calibri" w:hAnsi="Times New Roman" w:cs="Times New Roman"/>
          <w:spacing w:val="-1"/>
          <w:sz w:val="24"/>
          <w:szCs w:val="24"/>
        </w:rPr>
        <w:t>e</w:t>
      </w:r>
      <w:r w:rsidRPr="00FA2A0A">
        <w:rPr>
          <w:rFonts w:ascii="Times New Roman" w:eastAsia="Calibri" w:hAnsi="Times New Roman" w:cs="Times New Roman"/>
          <w:spacing w:val="2"/>
          <w:sz w:val="24"/>
          <w:szCs w:val="24"/>
        </w:rPr>
        <w:t>x</w:t>
      </w:r>
      <w:r w:rsidRPr="00FA2A0A">
        <w:rPr>
          <w:rFonts w:ascii="Times New Roman" w:eastAsia="Calibri" w:hAnsi="Times New Roman" w:cs="Times New Roman"/>
          <w:spacing w:val="-1"/>
          <w:sz w:val="24"/>
          <w:szCs w:val="24"/>
        </w:rPr>
        <w:t>ec</w:t>
      </w:r>
      <w:r w:rsidRPr="00FA2A0A">
        <w:rPr>
          <w:rFonts w:ascii="Times New Roman" w:eastAsia="Calibri" w:hAnsi="Times New Roman" w:cs="Times New Roman"/>
          <w:spacing w:val="2"/>
          <w:sz w:val="24"/>
          <w:szCs w:val="24"/>
        </w:rPr>
        <w:t>u</w:t>
      </w:r>
      <w:r w:rsidRPr="00FA2A0A">
        <w:rPr>
          <w:rFonts w:ascii="Times New Roman" w:eastAsia="Calibri" w:hAnsi="Times New Roman" w:cs="Times New Roman"/>
          <w:spacing w:val="-1"/>
          <w:sz w:val="24"/>
          <w:szCs w:val="24"/>
        </w:rPr>
        <w:t>çã</w:t>
      </w:r>
      <w:r w:rsidRPr="00FA2A0A">
        <w:rPr>
          <w:rFonts w:ascii="Times New Roman" w:eastAsia="Calibri" w:hAnsi="Times New Roman" w:cs="Times New Roman"/>
          <w:sz w:val="24"/>
          <w:szCs w:val="24"/>
        </w:rPr>
        <w:t>o</w:t>
      </w:r>
      <w:r w:rsidRPr="00FA2A0A">
        <w:rPr>
          <w:rFonts w:ascii="Times New Roman" w:eastAsia="Calibri" w:hAnsi="Times New Roman" w:cs="Times New Roman"/>
          <w:spacing w:val="1"/>
          <w:sz w:val="24"/>
          <w:szCs w:val="24"/>
        </w:rPr>
        <w:t xml:space="preserve"> </w:t>
      </w:r>
      <w:r w:rsidRPr="00FA2A0A">
        <w:rPr>
          <w:rFonts w:ascii="Times New Roman" w:eastAsia="Calibri" w:hAnsi="Times New Roman" w:cs="Times New Roman"/>
          <w:sz w:val="24"/>
          <w:szCs w:val="24"/>
        </w:rPr>
        <w:t>do</w:t>
      </w:r>
      <w:r w:rsidRPr="00FA2A0A">
        <w:rPr>
          <w:rFonts w:ascii="Times New Roman" w:eastAsia="Calibri" w:hAnsi="Times New Roman" w:cs="Times New Roman"/>
          <w:spacing w:val="1"/>
          <w:sz w:val="24"/>
          <w:szCs w:val="24"/>
        </w:rPr>
        <w:t xml:space="preserve"> </w:t>
      </w:r>
      <w:r w:rsidRPr="00FA2A0A">
        <w:rPr>
          <w:rFonts w:ascii="Times New Roman" w:eastAsia="Calibri" w:hAnsi="Times New Roman" w:cs="Times New Roman"/>
          <w:spacing w:val="-1"/>
          <w:sz w:val="24"/>
          <w:szCs w:val="24"/>
        </w:rPr>
        <w:t>f</w:t>
      </w:r>
      <w:r w:rsidRPr="00FA2A0A">
        <w:rPr>
          <w:rFonts w:ascii="Times New Roman" w:eastAsia="Calibri" w:hAnsi="Times New Roman" w:cs="Times New Roman"/>
          <w:sz w:val="24"/>
          <w:szCs w:val="24"/>
        </w:rPr>
        <w:t>o</w:t>
      </w:r>
      <w:r w:rsidRPr="00FA2A0A">
        <w:rPr>
          <w:rFonts w:ascii="Times New Roman" w:eastAsia="Calibri" w:hAnsi="Times New Roman" w:cs="Times New Roman"/>
          <w:spacing w:val="-1"/>
          <w:sz w:val="24"/>
          <w:szCs w:val="24"/>
        </w:rPr>
        <w:t>r</w:t>
      </w:r>
      <w:r w:rsidRPr="00FA2A0A">
        <w:rPr>
          <w:rFonts w:ascii="Times New Roman" w:eastAsia="Calibri" w:hAnsi="Times New Roman" w:cs="Times New Roman"/>
          <w:sz w:val="24"/>
          <w:szCs w:val="24"/>
        </w:rPr>
        <w:t>n</w:t>
      </w:r>
      <w:r w:rsidRPr="00FA2A0A">
        <w:rPr>
          <w:rFonts w:ascii="Times New Roman" w:eastAsia="Calibri" w:hAnsi="Times New Roman" w:cs="Times New Roman"/>
          <w:spacing w:val="2"/>
          <w:sz w:val="24"/>
          <w:szCs w:val="24"/>
        </w:rPr>
        <w:t>e</w:t>
      </w:r>
      <w:r w:rsidRPr="00FA2A0A">
        <w:rPr>
          <w:rFonts w:ascii="Times New Roman" w:eastAsia="Calibri" w:hAnsi="Times New Roman" w:cs="Times New Roman"/>
          <w:spacing w:val="-1"/>
          <w:sz w:val="24"/>
          <w:szCs w:val="24"/>
        </w:rPr>
        <w:t>c</w:t>
      </w:r>
      <w:r w:rsidRPr="00FA2A0A">
        <w:rPr>
          <w:rFonts w:ascii="Times New Roman" w:eastAsia="Calibri" w:hAnsi="Times New Roman" w:cs="Times New Roman"/>
          <w:spacing w:val="1"/>
          <w:sz w:val="24"/>
          <w:szCs w:val="24"/>
        </w:rPr>
        <w:t>im</w:t>
      </w:r>
      <w:r w:rsidRPr="00FA2A0A">
        <w:rPr>
          <w:rFonts w:ascii="Times New Roman" w:eastAsia="Calibri" w:hAnsi="Times New Roman" w:cs="Times New Roman"/>
          <w:spacing w:val="-1"/>
          <w:sz w:val="24"/>
          <w:szCs w:val="24"/>
        </w:rPr>
        <w:t>e</w:t>
      </w:r>
      <w:r w:rsidRPr="00FA2A0A">
        <w:rPr>
          <w:rFonts w:ascii="Times New Roman" w:eastAsia="Calibri" w:hAnsi="Times New Roman" w:cs="Times New Roman"/>
          <w:sz w:val="24"/>
          <w:szCs w:val="24"/>
        </w:rPr>
        <w:t>n</w:t>
      </w:r>
      <w:r w:rsidRPr="00FA2A0A">
        <w:rPr>
          <w:rFonts w:ascii="Times New Roman" w:eastAsia="Calibri" w:hAnsi="Times New Roman" w:cs="Times New Roman"/>
          <w:spacing w:val="1"/>
          <w:sz w:val="24"/>
          <w:szCs w:val="24"/>
        </w:rPr>
        <w:t>t</w:t>
      </w:r>
      <w:r w:rsidRPr="00FA2A0A">
        <w:rPr>
          <w:rFonts w:ascii="Times New Roman" w:eastAsia="Calibri" w:hAnsi="Times New Roman" w:cs="Times New Roman"/>
          <w:sz w:val="24"/>
          <w:szCs w:val="24"/>
        </w:rPr>
        <w:t>o</w:t>
      </w:r>
      <w:r w:rsidRPr="00FA2A0A">
        <w:rPr>
          <w:rFonts w:ascii="Times New Roman" w:eastAsia="Calibri" w:hAnsi="Times New Roman" w:cs="Times New Roman"/>
          <w:spacing w:val="1"/>
          <w:sz w:val="24"/>
          <w:szCs w:val="24"/>
        </w:rPr>
        <w:t xml:space="preserve"> </w:t>
      </w:r>
      <w:r w:rsidRPr="00FA2A0A">
        <w:rPr>
          <w:rFonts w:ascii="Times New Roman" w:eastAsia="Calibri" w:hAnsi="Times New Roman" w:cs="Times New Roman"/>
          <w:sz w:val="24"/>
          <w:szCs w:val="24"/>
        </w:rPr>
        <w:t>ob</w:t>
      </w:r>
      <w:r w:rsidRPr="00FA2A0A">
        <w:rPr>
          <w:rFonts w:ascii="Times New Roman" w:eastAsia="Calibri" w:hAnsi="Times New Roman" w:cs="Times New Roman"/>
          <w:spacing w:val="1"/>
          <w:sz w:val="24"/>
          <w:szCs w:val="24"/>
        </w:rPr>
        <w:t>j</w:t>
      </w:r>
      <w:r w:rsidRPr="00FA2A0A">
        <w:rPr>
          <w:rFonts w:ascii="Times New Roman" w:eastAsia="Calibri" w:hAnsi="Times New Roman" w:cs="Times New Roman"/>
          <w:spacing w:val="-1"/>
          <w:sz w:val="24"/>
          <w:szCs w:val="24"/>
        </w:rPr>
        <w:t>e</w:t>
      </w:r>
      <w:r w:rsidRPr="00FA2A0A">
        <w:rPr>
          <w:rFonts w:ascii="Times New Roman" w:eastAsia="Calibri" w:hAnsi="Times New Roman" w:cs="Times New Roman"/>
          <w:spacing w:val="1"/>
          <w:sz w:val="24"/>
          <w:szCs w:val="24"/>
        </w:rPr>
        <w:t>t</w:t>
      </w:r>
      <w:r w:rsidRPr="00FA2A0A">
        <w:rPr>
          <w:rFonts w:ascii="Times New Roman" w:eastAsia="Calibri" w:hAnsi="Times New Roman" w:cs="Times New Roman"/>
          <w:sz w:val="24"/>
          <w:szCs w:val="24"/>
        </w:rPr>
        <w:t>o</w:t>
      </w:r>
      <w:r w:rsidRPr="00FA2A0A">
        <w:rPr>
          <w:rFonts w:ascii="Times New Roman" w:eastAsia="Calibri" w:hAnsi="Times New Roman" w:cs="Times New Roman"/>
          <w:spacing w:val="1"/>
          <w:sz w:val="24"/>
          <w:szCs w:val="24"/>
        </w:rPr>
        <w:t xml:space="preserve"> </w:t>
      </w:r>
      <w:r w:rsidRPr="00FA2A0A">
        <w:rPr>
          <w:rFonts w:ascii="Times New Roman" w:eastAsia="Calibri" w:hAnsi="Times New Roman" w:cs="Times New Roman"/>
          <w:sz w:val="24"/>
          <w:szCs w:val="24"/>
        </w:rPr>
        <w:t xml:space="preserve">da </w:t>
      </w:r>
      <w:r w:rsidRPr="00FA2A0A">
        <w:rPr>
          <w:rFonts w:ascii="Times New Roman" w:eastAsia="Calibri" w:hAnsi="Times New Roman" w:cs="Times New Roman"/>
          <w:spacing w:val="1"/>
          <w:sz w:val="24"/>
          <w:szCs w:val="24"/>
        </w:rPr>
        <w:t>li</w:t>
      </w:r>
      <w:r w:rsidRPr="00FA2A0A">
        <w:rPr>
          <w:rFonts w:ascii="Times New Roman" w:eastAsia="Calibri" w:hAnsi="Times New Roman" w:cs="Times New Roman"/>
          <w:spacing w:val="-1"/>
          <w:sz w:val="24"/>
          <w:szCs w:val="24"/>
        </w:rPr>
        <w:t>c</w:t>
      </w:r>
      <w:r w:rsidRPr="00FA2A0A">
        <w:rPr>
          <w:rFonts w:ascii="Times New Roman" w:eastAsia="Calibri" w:hAnsi="Times New Roman" w:cs="Times New Roman"/>
          <w:spacing w:val="1"/>
          <w:sz w:val="24"/>
          <w:szCs w:val="24"/>
        </w:rPr>
        <w:t>it</w:t>
      </w:r>
      <w:r w:rsidRPr="00FA2A0A">
        <w:rPr>
          <w:rFonts w:ascii="Times New Roman" w:eastAsia="Calibri" w:hAnsi="Times New Roman" w:cs="Times New Roman"/>
          <w:spacing w:val="-1"/>
          <w:sz w:val="24"/>
          <w:szCs w:val="24"/>
        </w:rPr>
        <w:t>açã</w:t>
      </w:r>
      <w:r w:rsidRPr="00FA2A0A">
        <w:rPr>
          <w:rFonts w:ascii="Times New Roman" w:eastAsia="Calibri" w:hAnsi="Times New Roman" w:cs="Times New Roman"/>
          <w:sz w:val="24"/>
          <w:szCs w:val="24"/>
        </w:rPr>
        <w:t>o,</w:t>
      </w:r>
      <w:r w:rsidRPr="00FA2A0A">
        <w:rPr>
          <w:rFonts w:ascii="Times New Roman" w:eastAsia="Calibri" w:hAnsi="Times New Roman" w:cs="Times New Roman"/>
          <w:spacing w:val="1"/>
          <w:sz w:val="24"/>
          <w:szCs w:val="24"/>
        </w:rPr>
        <w:t xml:space="preserve"> </w:t>
      </w:r>
      <w:r w:rsidRPr="00FA2A0A">
        <w:rPr>
          <w:rFonts w:ascii="Times New Roman" w:eastAsia="Calibri" w:hAnsi="Times New Roman" w:cs="Times New Roman"/>
          <w:sz w:val="24"/>
          <w:szCs w:val="24"/>
        </w:rPr>
        <w:t>n</w:t>
      </w:r>
      <w:r w:rsidRPr="00FA2A0A">
        <w:rPr>
          <w:rFonts w:ascii="Times New Roman" w:eastAsia="Calibri" w:hAnsi="Times New Roman" w:cs="Times New Roman"/>
          <w:spacing w:val="-1"/>
          <w:sz w:val="24"/>
          <w:szCs w:val="24"/>
        </w:rPr>
        <w:t>ã</w:t>
      </w:r>
      <w:r w:rsidRPr="00FA2A0A">
        <w:rPr>
          <w:rFonts w:ascii="Times New Roman" w:eastAsia="Calibri" w:hAnsi="Times New Roman" w:cs="Times New Roman"/>
          <w:sz w:val="24"/>
          <w:szCs w:val="24"/>
        </w:rPr>
        <w:t>o s</w:t>
      </w:r>
      <w:r w:rsidRPr="00FA2A0A">
        <w:rPr>
          <w:rFonts w:ascii="Times New Roman" w:eastAsia="Calibri" w:hAnsi="Times New Roman" w:cs="Times New Roman"/>
          <w:spacing w:val="-1"/>
          <w:sz w:val="24"/>
          <w:szCs w:val="24"/>
        </w:rPr>
        <w:t>e</w:t>
      </w:r>
      <w:r w:rsidRPr="00FA2A0A">
        <w:rPr>
          <w:rFonts w:ascii="Times New Roman" w:eastAsia="Calibri" w:hAnsi="Times New Roman" w:cs="Times New Roman"/>
          <w:sz w:val="24"/>
          <w:szCs w:val="24"/>
        </w:rPr>
        <w:t>ndo</w:t>
      </w:r>
      <w:r w:rsidRPr="00FA2A0A">
        <w:rPr>
          <w:rFonts w:ascii="Times New Roman" w:eastAsia="Calibri" w:hAnsi="Times New Roman" w:cs="Times New Roman"/>
          <w:spacing w:val="1"/>
          <w:sz w:val="24"/>
          <w:szCs w:val="24"/>
        </w:rPr>
        <w:t xml:space="preserve"> </w:t>
      </w:r>
      <w:r w:rsidRPr="00FA2A0A">
        <w:rPr>
          <w:rFonts w:ascii="Times New Roman" w:eastAsia="Calibri" w:hAnsi="Times New Roman" w:cs="Times New Roman"/>
          <w:spacing w:val="-1"/>
          <w:sz w:val="24"/>
          <w:szCs w:val="24"/>
        </w:rPr>
        <w:t>e</w:t>
      </w:r>
      <w:r w:rsidRPr="00FA2A0A">
        <w:rPr>
          <w:rFonts w:ascii="Times New Roman" w:eastAsia="Calibri" w:hAnsi="Times New Roman" w:cs="Times New Roman"/>
          <w:spacing w:val="2"/>
          <w:sz w:val="24"/>
          <w:szCs w:val="24"/>
        </w:rPr>
        <w:t>x</w:t>
      </w:r>
      <w:r w:rsidRPr="00FA2A0A">
        <w:rPr>
          <w:rFonts w:ascii="Times New Roman" w:eastAsia="Calibri" w:hAnsi="Times New Roman" w:cs="Times New Roman"/>
          <w:spacing w:val="-1"/>
          <w:sz w:val="24"/>
          <w:szCs w:val="24"/>
        </w:rPr>
        <w:t>c</w:t>
      </w:r>
      <w:r w:rsidRPr="00FA2A0A">
        <w:rPr>
          <w:rFonts w:ascii="Times New Roman" w:eastAsia="Calibri" w:hAnsi="Times New Roman" w:cs="Times New Roman"/>
          <w:spacing w:val="1"/>
          <w:sz w:val="24"/>
          <w:szCs w:val="24"/>
        </w:rPr>
        <w:t>l</w:t>
      </w:r>
      <w:r w:rsidRPr="00FA2A0A">
        <w:rPr>
          <w:rFonts w:ascii="Times New Roman" w:eastAsia="Calibri" w:hAnsi="Times New Roman" w:cs="Times New Roman"/>
          <w:sz w:val="24"/>
          <w:szCs w:val="24"/>
        </w:rPr>
        <w:t>u</w:t>
      </w:r>
      <w:r w:rsidRPr="00FA2A0A">
        <w:rPr>
          <w:rFonts w:ascii="Times New Roman" w:eastAsia="Calibri" w:hAnsi="Times New Roman" w:cs="Times New Roman"/>
          <w:spacing w:val="1"/>
          <w:sz w:val="24"/>
          <w:szCs w:val="24"/>
        </w:rPr>
        <w:t>í</w:t>
      </w:r>
      <w:r w:rsidRPr="00FA2A0A">
        <w:rPr>
          <w:rFonts w:ascii="Times New Roman" w:eastAsia="Calibri" w:hAnsi="Times New Roman" w:cs="Times New Roman"/>
          <w:sz w:val="24"/>
          <w:szCs w:val="24"/>
        </w:rPr>
        <w:t>d</w:t>
      </w:r>
      <w:r w:rsidRPr="00FA2A0A">
        <w:rPr>
          <w:rFonts w:ascii="Times New Roman" w:eastAsia="Calibri" w:hAnsi="Times New Roman" w:cs="Times New Roman"/>
          <w:spacing w:val="-1"/>
          <w:sz w:val="24"/>
          <w:szCs w:val="24"/>
        </w:rPr>
        <w:t>a</w:t>
      </w:r>
      <w:r w:rsidRPr="00FA2A0A">
        <w:rPr>
          <w:rFonts w:ascii="Times New Roman" w:eastAsia="Calibri" w:hAnsi="Times New Roman" w:cs="Times New Roman"/>
          <w:sz w:val="24"/>
          <w:szCs w:val="24"/>
        </w:rPr>
        <w:t>,</w:t>
      </w:r>
      <w:r w:rsidRPr="00FA2A0A">
        <w:rPr>
          <w:rFonts w:ascii="Times New Roman" w:eastAsia="Calibri" w:hAnsi="Times New Roman" w:cs="Times New Roman"/>
          <w:spacing w:val="1"/>
          <w:sz w:val="24"/>
          <w:szCs w:val="24"/>
        </w:rPr>
        <w:t xml:space="preserve"> </w:t>
      </w:r>
      <w:r w:rsidRPr="00FA2A0A">
        <w:rPr>
          <w:rFonts w:ascii="Times New Roman" w:eastAsia="Calibri" w:hAnsi="Times New Roman" w:cs="Times New Roman"/>
          <w:sz w:val="24"/>
          <w:szCs w:val="24"/>
        </w:rPr>
        <w:t>ou</w:t>
      </w:r>
      <w:r w:rsidRPr="00FA2A0A">
        <w:rPr>
          <w:rFonts w:ascii="Times New Roman" w:eastAsia="Calibri" w:hAnsi="Times New Roman" w:cs="Times New Roman"/>
          <w:spacing w:val="1"/>
          <w:sz w:val="24"/>
          <w:szCs w:val="24"/>
        </w:rPr>
        <w:t xml:space="preserve"> m</w:t>
      </w:r>
      <w:r w:rsidRPr="00FA2A0A">
        <w:rPr>
          <w:rFonts w:ascii="Times New Roman" w:eastAsia="Calibri" w:hAnsi="Times New Roman" w:cs="Times New Roman"/>
          <w:spacing w:val="-1"/>
          <w:sz w:val="24"/>
          <w:szCs w:val="24"/>
        </w:rPr>
        <w:t>e</w:t>
      </w:r>
      <w:r w:rsidRPr="00FA2A0A">
        <w:rPr>
          <w:rFonts w:ascii="Times New Roman" w:eastAsia="Calibri" w:hAnsi="Times New Roman" w:cs="Times New Roman"/>
          <w:sz w:val="24"/>
          <w:szCs w:val="24"/>
        </w:rPr>
        <w:t>s</w:t>
      </w:r>
      <w:r w:rsidRPr="00FA2A0A">
        <w:rPr>
          <w:rFonts w:ascii="Times New Roman" w:eastAsia="Calibri" w:hAnsi="Times New Roman" w:cs="Times New Roman"/>
          <w:spacing w:val="1"/>
          <w:sz w:val="24"/>
          <w:szCs w:val="24"/>
        </w:rPr>
        <w:t>m</w:t>
      </w:r>
      <w:r w:rsidRPr="00FA2A0A">
        <w:rPr>
          <w:rFonts w:ascii="Times New Roman" w:eastAsia="Calibri" w:hAnsi="Times New Roman" w:cs="Times New Roman"/>
          <w:sz w:val="24"/>
          <w:szCs w:val="24"/>
        </w:rPr>
        <w:t>o</w:t>
      </w:r>
      <w:r w:rsidRPr="00FA2A0A">
        <w:rPr>
          <w:rFonts w:ascii="Times New Roman" w:eastAsia="Calibri" w:hAnsi="Times New Roman" w:cs="Times New Roman"/>
          <w:spacing w:val="1"/>
          <w:sz w:val="24"/>
          <w:szCs w:val="24"/>
        </w:rPr>
        <w:t xml:space="preserve"> </w:t>
      </w:r>
      <w:r w:rsidRPr="00FA2A0A">
        <w:rPr>
          <w:rFonts w:ascii="Times New Roman" w:eastAsia="Calibri" w:hAnsi="Times New Roman" w:cs="Times New Roman"/>
          <w:spacing w:val="-1"/>
          <w:sz w:val="24"/>
          <w:szCs w:val="24"/>
        </w:rPr>
        <w:t>re</w:t>
      </w:r>
      <w:r w:rsidRPr="00FA2A0A">
        <w:rPr>
          <w:rFonts w:ascii="Times New Roman" w:eastAsia="Calibri" w:hAnsi="Times New Roman" w:cs="Times New Roman"/>
          <w:sz w:val="24"/>
          <w:szCs w:val="24"/>
        </w:rPr>
        <w:t>du</w:t>
      </w:r>
      <w:r w:rsidRPr="00FA2A0A">
        <w:rPr>
          <w:rFonts w:ascii="Times New Roman" w:eastAsia="Calibri" w:hAnsi="Times New Roman" w:cs="Times New Roman"/>
          <w:spacing w:val="2"/>
          <w:sz w:val="24"/>
          <w:szCs w:val="24"/>
        </w:rPr>
        <w:t>z</w:t>
      </w:r>
      <w:r w:rsidRPr="00FA2A0A">
        <w:rPr>
          <w:rFonts w:ascii="Times New Roman" w:eastAsia="Calibri" w:hAnsi="Times New Roman" w:cs="Times New Roman"/>
          <w:spacing w:val="1"/>
          <w:sz w:val="24"/>
          <w:szCs w:val="24"/>
        </w:rPr>
        <w:t>i</w:t>
      </w:r>
      <w:r w:rsidRPr="00FA2A0A">
        <w:rPr>
          <w:rFonts w:ascii="Times New Roman" w:eastAsia="Calibri" w:hAnsi="Times New Roman" w:cs="Times New Roman"/>
          <w:sz w:val="24"/>
          <w:szCs w:val="24"/>
        </w:rPr>
        <w:t>d</w:t>
      </w:r>
      <w:r w:rsidRPr="00FA2A0A">
        <w:rPr>
          <w:rFonts w:ascii="Times New Roman" w:eastAsia="Calibri" w:hAnsi="Times New Roman" w:cs="Times New Roman"/>
          <w:spacing w:val="-1"/>
          <w:sz w:val="24"/>
          <w:szCs w:val="24"/>
        </w:rPr>
        <w:t>a</w:t>
      </w:r>
      <w:r w:rsidRPr="00FA2A0A">
        <w:rPr>
          <w:rFonts w:ascii="Times New Roman" w:eastAsia="Calibri" w:hAnsi="Times New Roman" w:cs="Times New Roman"/>
          <w:sz w:val="24"/>
          <w:szCs w:val="24"/>
        </w:rPr>
        <w:t>,</w:t>
      </w:r>
      <w:r w:rsidRPr="00FA2A0A">
        <w:rPr>
          <w:rFonts w:ascii="Times New Roman" w:eastAsia="Calibri" w:hAnsi="Times New Roman" w:cs="Times New Roman"/>
          <w:spacing w:val="1"/>
          <w:sz w:val="24"/>
          <w:szCs w:val="24"/>
        </w:rPr>
        <w:t xml:space="preserve"> </w:t>
      </w:r>
      <w:r w:rsidRPr="00FA2A0A">
        <w:rPr>
          <w:rFonts w:ascii="Times New Roman" w:eastAsia="Calibri" w:hAnsi="Times New Roman" w:cs="Times New Roman"/>
          <w:sz w:val="24"/>
          <w:szCs w:val="24"/>
        </w:rPr>
        <w:t>a</w:t>
      </w:r>
      <w:r w:rsidRPr="00FA2A0A">
        <w:rPr>
          <w:rFonts w:ascii="Times New Roman" w:eastAsia="Calibri" w:hAnsi="Times New Roman" w:cs="Times New Roman"/>
          <w:spacing w:val="1"/>
          <w:sz w:val="24"/>
          <w:szCs w:val="24"/>
        </w:rPr>
        <w:t xml:space="preserve"> </w:t>
      </w:r>
      <w:r w:rsidRPr="00FA2A0A">
        <w:rPr>
          <w:rFonts w:ascii="Times New Roman" w:eastAsia="Calibri" w:hAnsi="Times New Roman" w:cs="Times New Roman"/>
          <w:spacing w:val="-1"/>
          <w:sz w:val="24"/>
          <w:szCs w:val="24"/>
        </w:rPr>
        <w:t>re</w:t>
      </w:r>
      <w:r w:rsidRPr="00FA2A0A">
        <w:rPr>
          <w:rFonts w:ascii="Times New Roman" w:eastAsia="Calibri" w:hAnsi="Times New Roman" w:cs="Times New Roman"/>
          <w:sz w:val="24"/>
          <w:szCs w:val="24"/>
        </w:rPr>
        <w:t>spons</w:t>
      </w:r>
      <w:r w:rsidRPr="00FA2A0A">
        <w:rPr>
          <w:rFonts w:ascii="Times New Roman" w:eastAsia="Calibri" w:hAnsi="Times New Roman" w:cs="Times New Roman"/>
          <w:spacing w:val="1"/>
          <w:sz w:val="24"/>
          <w:szCs w:val="24"/>
        </w:rPr>
        <w:t>a</w:t>
      </w:r>
      <w:r w:rsidRPr="00FA2A0A">
        <w:rPr>
          <w:rFonts w:ascii="Times New Roman" w:eastAsia="Calibri" w:hAnsi="Times New Roman" w:cs="Times New Roman"/>
          <w:sz w:val="24"/>
          <w:szCs w:val="24"/>
        </w:rPr>
        <w:t>b</w:t>
      </w:r>
      <w:r w:rsidRPr="00FA2A0A">
        <w:rPr>
          <w:rFonts w:ascii="Times New Roman" w:eastAsia="Calibri" w:hAnsi="Times New Roman" w:cs="Times New Roman"/>
          <w:spacing w:val="1"/>
          <w:sz w:val="24"/>
          <w:szCs w:val="24"/>
        </w:rPr>
        <w:t>ili</w:t>
      </w:r>
      <w:r w:rsidRPr="00FA2A0A">
        <w:rPr>
          <w:rFonts w:ascii="Times New Roman" w:eastAsia="Calibri" w:hAnsi="Times New Roman" w:cs="Times New Roman"/>
          <w:sz w:val="24"/>
          <w:szCs w:val="24"/>
        </w:rPr>
        <w:t>d</w:t>
      </w:r>
      <w:r w:rsidRPr="00FA2A0A">
        <w:rPr>
          <w:rFonts w:ascii="Times New Roman" w:eastAsia="Calibri" w:hAnsi="Times New Roman" w:cs="Times New Roman"/>
          <w:spacing w:val="-1"/>
          <w:sz w:val="24"/>
          <w:szCs w:val="24"/>
        </w:rPr>
        <w:t>a</w:t>
      </w:r>
      <w:r w:rsidRPr="00FA2A0A">
        <w:rPr>
          <w:rFonts w:ascii="Times New Roman" w:eastAsia="Calibri" w:hAnsi="Times New Roman" w:cs="Times New Roman"/>
          <w:sz w:val="24"/>
          <w:szCs w:val="24"/>
        </w:rPr>
        <w:t>de p</w:t>
      </w:r>
      <w:r w:rsidRPr="00FA2A0A">
        <w:rPr>
          <w:rFonts w:ascii="Times New Roman" w:eastAsia="Calibri" w:hAnsi="Times New Roman" w:cs="Times New Roman"/>
          <w:spacing w:val="-1"/>
          <w:sz w:val="24"/>
          <w:szCs w:val="24"/>
        </w:rPr>
        <w:t>e</w:t>
      </w:r>
      <w:r w:rsidRPr="00FA2A0A">
        <w:rPr>
          <w:rFonts w:ascii="Times New Roman" w:eastAsia="Calibri" w:hAnsi="Times New Roman" w:cs="Times New Roman"/>
          <w:spacing w:val="1"/>
          <w:sz w:val="24"/>
          <w:szCs w:val="24"/>
        </w:rPr>
        <w:t>l</w:t>
      </w:r>
      <w:r w:rsidRPr="00FA2A0A">
        <w:rPr>
          <w:rFonts w:ascii="Times New Roman" w:eastAsia="Calibri" w:hAnsi="Times New Roman" w:cs="Times New Roman"/>
          <w:sz w:val="24"/>
          <w:szCs w:val="24"/>
        </w:rPr>
        <w:t>o</w:t>
      </w:r>
      <w:r w:rsidRPr="00FA2A0A">
        <w:rPr>
          <w:rFonts w:ascii="Times New Roman" w:eastAsia="Calibri" w:hAnsi="Times New Roman" w:cs="Times New Roman"/>
          <w:spacing w:val="1"/>
          <w:sz w:val="24"/>
          <w:szCs w:val="24"/>
        </w:rPr>
        <w:t xml:space="preserve"> </w:t>
      </w:r>
      <w:r w:rsidRPr="00FA2A0A">
        <w:rPr>
          <w:rFonts w:ascii="Times New Roman" w:eastAsia="Calibri" w:hAnsi="Times New Roman" w:cs="Times New Roman"/>
          <w:spacing w:val="-1"/>
          <w:sz w:val="24"/>
          <w:szCs w:val="24"/>
        </w:rPr>
        <w:t>fa</w:t>
      </w:r>
      <w:r w:rsidRPr="00FA2A0A">
        <w:rPr>
          <w:rFonts w:ascii="Times New Roman" w:eastAsia="Calibri" w:hAnsi="Times New Roman" w:cs="Times New Roman"/>
          <w:spacing w:val="1"/>
          <w:sz w:val="24"/>
          <w:szCs w:val="24"/>
        </w:rPr>
        <w:t>t</w:t>
      </w:r>
      <w:r w:rsidRPr="00FA2A0A">
        <w:rPr>
          <w:rFonts w:ascii="Times New Roman" w:eastAsia="Calibri" w:hAnsi="Times New Roman" w:cs="Times New Roman"/>
          <w:sz w:val="24"/>
          <w:szCs w:val="24"/>
        </w:rPr>
        <w:t>o</w:t>
      </w:r>
      <w:r w:rsidRPr="00FA2A0A">
        <w:rPr>
          <w:rFonts w:ascii="Times New Roman" w:eastAsia="Calibri" w:hAnsi="Times New Roman" w:cs="Times New Roman"/>
          <w:spacing w:val="1"/>
          <w:sz w:val="24"/>
          <w:szCs w:val="24"/>
        </w:rPr>
        <w:t xml:space="preserve"> </w:t>
      </w:r>
      <w:r w:rsidRPr="00FA2A0A">
        <w:rPr>
          <w:rFonts w:ascii="Times New Roman" w:eastAsia="Calibri" w:hAnsi="Times New Roman" w:cs="Times New Roman"/>
          <w:sz w:val="24"/>
          <w:szCs w:val="24"/>
        </w:rPr>
        <w:t>de</w:t>
      </w:r>
      <w:r w:rsidRPr="00FA2A0A">
        <w:rPr>
          <w:rFonts w:ascii="Times New Roman" w:eastAsia="Calibri" w:hAnsi="Times New Roman" w:cs="Times New Roman"/>
          <w:spacing w:val="1"/>
          <w:sz w:val="24"/>
          <w:szCs w:val="24"/>
        </w:rPr>
        <w:t xml:space="preserve"> </w:t>
      </w:r>
      <w:r w:rsidRPr="00FA2A0A">
        <w:rPr>
          <w:rFonts w:ascii="Times New Roman" w:eastAsia="Calibri" w:hAnsi="Times New Roman" w:cs="Times New Roman"/>
          <w:sz w:val="24"/>
          <w:szCs w:val="24"/>
        </w:rPr>
        <w:t>h</w:t>
      </w:r>
      <w:r w:rsidRPr="00FA2A0A">
        <w:rPr>
          <w:rFonts w:ascii="Times New Roman" w:eastAsia="Calibri" w:hAnsi="Times New Roman" w:cs="Times New Roman"/>
          <w:spacing w:val="2"/>
          <w:sz w:val="24"/>
          <w:szCs w:val="24"/>
        </w:rPr>
        <w:t>a</w:t>
      </w:r>
      <w:r w:rsidRPr="00FA2A0A">
        <w:rPr>
          <w:rFonts w:ascii="Times New Roman" w:eastAsia="Calibri" w:hAnsi="Times New Roman" w:cs="Times New Roman"/>
          <w:sz w:val="24"/>
          <w:szCs w:val="24"/>
        </w:rPr>
        <w:t>v</w:t>
      </w:r>
      <w:r w:rsidRPr="00FA2A0A">
        <w:rPr>
          <w:rFonts w:ascii="Times New Roman" w:eastAsia="Calibri" w:hAnsi="Times New Roman" w:cs="Times New Roman"/>
          <w:spacing w:val="-1"/>
          <w:sz w:val="24"/>
          <w:szCs w:val="24"/>
        </w:rPr>
        <w:t>e</w:t>
      </w:r>
      <w:r w:rsidRPr="00FA2A0A">
        <w:rPr>
          <w:rFonts w:ascii="Times New Roman" w:eastAsia="Calibri" w:hAnsi="Times New Roman" w:cs="Times New Roman"/>
          <w:sz w:val="24"/>
          <w:szCs w:val="24"/>
        </w:rPr>
        <w:t>r</w:t>
      </w:r>
      <w:r w:rsidRPr="00FA2A0A">
        <w:rPr>
          <w:rFonts w:ascii="Times New Roman" w:eastAsia="Calibri" w:hAnsi="Times New Roman" w:cs="Times New Roman"/>
          <w:spacing w:val="1"/>
          <w:sz w:val="24"/>
          <w:szCs w:val="24"/>
        </w:rPr>
        <w:t xml:space="preserve"> </w:t>
      </w:r>
      <w:r w:rsidRPr="00FA2A0A">
        <w:rPr>
          <w:rFonts w:ascii="Times New Roman" w:eastAsia="Calibri" w:hAnsi="Times New Roman" w:cs="Times New Roman"/>
          <w:spacing w:val="-1"/>
          <w:sz w:val="24"/>
          <w:szCs w:val="24"/>
        </w:rPr>
        <w:t>f</w:t>
      </w:r>
      <w:r w:rsidRPr="00FA2A0A">
        <w:rPr>
          <w:rFonts w:ascii="Times New Roman" w:eastAsia="Calibri" w:hAnsi="Times New Roman" w:cs="Times New Roman"/>
          <w:spacing w:val="1"/>
          <w:sz w:val="24"/>
          <w:szCs w:val="24"/>
        </w:rPr>
        <w:t>i</w:t>
      </w:r>
      <w:r w:rsidRPr="00FA2A0A">
        <w:rPr>
          <w:rFonts w:ascii="Times New Roman" w:eastAsia="Calibri" w:hAnsi="Times New Roman" w:cs="Times New Roman"/>
          <w:sz w:val="24"/>
          <w:szCs w:val="24"/>
        </w:rPr>
        <w:t>s</w:t>
      </w:r>
      <w:r w:rsidRPr="00FA2A0A">
        <w:rPr>
          <w:rFonts w:ascii="Times New Roman" w:eastAsia="Calibri" w:hAnsi="Times New Roman" w:cs="Times New Roman"/>
          <w:spacing w:val="-1"/>
          <w:sz w:val="24"/>
          <w:szCs w:val="24"/>
        </w:rPr>
        <w:t>ca</w:t>
      </w:r>
      <w:r w:rsidRPr="00FA2A0A">
        <w:rPr>
          <w:rFonts w:ascii="Times New Roman" w:eastAsia="Calibri" w:hAnsi="Times New Roman" w:cs="Times New Roman"/>
          <w:spacing w:val="1"/>
          <w:sz w:val="24"/>
          <w:szCs w:val="24"/>
        </w:rPr>
        <w:t>li</w:t>
      </w:r>
      <w:r w:rsidRPr="00FA2A0A">
        <w:rPr>
          <w:rFonts w:ascii="Times New Roman" w:eastAsia="Calibri" w:hAnsi="Times New Roman" w:cs="Times New Roman"/>
          <w:spacing w:val="2"/>
          <w:sz w:val="24"/>
          <w:szCs w:val="24"/>
        </w:rPr>
        <w:t>z</w:t>
      </w:r>
      <w:r w:rsidRPr="00FA2A0A">
        <w:rPr>
          <w:rFonts w:ascii="Times New Roman" w:eastAsia="Calibri" w:hAnsi="Times New Roman" w:cs="Times New Roman"/>
          <w:spacing w:val="-1"/>
          <w:sz w:val="24"/>
          <w:szCs w:val="24"/>
        </w:rPr>
        <w:t>a</w:t>
      </w:r>
      <w:r w:rsidRPr="00FA2A0A">
        <w:rPr>
          <w:rFonts w:ascii="Times New Roman" w:eastAsia="Calibri" w:hAnsi="Times New Roman" w:cs="Times New Roman"/>
          <w:spacing w:val="2"/>
          <w:sz w:val="24"/>
          <w:szCs w:val="24"/>
        </w:rPr>
        <w:t>ç</w:t>
      </w:r>
      <w:r w:rsidRPr="00FA2A0A">
        <w:rPr>
          <w:rFonts w:ascii="Times New Roman" w:eastAsia="Calibri" w:hAnsi="Times New Roman" w:cs="Times New Roman"/>
          <w:spacing w:val="-1"/>
          <w:sz w:val="24"/>
          <w:szCs w:val="24"/>
        </w:rPr>
        <w:t>ã</w:t>
      </w:r>
      <w:r w:rsidRPr="00FA2A0A">
        <w:rPr>
          <w:rFonts w:ascii="Times New Roman" w:eastAsia="Calibri" w:hAnsi="Times New Roman" w:cs="Times New Roman"/>
          <w:sz w:val="24"/>
          <w:szCs w:val="24"/>
        </w:rPr>
        <w:t>o</w:t>
      </w:r>
      <w:r w:rsidRPr="00FA2A0A">
        <w:rPr>
          <w:rFonts w:ascii="Times New Roman" w:eastAsia="Calibri" w:hAnsi="Times New Roman" w:cs="Times New Roman"/>
          <w:spacing w:val="1"/>
          <w:sz w:val="24"/>
          <w:szCs w:val="24"/>
        </w:rPr>
        <w:t xml:space="preserve"> </w:t>
      </w:r>
      <w:r w:rsidRPr="00FA2A0A">
        <w:rPr>
          <w:rFonts w:ascii="Times New Roman" w:eastAsia="Calibri" w:hAnsi="Times New Roman" w:cs="Times New Roman"/>
          <w:sz w:val="24"/>
          <w:szCs w:val="24"/>
        </w:rPr>
        <w:t xml:space="preserve">ou </w:t>
      </w:r>
      <w:r w:rsidRPr="00FA2A0A">
        <w:rPr>
          <w:rFonts w:ascii="Times New Roman" w:eastAsia="Calibri" w:hAnsi="Times New Roman" w:cs="Times New Roman"/>
          <w:spacing w:val="-1"/>
          <w:sz w:val="24"/>
          <w:szCs w:val="24"/>
        </w:rPr>
        <w:t>ac</w:t>
      </w:r>
      <w:r w:rsidRPr="00FA2A0A">
        <w:rPr>
          <w:rFonts w:ascii="Times New Roman" w:eastAsia="Calibri" w:hAnsi="Times New Roman" w:cs="Times New Roman"/>
          <w:sz w:val="24"/>
          <w:szCs w:val="24"/>
        </w:rPr>
        <w:t>o</w:t>
      </w:r>
      <w:r w:rsidRPr="00FA2A0A">
        <w:rPr>
          <w:rFonts w:ascii="Times New Roman" w:eastAsia="Calibri" w:hAnsi="Times New Roman" w:cs="Times New Roman"/>
          <w:spacing w:val="1"/>
          <w:sz w:val="24"/>
          <w:szCs w:val="24"/>
        </w:rPr>
        <w:t>m</w:t>
      </w:r>
      <w:r w:rsidRPr="00FA2A0A">
        <w:rPr>
          <w:rFonts w:ascii="Times New Roman" w:eastAsia="Calibri" w:hAnsi="Times New Roman" w:cs="Times New Roman"/>
          <w:sz w:val="24"/>
          <w:szCs w:val="24"/>
        </w:rPr>
        <w:t>p</w:t>
      </w:r>
      <w:r w:rsidRPr="00FA2A0A">
        <w:rPr>
          <w:rFonts w:ascii="Times New Roman" w:eastAsia="Calibri" w:hAnsi="Times New Roman" w:cs="Times New Roman"/>
          <w:spacing w:val="-1"/>
          <w:sz w:val="24"/>
          <w:szCs w:val="24"/>
        </w:rPr>
        <w:t>a</w:t>
      </w:r>
      <w:r w:rsidRPr="00FA2A0A">
        <w:rPr>
          <w:rFonts w:ascii="Times New Roman" w:eastAsia="Calibri" w:hAnsi="Times New Roman" w:cs="Times New Roman"/>
          <w:sz w:val="24"/>
          <w:szCs w:val="24"/>
        </w:rPr>
        <w:t>nh</w:t>
      </w:r>
      <w:r w:rsidRPr="00FA2A0A">
        <w:rPr>
          <w:rFonts w:ascii="Times New Roman" w:eastAsia="Calibri" w:hAnsi="Times New Roman" w:cs="Times New Roman"/>
          <w:spacing w:val="-1"/>
          <w:sz w:val="24"/>
          <w:szCs w:val="24"/>
        </w:rPr>
        <w:t>a</w:t>
      </w:r>
      <w:r w:rsidRPr="00FA2A0A">
        <w:rPr>
          <w:rFonts w:ascii="Times New Roman" w:eastAsia="Calibri" w:hAnsi="Times New Roman" w:cs="Times New Roman"/>
          <w:spacing w:val="3"/>
          <w:sz w:val="24"/>
          <w:szCs w:val="24"/>
        </w:rPr>
        <w:t>m</w:t>
      </w:r>
      <w:r w:rsidRPr="00FA2A0A">
        <w:rPr>
          <w:rFonts w:ascii="Times New Roman" w:eastAsia="Calibri" w:hAnsi="Times New Roman" w:cs="Times New Roman"/>
          <w:spacing w:val="-1"/>
          <w:sz w:val="24"/>
          <w:szCs w:val="24"/>
        </w:rPr>
        <w:t>e</w:t>
      </w:r>
      <w:r w:rsidRPr="00FA2A0A">
        <w:rPr>
          <w:rFonts w:ascii="Times New Roman" w:eastAsia="Calibri" w:hAnsi="Times New Roman" w:cs="Times New Roman"/>
          <w:sz w:val="24"/>
          <w:szCs w:val="24"/>
        </w:rPr>
        <w:t>n</w:t>
      </w:r>
      <w:r w:rsidRPr="00FA2A0A">
        <w:rPr>
          <w:rFonts w:ascii="Times New Roman" w:eastAsia="Calibri" w:hAnsi="Times New Roman" w:cs="Times New Roman"/>
          <w:spacing w:val="1"/>
          <w:sz w:val="24"/>
          <w:szCs w:val="24"/>
        </w:rPr>
        <w:t>t</w:t>
      </w:r>
      <w:r w:rsidRPr="00FA2A0A">
        <w:rPr>
          <w:rFonts w:ascii="Times New Roman" w:eastAsia="Calibri" w:hAnsi="Times New Roman" w:cs="Times New Roman"/>
          <w:sz w:val="24"/>
          <w:szCs w:val="24"/>
        </w:rPr>
        <w:t>o</w:t>
      </w:r>
      <w:r w:rsidRPr="00FA2A0A">
        <w:rPr>
          <w:rFonts w:ascii="Times New Roman" w:eastAsia="Calibri" w:hAnsi="Times New Roman" w:cs="Times New Roman"/>
          <w:spacing w:val="-7"/>
          <w:sz w:val="24"/>
          <w:szCs w:val="24"/>
        </w:rPr>
        <w:t xml:space="preserve"> </w:t>
      </w:r>
      <w:r w:rsidRPr="00FA2A0A">
        <w:rPr>
          <w:rFonts w:ascii="Times New Roman" w:eastAsia="Calibri" w:hAnsi="Times New Roman" w:cs="Times New Roman"/>
          <w:sz w:val="24"/>
          <w:szCs w:val="24"/>
        </w:rPr>
        <w:t>p</w:t>
      </w:r>
      <w:r w:rsidRPr="00FA2A0A">
        <w:rPr>
          <w:rFonts w:ascii="Times New Roman" w:eastAsia="Calibri" w:hAnsi="Times New Roman" w:cs="Times New Roman"/>
          <w:spacing w:val="-1"/>
          <w:sz w:val="24"/>
          <w:szCs w:val="24"/>
        </w:rPr>
        <w:t>e</w:t>
      </w:r>
      <w:r w:rsidRPr="00FA2A0A">
        <w:rPr>
          <w:rFonts w:ascii="Times New Roman" w:eastAsia="Calibri" w:hAnsi="Times New Roman" w:cs="Times New Roman"/>
          <w:spacing w:val="1"/>
          <w:sz w:val="24"/>
          <w:szCs w:val="24"/>
        </w:rPr>
        <w:t>l</w:t>
      </w:r>
      <w:r w:rsidRPr="00FA2A0A">
        <w:rPr>
          <w:rFonts w:ascii="Times New Roman" w:eastAsia="Calibri" w:hAnsi="Times New Roman" w:cs="Times New Roman"/>
          <w:sz w:val="24"/>
          <w:szCs w:val="24"/>
        </w:rPr>
        <w:t>o</w:t>
      </w:r>
      <w:r w:rsidRPr="00FA2A0A">
        <w:rPr>
          <w:rFonts w:ascii="Times New Roman" w:eastAsia="Calibri" w:hAnsi="Times New Roman" w:cs="Times New Roman"/>
          <w:spacing w:val="-2"/>
          <w:sz w:val="24"/>
          <w:szCs w:val="24"/>
        </w:rPr>
        <w:t xml:space="preserve"> </w:t>
      </w:r>
      <w:r w:rsidRPr="00FA2A0A">
        <w:rPr>
          <w:rFonts w:ascii="Times New Roman" w:eastAsia="Calibri" w:hAnsi="Times New Roman" w:cs="Times New Roman"/>
          <w:spacing w:val="1"/>
          <w:sz w:val="24"/>
          <w:szCs w:val="24"/>
        </w:rPr>
        <w:t>contratante</w:t>
      </w:r>
      <w:r w:rsidRPr="00FA2A0A">
        <w:rPr>
          <w:rFonts w:ascii="Times New Roman" w:eastAsia="Calibri" w:hAnsi="Times New Roman" w:cs="Times New Roman"/>
          <w:sz w:val="24"/>
          <w:szCs w:val="24"/>
        </w:rPr>
        <w:t>.</w:t>
      </w:r>
    </w:p>
    <w:p w:rsidR="00FA2A0A" w:rsidRPr="00FA2A0A" w:rsidRDefault="00FA2A0A" w:rsidP="00FA2A0A">
      <w:pPr>
        <w:spacing w:line="240" w:lineRule="auto"/>
        <w:jc w:val="both"/>
        <w:rPr>
          <w:rFonts w:ascii="Times New Roman" w:eastAsia="Calibri" w:hAnsi="Times New Roman" w:cs="Times New Roman"/>
          <w:sz w:val="24"/>
          <w:szCs w:val="24"/>
        </w:rPr>
      </w:pPr>
      <w:r w:rsidRPr="00FA2A0A">
        <w:rPr>
          <w:rFonts w:ascii="Times New Roman" w:eastAsia="Calibri" w:hAnsi="Times New Roman" w:cs="Times New Roman"/>
          <w:sz w:val="24"/>
          <w:szCs w:val="24"/>
        </w:rPr>
        <w:t>7.4.10.</w:t>
      </w:r>
      <w:r w:rsidRPr="00FA2A0A">
        <w:rPr>
          <w:rFonts w:ascii="Times New Roman" w:eastAsia="Calibri" w:hAnsi="Times New Roman" w:cs="Times New Roman"/>
          <w:spacing w:val="3"/>
          <w:sz w:val="24"/>
          <w:szCs w:val="24"/>
        </w:rPr>
        <w:t xml:space="preserve"> </w:t>
      </w:r>
      <w:r w:rsidRPr="00FA2A0A">
        <w:rPr>
          <w:rFonts w:ascii="Times New Roman" w:eastAsia="Calibri" w:hAnsi="Times New Roman" w:cs="Times New Roman"/>
          <w:spacing w:val="-5"/>
          <w:sz w:val="24"/>
          <w:szCs w:val="24"/>
        </w:rPr>
        <w:t>I</w:t>
      </w:r>
      <w:r w:rsidRPr="00FA2A0A">
        <w:rPr>
          <w:rFonts w:ascii="Times New Roman" w:eastAsia="Calibri" w:hAnsi="Times New Roman" w:cs="Times New Roman"/>
          <w:sz w:val="24"/>
          <w:szCs w:val="24"/>
        </w:rPr>
        <w:t>n</w:t>
      </w:r>
      <w:r w:rsidRPr="00FA2A0A">
        <w:rPr>
          <w:rFonts w:ascii="Times New Roman" w:eastAsia="Calibri" w:hAnsi="Times New Roman" w:cs="Times New Roman"/>
          <w:spacing w:val="2"/>
          <w:sz w:val="24"/>
          <w:szCs w:val="24"/>
        </w:rPr>
        <w:t>d</w:t>
      </w:r>
      <w:r w:rsidRPr="00FA2A0A">
        <w:rPr>
          <w:rFonts w:ascii="Times New Roman" w:eastAsia="Calibri" w:hAnsi="Times New Roman" w:cs="Times New Roman"/>
          <w:spacing w:val="-1"/>
          <w:sz w:val="24"/>
          <w:szCs w:val="24"/>
        </w:rPr>
        <w:t>e</w:t>
      </w:r>
      <w:r w:rsidRPr="00FA2A0A">
        <w:rPr>
          <w:rFonts w:ascii="Times New Roman" w:eastAsia="Calibri" w:hAnsi="Times New Roman" w:cs="Times New Roman"/>
          <w:sz w:val="24"/>
          <w:szCs w:val="24"/>
        </w:rPr>
        <w:t>n</w:t>
      </w:r>
      <w:r w:rsidRPr="00FA2A0A">
        <w:rPr>
          <w:rFonts w:ascii="Times New Roman" w:eastAsia="Calibri" w:hAnsi="Times New Roman" w:cs="Times New Roman"/>
          <w:spacing w:val="1"/>
          <w:sz w:val="24"/>
          <w:szCs w:val="24"/>
        </w:rPr>
        <w:t>i</w:t>
      </w:r>
      <w:r w:rsidRPr="00FA2A0A">
        <w:rPr>
          <w:rFonts w:ascii="Times New Roman" w:eastAsia="Calibri" w:hAnsi="Times New Roman" w:cs="Times New Roman"/>
          <w:spacing w:val="2"/>
          <w:sz w:val="24"/>
          <w:szCs w:val="24"/>
        </w:rPr>
        <w:t>z</w:t>
      </w:r>
      <w:r w:rsidRPr="00FA2A0A">
        <w:rPr>
          <w:rFonts w:ascii="Times New Roman" w:eastAsia="Calibri" w:hAnsi="Times New Roman" w:cs="Times New Roman"/>
          <w:spacing w:val="-1"/>
          <w:sz w:val="24"/>
          <w:szCs w:val="24"/>
        </w:rPr>
        <w:t>a</w:t>
      </w:r>
      <w:r w:rsidRPr="00FA2A0A">
        <w:rPr>
          <w:rFonts w:ascii="Times New Roman" w:eastAsia="Calibri" w:hAnsi="Times New Roman" w:cs="Times New Roman"/>
          <w:sz w:val="24"/>
          <w:szCs w:val="24"/>
        </w:rPr>
        <w:t xml:space="preserve">r </w:t>
      </w:r>
      <w:r w:rsidRPr="00FA2A0A">
        <w:rPr>
          <w:rFonts w:ascii="Times New Roman" w:eastAsia="Calibri" w:hAnsi="Times New Roman" w:cs="Times New Roman"/>
          <w:spacing w:val="1"/>
          <w:sz w:val="24"/>
          <w:szCs w:val="24"/>
        </w:rPr>
        <w:t>t</w:t>
      </w:r>
      <w:r w:rsidRPr="00FA2A0A">
        <w:rPr>
          <w:rFonts w:ascii="Times New Roman" w:eastAsia="Calibri" w:hAnsi="Times New Roman" w:cs="Times New Roman"/>
          <w:spacing w:val="-1"/>
          <w:sz w:val="24"/>
          <w:szCs w:val="24"/>
        </w:rPr>
        <w:t>er</w:t>
      </w:r>
      <w:r w:rsidRPr="00FA2A0A">
        <w:rPr>
          <w:rFonts w:ascii="Times New Roman" w:eastAsia="Calibri" w:hAnsi="Times New Roman" w:cs="Times New Roman"/>
          <w:spacing w:val="2"/>
          <w:sz w:val="24"/>
          <w:szCs w:val="24"/>
        </w:rPr>
        <w:t>c</w:t>
      </w:r>
      <w:r w:rsidRPr="00FA2A0A">
        <w:rPr>
          <w:rFonts w:ascii="Times New Roman" w:eastAsia="Calibri" w:hAnsi="Times New Roman" w:cs="Times New Roman"/>
          <w:spacing w:val="-1"/>
          <w:sz w:val="24"/>
          <w:szCs w:val="24"/>
        </w:rPr>
        <w:t>e</w:t>
      </w:r>
      <w:r w:rsidRPr="00FA2A0A">
        <w:rPr>
          <w:rFonts w:ascii="Times New Roman" w:eastAsia="Calibri" w:hAnsi="Times New Roman" w:cs="Times New Roman"/>
          <w:spacing w:val="1"/>
          <w:sz w:val="24"/>
          <w:szCs w:val="24"/>
        </w:rPr>
        <w:t>i</w:t>
      </w:r>
      <w:r w:rsidRPr="00FA2A0A">
        <w:rPr>
          <w:rFonts w:ascii="Times New Roman" w:eastAsia="Calibri" w:hAnsi="Times New Roman" w:cs="Times New Roman"/>
          <w:spacing w:val="2"/>
          <w:sz w:val="24"/>
          <w:szCs w:val="24"/>
        </w:rPr>
        <w:t>r</w:t>
      </w:r>
      <w:r w:rsidRPr="00FA2A0A">
        <w:rPr>
          <w:rFonts w:ascii="Times New Roman" w:eastAsia="Calibri" w:hAnsi="Times New Roman" w:cs="Times New Roman"/>
          <w:sz w:val="24"/>
          <w:szCs w:val="24"/>
        </w:rPr>
        <w:t>os</w:t>
      </w:r>
      <w:r w:rsidRPr="00FA2A0A">
        <w:rPr>
          <w:rFonts w:ascii="Times New Roman" w:eastAsia="Calibri" w:hAnsi="Times New Roman" w:cs="Times New Roman"/>
          <w:spacing w:val="1"/>
          <w:sz w:val="24"/>
          <w:szCs w:val="24"/>
        </w:rPr>
        <w:t xml:space="preserve"> </w:t>
      </w:r>
      <w:r w:rsidRPr="00FA2A0A">
        <w:rPr>
          <w:rFonts w:ascii="Times New Roman" w:eastAsia="Calibri" w:hAnsi="Times New Roman" w:cs="Times New Roman"/>
          <w:spacing w:val="-1"/>
          <w:sz w:val="24"/>
          <w:szCs w:val="24"/>
        </w:rPr>
        <w:t>e</w:t>
      </w:r>
      <w:r w:rsidRPr="00FA2A0A">
        <w:rPr>
          <w:rFonts w:ascii="Times New Roman" w:eastAsia="Calibri" w:hAnsi="Times New Roman" w:cs="Times New Roman"/>
          <w:spacing w:val="1"/>
          <w:sz w:val="24"/>
          <w:szCs w:val="24"/>
        </w:rPr>
        <w:t>/</w:t>
      </w:r>
      <w:r w:rsidRPr="00FA2A0A">
        <w:rPr>
          <w:rFonts w:ascii="Times New Roman" w:eastAsia="Calibri" w:hAnsi="Times New Roman" w:cs="Times New Roman"/>
          <w:sz w:val="24"/>
          <w:szCs w:val="24"/>
        </w:rPr>
        <w:t>ou</w:t>
      </w:r>
      <w:r w:rsidRPr="00FA2A0A">
        <w:rPr>
          <w:rFonts w:ascii="Times New Roman" w:eastAsia="Calibri" w:hAnsi="Times New Roman" w:cs="Times New Roman"/>
          <w:spacing w:val="1"/>
          <w:sz w:val="24"/>
          <w:szCs w:val="24"/>
        </w:rPr>
        <w:t xml:space="preserve"> </w:t>
      </w:r>
      <w:r w:rsidRPr="00FA2A0A">
        <w:rPr>
          <w:rFonts w:ascii="Times New Roman" w:eastAsia="Calibri" w:hAnsi="Times New Roman" w:cs="Times New Roman"/>
          <w:sz w:val="24"/>
          <w:szCs w:val="24"/>
        </w:rPr>
        <w:t>o</w:t>
      </w:r>
      <w:r w:rsidRPr="00FA2A0A">
        <w:rPr>
          <w:rFonts w:ascii="Times New Roman" w:eastAsia="Calibri" w:hAnsi="Times New Roman" w:cs="Times New Roman"/>
          <w:spacing w:val="1"/>
          <w:sz w:val="24"/>
          <w:szCs w:val="24"/>
        </w:rPr>
        <w:t xml:space="preserve"> C</w:t>
      </w:r>
      <w:r w:rsidRPr="00FA2A0A">
        <w:rPr>
          <w:rFonts w:ascii="Times New Roman" w:eastAsia="Calibri" w:hAnsi="Times New Roman" w:cs="Times New Roman"/>
          <w:sz w:val="24"/>
          <w:szCs w:val="24"/>
        </w:rPr>
        <w:t>on</w:t>
      </w:r>
      <w:r w:rsidRPr="00FA2A0A">
        <w:rPr>
          <w:rFonts w:ascii="Times New Roman" w:eastAsia="Calibri" w:hAnsi="Times New Roman" w:cs="Times New Roman"/>
          <w:spacing w:val="1"/>
          <w:sz w:val="24"/>
          <w:szCs w:val="24"/>
        </w:rPr>
        <w:t>t</w:t>
      </w:r>
      <w:r w:rsidRPr="00FA2A0A">
        <w:rPr>
          <w:rFonts w:ascii="Times New Roman" w:eastAsia="Calibri" w:hAnsi="Times New Roman" w:cs="Times New Roman"/>
          <w:spacing w:val="-1"/>
          <w:sz w:val="24"/>
          <w:szCs w:val="24"/>
        </w:rPr>
        <w:t>ra</w:t>
      </w:r>
      <w:r w:rsidRPr="00FA2A0A">
        <w:rPr>
          <w:rFonts w:ascii="Times New Roman" w:eastAsia="Calibri" w:hAnsi="Times New Roman" w:cs="Times New Roman"/>
          <w:spacing w:val="1"/>
          <w:sz w:val="24"/>
          <w:szCs w:val="24"/>
        </w:rPr>
        <w:t>t</w:t>
      </w:r>
      <w:r w:rsidRPr="00FA2A0A">
        <w:rPr>
          <w:rFonts w:ascii="Times New Roman" w:eastAsia="Calibri" w:hAnsi="Times New Roman" w:cs="Times New Roman"/>
          <w:spacing w:val="-1"/>
          <w:sz w:val="24"/>
          <w:szCs w:val="24"/>
        </w:rPr>
        <w:t>a</w:t>
      </w:r>
      <w:r w:rsidRPr="00FA2A0A">
        <w:rPr>
          <w:rFonts w:ascii="Times New Roman" w:eastAsia="Calibri" w:hAnsi="Times New Roman" w:cs="Times New Roman"/>
          <w:sz w:val="24"/>
          <w:szCs w:val="24"/>
        </w:rPr>
        <w:t>n</w:t>
      </w:r>
      <w:r w:rsidRPr="00FA2A0A">
        <w:rPr>
          <w:rFonts w:ascii="Times New Roman" w:eastAsia="Calibri" w:hAnsi="Times New Roman" w:cs="Times New Roman"/>
          <w:spacing w:val="1"/>
          <w:sz w:val="24"/>
          <w:szCs w:val="24"/>
        </w:rPr>
        <w:t>t</w:t>
      </w:r>
      <w:r w:rsidRPr="00FA2A0A">
        <w:rPr>
          <w:rFonts w:ascii="Times New Roman" w:eastAsia="Calibri" w:hAnsi="Times New Roman" w:cs="Times New Roman"/>
          <w:spacing w:val="-1"/>
          <w:sz w:val="24"/>
          <w:szCs w:val="24"/>
        </w:rPr>
        <w:t>e</w:t>
      </w:r>
      <w:r w:rsidRPr="00FA2A0A">
        <w:rPr>
          <w:rFonts w:ascii="Times New Roman" w:eastAsia="Calibri" w:hAnsi="Times New Roman" w:cs="Times New Roman"/>
          <w:sz w:val="24"/>
          <w:szCs w:val="24"/>
        </w:rPr>
        <w:t>,</w:t>
      </w:r>
      <w:r w:rsidRPr="00FA2A0A">
        <w:rPr>
          <w:rFonts w:ascii="Times New Roman" w:eastAsia="Calibri" w:hAnsi="Times New Roman" w:cs="Times New Roman"/>
          <w:spacing w:val="1"/>
          <w:sz w:val="24"/>
          <w:szCs w:val="24"/>
        </w:rPr>
        <w:t xml:space="preserve"> m</w:t>
      </w:r>
      <w:r w:rsidRPr="00FA2A0A">
        <w:rPr>
          <w:rFonts w:ascii="Times New Roman" w:eastAsia="Calibri" w:hAnsi="Times New Roman" w:cs="Times New Roman"/>
          <w:spacing w:val="-1"/>
          <w:sz w:val="24"/>
          <w:szCs w:val="24"/>
        </w:rPr>
        <w:t>e</w:t>
      </w:r>
      <w:r w:rsidRPr="00FA2A0A">
        <w:rPr>
          <w:rFonts w:ascii="Times New Roman" w:eastAsia="Calibri" w:hAnsi="Times New Roman" w:cs="Times New Roman"/>
          <w:sz w:val="24"/>
          <w:szCs w:val="24"/>
        </w:rPr>
        <w:t>s</w:t>
      </w:r>
      <w:r w:rsidRPr="00FA2A0A">
        <w:rPr>
          <w:rFonts w:ascii="Times New Roman" w:eastAsia="Calibri" w:hAnsi="Times New Roman" w:cs="Times New Roman"/>
          <w:spacing w:val="1"/>
          <w:sz w:val="24"/>
          <w:szCs w:val="24"/>
        </w:rPr>
        <w:t>m</w:t>
      </w:r>
      <w:r w:rsidRPr="00FA2A0A">
        <w:rPr>
          <w:rFonts w:ascii="Times New Roman" w:eastAsia="Calibri" w:hAnsi="Times New Roman" w:cs="Times New Roman"/>
          <w:sz w:val="24"/>
          <w:szCs w:val="24"/>
        </w:rPr>
        <w:t>o</w:t>
      </w:r>
      <w:r w:rsidRPr="00FA2A0A">
        <w:rPr>
          <w:rFonts w:ascii="Times New Roman" w:eastAsia="Calibri" w:hAnsi="Times New Roman" w:cs="Times New Roman"/>
          <w:spacing w:val="1"/>
          <w:sz w:val="24"/>
          <w:szCs w:val="24"/>
        </w:rPr>
        <w:t xml:space="preserve"> </w:t>
      </w:r>
      <w:r w:rsidRPr="00FA2A0A">
        <w:rPr>
          <w:rFonts w:ascii="Times New Roman" w:eastAsia="Calibri" w:hAnsi="Times New Roman" w:cs="Times New Roman"/>
          <w:spacing w:val="-1"/>
          <w:sz w:val="24"/>
          <w:szCs w:val="24"/>
        </w:rPr>
        <w:t>e</w:t>
      </w:r>
      <w:r w:rsidRPr="00FA2A0A">
        <w:rPr>
          <w:rFonts w:ascii="Times New Roman" w:eastAsia="Calibri" w:hAnsi="Times New Roman" w:cs="Times New Roman"/>
          <w:sz w:val="24"/>
          <w:szCs w:val="24"/>
        </w:rPr>
        <w:t>m</w:t>
      </w:r>
      <w:r w:rsidRPr="00FA2A0A">
        <w:rPr>
          <w:rFonts w:ascii="Times New Roman" w:eastAsia="Calibri" w:hAnsi="Times New Roman" w:cs="Times New Roman"/>
          <w:spacing w:val="2"/>
          <w:sz w:val="24"/>
          <w:szCs w:val="24"/>
        </w:rPr>
        <w:t xml:space="preserve"> </w:t>
      </w:r>
      <w:r w:rsidRPr="00FA2A0A">
        <w:rPr>
          <w:rFonts w:ascii="Times New Roman" w:eastAsia="Calibri" w:hAnsi="Times New Roman" w:cs="Times New Roman"/>
          <w:spacing w:val="-1"/>
          <w:sz w:val="24"/>
          <w:szCs w:val="24"/>
        </w:rPr>
        <w:t>ca</w:t>
      </w:r>
      <w:r w:rsidRPr="00FA2A0A">
        <w:rPr>
          <w:rFonts w:ascii="Times New Roman" w:eastAsia="Calibri" w:hAnsi="Times New Roman" w:cs="Times New Roman"/>
          <w:sz w:val="24"/>
          <w:szCs w:val="24"/>
        </w:rPr>
        <w:t>so</w:t>
      </w:r>
      <w:r w:rsidRPr="00FA2A0A">
        <w:rPr>
          <w:rFonts w:ascii="Times New Roman" w:eastAsia="Calibri" w:hAnsi="Times New Roman" w:cs="Times New Roman"/>
          <w:spacing w:val="1"/>
          <w:sz w:val="24"/>
          <w:szCs w:val="24"/>
        </w:rPr>
        <w:t xml:space="preserve"> </w:t>
      </w:r>
      <w:r w:rsidRPr="00FA2A0A">
        <w:rPr>
          <w:rFonts w:ascii="Times New Roman" w:eastAsia="Calibri" w:hAnsi="Times New Roman" w:cs="Times New Roman"/>
          <w:sz w:val="24"/>
          <w:szCs w:val="24"/>
        </w:rPr>
        <w:t xml:space="preserve">de </w:t>
      </w:r>
      <w:r w:rsidRPr="00FA2A0A">
        <w:rPr>
          <w:rFonts w:ascii="Times New Roman" w:eastAsia="Calibri" w:hAnsi="Times New Roman" w:cs="Times New Roman"/>
          <w:spacing w:val="-1"/>
          <w:sz w:val="24"/>
          <w:szCs w:val="24"/>
        </w:rPr>
        <w:t>a</w:t>
      </w:r>
      <w:r w:rsidRPr="00FA2A0A">
        <w:rPr>
          <w:rFonts w:ascii="Times New Roman" w:eastAsia="Calibri" w:hAnsi="Times New Roman" w:cs="Times New Roman"/>
          <w:sz w:val="24"/>
          <w:szCs w:val="24"/>
        </w:rPr>
        <w:t>u</w:t>
      </w:r>
      <w:r w:rsidRPr="00FA2A0A">
        <w:rPr>
          <w:rFonts w:ascii="Times New Roman" w:eastAsia="Calibri" w:hAnsi="Times New Roman" w:cs="Times New Roman"/>
          <w:spacing w:val="3"/>
          <w:sz w:val="24"/>
          <w:szCs w:val="24"/>
        </w:rPr>
        <w:t>s</w:t>
      </w:r>
      <w:r w:rsidRPr="00FA2A0A">
        <w:rPr>
          <w:rFonts w:ascii="Times New Roman" w:eastAsia="Calibri" w:hAnsi="Times New Roman" w:cs="Times New Roman"/>
          <w:spacing w:val="2"/>
          <w:sz w:val="24"/>
          <w:szCs w:val="24"/>
        </w:rPr>
        <w:t>ê</w:t>
      </w:r>
      <w:r w:rsidRPr="00FA2A0A">
        <w:rPr>
          <w:rFonts w:ascii="Times New Roman" w:eastAsia="Calibri" w:hAnsi="Times New Roman" w:cs="Times New Roman"/>
          <w:sz w:val="24"/>
          <w:szCs w:val="24"/>
        </w:rPr>
        <w:t>n</w:t>
      </w:r>
      <w:r w:rsidRPr="00FA2A0A">
        <w:rPr>
          <w:rFonts w:ascii="Times New Roman" w:eastAsia="Calibri" w:hAnsi="Times New Roman" w:cs="Times New Roman"/>
          <w:spacing w:val="-1"/>
          <w:sz w:val="24"/>
          <w:szCs w:val="24"/>
        </w:rPr>
        <w:t>c</w:t>
      </w:r>
      <w:r w:rsidRPr="00FA2A0A">
        <w:rPr>
          <w:rFonts w:ascii="Times New Roman" w:eastAsia="Calibri" w:hAnsi="Times New Roman" w:cs="Times New Roman"/>
          <w:spacing w:val="1"/>
          <w:sz w:val="24"/>
          <w:szCs w:val="24"/>
        </w:rPr>
        <w:t>i</w:t>
      </w:r>
      <w:r w:rsidRPr="00FA2A0A">
        <w:rPr>
          <w:rFonts w:ascii="Times New Roman" w:eastAsia="Calibri" w:hAnsi="Times New Roman" w:cs="Times New Roman"/>
          <w:sz w:val="24"/>
          <w:szCs w:val="24"/>
        </w:rPr>
        <w:t>a ou</w:t>
      </w:r>
      <w:r w:rsidRPr="00FA2A0A">
        <w:rPr>
          <w:rFonts w:ascii="Times New Roman" w:eastAsia="Calibri" w:hAnsi="Times New Roman" w:cs="Times New Roman"/>
          <w:spacing w:val="1"/>
          <w:sz w:val="24"/>
          <w:szCs w:val="24"/>
        </w:rPr>
        <w:t xml:space="preserve"> </w:t>
      </w:r>
      <w:r w:rsidRPr="00FA2A0A">
        <w:rPr>
          <w:rFonts w:ascii="Times New Roman" w:eastAsia="Calibri" w:hAnsi="Times New Roman" w:cs="Times New Roman"/>
          <w:sz w:val="24"/>
          <w:szCs w:val="24"/>
        </w:rPr>
        <w:t>o</w:t>
      </w:r>
      <w:r w:rsidRPr="00FA2A0A">
        <w:rPr>
          <w:rFonts w:ascii="Times New Roman" w:eastAsia="Calibri" w:hAnsi="Times New Roman" w:cs="Times New Roman"/>
          <w:spacing w:val="1"/>
          <w:sz w:val="24"/>
          <w:szCs w:val="24"/>
        </w:rPr>
        <w:t>mi</w:t>
      </w:r>
      <w:r w:rsidRPr="00FA2A0A">
        <w:rPr>
          <w:rFonts w:ascii="Times New Roman" w:eastAsia="Calibri" w:hAnsi="Times New Roman" w:cs="Times New Roman"/>
          <w:sz w:val="24"/>
          <w:szCs w:val="24"/>
        </w:rPr>
        <w:t>ss</w:t>
      </w:r>
      <w:r w:rsidRPr="00FA2A0A">
        <w:rPr>
          <w:rFonts w:ascii="Times New Roman" w:eastAsia="Calibri" w:hAnsi="Times New Roman" w:cs="Times New Roman"/>
          <w:spacing w:val="-1"/>
          <w:sz w:val="24"/>
          <w:szCs w:val="24"/>
        </w:rPr>
        <w:t>ã</w:t>
      </w:r>
      <w:r w:rsidRPr="00FA2A0A">
        <w:rPr>
          <w:rFonts w:ascii="Times New Roman" w:eastAsia="Calibri" w:hAnsi="Times New Roman" w:cs="Times New Roman"/>
          <w:sz w:val="24"/>
          <w:szCs w:val="24"/>
        </w:rPr>
        <w:t>o</w:t>
      </w:r>
      <w:r w:rsidRPr="00FA2A0A">
        <w:rPr>
          <w:rFonts w:ascii="Times New Roman" w:eastAsia="Calibri" w:hAnsi="Times New Roman" w:cs="Times New Roman"/>
          <w:spacing w:val="1"/>
          <w:sz w:val="24"/>
          <w:szCs w:val="24"/>
        </w:rPr>
        <w:t xml:space="preserve"> </w:t>
      </w:r>
      <w:r w:rsidRPr="00FA2A0A">
        <w:rPr>
          <w:rFonts w:ascii="Times New Roman" w:eastAsia="Calibri" w:hAnsi="Times New Roman" w:cs="Times New Roman"/>
          <w:sz w:val="24"/>
          <w:szCs w:val="24"/>
        </w:rPr>
        <w:t xml:space="preserve">de </w:t>
      </w:r>
      <w:r w:rsidRPr="00FA2A0A">
        <w:rPr>
          <w:rFonts w:ascii="Times New Roman" w:eastAsia="Calibri" w:hAnsi="Times New Roman" w:cs="Times New Roman"/>
          <w:spacing w:val="-1"/>
          <w:sz w:val="24"/>
          <w:szCs w:val="24"/>
        </w:rPr>
        <w:t>f</w:t>
      </w:r>
      <w:r w:rsidRPr="00FA2A0A">
        <w:rPr>
          <w:rFonts w:ascii="Times New Roman" w:eastAsia="Calibri" w:hAnsi="Times New Roman" w:cs="Times New Roman"/>
          <w:spacing w:val="1"/>
          <w:sz w:val="24"/>
          <w:szCs w:val="24"/>
        </w:rPr>
        <w:t>i</w:t>
      </w:r>
      <w:r w:rsidRPr="00FA2A0A">
        <w:rPr>
          <w:rFonts w:ascii="Times New Roman" w:eastAsia="Calibri" w:hAnsi="Times New Roman" w:cs="Times New Roman"/>
          <w:sz w:val="24"/>
          <w:szCs w:val="24"/>
        </w:rPr>
        <w:t>s</w:t>
      </w:r>
      <w:r w:rsidRPr="00FA2A0A">
        <w:rPr>
          <w:rFonts w:ascii="Times New Roman" w:eastAsia="Calibri" w:hAnsi="Times New Roman" w:cs="Times New Roman"/>
          <w:spacing w:val="-1"/>
          <w:sz w:val="24"/>
          <w:szCs w:val="24"/>
        </w:rPr>
        <w:t>ca</w:t>
      </w:r>
      <w:r w:rsidRPr="00FA2A0A">
        <w:rPr>
          <w:rFonts w:ascii="Times New Roman" w:eastAsia="Calibri" w:hAnsi="Times New Roman" w:cs="Times New Roman"/>
          <w:spacing w:val="1"/>
          <w:sz w:val="24"/>
          <w:szCs w:val="24"/>
        </w:rPr>
        <w:t>li</w:t>
      </w:r>
      <w:r w:rsidRPr="00FA2A0A">
        <w:rPr>
          <w:rFonts w:ascii="Times New Roman" w:eastAsia="Calibri" w:hAnsi="Times New Roman" w:cs="Times New Roman"/>
          <w:spacing w:val="2"/>
          <w:sz w:val="24"/>
          <w:szCs w:val="24"/>
        </w:rPr>
        <w:t>z</w:t>
      </w:r>
      <w:r w:rsidRPr="00FA2A0A">
        <w:rPr>
          <w:rFonts w:ascii="Times New Roman" w:eastAsia="Calibri" w:hAnsi="Times New Roman" w:cs="Times New Roman"/>
          <w:spacing w:val="-1"/>
          <w:sz w:val="24"/>
          <w:szCs w:val="24"/>
        </w:rPr>
        <w:t>açã</w:t>
      </w:r>
      <w:r w:rsidRPr="00FA2A0A">
        <w:rPr>
          <w:rFonts w:ascii="Times New Roman" w:eastAsia="Calibri" w:hAnsi="Times New Roman" w:cs="Times New Roman"/>
          <w:sz w:val="24"/>
          <w:szCs w:val="24"/>
        </w:rPr>
        <w:t xml:space="preserve">o por </w:t>
      </w:r>
      <w:r w:rsidRPr="00FA2A0A">
        <w:rPr>
          <w:rFonts w:ascii="Times New Roman" w:eastAsia="Calibri" w:hAnsi="Times New Roman" w:cs="Times New Roman"/>
          <w:spacing w:val="3"/>
          <w:sz w:val="24"/>
          <w:szCs w:val="24"/>
        </w:rPr>
        <w:t>p</w:t>
      </w:r>
      <w:r w:rsidRPr="00FA2A0A">
        <w:rPr>
          <w:rFonts w:ascii="Times New Roman" w:eastAsia="Calibri" w:hAnsi="Times New Roman" w:cs="Times New Roman"/>
          <w:spacing w:val="-1"/>
          <w:sz w:val="24"/>
          <w:szCs w:val="24"/>
        </w:rPr>
        <w:t>ar</w:t>
      </w:r>
      <w:r w:rsidRPr="00FA2A0A">
        <w:rPr>
          <w:rFonts w:ascii="Times New Roman" w:eastAsia="Calibri" w:hAnsi="Times New Roman" w:cs="Times New Roman"/>
          <w:spacing w:val="1"/>
          <w:sz w:val="24"/>
          <w:szCs w:val="24"/>
        </w:rPr>
        <w:t>t</w:t>
      </w:r>
      <w:r w:rsidRPr="00FA2A0A">
        <w:rPr>
          <w:rFonts w:ascii="Times New Roman" w:eastAsia="Calibri" w:hAnsi="Times New Roman" w:cs="Times New Roman"/>
          <w:sz w:val="24"/>
          <w:szCs w:val="24"/>
        </w:rPr>
        <w:t xml:space="preserve">e </w:t>
      </w:r>
      <w:r w:rsidRPr="00FA2A0A">
        <w:rPr>
          <w:rFonts w:ascii="Times New Roman" w:eastAsia="Calibri" w:hAnsi="Times New Roman" w:cs="Times New Roman"/>
          <w:spacing w:val="2"/>
          <w:sz w:val="24"/>
          <w:szCs w:val="24"/>
        </w:rPr>
        <w:t>de</w:t>
      </w:r>
      <w:r w:rsidRPr="00FA2A0A">
        <w:rPr>
          <w:rFonts w:ascii="Times New Roman" w:eastAsia="Calibri" w:hAnsi="Times New Roman" w:cs="Times New Roman"/>
          <w:sz w:val="24"/>
          <w:szCs w:val="24"/>
        </w:rPr>
        <w:t>s</w:t>
      </w:r>
      <w:r w:rsidRPr="00FA2A0A">
        <w:rPr>
          <w:rFonts w:ascii="Times New Roman" w:eastAsia="Calibri" w:hAnsi="Times New Roman" w:cs="Times New Roman"/>
          <w:spacing w:val="1"/>
          <w:sz w:val="24"/>
          <w:szCs w:val="24"/>
        </w:rPr>
        <w:t>t</w:t>
      </w:r>
      <w:r w:rsidRPr="00FA2A0A">
        <w:rPr>
          <w:rFonts w:ascii="Times New Roman" w:eastAsia="Calibri" w:hAnsi="Times New Roman" w:cs="Times New Roman"/>
          <w:spacing w:val="-1"/>
          <w:sz w:val="24"/>
          <w:szCs w:val="24"/>
        </w:rPr>
        <w:t>e</w:t>
      </w:r>
      <w:r w:rsidRPr="00FA2A0A">
        <w:rPr>
          <w:rFonts w:ascii="Times New Roman" w:eastAsia="Calibri" w:hAnsi="Times New Roman" w:cs="Times New Roman"/>
          <w:sz w:val="24"/>
          <w:szCs w:val="24"/>
        </w:rPr>
        <w:t>, p</w:t>
      </w:r>
      <w:r w:rsidRPr="00FA2A0A">
        <w:rPr>
          <w:rFonts w:ascii="Times New Roman" w:eastAsia="Calibri" w:hAnsi="Times New Roman" w:cs="Times New Roman"/>
          <w:spacing w:val="-1"/>
          <w:sz w:val="24"/>
          <w:szCs w:val="24"/>
        </w:rPr>
        <w:t>e</w:t>
      </w:r>
      <w:r w:rsidRPr="00FA2A0A">
        <w:rPr>
          <w:rFonts w:ascii="Times New Roman" w:eastAsia="Calibri" w:hAnsi="Times New Roman" w:cs="Times New Roman"/>
          <w:spacing w:val="1"/>
          <w:sz w:val="24"/>
          <w:szCs w:val="24"/>
        </w:rPr>
        <w:t>l</w:t>
      </w:r>
      <w:r w:rsidRPr="00FA2A0A">
        <w:rPr>
          <w:rFonts w:ascii="Times New Roman" w:eastAsia="Calibri" w:hAnsi="Times New Roman" w:cs="Times New Roman"/>
          <w:sz w:val="24"/>
          <w:szCs w:val="24"/>
        </w:rPr>
        <w:t>os</w:t>
      </w:r>
      <w:r w:rsidRPr="00FA2A0A">
        <w:rPr>
          <w:rFonts w:ascii="Times New Roman" w:eastAsia="Calibri" w:hAnsi="Times New Roman" w:cs="Times New Roman"/>
          <w:spacing w:val="1"/>
          <w:sz w:val="24"/>
          <w:szCs w:val="24"/>
        </w:rPr>
        <w:t xml:space="preserve"> </w:t>
      </w:r>
      <w:r w:rsidRPr="00FA2A0A">
        <w:rPr>
          <w:rFonts w:ascii="Times New Roman" w:eastAsia="Calibri" w:hAnsi="Times New Roman" w:cs="Times New Roman"/>
          <w:sz w:val="24"/>
          <w:szCs w:val="24"/>
        </w:rPr>
        <w:t>d</w:t>
      </w:r>
      <w:r w:rsidRPr="00FA2A0A">
        <w:rPr>
          <w:rFonts w:ascii="Times New Roman" w:eastAsia="Calibri" w:hAnsi="Times New Roman" w:cs="Times New Roman"/>
          <w:spacing w:val="-1"/>
          <w:sz w:val="24"/>
          <w:szCs w:val="24"/>
        </w:rPr>
        <w:t>a</w:t>
      </w:r>
      <w:r w:rsidRPr="00FA2A0A">
        <w:rPr>
          <w:rFonts w:ascii="Times New Roman" w:eastAsia="Calibri" w:hAnsi="Times New Roman" w:cs="Times New Roman"/>
          <w:sz w:val="24"/>
          <w:szCs w:val="24"/>
        </w:rPr>
        <w:t>nos</w:t>
      </w:r>
      <w:r w:rsidRPr="00FA2A0A">
        <w:rPr>
          <w:rFonts w:ascii="Times New Roman" w:eastAsia="Calibri" w:hAnsi="Times New Roman" w:cs="Times New Roman"/>
          <w:spacing w:val="1"/>
          <w:sz w:val="24"/>
          <w:szCs w:val="24"/>
        </w:rPr>
        <w:t xml:space="preserve"> </w:t>
      </w:r>
      <w:r w:rsidRPr="00FA2A0A">
        <w:rPr>
          <w:rFonts w:ascii="Times New Roman" w:eastAsia="Calibri" w:hAnsi="Times New Roman" w:cs="Times New Roman"/>
          <w:sz w:val="24"/>
          <w:szCs w:val="24"/>
        </w:rPr>
        <w:t>ou p</w:t>
      </w:r>
      <w:r w:rsidRPr="00FA2A0A">
        <w:rPr>
          <w:rFonts w:ascii="Times New Roman" w:eastAsia="Calibri" w:hAnsi="Times New Roman" w:cs="Times New Roman"/>
          <w:spacing w:val="2"/>
          <w:sz w:val="24"/>
          <w:szCs w:val="24"/>
        </w:rPr>
        <w:t>r</w:t>
      </w:r>
      <w:r w:rsidRPr="00FA2A0A">
        <w:rPr>
          <w:rFonts w:ascii="Times New Roman" w:eastAsia="Calibri" w:hAnsi="Times New Roman" w:cs="Times New Roman"/>
          <w:spacing w:val="-1"/>
          <w:sz w:val="24"/>
          <w:szCs w:val="24"/>
        </w:rPr>
        <w:t>e</w:t>
      </w:r>
      <w:r w:rsidRPr="00FA2A0A">
        <w:rPr>
          <w:rFonts w:ascii="Times New Roman" w:eastAsia="Calibri" w:hAnsi="Times New Roman" w:cs="Times New Roman"/>
          <w:spacing w:val="1"/>
          <w:sz w:val="24"/>
          <w:szCs w:val="24"/>
        </w:rPr>
        <w:t>j</w:t>
      </w:r>
      <w:r w:rsidRPr="00FA2A0A">
        <w:rPr>
          <w:rFonts w:ascii="Times New Roman" w:eastAsia="Calibri" w:hAnsi="Times New Roman" w:cs="Times New Roman"/>
          <w:sz w:val="24"/>
          <w:szCs w:val="24"/>
        </w:rPr>
        <w:t>uí</w:t>
      </w:r>
      <w:r w:rsidRPr="00FA2A0A">
        <w:rPr>
          <w:rFonts w:ascii="Times New Roman" w:eastAsia="Calibri" w:hAnsi="Times New Roman" w:cs="Times New Roman"/>
          <w:spacing w:val="2"/>
          <w:sz w:val="24"/>
          <w:szCs w:val="24"/>
        </w:rPr>
        <w:t>z</w:t>
      </w:r>
      <w:r w:rsidRPr="00FA2A0A">
        <w:rPr>
          <w:rFonts w:ascii="Times New Roman" w:eastAsia="Calibri" w:hAnsi="Times New Roman" w:cs="Times New Roman"/>
          <w:sz w:val="24"/>
          <w:szCs w:val="24"/>
        </w:rPr>
        <w:t>os</w:t>
      </w:r>
      <w:r w:rsidRPr="00FA2A0A">
        <w:rPr>
          <w:rFonts w:ascii="Times New Roman" w:eastAsia="Calibri" w:hAnsi="Times New Roman" w:cs="Times New Roman"/>
          <w:spacing w:val="1"/>
          <w:sz w:val="24"/>
          <w:szCs w:val="24"/>
        </w:rPr>
        <w:t xml:space="preserve"> </w:t>
      </w:r>
      <w:r w:rsidRPr="00FA2A0A">
        <w:rPr>
          <w:rFonts w:ascii="Times New Roman" w:eastAsia="Calibri" w:hAnsi="Times New Roman" w:cs="Times New Roman"/>
          <w:sz w:val="24"/>
          <w:szCs w:val="24"/>
        </w:rPr>
        <w:t>a que d</w:t>
      </w:r>
      <w:r w:rsidRPr="00FA2A0A">
        <w:rPr>
          <w:rFonts w:ascii="Times New Roman" w:eastAsia="Calibri" w:hAnsi="Times New Roman" w:cs="Times New Roman"/>
          <w:spacing w:val="-1"/>
          <w:sz w:val="24"/>
          <w:szCs w:val="24"/>
        </w:rPr>
        <w:t>e</w:t>
      </w:r>
      <w:r w:rsidRPr="00FA2A0A">
        <w:rPr>
          <w:rFonts w:ascii="Times New Roman" w:eastAsia="Calibri" w:hAnsi="Times New Roman" w:cs="Times New Roman"/>
          <w:sz w:val="24"/>
          <w:szCs w:val="24"/>
        </w:rPr>
        <w:t xml:space="preserve">r </w:t>
      </w:r>
      <w:r w:rsidRPr="00FA2A0A">
        <w:rPr>
          <w:rFonts w:ascii="Times New Roman" w:eastAsia="Calibri" w:hAnsi="Times New Roman" w:cs="Times New Roman"/>
          <w:spacing w:val="2"/>
          <w:sz w:val="24"/>
          <w:szCs w:val="24"/>
        </w:rPr>
        <w:t>c</w:t>
      </w:r>
      <w:r w:rsidRPr="00FA2A0A">
        <w:rPr>
          <w:rFonts w:ascii="Times New Roman" w:eastAsia="Calibri" w:hAnsi="Times New Roman" w:cs="Times New Roman"/>
          <w:spacing w:val="-1"/>
          <w:sz w:val="24"/>
          <w:szCs w:val="24"/>
        </w:rPr>
        <w:t>a</w:t>
      </w:r>
      <w:r w:rsidRPr="00FA2A0A">
        <w:rPr>
          <w:rFonts w:ascii="Times New Roman" w:eastAsia="Calibri" w:hAnsi="Times New Roman" w:cs="Times New Roman"/>
          <w:sz w:val="24"/>
          <w:szCs w:val="24"/>
        </w:rPr>
        <w:t>us</w:t>
      </w:r>
      <w:r w:rsidRPr="00FA2A0A">
        <w:rPr>
          <w:rFonts w:ascii="Times New Roman" w:eastAsia="Calibri" w:hAnsi="Times New Roman" w:cs="Times New Roman"/>
          <w:spacing w:val="-1"/>
          <w:sz w:val="24"/>
          <w:szCs w:val="24"/>
        </w:rPr>
        <w:t>a</w:t>
      </w:r>
      <w:r w:rsidRPr="00FA2A0A">
        <w:rPr>
          <w:rFonts w:ascii="Times New Roman" w:eastAsia="Calibri" w:hAnsi="Times New Roman" w:cs="Times New Roman"/>
          <w:sz w:val="24"/>
          <w:szCs w:val="24"/>
        </w:rPr>
        <w:t>,</w:t>
      </w:r>
      <w:r w:rsidRPr="00FA2A0A">
        <w:rPr>
          <w:rFonts w:ascii="Times New Roman" w:eastAsia="Calibri" w:hAnsi="Times New Roman" w:cs="Times New Roman"/>
          <w:spacing w:val="3"/>
          <w:sz w:val="24"/>
          <w:szCs w:val="24"/>
        </w:rPr>
        <w:t xml:space="preserve"> </w:t>
      </w:r>
      <w:r w:rsidRPr="00FA2A0A">
        <w:rPr>
          <w:rFonts w:ascii="Times New Roman" w:eastAsia="Calibri" w:hAnsi="Times New Roman" w:cs="Times New Roman"/>
          <w:sz w:val="24"/>
          <w:szCs w:val="24"/>
        </w:rPr>
        <w:t>por do</w:t>
      </w:r>
      <w:r w:rsidRPr="00FA2A0A">
        <w:rPr>
          <w:rFonts w:ascii="Times New Roman" w:eastAsia="Calibri" w:hAnsi="Times New Roman" w:cs="Times New Roman"/>
          <w:spacing w:val="1"/>
          <w:sz w:val="24"/>
          <w:szCs w:val="24"/>
        </w:rPr>
        <w:t>l</w:t>
      </w:r>
      <w:r w:rsidRPr="00FA2A0A">
        <w:rPr>
          <w:rFonts w:ascii="Times New Roman" w:eastAsia="Calibri" w:hAnsi="Times New Roman" w:cs="Times New Roman"/>
          <w:sz w:val="24"/>
          <w:szCs w:val="24"/>
        </w:rPr>
        <w:t xml:space="preserve">o ou </w:t>
      </w:r>
      <w:r w:rsidRPr="00FA2A0A">
        <w:rPr>
          <w:rFonts w:ascii="Times New Roman" w:eastAsia="Calibri" w:hAnsi="Times New Roman" w:cs="Times New Roman"/>
          <w:spacing w:val="-1"/>
          <w:sz w:val="24"/>
          <w:szCs w:val="24"/>
        </w:rPr>
        <w:t>c</w:t>
      </w:r>
      <w:r w:rsidRPr="00FA2A0A">
        <w:rPr>
          <w:rFonts w:ascii="Times New Roman" w:eastAsia="Calibri" w:hAnsi="Times New Roman" w:cs="Times New Roman"/>
          <w:sz w:val="24"/>
          <w:szCs w:val="24"/>
        </w:rPr>
        <w:t>ulp</w:t>
      </w:r>
      <w:r w:rsidRPr="00FA2A0A">
        <w:rPr>
          <w:rFonts w:ascii="Times New Roman" w:eastAsia="Calibri" w:hAnsi="Times New Roman" w:cs="Times New Roman"/>
          <w:spacing w:val="-1"/>
          <w:sz w:val="24"/>
          <w:szCs w:val="24"/>
        </w:rPr>
        <w:t>a</w:t>
      </w:r>
      <w:r w:rsidRPr="00FA2A0A">
        <w:rPr>
          <w:rFonts w:ascii="Times New Roman" w:eastAsia="Calibri" w:hAnsi="Times New Roman" w:cs="Times New Roman"/>
          <w:sz w:val="24"/>
          <w:szCs w:val="24"/>
        </w:rPr>
        <w:t xml:space="preserve">, </w:t>
      </w:r>
      <w:r w:rsidRPr="00FA2A0A">
        <w:rPr>
          <w:rFonts w:ascii="Times New Roman" w:eastAsia="Calibri" w:hAnsi="Times New Roman" w:cs="Times New Roman"/>
          <w:spacing w:val="-1"/>
          <w:sz w:val="24"/>
          <w:szCs w:val="24"/>
        </w:rPr>
        <w:t>a</w:t>
      </w:r>
      <w:r w:rsidRPr="00FA2A0A">
        <w:rPr>
          <w:rFonts w:ascii="Times New Roman" w:eastAsia="Calibri" w:hAnsi="Times New Roman" w:cs="Times New Roman"/>
          <w:sz w:val="24"/>
          <w:szCs w:val="24"/>
        </w:rPr>
        <w:t>ss</w:t>
      </w:r>
      <w:r w:rsidRPr="00FA2A0A">
        <w:rPr>
          <w:rFonts w:ascii="Times New Roman" w:eastAsia="Calibri" w:hAnsi="Times New Roman" w:cs="Times New Roman"/>
          <w:spacing w:val="2"/>
          <w:sz w:val="24"/>
          <w:szCs w:val="24"/>
        </w:rPr>
        <w:t>e</w:t>
      </w:r>
      <w:r w:rsidRPr="00FA2A0A">
        <w:rPr>
          <w:rFonts w:ascii="Times New Roman" w:eastAsia="Calibri" w:hAnsi="Times New Roman" w:cs="Times New Roman"/>
          <w:spacing w:val="-2"/>
          <w:sz w:val="24"/>
          <w:szCs w:val="24"/>
        </w:rPr>
        <w:t>g</w:t>
      </w:r>
      <w:r w:rsidRPr="00FA2A0A">
        <w:rPr>
          <w:rFonts w:ascii="Times New Roman" w:eastAsia="Calibri" w:hAnsi="Times New Roman" w:cs="Times New Roman"/>
          <w:sz w:val="24"/>
          <w:szCs w:val="24"/>
        </w:rPr>
        <w:t>u</w:t>
      </w:r>
      <w:r w:rsidRPr="00FA2A0A">
        <w:rPr>
          <w:rFonts w:ascii="Times New Roman" w:eastAsia="Calibri" w:hAnsi="Times New Roman" w:cs="Times New Roman"/>
          <w:spacing w:val="-1"/>
          <w:sz w:val="24"/>
          <w:szCs w:val="24"/>
        </w:rPr>
        <w:t>ra</w:t>
      </w:r>
      <w:r w:rsidRPr="00FA2A0A">
        <w:rPr>
          <w:rFonts w:ascii="Times New Roman" w:eastAsia="Calibri" w:hAnsi="Times New Roman" w:cs="Times New Roman"/>
          <w:sz w:val="24"/>
          <w:szCs w:val="24"/>
        </w:rPr>
        <w:t>dos</w:t>
      </w:r>
      <w:r w:rsidRPr="00FA2A0A">
        <w:rPr>
          <w:rFonts w:ascii="Times New Roman" w:eastAsia="Calibri" w:hAnsi="Times New Roman" w:cs="Times New Roman"/>
          <w:spacing w:val="3"/>
          <w:sz w:val="24"/>
          <w:szCs w:val="24"/>
        </w:rPr>
        <w:t xml:space="preserve"> </w:t>
      </w:r>
      <w:proofErr w:type="gramStart"/>
      <w:r w:rsidRPr="00FA2A0A">
        <w:rPr>
          <w:rFonts w:ascii="Times New Roman" w:eastAsia="Calibri" w:hAnsi="Times New Roman" w:cs="Times New Roman"/>
          <w:sz w:val="24"/>
          <w:szCs w:val="24"/>
        </w:rPr>
        <w:t>a</w:t>
      </w:r>
      <w:proofErr w:type="gramEnd"/>
      <w:r w:rsidRPr="00FA2A0A">
        <w:rPr>
          <w:rFonts w:ascii="Times New Roman" w:eastAsia="Calibri" w:hAnsi="Times New Roman" w:cs="Times New Roman"/>
          <w:sz w:val="24"/>
          <w:szCs w:val="24"/>
        </w:rPr>
        <w:t xml:space="preserve"> </w:t>
      </w:r>
      <w:r w:rsidRPr="00FA2A0A">
        <w:rPr>
          <w:rFonts w:ascii="Times New Roman" w:eastAsia="Calibri" w:hAnsi="Times New Roman" w:cs="Times New Roman"/>
          <w:spacing w:val="-1"/>
          <w:sz w:val="24"/>
          <w:szCs w:val="24"/>
        </w:rPr>
        <w:t>a</w:t>
      </w:r>
      <w:r w:rsidRPr="00FA2A0A">
        <w:rPr>
          <w:rFonts w:ascii="Times New Roman" w:eastAsia="Calibri" w:hAnsi="Times New Roman" w:cs="Times New Roman"/>
          <w:spacing w:val="1"/>
          <w:sz w:val="24"/>
          <w:szCs w:val="24"/>
        </w:rPr>
        <w:t>m</w:t>
      </w:r>
      <w:r w:rsidRPr="00FA2A0A">
        <w:rPr>
          <w:rFonts w:ascii="Times New Roman" w:eastAsia="Calibri" w:hAnsi="Times New Roman" w:cs="Times New Roman"/>
          <w:sz w:val="24"/>
          <w:szCs w:val="24"/>
        </w:rPr>
        <w:t>p</w:t>
      </w:r>
      <w:r w:rsidRPr="00FA2A0A">
        <w:rPr>
          <w:rFonts w:ascii="Times New Roman" w:eastAsia="Calibri" w:hAnsi="Times New Roman" w:cs="Times New Roman"/>
          <w:spacing w:val="1"/>
          <w:sz w:val="24"/>
          <w:szCs w:val="24"/>
        </w:rPr>
        <w:t>l</w:t>
      </w:r>
      <w:r w:rsidRPr="00FA2A0A">
        <w:rPr>
          <w:rFonts w:ascii="Times New Roman" w:eastAsia="Calibri" w:hAnsi="Times New Roman" w:cs="Times New Roman"/>
          <w:sz w:val="24"/>
          <w:szCs w:val="24"/>
        </w:rPr>
        <w:t xml:space="preserve">a </w:t>
      </w:r>
      <w:r w:rsidRPr="00FA2A0A">
        <w:rPr>
          <w:rFonts w:ascii="Times New Roman" w:eastAsia="Calibri" w:hAnsi="Times New Roman" w:cs="Times New Roman"/>
          <w:spacing w:val="2"/>
          <w:sz w:val="24"/>
          <w:szCs w:val="24"/>
        </w:rPr>
        <w:t>d</w:t>
      </w:r>
      <w:r w:rsidRPr="00FA2A0A">
        <w:rPr>
          <w:rFonts w:ascii="Times New Roman" w:eastAsia="Calibri" w:hAnsi="Times New Roman" w:cs="Times New Roman"/>
          <w:spacing w:val="-1"/>
          <w:sz w:val="24"/>
          <w:szCs w:val="24"/>
        </w:rPr>
        <w:t>e</w:t>
      </w:r>
      <w:r w:rsidRPr="00FA2A0A">
        <w:rPr>
          <w:rFonts w:ascii="Times New Roman" w:eastAsia="Calibri" w:hAnsi="Times New Roman" w:cs="Times New Roman"/>
          <w:spacing w:val="2"/>
          <w:sz w:val="24"/>
          <w:szCs w:val="24"/>
        </w:rPr>
        <w:t>f</w:t>
      </w:r>
      <w:r w:rsidRPr="00FA2A0A">
        <w:rPr>
          <w:rFonts w:ascii="Times New Roman" w:eastAsia="Calibri" w:hAnsi="Times New Roman" w:cs="Times New Roman"/>
          <w:spacing w:val="-1"/>
          <w:sz w:val="24"/>
          <w:szCs w:val="24"/>
        </w:rPr>
        <w:t>e</w:t>
      </w:r>
      <w:r w:rsidRPr="00FA2A0A">
        <w:rPr>
          <w:rFonts w:ascii="Times New Roman" w:eastAsia="Calibri" w:hAnsi="Times New Roman" w:cs="Times New Roman"/>
          <w:sz w:val="24"/>
          <w:szCs w:val="24"/>
        </w:rPr>
        <w:t>sa e o</w:t>
      </w:r>
      <w:r w:rsidRPr="00FA2A0A">
        <w:rPr>
          <w:rFonts w:ascii="Times New Roman" w:eastAsia="Calibri" w:hAnsi="Times New Roman" w:cs="Times New Roman"/>
          <w:spacing w:val="3"/>
          <w:sz w:val="24"/>
          <w:szCs w:val="24"/>
        </w:rPr>
        <w:t xml:space="preserve"> </w:t>
      </w:r>
      <w:r w:rsidRPr="00FA2A0A">
        <w:rPr>
          <w:rFonts w:ascii="Times New Roman" w:eastAsia="Calibri" w:hAnsi="Times New Roman" w:cs="Times New Roman"/>
          <w:spacing w:val="-1"/>
          <w:sz w:val="24"/>
          <w:szCs w:val="24"/>
        </w:rPr>
        <w:t>c</w:t>
      </w:r>
      <w:r w:rsidRPr="00FA2A0A">
        <w:rPr>
          <w:rFonts w:ascii="Times New Roman" w:eastAsia="Calibri" w:hAnsi="Times New Roman" w:cs="Times New Roman"/>
          <w:sz w:val="24"/>
          <w:szCs w:val="24"/>
        </w:rPr>
        <w:t>on</w:t>
      </w:r>
      <w:r w:rsidRPr="00FA2A0A">
        <w:rPr>
          <w:rFonts w:ascii="Times New Roman" w:eastAsia="Calibri" w:hAnsi="Times New Roman" w:cs="Times New Roman"/>
          <w:spacing w:val="1"/>
          <w:sz w:val="24"/>
          <w:szCs w:val="24"/>
        </w:rPr>
        <w:t>t</w:t>
      </w:r>
      <w:r w:rsidRPr="00FA2A0A">
        <w:rPr>
          <w:rFonts w:ascii="Times New Roman" w:eastAsia="Calibri" w:hAnsi="Times New Roman" w:cs="Times New Roman"/>
          <w:spacing w:val="-1"/>
          <w:sz w:val="24"/>
          <w:szCs w:val="24"/>
        </w:rPr>
        <w:t>ra</w:t>
      </w:r>
      <w:r w:rsidRPr="00FA2A0A">
        <w:rPr>
          <w:rFonts w:ascii="Times New Roman" w:eastAsia="Calibri" w:hAnsi="Times New Roman" w:cs="Times New Roman"/>
          <w:sz w:val="24"/>
          <w:szCs w:val="24"/>
        </w:rPr>
        <w:t>d</w:t>
      </w:r>
      <w:r w:rsidRPr="00FA2A0A">
        <w:rPr>
          <w:rFonts w:ascii="Times New Roman" w:eastAsia="Calibri" w:hAnsi="Times New Roman" w:cs="Times New Roman"/>
          <w:spacing w:val="1"/>
          <w:sz w:val="24"/>
          <w:szCs w:val="24"/>
        </w:rPr>
        <w:t>it</w:t>
      </w:r>
      <w:r w:rsidRPr="00FA2A0A">
        <w:rPr>
          <w:rFonts w:ascii="Times New Roman" w:eastAsia="Calibri" w:hAnsi="Times New Roman" w:cs="Times New Roman"/>
          <w:sz w:val="24"/>
          <w:szCs w:val="24"/>
        </w:rPr>
        <w:t>ó</w:t>
      </w:r>
      <w:r w:rsidRPr="00FA2A0A">
        <w:rPr>
          <w:rFonts w:ascii="Times New Roman" w:eastAsia="Calibri" w:hAnsi="Times New Roman" w:cs="Times New Roman"/>
          <w:spacing w:val="-1"/>
          <w:sz w:val="24"/>
          <w:szCs w:val="24"/>
        </w:rPr>
        <w:t>r</w:t>
      </w:r>
      <w:r w:rsidRPr="00FA2A0A">
        <w:rPr>
          <w:rFonts w:ascii="Times New Roman" w:eastAsia="Calibri" w:hAnsi="Times New Roman" w:cs="Times New Roman"/>
          <w:spacing w:val="1"/>
          <w:sz w:val="24"/>
          <w:szCs w:val="24"/>
        </w:rPr>
        <w:t>i</w:t>
      </w:r>
      <w:r w:rsidRPr="00FA2A0A">
        <w:rPr>
          <w:rFonts w:ascii="Times New Roman" w:eastAsia="Calibri" w:hAnsi="Times New Roman" w:cs="Times New Roman"/>
          <w:sz w:val="24"/>
          <w:szCs w:val="24"/>
        </w:rPr>
        <w:t>o,</w:t>
      </w:r>
      <w:r w:rsidRPr="00FA2A0A">
        <w:rPr>
          <w:rFonts w:ascii="Times New Roman" w:eastAsia="Calibri" w:hAnsi="Times New Roman" w:cs="Times New Roman"/>
          <w:spacing w:val="1"/>
          <w:sz w:val="24"/>
          <w:szCs w:val="24"/>
        </w:rPr>
        <w:t xml:space="preserve"> </w:t>
      </w:r>
      <w:r w:rsidRPr="00FA2A0A">
        <w:rPr>
          <w:rFonts w:ascii="Times New Roman" w:eastAsia="Calibri" w:hAnsi="Times New Roman" w:cs="Times New Roman"/>
          <w:sz w:val="24"/>
          <w:szCs w:val="24"/>
        </w:rPr>
        <w:t>d</w:t>
      </w:r>
      <w:r w:rsidRPr="00FA2A0A">
        <w:rPr>
          <w:rFonts w:ascii="Times New Roman" w:eastAsia="Calibri" w:hAnsi="Times New Roman" w:cs="Times New Roman"/>
          <w:spacing w:val="2"/>
          <w:sz w:val="24"/>
          <w:szCs w:val="24"/>
        </w:rPr>
        <w:t>e</w:t>
      </w:r>
      <w:r w:rsidRPr="00FA2A0A">
        <w:rPr>
          <w:rFonts w:ascii="Times New Roman" w:eastAsia="Calibri" w:hAnsi="Times New Roman" w:cs="Times New Roman"/>
          <w:sz w:val="24"/>
          <w:szCs w:val="24"/>
        </w:rPr>
        <w:t>v</w:t>
      </w:r>
      <w:r w:rsidRPr="00FA2A0A">
        <w:rPr>
          <w:rFonts w:ascii="Times New Roman" w:eastAsia="Calibri" w:hAnsi="Times New Roman" w:cs="Times New Roman"/>
          <w:spacing w:val="-1"/>
          <w:sz w:val="24"/>
          <w:szCs w:val="24"/>
        </w:rPr>
        <w:t>en</w:t>
      </w:r>
      <w:r w:rsidRPr="00FA2A0A">
        <w:rPr>
          <w:rFonts w:ascii="Times New Roman" w:eastAsia="Calibri" w:hAnsi="Times New Roman" w:cs="Times New Roman"/>
          <w:sz w:val="24"/>
          <w:szCs w:val="24"/>
        </w:rPr>
        <w:t>do</w:t>
      </w:r>
      <w:r w:rsidRPr="00FA2A0A">
        <w:rPr>
          <w:rFonts w:ascii="Times New Roman" w:eastAsia="Calibri" w:hAnsi="Times New Roman" w:cs="Times New Roman"/>
          <w:spacing w:val="1"/>
          <w:sz w:val="24"/>
          <w:szCs w:val="24"/>
        </w:rPr>
        <w:t xml:space="preserve"> </w:t>
      </w:r>
      <w:r w:rsidRPr="00FA2A0A">
        <w:rPr>
          <w:rFonts w:ascii="Times New Roman" w:eastAsia="Calibri" w:hAnsi="Times New Roman" w:cs="Times New Roman"/>
          <w:sz w:val="24"/>
          <w:szCs w:val="24"/>
        </w:rPr>
        <w:t>o</w:t>
      </w:r>
      <w:r w:rsidRPr="00FA2A0A">
        <w:rPr>
          <w:rFonts w:ascii="Times New Roman" w:eastAsia="Calibri" w:hAnsi="Times New Roman" w:cs="Times New Roman"/>
          <w:spacing w:val="1"/>
          <w:sz w:val="24"/>
          <w:szCs w:val="24"/>
        </w:rPr>
        <w:t xml:space="preserve"> </w:t>
      </w:r>
      <w:r w:rsidRPr="00FA2A0A">
        <w:rPr>
          <w:rFonts w:ascii="Times New Roman" w:eastAsia="Calibri" w:hAnsi="Times New Roman" w:cs="Times New Roman"/>
          <w:spacing w:val="-1"/>
          <w:sz w:val="24"/>
          <w:szCs w:val="24"/>
        </w:rPr>
        <w:t>f</w:t>
      </w:r>
      <w:r w:rsidRPr="00FA2A0A">
        <w:rPr>
          <w:rFonts w:ascii="Times New Roman" w:eastAsia="Calibri" w:hAnsi="Times New Roman" w:cs="Times New Roman"/>
          <w:sz w:val="24"/>
          <w:szCs w:val="24"/>
        </w:rPr>
        <w:t>o</w:t>
      </w:r>
      <w:r w:rsidRPr="00FA2A0A">
        <w:rPr>
          <w:rFonts w:ascii="Times New Roman" w:eastAsia="Calibri" w:hAnsi="Times New Roman" w:cs="Times New Roman"/>
          <w:spacing w:val="-1"/>
          <w:sz w:val="24"/>
          <w:szCs w:val="24"/>
        </w:rPr>
        <w:t>r</w:t>
      </w:r>
      <w:r w:rsidRPr="00FA2A0A">
        <w:rPr>
          <w:rFonts w:ascii="Times New Roman" w:eastAsia="Calibri" w:hAnsi="Times New Roman" w:cs="Times New Roman"/>
          <w:spacing w:val="2"/>
          <w:sz w:val="24"/>
          <w:szCs w:val="24"/>
        </w:rPr>
        <w:t>n</w:t>
      </w:r>
      <w:r w:rsidRPr="00FA2A0A">
        <w:rPr>
          <w:rFonts w:ascii="Times New Roman" w:eastAsia="Calibri" w:hAnsi="Times New Roman" w:cs="Times New Roman"/>
          <w:spacing w:val="-1"/>
          <w:sz w:val="24"/>
          <w:szCs w:val="24"/>
        </w:rPr>
        <w:t>ece</w:t>
      </w:r>
      <w:r w:rsidRPr="00FA2A0A">
        <w:rPr>
          <w:rFonts w:ascii="Times New Roman" w:eastAsia="Calibri" w:hAnsi="Times New Roman" w:cs="Times New Roman"/>
          <w:sz w:val="24"/>
          <w:szCs w:val="24"/>
        </w:rPr>
        <w:t>d</w:t>
      </w:r>
      <w:r w:rsidRPr="00FA2A0A">
        <w:rPr>
          <w:rFonts w:ascii="Times New Roman" w:eastAsia="Calibri" w:hAnsi="Times New Roman" w:cs="Times New Roman"/>
          <w:spacing w:val="2"/>
          <w:sz w:val="24"/>
          <w:szCs w:val="24"/>
        </w:rPr>
        <w:t>o</w:t>
      </w:r>
      <w:r w:rsidRPr="00FA2A0A">
        <w:rPr>
          <w:rFonts w:ascii="Times New Roman" w:eastAsia="Calibri" w:hAnsi="Times New Roman" w:cs="Times New Roman"/>
          <w:sz w:val="24"/>
          <w:szCs w:val="24"/>
        </w:rPr>
        <w:t xml:space="preserve">r </w:t>
      </w:r>
      <w:r w:rsidRPr="00FA2A0A">
        <w:rPr>
          <w:rFonts w:ascii="Times New Roman" w:eastAsia="Calibri" w:hAnsi="Times New Roman" w:cs="Times New Roman"/>
          <w:spacing w:val="-1"/>
          <w:sz w:val="24"/>
          <w:szCs w:val="24"/>
        </w:rPr>
        <w:t>a</w:t>
      </w:r>
      <w:r w:rsidRPr="00FA2A0A">
        <w:rPr>
          <w:rFonts w:ascii="Times New Roman" w:eastAsia="Calibri" w:hAnsi="Times New Roman" w:cs="Times New Roman"/>
          <w:sz w:val="24"/>
          <w:szCs w:val="24"/>
        </w:rPr>
        <w:t>do</w:t>
      </w:r>
      <w:r w:rsidRPr="00FA2A0A">
        <w:rPr>
          <w:rFonts w:ascii="Times New Roman" w:eastAsia="Calibri" w:hAnsi="Times New Roman" w:cs="Times New Roman"/>
          <w:spacing w:val="3"/>
          <w:sz w:val="24"/>
          <w:szCs w:val="24"/>
        </w:rPr>
        <w:t>t</w:t>
      </w:r>
      <w:r w:rsidRPr="00FA2A0A">
        <w:rPr>
          <w:rFonts w:ascii="Times New Roman" w:eastAsia="Calibri" w:hAnsi="Times New Roman" w:cs="Times New Roman"/>
          <w:spacing w:val="-1"/>
          <w:sz w:val="24"/>
          <w:szCs w:val="24"/>
        </w:rPr>
        <w:t>a</w:t>
      </w:r>
      <w:r w:rsidRPr="00FA2A0A">
        <w:rPr>
          <w:rFonts w:ascii="Times New Roman" w:eastAsia="Calibri" w:hAnsi="Times New Roman" w:cs="Times New Roman"/>
          <w:sz w:val="24"/>
          <w:szCs w:val="24"/>
        </w:rPr>
        <w:t xml:space="preserve">r </w:t>
      </w:r>
      <w:r w:rsidRPr="00FA2A0A">
        <w:rPr>
          <w:rFonts w:ascii="Times New Roman" w:eastAsia="Calibri" w:hAnsi="Times New Roman" w:cs="Times New Roman"/>
          <w:spacing w:val="1"/>
          <w:sz w:val="24"/>
          <w:szCs w:val="24"/>
        </w:rPr>
        <w:t>t</w:t>
      </w:r>
      <w:r w:rsidRPr="00FA2A0A">
        <w:rPr>
          <w:rFonts w:ascii="Times New Roman" w:eastAsia="Calibri" w:hAnsi="Times New Roman" w:cs="Times New Roman"/>
          <w:sz w:val="24"/>
          <w:szCs w:val="24"/>
        </w:rPr>
        <w:t>od</w:t>
      </w:r>
      <w:r w:rsidRPr="00FA2A0A">
        <w:rPr>
          <w:rFonts w:ascii="Times New Roman" w:eastAsia="Calibri" w:hAnsi="Times New Roman" w:cs="Times New Roman"/>
          <w:spacing w:val="-1"/>
          <w:sz w:val="24"/>
          <w:szCs w:val="24"/>
        </w:rPr>
        <w:t>a</w:t>
      </w:r>
      <w:r w:rsidRPr="00FA2A0A">
        <w:rPr>
          <w:rFonts w:ascii="Times New Roman" w:eastAsia="Calibri" w:hAnsi="Times New Roman" w:cs="Times New Roman"/>
          <w:sz w:val="24"/>
          <w:szCs w:val="24"/>
        </w:rPr>
        <w:t>s</w:t>
      </w:r>
      <w:r w:rsidRPr="00FA2A0A">
        <w:rPr>
          <w:rFonts w:ascii="Times New Roman" w:eastAsia="Calibri" w:hAnsi="Times New Roman" w:cs="Times New Roman"/>
          <w:spacing w:val="1"/>
          <w:sz w:val="24"/>
          <w:szCs w:val="24"/>
        </w:rPr>
        <w:t xml:space="preserve"> </w:t>
      </w:r>
      <w:r w:rsidRPr="00FA2A0A">
        <w:rPr>
          <w:rFonts w:ascii="Times New Roman" w:eastAsia="Calibri" w:hAnsi="Times New Roman" w:cs="Times New Roman"/>
          <w:spacing w:val="-1"/>
          <w:sz w:val="24"/>
          <w:szCs w:val="24"/>
        </w:rPr>
        <w:t>a</w:t>
      </w:r>
      <w:r w:rsidRPr="00FA2A0A">
        <w:rPr>
          <w:rFonts w:ascii="Times New Roman" w:eastAsia="Calibri" w:hAnsi="Times New Roman" w:cs="Times New Roman"/>
          <w:sz w:val="24"/>
          <w:szCs w:val="24"/>
        </w:rPr>
        <w:t>s</w:t>
      </w:r>
      <w:r w:rsidRPr="00FA2A0A">
        <w:rPr>
          <w:rFonts w:ascii="Times New Roman" w:eastAsia="Calibri" w:hAnsi="Times New Roman" w:cs="Times New Roman"/>
          <w:spacing w:val="1"/>
          <w:sz w:val="24"/>
          <w:szCs w:val="24"/>
        </w:rPr>
        <w:t xml:space="preserve"> m</w:t>
      </w:r>
      <w:r w:rsidRPr="00FA2A0A">
        <w:rPr>
          <w:rFonts w:ascii="Times New Roman" w:eastAsia="Calibri" w:hAnsi="Times New Roman" w:cs="Times New Roman"/>
          <w:spacing w:val="-1"/>
          <w:sz w:val="24"/>
          <w:szCs w:val="24"/>
        </w:rPr>
        <w:t>e</w:t>
      </w:r>
      <w:r w:rsidRPr="00FA2A0A">
        <w:rPr>
          <w:rFonts w:ascii="Times New Roman" w:eastAsia="Calibri" w:hAnsi="Times New Roman" w:cs="Times New Roman"/>
          <w:sz w:val="24"/>
          <w:szCs w:val="24"/>
        </w:rPr>
        <w:t>d</w:t>
      </w:r>
      <w:r w:rsidRPr="00FA2A0A">
        <w:rPr>
          <w:rFonts w:ascii="Times New Roman" w:eastAsia="Calibri" w:hAnsi="Times New Roman" w:cs="Times New Roman"/>
          <w:spacing w:val="1"/>
          <w:sz w:val="24"/>
          <w:szCs w:val="24"/>
        </w:rPr>
        <w:t>i</w:t>
      </w:r>
      <w:r w:rsidRPr="00FA2A0A">
        <w:rPr>
          <w:rFonts w:ascii="Times New Roman" w:eastAsia="Calibri" w:hAnsi="Times New Roman" w:cs="Times New Roman"/>
          <w:spacing w:val="2"/>
          <w:sz w:val="24"/>
          <w:szCs w:val="24"/>
        </w:rPr>
        <w:t>d</w:t>
      </w:r>
      <w:r w:rsidRPr="00FA2A0A">
        <w:rPr>
          <w:rFonts w:ascii="Times New Roman" w:eastAsia="Calibri" w:hAnsi="Times New Roman" w:cs="Times New Roman"/>
          <w:spacing w:val="-1"/>
          <w:sz w:val="24"/>
          <w:szCs w:val="24"/>
        </w:rPr>
        <w:t>a</w:t>
      </w:r>
      <w:r w:rsidRPr="00FA2A0A">
        <w:rPr>
          <w:rFonts w:ascii="Times New Roman" w:eastAsia="Calibri" w:hAnsi="Times New Roman" w:cs="Times New Roman"/>
          <w:sz w:val="24"/>
          <w:szCs w:val="24"/>
        </w:rPr>
        <w:t>s p</w:t>
      </w:r>
      <w:r w:rsidRPr="00FA2A0A">
        <w:rPr>
          <w:rFonts w:ascii="Times New Roman" w:eastAsia="Calibri" w:hAnsi="Times New Roman" w:cs="Times New Roman"/>
          <w:spacing w:val="-1"/>
          <w:sz w:val="24"/>
          <w:szCs w:val="24"/>
        </w:rPr>
        <w:t>re</w:t>
      </w:r>
      <w:r w:rsidRPr="00FA2A0A">
        <w:rPr>
          <w:rFonts w:ascii="Times New Roman" w:eastAsia="Calibri" w:hAnsi="Times New Roman" w:cs="Times New Roman"/>
          <w:sz w:val="24"/>
          <w:szCs w:val="24"/>
        </w:rPr>
        <w:t>v</w:t>
      </w:r>
      <w:r w:rsidRPr="00FA2A0A">
        <w:rPr>
          <w:rFonts w:ascii="Times New Roman" w:eastAsia="Calibri" w:hAnsi="Times New Roman" w:cs="Times New Roman"/>
          <w:spacing w:val="-1"/>
          <w:sz w:val="24"/>
          <w:szCs w:val="24"/>
        </w:rPr>
        <w:t>e</w:t>
      </w:r>
      <w:r w:rsidRPr="00FA2A0A">
        <w:rPr>
          <w:rFonts w:ascii="Times New Roman" w:eastAsia="Calibri" w:hAnsi="Times New Roman" w:cs="Times New Roman"/>
          <w:sz w:val="24"/>
          <w:szCs w:val="24"/>
        </w:rPr>
        <w:t>n</w:t>
      </w:r>
      <w:r w:rsidRPr="00FA2A0A">
        <w:rPr>
          <w:rFonts w:ascii="Times New Roman" w:eastAsia="Calibri" w:hAnsi="Times New Roman" w:cs="Times New Roman"/>
          <w:spacing w:val="1"/>
          <w:sz w:val="24"/>
          <w:szCs w:val="24"/>
        </w:rPr>
        <w:t>ti</w:t>
      </w:r>
      <w:r w:rsidRPr="00FA2A0A">
        <w:rPr>
          <w:rFonts w:ascii="Times New Roman" w:eastAsia="Calibri" w:hAnsi="Times New Roman" w:cs="Times New Roman"/>
          <w:sz w:val="24"/>
          <w:szCs w:val="24"/>
        </w:rPr>
        <w:t>v</w:t>
      </w:r>
      <w:r w:rsidRPr="00FA2A0A">
        <w:rPr>
          <w:rFonts w:ascii="Times New Roman" w:eastAsia="Calibri" w:hAnsi="Times New Roman" w:cs="Times New Roman"/>
          <w:spacing w:val="-1"/>
          <w:sz w:val="24"/>
          <w:szCs w:val="24"/>
        </w:rPr>
        <w:t>a</w:t>
      </w:r>
      <w:r w:rsidRPr="00FA2A0A">
        <w:rPr>
          <w:rFonts w:ascii="Times New Roman" w:eastAsia="Calibri" w:hAnsi="Times New Roman" w:cs="Times New Roman"/>
          <w:sz w:val="24"/>
          <w:szCs w:val="24"/>
        </w:rPr>
        <w:t>s,</w:t>
      </w:r>
      <w:r w:rsidRPr="00FA2A0A">
        <w:rPr>
          <w:rFonts w:ascii="Times New Roman" w:eastAsia="Calibri" w:hAnsi="Times New Roman" w:cs="Times New Roman"/>
          <w:spacing w:val="3"/>
          <w:sz w:val="24"/>
          <w:szCs w:val="24"/>
        </w:rPr>
        <w:t xml:space="preserve"> </w:t>
      </w:r>
      <w:r w:rsidRPr="00FA2A0A">
        <w:rPr>
          <w:rFonts w:ascii="Times New Roman" w:eastAsia="Calibri" w:hAnsi="Times New Roman" w:cs="Times New Roman"/>
          <w:spacing w:val="-1"/>
          <w:sz w:val="24"/>
          <w:szCs w:val="24"/>
        </w:rPr>
        <w:t>c</w:t>
      </w:r>
      <w:r w:rsidRPr="00FA2A0A">
        <w:rPr>
          <w:rFonts w:ascii="Times New Roman" w:eastAsia="Calibri" w:hAnsi="Times New Roman" w:cs="Times New Roman"/>
          <w:sz w:val="24"/>
          <w:szCs w:val="24"/>
        </w:rPr>
        <w:t>om</w:t>
      </w:r>
      <w:r w:rsidRPr="00FA2A0A">
        <w:rPr>
          <w:rFonts w:ascii="Times New Roman" w:eastAsia="Calibri" w:hAnsi="Times New Roman" w:cs="Times New Roman"/>
          <w:spacing w:val="1"/>
          <w:sz w:val="24"/>
          <w:szCs w:val="24"/>
        </w:rPr>
        <w:t xml:space="preserve"> </w:t>
      </w:r>
      <w:r w:rsidRPr="00FA2A0A">
        <w:rPr>
          <w:rFonts w:ascii="Times New Roman" w:eastAsia="Calibri" w:hAnsi="Times New Roman" w:cs="Times New Roman"/>
          <w:spacing w:val="-1"/>
          <w:sz w:val="24"/>
          <w:szCs w:val="24"/>
        </w:rPr>
        <w:t>f</w:t>
      </w:r>
      <w:r w:rsidRPr="00FA2A0A">
        <w:rPr>
          <w:rFonts w:ascii="Times New Roman" w:eastAsia="Calibri" w:hAnsi="Times New Roman" w:cs="Times New Roman"/>
          <w:spacing w:val="1"/>
          <w:sz w:val="24"/>
          <w:szCs w:val="24"/>
        </w:rPr>
        <w:t>i</w:t>
      </w:r>
      <w:r w:rsidRPr="00FA2A0A">
        <w:rPr>
          <w:rFonts w:ascii="Times New Roman" w:eastAsia="Calibri" w:hAnsi="Times New Roman" w:cs="Times New Roman"/>
          <w:spacing w:val="-1"/>
          <w:sz w:val="24"/>
          <w:szCs w:val="24"/>
        </w:rPr>
        <w:t>e</w:t>
      </w:r>
      <w:r w:rsidRPr="00FA2A0A">
        <w:rPr>
          <w:rFonts w:ascii="Times New Roman" w:eastAsia="Calibri" w:hAnsi="Times New Roman" w:cs="Times New Roman"/>
          <w:sz w:val="24"/>
          <w:szCs w:val="24"/>
        </w:rPr>
        <w:t>l</w:t>
      </w:r>
      <w:r w:rsidRPr="00FA2A0A">
        <w:rPr>
          <w:rFonts w:ascii="Times New Roman" w:eastAsia="Calibri" w:hAnsi="Times New Roman" w:cs="Times New Roman"/>
          <w:spacing w:val="1"/>
          <w:sz w:val="24"/>
          <w:szCs w:val="24"/>
        </w:rPr>
        <w:t xml:space="preserve"> </w:t>
      </w:r>
      <w:r w:rsidRPr="00FA2A0A">
        <w:rPr>
          <w:rFonts w:ascii="Times New Roman" w:eastAsia="Calibri" w:hAnsi="Times New Roman" w:cs="Times New Roman"/>
          <w:sz w:val="24"/>
          <w:szCs w:val="24"/>
        </w:rPr>
        <w:t>ob</w:t>
      </w:r>
      <w:r w:rsidRPr="00FA2A0A">
        <w:rPr>
          <w:rFonts w:ascii="Times New Roman" w:eastAsia="Calibri" w:hAnsi="Times New Roman" w:cs="Times New Roman"/>
          <w:spacing w:val="3"/>
          <w:sz w:val="24"/>
          <w:szCs w:val="24"/>
        </w:rPr>
        <w:t>s</w:t>
      </w:r>
      <w:r w:rsidRPr="00FA2A0A">
        <w:rPr>
          <w:rFonts w:ascii="Times New Roman" w:eastAsia="Calibri" w:hAnsi="Times New Roman" w:cs="Times New Roman"/>
          <w:spacing w:val="-1"/>
          <w:sz w:val="24"/>
          <w:szCs w:val="24"/>
        </w:rPr>
        <w:t>er</w:t>
      </w:r>
      <w:r w:rsidRPr="00FA2A0A">
        <w:rPr>
          <w:rFonts w:ascii="Times New Roman" w:eastAsia="Calibri" w:hAnsi="Times New Roman" w:cs="Times New Roman"/>
          <w:sz w:val="24"/>
          <w:szCs w:val="24"/>
        </w:rPr>
        <w:t>v</w:t>
      </w:r>
      <w:r w:rsidRPr="00FA2A0A">
        <w:rPr>
          <w:rFonts w:ascii="Times New Roman" w:eastAsia="Calibri" w:hAnsi="Times New Roman" w:cs="Times New Roman"/>
          <w:spacing w:val="-1"/>
          <w:sz w:val="24"/>
          <w:szCs w:val="24"/>
        </w:rPr>
        <w:t>â</w:t>
      </w:r>
      <w:r w:rsidRPr="00FA2A0A">
        <w:rPr>
          <w:rFonts w:ascii="Times New Roman" w:eastAsia="Calibri" w:hAnsi="Times New Roman" w:cs="Times New Roman"/>
          <w:sz w:val="24"/>
          <w:szCs w:val="24"/>
        </w:rPr>
        <w:t>n</w:t>
      </w:r>
      <w:r w:rsidRPr="00FA2A0A">
        <w:rPr>
          <w:rFonts w:ascii="Times New Roman" w:eastAsia="Calibri" w:hAnsi="Times New Roman" w:cs="Times New Roman"/>
          <w:spacing w:val="-1"/>
          <w:sz w:val="24"/>
          <w:szCs w:val="24"/>
        </w:rPr>
        <w:t>c</w:t>
      </w:r>
      <w:r w:rsidRPr="00FA2A0A">
        <w:rPr>
          <w:rFonts w:ascii="Times New Roman" w:eastAsia="Calibri" w:hAnsi="Times New Roman" w:cs="Times New Roman"/>
          <w:spacing w:val="3"/>
          <w:sz w:val="24"/>
          <w:szCs w:val="24"/>
        </w:rPr>
        <w:t>i</w:t>
      </w:r>
      <w:r w:rsidRPr="00FA2A0A">
        <w:rPr>
          <w:rFonts w:ascii="Times New Roman" w:eastAsia="Calibri" w:hAnsi="Times New Roman" w:cs="Times New Roman"/>
          <w:sz w:val="24"/>
          <w:szCs w:val="24"/>
        </w:rPr>
        <w:t xml:space="preserve">a </w:t>
      </w:r>
      <w:r w:rsidRPr="00FA2A0A">
        <w:rPr>
          <w:rFonts w:ascii="Times New Roman" w:eastAsia="Calibri" w:hAnsi="Times New Roman" w:cs="Times New Roman"/>
          <w:spacing w:val="-1"/>
          <w:sz w:val="24"/>
          <w:szCs w:val="24"/>
        </w:rPr>
        <w:t>à</w:t>
      </w:r>
      <w:r w:rsidRPr="00FA2A0A">
        <w:rPr>
          <w:rFonts w:ascii="Times New Roman" w:eastAsia="Calibri" w:hAnsi="Times New Roman" w:cs="Times New Roman"/>
          <w:sz w:val="24"/>
          <w:szCs w:val="24"/>
        </w:rPr>
        <w:t>s</w:t>
      </w:r>
      <w:r w:rsidRPr="00FA2A0A">
        <w:rPr>
          <w:rFonts w:ascii="Times New Roman" w:eastAsia="Calibri" w:hAnsi="Times New Roman" w:cs="Times New Roman"/>
          <w:spacing w:val="3"/>
          <w:sz w:val="24"/>
          <w:szCs w:val="24"/>
        </w:rPr>
        <w:t xml:space="preserve"> </w:t>
      </w:r>
      <w:r w:rsidRPr="00FA2A0A">
        <w:rPr>
          <w:rFonts w:ascii="Times New Roman" w:eastAsia="Calibri" w:hAnsi="Times New Roman" w:cs="Times New Roman"/>
          <w:spacing w:val="-1"/>
          <w:sz w:val="24"/>
          <w:szCs w:val="24"/>
        </w:rPr>
        <w:t>e</w:t>
      </w:r>
      <w:r w:rsidRPr="00FA2A0A">
        <w:rPr>
          <w:rFonts w:ascii="Times New Roman" w:eastAsia="Calibri" w:hAnsi="Times New Roman" w:cs="Times New Roman"/>
          <w:spacing w:val="2"/>
          <w:sz w:val="24"/>
          <w:szCs w:val="24"/>
        </w:rPr>
        <w:t>x</w:t>
      </w:r>
      <w:r w:rsidRPr="00FA2A0A">
        <w:rPr>
          <w:rFonts w:ascii="Times New Roman" w:eastAsia="Calibri" w:hAnsi="Times New Roman" w:cs="Times New Roman"/>
          <w:spacing w:val="1"/>
          <w:sz w:val="24"/>
          <w:szCs w:val="24"/>
        </w:rPr>
        <w:t>i</w:t>
      </w:r>
      <w:r w:rsidRPr="00FA2A0A">
        <w:rPr>
          <w:rFonts w:ascii="Times New Roman" w:eastAsia="Calibri" w:hAnsi="Times New Roman" w:cs="Times New Roman"/>
          <w:spacing w:val="-2"/>
          <w:sz w:val="24"/>
          <w:szCs w:val="24"/>
        </w:rPr>
        <w:t>g</w:t>
      </w:r>
      <w:r w:rsidRPr="00FA2A0A">
        <w:rPr>
          <w:rFonts w:ascii="Times New Roman" w:eastAsia="Calibri" w:hAnsi="Times New Roman" w:cs="Times New Roman"/>
          <w:spacing w:val="-1"/>
          <w:sz w:val="24"/>
          <w:szCs w:val="24"/>
        </w:rPr>
        <w:t>ê</w:t>
      </w:r>
      <w:r w:rsidRPr="00FA2A0A">
        <w:rPr>
          <w:rFonts w:ascii="Times New Roman" w:eastAsia="Calibri" w:hAnsi="Times New Roman" w:cs="Times New Roman"/>
          <w:sz w:val="24"/>
          <w:szCs w:val="24"/>
        </w:rPr>
        <w:t>n</w:t>
      </w:r>
      <w:r w:rsidRPr="00FA2A0A">
        <w:rPr>
          <w:rFonts w:ascii="Times New Roman" w:eastAsia="Calibri" w:hAnsi="Times New Roman" w:cs="Times New Roman"/>
          <w:spacing w:val="-1"/>
          <w:sz w:val="24"/>
          <w:szCs w:val="24"/>
        </w:rPr>
        <w:t>c</w:t>
      </w:r>
      <w:r w:rsidRPr="00FA2A0A">
        <w:rPr>
          <w:rFonts w:ascii="Times New Roman" w:eastAsia="Calibri" w:hAnsi="Times New Roman" w:cs="Times New Roman"/>
          <w:spacing w:val="3"/>
          <w:sz w:val="24"/>
          <w:szCs w:val="24"/>
        </w:rPr>
        <w:t>i</w:t>
      </w:r>
      <w:r w:rsidRPr="00FA2A0A">
        <w:rPr>
          <w:rFonts w:ascii="Times New Roman" w:eastAsia="Calibri" w:hAnsi="Times New Roman" w:cs="Times New Roman"/>
          <w:spacing w:val="-1"/>
          <w:sz w:val="24"/>
          <w:szCs w:val="24"/>
        </w:rPr>
        <w:t>a</w:t>
      </w:r>
      <w:r w:rsidRPr="00FA2A0A">
        <w:rPr>
          <w:rFonts w:ascii="Times New Roman" w:eastAsia="Calibri" w:hAnsi="Times New Roman" w:cs="Times New Roman"/>
          <w:sz w:val="24"/>
          <w:szCs w:val="24"/>
        </w:rPr>
        <w:t>s</w:t>
      </w:r>
      <w:r w:rsidRPr="00FA2A0A">
        <w:rPr>
          <w:rFonts w:ascii="Times New Roman" w:eastAsia="Calibri" w:hAnsi="Times New Roman" w:cs="Times New Roman"/>
          <w:spacing w:val="1"/>
          <w:sz w:val="24"/>
          <w:szCs w:val="24"/>
        </w:rPr>
        <w:t xml:space="preserve"> </w:t>
      </w:r>
      <w:r w:rsidRPr="00FA2A0A">
        <w:rPr>
          <w:rFonts w:ascii="Times New Roman" w:eastAsia="Calibri" w:hAnsi="Times New Roman" w:cs="Times New Roman"/>
          <w:spacing w:val="2"/>
          <w:sz w:val="24"/>
          <w:szCs w:val="24"/>
        </w:rPr>
        <w:t>d</w:t>
      </w:r>
      <w:r w:rsidRPr="00FA2A0A">
        <w:rPr>
          <w:rFonts w:ascii="Times New Roman" w:eastAsia="Calibri" w:hAnsi="Times New Roman" w:cs="Times New Roman"/>
          <w:spacing w:val="-1"/>
          <w:sz w:val="24"/>
          <w:szCs w:val="24"/>
        </w:rPr>
        <w:t>a</w:t>
      </w:r>
      <w:r w:rsidRPr="00FA2A0A">
        <w:rPr>
          <w:rFonts w:ascii="Times New Roman" w:eastAsia="Calibri" w:hAnsi="Times New Roman" w:cs="Times New Roman"/>
          <w:sz w:val="24"/>
          <w:szCs w:val="24"/>
        </w:rPr>
        <w:t xml:space="preserve">s </w:t>
      </w:r>
      <w:r w:rsidRPr="00FA2A0A">
        <w:rPr>
          <w:rFonts w:ascii="Times New Roman" w:eastAsia="Calibri" w:hAnsi="Times New Roman" w:cs="Times New Roman"/>
          <w:spacing w:val="-1"/>
          <w:sz w:val="24"/>
          <w:szCs w:val="24"/>
        </w:rPr>
        <w:t>a</w:t>
      </w:r>
      <w:r w:rsidRPr="00FA2A0A">
        <w:rPr>
          <w:rFonts w:ascii="Times New Roman" w:eastAsia="Calibri" w:hAnsi="Times New Roman" w:cs="Times New Roman"/>
          <w:sz w:val="24"/>
          <w:szCs w:val="24"/>
        </w:rPr>
        <w:t>u</w:t>
      </w:r>
      <w:r w:rsidRPr="00FA2A0A">
        <w:rPr>
          <w:rFonts w:ascii="Times New Roman" w:eastAsia="Calibri" w:hAnsi="Times New Roman" w:cs="Times New Roman"/>
          <w:spacing w:val="1"/>
          <w:sz w:val="24"/>
          <w:szCs w:val="24"/>
        </w:rPr>
        <w:t>t</w:t>
      </w:r>
      <w:r w:rsidRPr="00FA2A0A">
        <w:rPr>
          <w:rFonts w:ascii="Times New Roman" w:eastAsia="Calibri" w:hAnsi="Times New Roman" w:cs="Times New Roman"/>
          <w:sz w:val="24"/>
          <w:szCs w:val="24"/>
        </w:rPr>
        <w:t>o</w:t>
      </w:r>
      <w:r w:rsidRPr="00FA2A0A">
        <w:rPr>
          <w:rFonts w:ascii="Times New Roman" w:eastAsia="Calibri" w:hAnsi="Times New Roman" w:cs="Times New Roman"/>
          <w:spacing w:val="-1"/>
          <w:sz w:val="24"/>
          <w:szCs w:val="24"/>
        </w:rPr>
        <w:t>r</w:t>
      </w:r>
      <w:r w:rsidRPr="00FA2A0A">
        <w:rPr>
          <w:rFonts w:ascii="Times New Roman" w:eastAsia="Calibri" w:hAnsi="Times New Roman" w:cs="Times New Roman"/>
          <w:spacing w:val="1"/>
          <w:sz w:val="24"/>
          <w:szCs w:val="24"/>
        </w:rPr>
        <w:t>i</w:t>
      </w:r>
      <w:r w:rsidRPr="00FA2A0A">
        <w:rPr>
          <w:rFonts w:ascii="Times New Roman" w:eastAsia="Calibri" w:hAnsi="Times New Roman" w:cs="Times New Roman"/>
          <w:sz w:val="24"/>
          <w:szCs w:val="24"/>
        </w:rPr>
        <w:t>d</w:t>
      </w:r>
      <w:r w:rsidRPr="00FA2A0A">
        <w:rPr>
          <w:rFonts w:ascii="Times New Roman" w:eastAsia="Calibri" w:hAnsi="Times New Roman" w:cs="Times New Roman"/>
          <w:spacing w:val="-1"/>
          <w:sz w:val="24"/>
          <w:szCs w:val="24"/>
        </w:rPr>
        <w:t>a</w:t>
      </w:r>
      <w:r w:rsidRPr="00FA2A0A">
        <w:rPr>
          <w:rFonts w:ascii="Times New Roman" w:eastAsia="Calibri" w:hAnsi="Times New Roman" w:cs="Times New Roman"/>
          <w:spacing w:val="2"/>
          <w:sz w:val="24"/>
          <w:szCs w:val="24"/>
        </w:rPr>
        <w:t>d</w:t>
      </w:r>
      <w:r w:rsidRPr="00FA2A0A">
        <w:rPr>
          <w:rFonts w:ascii="Times New Roman" w:eastAsia="Calibri" w:hAnsi="Times New Roman" w:cs="Times New Roman"/>
          <w:spacing w:val="-1"/>
          <w:sz w:val="24"/>
          <w:szCs w:val="24"/>
        </w:rPr>
        <w:t>e</w:t>
      </w:r>
      <w:r w:rsidRPr="00FA2A0A">
        <w:rPr>
          <w:rFonts w:ascii="Times New Roman" w:eastAsia="Calibri" w:hAnsi="Times New Roman" w:cs="Times New Roman"/>
          <w:sz w:val="24"/>
          <w:szCs w:val="24"/>
        </w:rPr>
        <w:t>s</w:t>
      </w:r>
      <w:r w:rsidRPr="00FA2A0A">
        <w:rPr>
          <w:rFonts w:ascii="Times New Roman" w:eastAsia="Calibri" w:hAnsi="Times New Roman" w:cs="Times New Roman"/>
          <w:spacing w:val="1"/>
          <w:sz w:val="24"/>
          <w:szCs w:val="24"/>
        </w:rPr>
        <w:t xml:space="preserve"> </w:t>
      </w:r>
      <w:r w:rsidRPr="00FA2A0A">
        <w:rPr>
          <w:rFonts w:ascii="Times New Roman" w:eastAsia="Calibri" w:hAnsi="Times New Roman" w:cs="Times New Roman"/>
          <w:spacing w:val="-1"/>
          <w:sz w:val="24"/>
          <w:szCs w:val="24"/>
        </w:rPr>
        <w:t>c</w:t>
      </w:r>
      <w:r w:rsidRPr="00FA2A0A">
        <w:rPr>
          <w:rFonts w:ascii="Times New Roman" w:eastAsia="Calibri" w:hAnsi="Times New Roman" w:cs="Times New Roman"/>
          <w:sz w:val="24"/>
          <w:szCs w:val="24"/>
        </w:rPr>
        <w:t>o</w:t>
      </w:r>
      <w:r w:rsidRPr="00FA2A0A">
        <w:rPr>
          <w:rFonts w:ascii="Times New Roman" w:eastAsia="Calibri" w:hAnsi="Times New Roman" w:cs="Times New Roman"/>
          <w:spacing w:val="1"/>
          <w:sz w:val="24"/>
          <w:szCs w:val="24"/>
        </w:rPr>
        <w:t>m</w:t>
      </w:r>
      <w:r w:rsidRPr="00FA2A0A">
        <w:rPr>
          <w:rFonts w:ascii="Times New Roman" w:eastAsia="Calibri" w:hAnsi="Times New Roman" w:cs="Times New Roman"/>
          <w:sz w:val="24"/>
          <w:szCs w:val="24"/>
        </w:rPr>
        <w:t>p</w:t>
      </w:r>
      <w:r w:rsidRPr="00FA2A0A">
        <w:rPr>
          <w:rFonts w:ascii="Times New Roman" w:eastAsia="Calibri" w:hAnsi="Times New Roman" w:cs="Times New Roman"/>
          <w:spacing w:val="-1"/>
          <w:sz w:val="24"/>
          <w:szCs w:val="24"/>
        </w:rPr>
        <w:t>e</w:t>
      </w:r>
      <w:r w:rsidRPr="00FA2A0A">
        <w:rPr>
          <w:rFonts w:ascii="Times New Roman" w:eastAsia="Calibri" w:hAnsi="Times New Roman" w:cs="Times New Roman"/>
          <w:spacing w:val="3"/>
          <w:sz w:val="24"/>
          <w:szCs w:val="24"/>
        </w:rPr>
        <w:t>t</w:t>
      </w:r>
      <w:r w:rsidRPr="00FA2A0A">
        <w:rPr>
          <w:rFonts w:ascii="Times New Roman" w:eastAsia="Calibri" w:hAnsi="Times New Roman" w:cs="Times New Roman"/>
          <w:spacing w:val="-1"/>
          <w:sz w:val="24"/>
          <w:szCs w:val="24"/>
        </w:rPr>
        <w:t>e</w:t>
      </w:r>
      <w:r w:rsidRPr="00FA2A0A">
        <w:rPr>
          <w:rFonts w:ascii="Times New Roman" w:eastAsia="Calibri" w:hAnsi="Times New Roman" w:cs="Times New Roman"/>
          <w:sz w:val="24"/>
          <w:szCs w:val="24"/>
        </w:rPr>
        <w:t>n</w:t>
      </w:r>
      <w:r w:rsidRPr="00FA2A0A">
        <w:rPr>
          <w:rFonts w:ascii="Times New Roman" w:eastAsia="Calibri" w:hAnsi="Times New Roman" w:cs="Times New Roman"/>
          <w:spacing w:val="1"/>
          <w:sz w:val="24"/>
          <w:szCs w:val="24"/>
        </w:rPr>
        <w:t>t</w:t>
      </w:r>
      <w:r w:rsidRPr="00FA2A0A">
        <w:rPr>
          <w:rFonts w:ascii="Times New Roman" w:eastAsia="Calibri" w:hAnsi="Times New Roman" w:cs="Times New Roman"/>
          <w:spacing w:val="-1"/>
          <w:sz w:val="24"/>
          <w:szCs w:val="24"/>
        </w:rPr>
        <w:t>e</w:t>
      </w:r>
      <w:r w:rsidRPr="00FA2A0A">
        <w:rPr>
          <w:rFonts w:ascii="Times New Roman" w:eastAsia="Calibri" w:hAnsi="Times New Roman" w:cs="Times New Roman"/>
          <w:sz w:val="24"/>
          <w:szCs w:val="24"/>
        </w:rPr>
        <w:t>s</w:t>
      </w:r>
      <w:r w:rsidRPr="00FA2A0A">
        <w:rPr>
          <w:rFonts w:ascii="Times New Roman" w:eastAsia="Calibri" w:hAnsi="Times New Roman" w:cs="Times New Roman"/>
          <w:spacing w:val="1"/>
          <w:sz w:val="24"/>
          <w:szCs w:val="24"/>
        </w:rPr>
        <w:t xml:space="preserve"> </w:t>
      </w:r>
      <w:r w:rsidRPr="00FA2A0A">
        <w:rPr>
          <w:rFonts w:ascii="Times New Roman" w:eastAsia="Calibri" w:hAnsi="Times New Roman" w:cs="Times New Roman"/>
          <w:sz w:val="24"/>
          <w:szCs w:val="24"/>
        </w:rPr>
        <w:t>e</w:t>
      </w:r>
      <w:r w:rsidRPr="00FA2A0A">
        <w:rPr>
          <w:rFonts w:ascii="Times New Roman" w:eastAsia="Calibri" w:hAnsi="Times New Roman" w:cs="Times New Roman"/>
          <w:spacing w:val="2"/>
          <w:sz w:val="24"/>
          <w:szCs w:val="24"/>
        </w:rPr>
        <w:t xml:space="preserve"> </w:t>
      </w:r>
      <w:r w:rsidRPr="00FA2A0A">
        <w:rPr>
          <w:rFonts w:ascii="Times New Roman" w:eastAsia="Calibri" w:hAnsi="Times New Roman" w:cs="Times New Roman"/>
          <w:spacing w:val="-1"/>
          <w:sz w:val="24"/>
          <w:szCs w:val="24"/>
        </w:rPr>
        <w:t>à</w:t>
      </w:r>
      <w:r w:rsidRPr="00FA2A0A">
        <w:rPr>
          <w:rFonts w:ascii="Times New Roman" w:eastAsia="Calibri" w:hAnsi="Times New Roman" w:cs="Times New Roman"/>
          <w:sz w:val="24"/>
          <w:szCs w:val="24"/>
        </w:rPr>
        <w:t>s</w:t>
      </w:r>
      <w:r w:rsidRPr="00FA2A0A">
        <w:rPr>
          <w:rFonts w:ascii="Times New Roman" w:eastAsia="Calibri" w:hAnsi="Times New Roman" w:cs="Times New Roman"/>
          <w:spacing w:val="1"/>
          <w:sz w:val="24"/>
          <w:szCs w:val="24"/>
        </w:rPr>
        <w:t xml:space="preserve"> </w:t>
      </w:r>
      <w:r w:rsidRPr="00FA2A0A">
        <w:rPr>
          <w:rFonts w:ascii="Times New Roman" w:eastAsia="Calibri" w:hAnsi="Times New Roman" w:cs="Times New Roman"/>
          <w:sz w:val="24"/>
          <w:szCs w:val="24"/>
        </w:rPr>
        <w:t>d</w:t>
      </w:r>
      <w:r w:rsidRPr="00FA2A0A">
        <w:rPr>
          <w:rFonts w:ascii="Times New Roman" w:eastAsia="Calibri" w:hAnsi="Times New Roman" w:cs="Times New Roman"/>
          <w:spacing w:val="1"/>
          <w:sz w:val="24"/>
          <w:szCs w:val="24"/>
        </w:rPr>
        <w:t>i</w:t>
      </w:r>
      <w:r w:rsidRPr="00FA2A0A">
        <w:rPr>
          <w:rFonts w:ascii="Times New Roman" w:eastAsia="Calibri" w:hAnsi="Times New Roman" w:cs="Times New Roman"/>
          <w:sz w:val="24"/>
          <w:szCs w:val="24"/>
        </w:rPr>
        <w:t>spos</w:t>
      </w:r>
      <w:r w:rsidRPr="00FA2A0A">
        <w:rPr>
          <w:rFonts w:ascii="Times New Roman" w:eastAsia="Calibri" w:hAnsi="Times New Roman" w:cs="Times New Roman"/>
          <w:spacing w:val="1"/>
          <w:sz w:val="24"/>
          <w:szCs w:val="24"/>
        </w:rPr>
        <w:t>i</w:t>
      </w:r>
      <w:r w:rsidRPr="00FA2A0A">
        <w:rPr>
          <w:rFonts w:ascii="Times New Roman" w:eastAsia="Calibri" w:hAnsi="Times New Roman" w:cs="Times New Roman"/>
          <w:spacing w:val="-1"/>
          <w:sz w:val="24"/>
          <w:szCs w:val="24"/>
        </w:rPr>
        <w:t>ç</w:t>
      </w:r>
      <w:r w:rsidRPr="00FA2A0A">
        <w:rPr>
          <w:rFonts w:ascii="Times New Roman" w:eastAsia="Calibri" w:hAnsi="Times New Roman" w:cs="Times New Roman"/>
          <w:sz w:val="24"/>
          <w:szCs w:val="24"/>
        </w:rPr>
        <w:t>õ</w:t>
      </w:r>
      <w:r w:rsidRPr="00FA2A0A">
        <w:rPr>
          <w:rFonts w:ascii="Times New Roman" w:eastAsia="Calibri" w:hAnsi="Times New Roman" w:cs="Times New Roman"/>
          <w:spacing w:val="-1"/>
          <w:sz w:val="24"/>
          <w:szCs w:val="24"/>
        </w:rPr>
        <w:t>e</w:t>
      </w:r>
      <w:r w:rsidRPr="00FA2A0A">
        <w:rPr>
          <w:rFonts w:ascii="Times New Roman" w:eastAsia="Calibri" w:hAnsi="Times New Roman" w:cs="Times New Roman"/>
          <w:sz w:val="24"/>
          <w:szCs w:val="24"/>
        </w:rPr>
        <w:t xml:space="preserve">s </w:t>
      </w:r>
      <w:r w:rsidRPr="00FA2A0A">
        <w:rPr>
          <w:rFonts w:ascii="Times New Roman" w:eastAsia="Calibri" w:hAnsi="Times New Roman" w:cs="Times New Roman"/>
          <w:spacing w:val="1"/>
          <w:sz w:val="24"/>
          <w:szCs w:val="24"/>
        </w:rPr>
        <w:t>l</w:t>
      </w:r>
      <w:r w:rsidRPr="00FA2A0A">
        <w:rPr>
          <w:rFonts w:ascii="Times New Roman" w:eastAsia="Calibri" w:hAnsi="Times New Roman" w:cs="Times New Roman"/>
          <w:spacing w:val="-1"/>
          <w:sz w:val="24"/>
          <w:szCs w:val="24"/>
        </w:rPr>
        <w:t>e</w:t>
      </w:r>
      <w:r w:rsidRPr="00FA2A0A">
        <w:rPr>
          <w:rFonts w:ascii="Times New Roman" w:eastAsia="Calibri" w:hAnsi="Times New Roman" w:cs="Times New Roman"/>
          <w:sz w:val="24"/>
          <w:szCs w:val="24"/>
        </w:rPr>
        <w:t>g</w:t>
      </w:r>
      <w:r w:rsidRPr="00FA2A0A">
        <w:rPr>
          <w:rFonts w:ascii="Times New Roman" w:eastAsia="Calibri" w:hAnsi="Times New Roman" w:cs="Times New Roman"/>
          <w:spacing w:val="-1"/>
          <w:sz w:val="24"/>
          <w:szCs w:val="24"/>
        </w:rPr>
        <w:t>a</w:t>
      </w:r>
      <w:r w:rsidRPr="00FA2A0A">
        <w:rPr>
          <w:rFonts w:ascii="Times New Roman" w:eastAsia="Calibri" w:hAnsi="Times New Roman" w:cs="Times New Roman"/>
          <w:spacing w:val="1"/>
          <w:sz w:val="24"/>
          <w:szCs w:val="24"/>
        </w:rPr>
        <w:t>i</w:t>
      </w:r>
      <w:r w:rsidRPr="00FA2A0A">
        <w:rPr>
          <w:rFonts w:ascii="Times New Roman" w:eastAsia="Calibri" w:hAnsi="Times New Roman" w:cs="Times New Roman"/>
          <w:sz w:val="24"/>
          <w:szCs w:val="24"/>
        </w:rPr>
        <w:t>s</w:t>
      </w:r>
      <w:r w:rsidRPr="00FA2A0A">
        <w:rPr>
          <w:rFonts w:ascii="Times New Roman" w:eastAsia="Calibri" w:hAnsi="Times New Roman" w:cs="Times New Roman"/>
          <w:spacing w:val="-2"/>
          <w:sz w:val="24"/>
          <w:szCs w:val="24"/>
        </w:rPr>
        <w:t xml:space="preserve"> </w:t>
      </w:r>
      <w:r w:rsidRPr="00FA2A0A">
        <w:rPr>
          <w:rFonts w:ascii="Times New Roman" w:eastAsia="Calibri" w:hAnsi="Times New Roman" w:cs="Times New Roman"/>
          <w:sz w:val="24"/>
          <w:szCs w:val="24"/>
        </w:rPr>
        <w:t>v</w:t>
      </w:r>
      <w:r w:rsidRPr="00FA2A0A">
        <w:rPr>
          <w:rFonts w:ascii="Times New Roman" w:eastAsia="Calibri" w:hAnsi="Times New Roman" w:cs="Times New Roman"/>
          <w:spacing w:val="1"/>
          <w:sz w:val="24"/>
          <w:szCs w:val="24"/>
        </w:rPr>
        <w:t>i</w:t>
      </w:r>
      <w:r w:rsidRPr="00FA2A0A">
        <w:rPr>
          <w:rFonts w:ascii="Times New Roman" w:eastAsia="Calibri" w:hAnsi="Times New Roman" w:cs="Times New Roman"/>
          <w:spacing w:val="-2"/>
          <w:sz w:val="24"/>
          <w:szCs w:val="24"/>
        </w:rPr>
        <w:t>g</w:t>
      </w:r>
      <w:r w:rsidRPr="00FA2A0A">
        <w:rPr>
          <w:rFonts w:ascii="Times New Roman" w:eastAsia="Calibri" w:hAnsi="Times New Roman" w:cs="Times New Roman"/>
          <w:spacing w:val="-1"/>
          <w:sz w:val="24"/>
          <w:szCs w:val="24"/>
        </w:rPr>
        <w:t>e</w:t>
      </w:r>
      <w:r w:rsidRPr="00FA2A0A">
        <w:rPr>
          <w:rFonts w:ascii="Times New Roman" w:eastAsia="Calibri" w:hAnsi="Times New Roman" w:cs="Times New Roman"/>
          <w:sz w:val="24"/>
          <w:szCs w:val="24"/>
        </w:rPr>
        <w:t>n</w:t>
      </w:r>
      <w:r w:rsidRPr="00FA2A0A">
        <w:rPr>
          <w:rFonts w:ascii="Times New Roman" w:eastAsia="Calibri" w:hAnsi="Times New Roman" w:cs="Times New Roman"/>
          <w:spacing w:val="3"/>
          <w:sz w:val="24"/>
          <w:szCs w:val="24"/>
        </w:rPr>
        <w:t>t</w:t>
      </w:r>
      <w:r w:rsidRPr="00FA2A0A">
        <w:rPr>
          <w:rFonts w:ascii="Times New Roman" w:eastAsia="Calibri" w:hAnsi="Times New Roman" w:cs="Times New Roman"/>
          <w:spacing w:val="-1"/>
          <w:sz w:val="24"/>
          <w:szCs w:val="24"/>
        </w:rPr>
        <w:t>e</w:t>
      </w:r>
      <w:r w:rsidRPr="00FA2A0A">
        <w:rPr>
          <w:rFonts w:ascii="Times New Roman" w:eastAsia="Calibri" w:hAnsi="Times New Roman" w:cs="Times New Roman"/>
          <w:sz w:val="24"/>
          <w:szCs w:val="24"/>
        </w:rPr>
        <w:t>s;</w:t>
      </w:r>
    </w:p>
    <w:p w:rsidR="00FA2A0A" w:rsidRPr="00FA2A0A" w:rsidRDefault="00FA2A0A" w:rsidP="00FA2A0A">
      <w:pPr>
        <w:spacing w:line="240" w:lineRule="auto"/>
        <w:jc w:val="both"/>
        <w:rPr>
          <w:rFonts w:ascii="Times New Roman" w:eastAsia="Calibri" w:hAnsi="Times New Roman" w:cs="Times New Roman"/>
          <w:sz w:val="24"/>
          <w:szCs w:val="24"/>
        </w:rPr>
      </w:pPr>
      <w:r w:rsidRPr="00FA2A0A">
        <w:rPr>
          <w:rFonts w:ascii="Times New Roman" w:eastAsia="Calibri" w:hAnsi="Times New Roman" w:cs="Times New Roman"/>
          <w:sz w:val="24"/>
          <w:szCs w:val="24"/>
        </w:rPr>
        <w:t>7.4.11.</w:t>
      </w:r>
      <w:r w:rsidRPr="00FA2A0A">
        <w:rPr>
          <w:rFonts w:ascii="Times New Roman" w:eastAsia="Calibri" w:hAnsi="Times New Roman" w:cs="Times New Roman"/>
          <w:spacing w:val="1"/>
          <w:sz w:val="24"/>
          <w:szCs w:val="24"/>
        </w:rPr>
        <w:t xml:space="preserve"> S</w:t>
      </w:r>
      <w:r w:rsidRPr="00FA2A0A">
        <w:rPr>
          <w:rFonts w:ascii="Times New Roman" w:eastAsia="Calibri" w:hAnsi="Times New Roman" w:cs="Times New Roman"/>
          <w:sz w:val="24"/>
          <w:szCs w:val="24"/>
        </w:rPr>
        <w:t>ub</w:t>
      </w:r>
      <w:r w:rsidRPr="00FA2A0A">
        <w:rPr>
          <w:rFonts w:ascii="Times New Roman" w:eastAsia="Calibri" w:hAnsi="Times New Roman" w:cs="Times New Roman"/>
          <w:spacing w:val="1"/>
          <w:sz w:val="24"/>
          <w:szCs w:val="24"/>
        </w:rPr>
        <w:t>m</w:t>
      </w:r>
      <w:r w:rsidRPr="00FA2A0A">
        <w:rPr>
          <w:rFonts w:ascii="Times New Roman" w:eastAsia="Calibri" w:hAnsi="Times New Roman" w:cs="Times New Roman"/>
          <w:spacing w:val="-1"/>
          <w:sz w:val="24"/>
          <w:szCs w:val="24"/>
        </w:rPr>
        <w:t>e</w:t>
      </w:r>
      <w:r w:rsidRPr="00FA2A0A">
        <w:rPr>
          <w:rFonts w:ascii="Times New Roman" w:eastAsia="Calibri" w:hAnsi="Times New Roman" w:cs="Times New Roman"/>
          <w:spacing w:val="1"/>
          <w:sz w:val="24"/>
          <w:szCs w:val="24"/>
        </w:rPr>
        <w:t>t</w:t>
      </w:r>
      <w:r w:rsidRPr="00FA2A0A">
        <w:rPr>
          <w:rFonts w:ascii="Times New Roman" w:eastAsia="Calibri" w:hAnsi="Times New Roman" w:cs="Times New Roman"/>
          <w:spacing w:val="-1"/>
          <w:sz w:val="24"/>
          <w:szCs w:val="24"/>
        </w:rPr>
        <w:t>er-</w:t>
      </w:r>
      <w:r w:rsidRPr="00FA2A0A">
        <w:rPr>
          <w:rFonts w:ascii="Times New Roman" w:eastAsia="Calibri" w:hAnsi="Times New Roman" w:cs="Times New Roman"/>
          <w:sz w:val="24"/>
          <w:szCs w:val="24"/>
        </w:rPr>
        <w:t>se à</w:t>
      </w:r>
      <w:r w:rsidRPr="00FA2A0A">
        <w:rPr>
          <w:rFonts w:ascii="Times New Roman" w:eastAsia="Calibri" w:hAnsi="Times New Roman" w:cs="Times New Roman"/>
          <w:spacing w:val="3"/>
          <w:sz w:val="24"/>
          <w:szCs w:val="24"/>
        </w:rPr>
        <w:t xml:space="preserve"> </w:t>
      </w:r>
      <w:r w:rsidRPr="00FA2A0A">
        <w:rPr>
          <w:rFonts w:ascii="Times New Roman" w:eastAsia="Calibri" w:hAnsi="Times New Roman" w:cs="Times New Roman"/>
          <w:spacing w:val="-1"/>
          <w:sz w:val="24"/>
          <w:szCs w:val="24"/>
        </w:rPr>
        <w:t>f</w:t>
      </w:r>
      <w:r w:rsidRPr="00FA2A0A">
        <w:rPr>
          <w:rFonts w:ascii="Times New Roman" w:eastAsia="Calibri" w:hAnsi="Times New Roman" w:cs="Times New Roman"/>
          <w:spacing w:val="1"/>
          <w:sz w:val="24"/>
          <w:szCs w:val="24"/>
        </w:rPr>
        <w:t>i</w:t>
      </w:r>
      <w:r w:rsidRPr="00FA2A0A">
        <w:rPr>
          <w:rFonts w:ascii="Times New Roman" w:eastAsia="Calibri" w:hAnsi="Times New Roman" w:cs="Times New Roman"/>
          <w:spacing w:val="3"/>
          <w:sz w:val="24"/>
          <w:szCs w:val="24"/>
        </w:rPr>
        <w:t>s</w:t>
      </w:r>
      <w:r w:rsidRPr="00FA2A0A">
        <w:rPr>
          <w:rFonts w:ascii="Times New Roman" w:eastAsia="Calibri" w:hAnsi="Times New Roman" w:cs="Times New Roman"/>
          <w:spacing w:val="-1"/>
          <w:sz w:val="24"/>
          <w:szCs w:val="24"/>
        </w:rPr>
        <w:t>ca</w:t>
      </w:r>
      <w:r w:rsidRPr="00FA2A0A">
        <w:rPr>
          <w:rFonts w:ascii="Times New Roman" w:eastAsia="Calibri" w:hAnsi="Times New Roman" w:cs="Times New Roman"/>
          <w:spacing w:val="1"/>
          <w:sz w:val="24"/>
          <w:szCs w:val="24"/>
        </w:rPr>
        <w:t>li</w:t>
      </w:r>
      <w:r w:rsidRPr="00FA2A0A">
        <w:rPr>
          <w:rFonts w:ascii="Times New Roman" w:eastAsia="Calibri" w:hAnsi="Times New Roman" w:cs="Times New Roman"/>
          <w:spacing w:val="2"/>
          <w:sz w:val="24"/>
          <w:szCs w:val="24"/>
        </w:rPr>
        <w:t>z</w:t>
      </w:r>
      <w:r w:rsidRPr="00FA2A0A">
        <w:rPr>
          <w:rFonts w:ascii="Times New Roman" w:eastAsia="Calibri" w:hAnsi="Times New Roman" w:cs="Times New Roman"/>
          <w:spacing w:val="-1"/>
          <w:sz w:val="24"/>
          <w:szCs w:val="24"/>
        </w:rPr>
        <w:t>açã</w:t>
      </w:r>
      <w:r w:rsidRPr="00FA2A0A">
        <w:rPr>
          <w:rFonts w:ascii="Times New Roman" w:eastAsia="Calibri" w:hAnsi="Times New Roman" w:cs="Times New Roman"/>
          <w:sz w:val="24"/>
          <w:szCs w:val="24"/>
        </w:rPr>
        <w:t>o</w:t>
      </w:r>
      <w:r w:rsidRPr="00FA2A0A">
        <w:rPr>
          <w:rFonts w:ascii="Times New Roman" w:eastAsia="Calibri" w:hAnsi="Times New Roman" w:cs="Times New Roman"/>
          <w:spacing w:val="1"/>
          <w:sz w:val="24"/>
          <w:szCs w:val="24"/>
        </w:rPr>
        <w:t xml:space="preserve"> </w:t>
      </w:r>
      <w:r w:rsidRPr="00FA2A0A">
        <w:rPr>
          <w:rFonts w:ascii="Times New Roman" w:eastAsia="Calibri" w:hAnsi="Times New Roman" w:cs="Times New Roman"/>
          <w:sz w:val="24"/>
          <w:szCs w:val="24"/>
        </w:rPr>
        <w:t xml:space="preserve">por </w:t>
      </w:r>
      <w:r w:rsidRPr="00FA2A0A">
        <w:rPr>
          <w:rFonts w:ascii="Times New Roman" w:eastAsia="Calibri" w:hAnsi="Times New Roman" w:cs="Times New Roman"/>
          <w:spacing w:val="3"/>
          <w:sz w:val="24"/>
          <w:szCs w:val="24"/>
        </w:rPr>
        <w:t>p</w:t>
      </w:r>
      <w:r w:rsidRPr="00FA2A0A">
        <w:rPr>
          <w:rFonts w:ascii="Times New Roman" w:eastAsia="Calibri" w:hAnsi="Times New Roman" w:cs="Times New Roman"/>
          <w:spacing w:val="-1"/>
          <w:sz w:val="24"/>
          <w:szCs w:val="24"/>
        </w:rPr>
        <w:t>ar</w:t>
      </w:r>
      <w:r w:rsidRPr="00FA2A0A">
        <w:rPr>
          <w:rFonts w:ascii="Times New Roman" w:eastAsia="Calibri" w:hAnsi="Times New Roman" w:cs="Times New Roman"/>
          <w:spacing w:val="1"/>
          <w:sz w:val="24"/>
          <w:szCs w:val="24"/>
        </w:rPr>
        <w:t>t</w:t>
      </w:r>
      <w:r w:rsidRPr="00FA2A0A">
        <w:rPr>
          <w:rFonts w:ascii="Times New Roman" w:eastAsia="Calibri" w:hAnsi="Times New Roman" w:cs="Times New Roman"/>
          <w:sz w:val="24"/>
          <w:szCs w:val="24"/>
        </w:rPr>
        <w:t xml:space="preserve">e </w:t>
      </w:r>
      <w:r w:rsidRPr="00FA2A0A">
        <w:rPr>
          <w:rFonts w:ascii="Times New Roman" w:eastAsia="Calibri" w:hAnsi="Times New Roman" w:cs="Times New Roman"/>
          <w:spacing w:val="2"/>
          <w:sz w:val="24"/>
          <w:szCs w:val="24"/>
        </w:rPr>
        <w:t>d</w:t>
      </w:r>
      <w:r w:rsidRPr="00FA2A0A">
        <w:rPr>
          <w:rFonts w:ascii="Times New Roman" w:eastAsia="Calibri" w:hAnsi="Times New Roman" w:cs="Times New Roman"/>
          <w:sz w:val="24"/>
          <w:szCs w:val="24"/>
        </w:rPr>
        <w:t xml:space="preserve">a </w:t>
      </w:r>
      <w:r w:rsidRPr="00FA2A0A">
        <w:rPr>
          <w:rFonts w:ascii="Times New Roman" w:eastAsia="Calibri" w:hAnsi="Times New Roman" w:cs="Times New Roman"/>
          <w:spacing w:val="3"/>
          <w:sz w:val="24"/>
          <w:szCs w:val="24"/>
        </w:rPr>
        <w:t>C</w:t>
      </w:r>
      <w:r w:rsidRPr="00FA2A0A">
        <w:rPr>
          <w:rFonts w:ascii="Times New Roman" w:eastAsia="Calibri" w:hAnsi="Times New Roman" w:cs="Times New Roman"/>
          <w:sz w:val="24"/>
          <w:szCs w:val="24"/>
        </w:rPr>
        <w:t>o</w:t>
      </w:r>
      <w:r w:rsidRPr="00FA2A0A">
        <w:rPr>
          <w:rFonts w:ascii="Times New Roman" w:eastAsia="Calibri" w:hAnsi="Times New Roman" w:cs="Times New Roman"/>
          <w:spacing w:val="-1"/>
          <w:sz w:val="24"/>
          <w:szCs w:val="24"/>
        </w:rPr>
        <w:t>n</w:t>
      </w:r>
      <w:r w:rsidRPr="00FA2A0A">
        <w:rPr>
          <w:rFonts w:ascii="Times New Roman" w:eastAsia="Calibri" w:hAnsi="Times New Roman" w:cs="Times New Roman"/>
          <w:spacing w:val="1"/>
          <w:sz w:val="24"/>
          <w:szCs w:val="24"/>
        </w:rPr>
        <w:t>t</w:t>
      </w:r>
      <w:r w:rsidRPr="00FA2A0A">
        <w:rPr>
          <w:rFonts w:ascii="Times New Roman" w:eastAsia="Calibri" w:hAnsi="Times New Roman" w:cs="Times New Roman"/>
          <w:spacing w:val="-1"/>
          <w:sz w:val="24"/>
          <w:szCs w:val="24"/>
        </w:rPr>
        <w:t>ra</w:t>
      </w:r>
      <w:r w:rsidRPr="00FA2A0A">
        <w:rPr>
          <w:rFonts w:ascii="Times New Roman" w:eastAsia="Calibri" w:hAnsi="Times New Roman" w:cs="Times New Roman"/>
          <w:spacing w:val="1"/>
          <w:sz w:val="24"/>
          <w:szCs w:val="24"/>
        </w:rPr>
        <w:t>t</w:t>
      </w:r>
      <w:r w:rsidRPr="00FA2A0A">
        <w:rPr>
          <w:rFonts w:ascii="Times New Roman" w:eastAsia="Calibri" w:hAnsi="Times New Roman" w:cs="Times New Roman"/>
          <w:spacing w:val="-1"/>
          <w:sz w:val="24"/>
          <w:szCs w:val="24"/>
        </w:rPr>
        <w:t>a</w:t>
      </w:r>
      <w:r w:rsidRPr="00FA2A0A">
        <w:rPr>
          <w:rFonts w:ascii="Times New Roman" w:eastAsia="Calibri" w:hAnsi="Times New Roman" w:cs="Times New Roman"/>
          <w:sz w:val="24"/>
          <w:szCs w:val="24"/>
        </w:rPr>
        <w:t>n</w:t>
      </w:r>
      <w:r w:rsidRPr="00FA2A0A">
        <w:rPr>
          <w:rFonts w:ascii="Times New Roman" w:eastAsia="Calibri" w:hAnsi="Times New Roman" w:cs="Times New Roman"/>
          <w:spacing w:val="1"/>
          <w:sz w:val="24"/>
          <w:szCs w:val="24"/>
        </w:rPr>
        <w:t>t</w:t>
      </w:r>
      <w:r w:rsidRPr="00FA2A0A">
        <w:rPr>
          <w:rFonts w:ascii="Times New Roman" w:eastAsia="Calibri" w:hAnsi="Times New Roman" w:cs="Times New Roman"/>
          <w:spacing w:val="-1"/>
          <w:sz w:val="24"/>
          <w:szCs w:val="24"/>
        </w:rPr>
        <w:t>e</w:t>
      </w:r>
      <w:r w:rsidRPr="00FA2A0A">
        <w:rPr>
          <w:rFonts w:ascii="Times New Roman" w:eastAsia="Calibri" w:hAnsi="Times New Roman" w:cs="Times New Roman"/>
          <w:sz w:val="24"/>
          <w:szCs w:val="24"/>
        </w:rPr>
        <w:t>,</w:t>
      </w:r>
      <w:r w:rsidRPr="00FA2A0A">
        <w:rPr>
          <w:rFonts w:ascii="Times New Roman" w:eastAsia="Calibri" w:hAnsi="Times New Roman" w:cs="Times New Roman"/>
          <w:spacing w:val="1"/>
          <w:sz w:val="24"/>
          <w:szCs w:val="24"/>
        </w:rPr>
        <w:t xml:space="preserve"> </w:t>
      </w:r>
      <w:r w:rsidRPr="00FA2A0A">
        <w:rPr>
          <w:rFonts w:ascii="Times New Roman" w:eastAsia="Calibri" w:hAnsi="Times New Roman" w:cs="Times New Roman"/>
          <w:sz w:val="24"/>
          <w:szCs w:val="24"/>
        </w:rPr>
        <w:t>b</w:t>
      </w:r>
      <w:r w:rsidRPr="00FA2A0A">
        <w:rPr>
          <w:rFonts w:ascii="Times New Roman" w:eastAsia="Calibri" w:hAnsi="Times New Roman" w:cs="Times New Roman"/>
          <w:spacing w:val="-1"/>
          <w:sz w:val="24"/>
          <w:szCs w:val="24"/>
        </w:rPr>
        <w:t>e</w:t>
      </w:r>
      <w:r w:rsidRPr="00FA2A0A">
        <w:rPr>
          <w:rFonts w:ascii="Times New Roman" w:eastAsia="Calibri" w:hAnsi="Times New Roman" w:cs="Times New Roman"/>
          <w:sz w:val="24"/>
          <w:szCs w:val="24"/>
        </w:rPr>
        <w:t>m</w:t>
      </w:r>
      <w:r w:rsidRPr="00FA2A0A">
        <w:rPr>
          <w:rFonts w:ascii="Times New Roman" w:eastAsia="Calibri" w:hAnsi="Times New Roman" w:cs="Times New Roman"/>
          <w:spacing w:val="4"/>
          <w:sz w:val="24"/>
          <w:szCs w:val="24"/>
        </w:rPr>
        <w:t xml:space="preserve"> </w:t>
      </w:r>
      <w:r w:rsidRPr="00FA2A0A">
        <w:rPr>
          <w:rFonts w:ascii="Times New Roman" w:eastAsia="Calibri" w:hAnsi="Times New Roman" w:cs="Times New Roman"/>
          <w:spacing w:val="-1"/>
          <w:sz w:val="24"/>
          <w:szCs w:val="24"/>
        </w:rPr>
        <w:t>c</w:t>
      </w:r>
      <w:r w:rsidRPr="00FA2A0A">
        <w:rPr>
          <w:rFonts w:ascii="Times New Roman" w:eastAsia="Calibri" w:hAnsi="Times New Roman" w:cs="Times New Roman"/>
          <w:sz w:val="24"/>
          <w:szCs w:val="24"/>
        </w:rPr>
        <w:t>o</w:t>
      </w:r>
      <w:r w:rsidRPr="00FA2A0A">
        <w:rPr>
          <w:rFonts w:ascii="Times New Roman" w:eastAsia="Calibri" w:hAnsi="Times New Roman" w:cs="Times New Roman"/>
          <w:spacing w:val="1"/>
          <w:sz w:val="24"/>
          <w:szCs w:val="24"/>
        </w:rPr>
        <w:t>m</w:t>
      </w:r>
      <w:r w:rsidRPr="00FA2A0A">
        <w:rPr>
          <w:rFonts w:ascii="Times New Roman" w:eastAsia="Calibri" w:hAnsi="Times New Roman" w:cs="Times New Roman"/>
          <w:sz w:val="24"/>
          <w:szCs w:val="24"/>
        </w:rPr>
        <w:t>o</w:t>
      </w:r>
      <w:r w:rsidRPr="00FA2A0A">
        <w:rPr>
          <w:rFonts w:ascii="Times New Roman" w:eastAsia="Calibri" w:hAnsi="Times New Roman" w:cs="Times New Roman"/>
          <w:spacing w:val="1"/>
          <w:sz w:val="24"/>
          <w:szCs w:val="24"/>
        </w:rPr>
        <w:t xml:space="preserve"> </w:t>
      </w:r>
      <w:r w:rsidRPr="00FA2A0A">
        <w:rPr>
          <w:rFonts w:ascii="Times New Roman" w:eastAsia="Calibri" w:hAnsi="Times New Roman" w:cs="Times New Roman"/>
          <w:spacing w:val="-1"/>
          <w:sz w:val="24"/>
          <w:szCs w:val="24"/>
        </w:rPr>
        <w:t>à</w:t>
      </w:r>
      <w:r w:rsidRPr="00FA2A0A">
        <w:rPr>
          <w:rFonts w:ascii="Times New Roman" w:eastAsia="Calibri" w:hAnsi="Times New Roman" w:cs="Times New Roman"/>
          <w:sz w:val="24"/>
          <w:szCs w:val="24"/>
        </w:rPr>
        <w:t>s</w:t>
      </w:r>
      <w:r w:rsidRPr="00FA2A0A">
        <w:rPr>
          <w:rFonts w:ascii="Times New Roman" w:eastAsia="Calibri" w:hAnsi="Times New Roman" w:cs="Times New Roman"/>
          <w:spacing w:val="4"/>
          <w:sz w:val="24"/>
          <w:szCs w:val="24"/>
        </w:rPr>
        <w:t xml:space="preserve"> </w:t>
      </w:r>
      <w:r w:rsidRPr="00FA2A0A">
        <w:rPr>
          <w:rFonts w:ascii="Times New Roman" w:eastAsia="Calibri" w:hAnsi="Times New Roman" w:cs="Times New Roman"/>
          <w:sz w:val="24"/>
          <w:szCs w:val="24"/>
        </w:rPr>
        <w:t>d</w:t>
      </w:r>
      <w:r w:rsidRPr="00FA2A0A">
        <w:rPr>
          <w:rFonts w:ascii="Times New Roman" w:eastAsia="Calibri" w:hAnsi="Times New Roman" w:cs="Times New Roman"/>
          <w:spacing w:val="1"/>
          <w:sz w:val="24"/>
          <w:szCs w:val="24"/>
        </w:rPr>
        <w:t>i</w:t>
      </w:r>
      <w:r w:rsidRPr="00FA2A0A">
        <w:rPr>
          <w:rFonts w:ascii="Times New Roman" w:eastAsia="Calibri" w:hAnsi="Times New Roman" w:cs="Times New Roman"/>
          <w:sz w:val="24"/>
          <w:szCs w:val="24"/>
        </w:rPr>
        <w:t>spos</w:t>
      </w:r>
      <w:r w:rsidRPr="00FA2A0A">
        <w:rPr>
          <w:rFonts w:ascii="Times New Roman" w:eastAsia="Calibri" w:hAnsi="Times New Roman" w:cs="Times New Roman"/>
          <w:spacing w:val="1"/>
          <w:sz w:val="24"/>
          <w:szCs w:val="24"/>
        </w:rPr>
        <w:t>i</w:t>
      </w:r>
      <w:r w:rsidRPr="00FA2A0A">
        <w:rPr>
          <w:rFonts w:ascii="Times New Roman" w:eastAsia="Calibri" w:hAnsi="Times New Roman" w:cs="Times New Roman"/>
          <w:spacing w:val="-1"/>
          <w:sz w:val="24"/>
          <w:szCs w:val="24"/>
        </w:rPr>
        <w:t>ç</w:t>
      </w:r>
      <w:r w:rsidRPr="00FA2A0A">
        <w:rPr>
          <w:rFonts w:ascii="Times New Roman" w:eastAsia="Calibri" w:hAnsi="Times New Roman" w:cs="Times New Roman"/>
          <w:sz w:val="24"/>
          <w:szCs w:val="24"/>
        </w:rPr>
        <w:t>õ</w:t>
      </w:r>
      <w:r w:rsidRPr="00FA2A0A">
        <w:rPr>
          <w:rFonts w:ascii="Times New Roman" w:eastAsia="Calibri" w:hAnsi="Times New Roman" w:cs="Times New Roman"/>
          <w:spacing w:val="-1"/>
          <w:sz w:val="24"/>
          <w:szCs w:val="24"/>
        </w:rPr>
        <w:t>e</w:t>
      </w:r>
      <w:r w:rsidRPr="00FA2A0A">
        <w:rPr>
          <w:rFonts w:ascii="Times New Roman" w:eastAsia="Calibri" w:hAnsi="Times New Roman" w:cs="Times New Roman"/>
          <w:sz w:val="24"/>
          <w:szCs w:val="24"/>
        </w:rPr>
        <w:t>s</w:t>
      </w:r>
      <w:r w:rsidRPr="00FA2A0A">
        <w:rPr>
          <w:rFonts w:ascii="Times New Roman" w:eastAsia="Calibri" w:hAnsi="Times New Roman" w:cs="Times New Roman"/>
          <w:spacing w:val="1"/>
          <w:sz w:val="24"/>
          <w:szCs w:val="24"/>
        </w:rPr>
        <w:t xml:space="preserve"> l</w:t>
      </w:r>
      <w:r w:rsidRPr="00FA2A0A">
        <w:rPr>
          <w:rFonts w:ascii="Times New Roman" w:eastAsia="Calibri" w:hAnsi="Times New Roman" w:cs="Times New Roman"/>
          <w:spacing w:val="-1"/>
          <w:sz w:val="24"/>
          <w:szCs w:val="24"/>
        </w:rPr>
        <w:t>e</w:t>
      </w:r>
      <w:r w:rsidRPr="00FA2A0A">
        <w:rPr>
          <w:rFonts w:ascii="Times New Roman" w:eastAsia="Calibri" w:hAnsi="Times New Roman" w:cs="Times New Roman"/>
          <w:sz w:val="24"/>
          <w:szCs w:val="24"/>
        </w:rPr>
        <w:t>g</w:t>
      </w:r>
      <w:r w:rsidRPr="00FA2A0A">
        <w:rPr>
          <w:rFonts w:ascii="Times New Roman" w:eastAsia="Calibri" w:hAnsi="Times New Roman" w:cs="Times New Roman"/>
          <w:spacing w:val="-1"/>
          <w:sz w:val="24"/>
          <w:szCs w:val="24"/>
        </w:rPr>
        <w:t>a</w:t>
      </w:r>
      <w:r w:rsidRPr="00FA2A0A">
        <w:rPr>
          <w:rFonts w:ascii="Times New Roman" w:eastAsia="Calibri" w:hAnsi="Times New Roman" w:cs="Times New Roman"/>
          <w:spacing w:val="1"/>
          <w:sz w:val="24"/>
          <w:szCs w:val="24"/>
        </w:rPr>
        <w:t>i</w:t>
      </w:r>
      <w:r w:rsidRPr="00FA2A0A">
        <w:rPr>
          <w:rFonts w:ascii="Times New Roman" w:eastAsia="Calibri" w:hAnsi="Times New Roman" w:cs="Times New Roman"/>
          <w:sz w:val="24"/>
          <w:szCs w:val="24"/>
        </w:rPr>
        <w:t xml:space="preserve">s </w:t>
      </w:r>
      <w:r w:rsidRPr="00FA2A0A">
        <w:rPr>
          <w:rFonts w:ascii="Times New Roman" w:eastAsia="Calibri" w:hAnsi="Times New Roman" w:cs="Times New Roman"/>
          <w:spacing w:val="-1"/>
          <w:sz w:val="24"/>
          <w:szCs w:val="24"/>
        </w:rPr>
        <w:t>e</w:t>
      </w:r>
      <w:r w:rsidRPr="00FA2A0A">
        <w:rPr>
          <w:rFonts w:ascii="Times New Roman" w:eastAsia="Calibri" w:hAnsi="Times New Roman" w:cs="Times New Roman"/>
          <w:sz w:val="24"/>
          <w:szCs w:val="24"/>
        </w:rPr>
        <w:t>m</w:t>
      </w:r>
      <w:r w:rsidRPr="00FA2A0A">
        <w:rPr>
          <w:rFonts w:ascii="Times New Roman" w:eastAsia="Calibri" w:hAnsi="Times New Roman" w:cs="Times New Roman"/>
          <w:spacing w:val="1"/>
          <w:sz w:val="24"/>
          <w:szCs w:val="24"/>
        </w:rPr>
        <w:t xml:space="preserve"> </w:t>
      </w:r>
      <w:r w:rsidRPr="00FA2A0A">
        <w:rPr>
          <w:rFonts w:ascii="Times New Roman" w:eastAsia="Calibri" w:hAnsi="Times New Roman" w:cs="Times New Roman"/>
          <w:sz w:val="24"/>
          <w:szCs w:val="24"/>
        </w:rPr>
        <w:t>v</w:t>
      </w:r>
      <w:r w:rsidRPr="00FA2A0A">
        <w:rPr>
          <w:rFonts w:ascii="Times New Roman" w:eastAsia="Calibri" w:hAnsi="Times New Roman" w:cs="Times New Roman"/>
          <w:spacing w:val="1"/>
          <w:sz w:val="24"/>
          <w:szCs w:val="24"/>
        </w:rPr>
        <w:t>i</w:t>
      </w:r>
      <w:r w:rsidRPr="00FA2A0A">
        <w:rPr>
          <w:rFonts w:ascii="Times New Roman" w:eastAsia="Calibri" w:hAnsi="Times New Roman" w:cs="Times New Roman"/>
          <w:spacing w:val="-2"/>
          <w:sz w:val="24"/>
          <w:szCs w:val="24"/>
        </w:rPr>
        <w:t>g</w:t>
      </w:r>
      <w:r w:rsidRPr="00FA2A0A">
        <w:rPr>
          <w:rFonts w:ascii="Times New Roman" w:eastAsia="Calibri" w:hAnsi="Times New Roman" w:cs="Times New Roman"/>
          <w:sz w:val="24"/>
          <w:szCs w:val="24"/>
        </w:rPr>
        <w:t>o</w:t>
      </w:r>
      <w:r w:rsidRPr="00FA2A0A">
        <w:rPr>
          <w:rFonts w:ascii="Times New Roman" w:eastAsia="Calibri" w:hAnsi="Times New Roman" w:cs="Times New Roman"/>
          <w:spacing w:val="-1"/>
          <w:sz w:val="24"/>
          <w:szCs w:val="24"/>
        </w:rPr>
        <w:t>r</w:t>
      </w:r>
      <w:r w:rsidRPr="00FA2A0A">
        <w:rPr>
          <w:rFonts w:ascii="Times New Roman" w:eastAsia="Calibri" w:hAnsi="Times New Roman" w:cs="Times New Roman"/>
          <w:sz w:val="24"/>
          <w:szCs w:val="24"/>
        </w:rPr>
        <w:t>;</w:t>
      </w:r>
    </w:p>
    <w:p w:rsidR="00FA2A0A" w:rsidRPr="00FA2A0A" w:rsidRDefault="00FA2A0A" w:rsidP="00FA2A0A">
      <w:pPr>
        <w:spacing w:line="240" w:lineRule="auto"/>
        <w:jc w:val="both"/>
        <w:rPr>
          <w:rFonts w:ascii="Times New Roman" w:eastAsia="Calibri" w:hAnsi="Times New Roman" w:cs="Times New Roman"/>
          <w:sz w:val="24"/>
          <w:szCs w:val="24"/>
        </w:rPr>
      </w:pPr>
      <w:r w:rsidRPr="00FA2A0A">
        <w:rPr>
          <w:rFonts w:ascii="Times New Roman" w:eastAsia="Calibri" w:hAnsi="Times New Roman" w:cs="Times New Roman"/>
          <w:sz w:val="24"/>
          <w:szCs w:val="24"/>
          <w:u w:val="single"/>
        </w:rPr>
        <w:t>Quando da emissão da Nota Fiscal de fornecimento de peças</w:t>
      </w:r>
      <w:r w:rsidRPr="00FA2A0A">
        <w:rPr>
          <w:rFonts w:ascii="Times New Roman" w:eastAsia="Calibri" w:hAnsi="Times New Roman" w:cs="Times New Roman"/>
          <w:sz w:val="24"/>
          <w:szCs w:val="24"/>
        </w:rPr>
        <w:t>, o Compromitente Fornecedor deverá, obrigatoriamente, encaminhar os seguintes documentos:</w:t>
      </w:r>
    </w:p>
    <w:p w:rsidR="00FA2A0A" w:rsidRPr="00FA2A0A" w:rsidRDefault="00FA2A0A" w:rsidP="00FA2A0A">
      <w:pPr>
        <w:spacing w:line="240" w:lineRule="auto"/>
        <w:jc w:val="both"/>
        <w:rPr>
          <w:rFonts w:ascii="Times New Roman" w:eastAsia="Calibri" w:hAnsi="Times New Roman" w:cs="Times New Roman"/>
          <w:sz w:val="24"/>
          <w:szCs w:val="24"/>
        </w:rPr>
      </w:pPr>
      <w:r w:rsidRPr="00FA2A0A">
        <w:rPr>
          <w:rFonts w:ascii="Times New Roman" w:eastAsia="Calibri" w:hAnsi="Times New Roman" w:cs="Times New Roman"/>
          <w:sz w:val="24"/>
          <w:szCs w:val="24"/>
        </w:rPr>
        <w:t xml:space="preserve">a) </w:t>
      </w:r>
      <w:r w:rsidRPr="00FA2A0A">
        <w:rPr>
          <w:rFonts w:ascii="Times New Roman" w:eastAsia="Calibri" w:hAnsi="Times New Roman" w:cs="Times New Roman"/>
          <w:sz w:val="24"/>
          <w:szCs w:val="24"/>
        </w:rPr>
        <w:tab/>
      </w:r>
      <w:r w:rsidRPr="00FA2A0A">
        <w:rPr>
          <w:rFonts w:ascii="Times New Roman" w:eastAsia="Calibri" w:hAnsi="Times New Roman" w:cs="Times New Roman"/>
          <w:sz w:val="24"/>
          <w:szCs w:val="24"/>
          <w:u w:val="single"/>
        </w:rPr>
        <w:t>03 (três) vias da Autorização de Fornecimento (AF)</w:t>
      </w:r>
      <w:r w:rsidRPr="00FA2A0A">
        <w:rPr>
          <w:rFonts w:ascii="Times New Roman" w:eastAsia="Calibri" w:hAnsi="Times New Roman" w:cs="Times New Roman"/>
          <w:sz w:val="24"/>
          <w:szCs w:val="24"/>
        </w:rPr>
        <w:t xml:space="preserve"> encaminhada pela Administração, que deverão estar devidamente assinadas pelo Compromitente Fornecedor em local apropriado;</w:t>
      </w:r>
    </w:p>
    <w:p w:rsidR="00FA2A0A" w:rsidRPr="00FA2A0A" w:rsidRDefault="00FA2A0A" w:rsidP="00FA2A0A">
      <w:pPr>
        <w:spacing w:line="240" w:lineRule="auto"/>
        <w:jc w:val="both"/>
        <w:rPr>
          <w:rFonts w:ascii="Times New Roman" w:eastAsia="Calibri" w:hAnsi="Times New Roman" w:cs="Times New Roman"/>
          <w:sz w:val="24"/>
          <w:szCs w:val="24"/>
        </w:rPr>
      </w:pPr>
      <w:r w:rsidRPr="00FA2A0A">
        <w:rPr>
          <w:rFonts w:ascii="Times New Roman" w:eastAsia="Calibri" w:hAnsi="Times New Roman" w:cs="Times New Roman"/>
          <w:sz w:val="24"/>
          <w:szCs w:val="24"/>
        </w:rPr>
        <w:t xml:space="preserve">b) </w:t>
      </w:r>
      <w:r w:rsidRPr="00FA2A0A">
        <w:rPr>
          <w:rFonts w:ascii="Times New Roman" w:eastAsia="Calibri" w:hAnsi="Times New Roman" w:cs="Times New Roman"/>
          <w:sz w:val="24"/>
          <w:szCs w:val="24"/>
        </w:rPr>
        <w:tab/>
      </w:r>
      <w:r w:rsidRPr="00FA2A0A">
        <w:rPr>
          <w:rFonts w:ascii="Times New Roman" w:eastAsia="Calibri" w:hAnsi="Times New Roman" w:cs="Times New Roman"/>
          <w:sz w:val="24"/>
          <w:szCs w:val="24"/>
          <w:u w:val="single"/>
        </w:rPr>
        <w:t>Nota fiscal e/ou Fatura</w:t>
      </w:r>
      <w:r w:rsidRPr="00FA2A0A">
        <w:rPr>
          <w:rFonts w:ascii="Times New Roman" w:eastAsia="Calibri" w:hAnsi="Times New Roman" w:cs="Times New Roman"/>
          <w:sz w:val="24"/>
          <w:szCs w:val="24"/>
        </w:rPr>
        <w:t xml:space="preserve"> gerada pelo fornecimento das quantidades de produtos entregues solicitados na AF. Caso a quantidade entregue seja menor da requerida na Autorização de Fornecimento (AF) o Compromitente Fornecedor deverá informar por escrito, os motivos de não entrega dos produtos solicitados, os quais serão analisados pela Secretaria requerente e posteriormente será informado à mesma sobre a decisão;</w:t>
      </w:r>
    </w:p>
    <w:p w:rsidR="00FA2A0A" w:rsidRPr="00FA2A0A" w:rsidRDefault="00FA2A0A" w:rsidP="00FA2A0A">
      <w:pPr>
        <w:spacing w:line="240" w:lineRule="auto"/>
        <w:jc w:val="both"/>
        <w:rPr>
          <w:rFonts w:ascii="Times New Roman" w:eastAsia="Calibri" w:hAnsi="Times New Roman" w:cs="Times New Roman"/>
          <w:sz w:val="24"/>
          <w:szCs w:val="24"/>
        </w:rPr>
      </w:pPr>
      <w:r w:rsidRPr="00FA2A0A">
        <w:rPr>
          <w:rFonts w:ascii="Times New Roman" w:eastAsia="Calibri" w:hAnsi="Times New Roman" w:cs="Times New Roman"/>
          <w:sz w:val="24"/>
          <w:szCs w:val="24"/>
        </w:rPr>
        <w:t xml:space="preserve">c) </w:t>
      </w:r>
      <w:r w:rsidRPr="00FA2A0A">
        <w:rPr>
          <w:rFonts w:ascii="Times New Roman" w:eastAsia="Calibri" w:hAnsi="Times New Roman" w:cs="Times New Roman"/>
          <w:sz w:val="24"/>
          <w:szCs w:val="24"/>
        </w:rPr>
        <w:tab/>
      </w:r>
      <w:r w:rsidRPr="00FA2A0A">
        <w:rPr>
          <w:rFonts w:ascii="Times New Roman" w:eastAsia="Calibri" w:hAnsi="Times New Roman" w:cs="Times New Roman"/>
          <w:sz w:val="24"/>
          <w:szCs w:val="24"/>
          <w:u w:val="single"/>
        </w:rPr>
        <w:t>Certidões Negativas de Débitos</w:t>
      </w:r>
      <w:r w:rsidRPr="00FA2A0A">
        <w:rPr>
          <w:rFonts w:ascii="Times New Roman" w:eastAsia="Calibri" w:hAnsi="Times New Roman" w:cs="Times New Roman"/>
          <w:sz w:val="24"/>
          <w:szCs w:val="24"/>
        </w:rPr>
        <w:t>: da União, do Estado, do Município e da Certidão Negativa de Débitos Trabalhistas (CNDT), sendo que, todas deverão estar dentro do prazo de validade de no mínimo 10 (dez) dias antes de seu vencimento.</w:t>
      </w:r>
    </w:p>
    <w:p w:rsidR="00FA2A0A" w:rsidRPr="00FA2A0A" w:rsidRDefault="00FA2A0A" w:rsidP="00FA2A0A">
      <w:pPr>
        <w:spacing w:line="240" w:lineRule="auto"/>
        <w:jc w:val="both"/>
        <w:rPr>
          <w:rFonts w:ascii="Times New Roman" w:eastAsia="Calibri" w:hAnsi="Times New Roman" w:cs="Times New Roman"/>
          <w:color w:val="000000"/>
          <w:sz w:val="24"/>
          <w:szCs w:val="24"/>
        </w:rPr>
      </w:pPr>
      <w:r w:rsidRPr="00FA2A0A">
        <w:rPr>
          <w:rFonts w:ascii="Times New Roman" w:eastAsia="Calibri" w:hAnsi="Times New Roman" w:cs="Times New Roman"/>
          <w:bCs/>
          <w:sz w:val="24"/>
          <w:szCs w:val="24"/>
          <w:u w:val="single"/>
        </w:rPr>
        <w:t>DO RECEBIMENTO</w:t>
      </w:r>
    </w:p>
    <w:p w:rsidR="00FA2A0A" w:rsidRPr="00FA2A0A" w:rsidRDefault="00FA2A0A" w:rsidP="00FA2A0A">
      <w:pPr>
        <w:spacing w:line="240" w:lineRule="auto"/>
        <w:jc w:val="both"/>
        <w:rPr>
          <w:rFonts w:ascii="Times New Roman" w:eastAsia="Calibri" w:hAnsi="Times New Roman" w:cs="Times New Roman"/>
          <w:color w:val="000000"/>
          <w:sz w:val="24"/>
          <w:szCs w:val="24"/>
        </w:rPr>
      </w:pPr>
      <w:r w:rsidRPr="00FA2A0A">
        <w:rPr>
          <w:rFonts w:ascii="Times New Roman" w:eastAsia="Calibri" w:hAnsi="Times New Roman" w:cs="Times New Roman"/>
          <w:sz w:val="24"/>
          <w:szCs w:val="24"/>
        </w:rPr>
        <w:t xml:space="preserve">O recebimento deverá se efetivar, em conformidade com os </w:t>
      </w:r>
      <w:proofErr w:type="spellStart"/>
      <w:r w:rsidRPr="00FA2A0A">
        <w:rPr>
          <w:rFonts w:ascii="Times New Roman" w:eastAsia="Calibri" w:hAnsi="Times New Roman" w:cs="Times New Roman"/>
          <w:sz w:val="24"/>
          <w:szCs w:val="24"/>
        </w:rPr>
        <w:t>arts</w:t>
      </w:r>
      <w:proofErr w:type="spellEnd"/>
      <w:r w:rsidRPr="00FA2A0A">
        <w:rPr>
          <w:rFonts w:ascii="Times New Roman" w:eastAsia="Calibri" w:hAnsi="Times New Roman" w:cs="Times New Roman"/>
          <w:sz w:val="24"/>
          <w:szCs w:val="24"/>
        </w:rPr>
        <w:t>. 73 a 76 da Lei Federal n.º 8.666/93, especificamente nos termos do art. 73, inciso II, alíneas “a” e “b” do referido dispositivo</w:t>
      </w:r>
      <w:r w:rsidRPr="00FA2A0A">
        <w:rPr>
          <w:rFonts w:ascii="Times New Roman" w:eastAsia="Calibri" w:hAnsi="Times New Roman" w:cs="Times New Roman"/>
          <w:color w:val="000000"/>
          <w:sz w:val="24"/>
          <w:szCs w:val="24"/>
        </w:rPr>
        <w:t>.</w:t>
      </w:r>
    </w:p>
    <w:p w:rsidR="00FA2A0A" w:rsidRPr="00FA2A0A" w:rsidRDefault="00FA2A0A" w:rsidP="00FA2A0A">
      <w:pPr>
        <w:spacing w:line="240" w:lineRule="auto"/>
        <w:jc w:val="both"/>
        <w:rPr>
          <w:rFonts w:ascii="Times New Roman" w:eastAsia="Calibri" w:hAnsi="Times New Roman" w:cs="Times New Roman"/>
          <w:sz w:val="24"/>
          <w:szCs w:val="24"/>
        </w:rPr>
      </w:pPr>
      <w:r w:rsidRPr="00FA2A0A">
        <w:rPr>
          <w:rFonts w:ascii="Times New Roman" w:eastAsia="Calibri" w:hAnsi="Times New Roman" w:cs="Times New Roman"/>
          <w:sz w:val="24"/>
          <w:szCs w:val="24"/>
        </w:rPr>
        <w:t xml:space="preserve">Relativamente ao disposto na presente cláusula, </w:t>
      </w:r>
      <w:proofErr w:type="gramStart"/>
      <w:r w:rsidRPr="00FA2A0A">
        <w:rPr>
          <w:rFonts w:ascii="Times New Roman" w:eastAsia="Calibri" w:hAnsi="Times New Roman" w:cs="Times New Roman"/>
          <w:sz w:val="24"/>
          <w:szCs w:val="24"/>
        </w:rPr>
        <w:t>aplica-se</w:t>
      </w:r>
      <w:proofErr w:type="gramEnd"/>
      <w:r w:rsidRPr="00FA2A0A">
        <w:rPr>
          <w:rFonts w:ascii="Times New Roman" w:eastAsia="Calibri" w:hAnsi="Times New Roman" w:cs="Times New Roman"/>
          <w:sz w:val="24"/>
          <w:szCs w:val="24"/>
        </w:rPr>
        <w:t xml:space="preserve"> subsidiariamente as disposições da Lei n.º 8.078/90 – Código de Defesa do Consumidor.</w:t>
      </w:r>
    </w:p>
    <w:p w:rsidR="00FA2A0A" w:rsidRPr="00FA2A0A" w:rsidRDefault="00FA2A0A" w:rsidP="00FA2A0A">
      <w:pPr>
        <w:spacing w:line="240" w:lineRule="auto"/>
        <w:jc w:val="both"/>
        <w:rPr>
          <w:rFonts w:ascii="Times New Roman" w:eastAsia="Calibri" w:hAnsi="Times New Roman" w:cs="Times New Roman"/>
          <w:sz w:val="24"/>
          <w:szCs w:val="24"/>
        </w:rPr>
      </w:pPr>
      <w:r w:rsidRPr="00FA2A0A">
        <w:rPr>
          <w:rFonts w:ascii="Times New Roman" w:eastAsia="Calibri" w:hAnsi="Times New Roman" w:cs="Times New Roman"/>
          <w:sz w:val="24"/>
          <w:szCs w:val="24"/>
        </w:rPr>
        <w:lastRenderedPageBreak/>
        <w:t>Caso o Compromitente Fornecedor não possa fornecer os produtos solicitados ou o quantitativo total ou parcial, deverá comunicar o fato à Secretaria Municipal solicitada, por escrito, no prazo máximo de 48 (vinte e quatro) horas, a contar do recebimento da ordem de fornecimento.</w:t>
      </w:r>
    </w:p>
    <w:p w:rsidR="00FA2A0A" w:rsidRPr="00FA2A0A" w:rsidRDefault="00FA2A0A" w:rsidP="00FA2A0A">
      <w:pPr>
        <w:spacing w:line="240" w:lineRule="auto"/>
        <w:jc w:val="both"/>
        <w:rPr>
          <w:rFonts w:ascii="Times New Roman" w:eastAsia="Calibri" w:hAnsi="Times New Roman" w:cs="Times New Roman"/>
          <w:sz w:val="24"/>
          <w:szCs w:val="24"/>
        </w:rPr>
      </w:pPr>
      <w:r w:rsidRPr="00FA2A0A">
        <w:rPr>
          <w:rFonts w:ascii="Times New Roman" w:eastAsia="Calibri" w:hAnsi="Times New Roman" w:cs="Times New Roman"/>
          <w:sz w:val="24"/>
          <w:szCs w:val="24"/>
        </w:rPr>
        <w:t>Caso a fornecedora detentora da Ata se recusar ao recebimento da nota de empenho ou instrumento equivalente, no prazo de 05 (cinco) dias úteis, a contar da notificação por meio hábil (fax ou e-mail), o Município de Coronel Sapucaia-MS convocará a segunda melhor classificada para efetuar o fornecimento, e assim sucessivamente quanto às demais classificadas, facultando aos faltosos as penalidades cabíveis.</w:t>
      </w:r>
    </w:p>
    <w:p w:rsidR="00FA2A0A" w:rsidRPr="00FA2A0A" w:rsidRDefault="00FA2A0A" w:rsidP="00FA2A0A">
      <w:pPr>
        <w:spacing w:line="240" w:lineRule="auto"/>
        <w:jc w:val="both"/>
        <w:rPr>
          <w:rFonts w:ascii="Times New Roman" w:eastAsia="Calibri" w:hAnsi="Times New Roman" w:cs="Times New Roman"/>
          <w:sz w:val="24"/>
          <w:szCs w:val="24"/>
        </w:rPr>
      </w:pPr>
      <w:r w:rsidRPr="00FA2A0A">
        <w:rPr>
          <w:rFonts w:ascii="Times New Roman" w:eastAsia="Calibri" w:hAnsi="Times New Roman" w:cs="Times New Roman"/>
          <w:sz w:val="24"/>
          <w:szCs w:val="24"/>
        </w:rPr>
        <w:t>A segunda fornecedora classificada só poderá fornecer à Administração, quando estiver esgotada a capacidade de fornecimento da primeira, e assim sucessivamente, de acordo com o consumo anual previsto, ou quando a primeira classificada tiver seu registro junto a Ata cancelado.</w:t>
      </w:r>
    </w:p>
    <w:p w:rsidR="00FA2A0A" w:rsidRPr="00FA2A0A" w:rsidRDefault="00FA2A0A" w:rsidP="00FA2A0A">
      <w:pPr>
        <w:spacing w:line="240" w:lineRule="auto"/>
        <w:jc w:val="both"/>
        <w:rPr>
          <w:rFonts w:ascii="Times New Roman" w:eastAsia="Calibri" w:hAnsi="Times New Roman" w:cs="Times New Roman"/>
          <w:sz w:val="24"/>
          <w:szCs w:val="24"/>
        </w:rPr>
      </w:pPr>
      <w:r w:rsidRPr="00FA2A0A">
        <w:rPr>
          <w:rFonts w:ascii="Times New Roman" w:eastAsia="Calibri" w:hAnsi="Times New Roman" w:cs="Times New Roman"/>
          <w:bCs/>
          <w:sz w:val="24"/>
          <w:szCs w:val="24"/>
        </w:rPr>
        <w:t>CLÁUSULA OITAVA – DO PAGAMENTO</w:t>
      </w:r>
    </w:p>
    <w:p w:rsidR="00FA2A0A" w:rsidRPr="00FA2A0A" w:rsidRDefault="00FA2A0A" w:rsidP="00FA2A0A">
      <w:pPr>
        <w:spacing w:line="240" w:lineRule="auto"/>
        <w:jc w:val="both"/>
        <w:rPr>
          <w:rFonts w:ascii="Times New Roman" w:eastAsia="Calibri" w:hAnsi="Times New Roman" w:cs="Times New Roman"/>
          <w:sz w:val="24"/>
          <w:szCs w:val="24"/>
        </w:rPr>
      </w:pPr>
      <w:r w:rsidRPr="00FA2A0A">
        <w:rPr>
          <w:rFonts w:ascii="Times New Roman" w:eastAsia="Calibri" w:hAnsi="Times New Roman" w:cs="Times New Roman"/>
          <w:sz w:val="24"/>
          <w:szCs w:val="24"/>
        </w:rPr>
        <w:t xml:space="preserve">Os pagamentos devido à Contratada </w:t>
      </w:r>
      <w:proofErr w:type="gramStart"/>
      <w:r w:rsidRPr="00FA2A0A">
        <w:rPr>
          <w:rFonts w:ascii="Times New Roman" w:eastAsia="Calibri" w:hAnsi="Times New Roman" w:cs="Times New Roman"/>
          <w:sz w:val="24"/>
          <w:szCs w:val="24"/>
        </w:rPr>
        <w:t>será efetuado</w:t>
      </w:r>
      <w:proofErr w:type="gramEnd"/>
      <w:r w:rsidRPr="00FA2A0A">
        <w:rPr>
          <w:rFonts w:ascii="Times New Roman" w:eastAsia="Calibri" w:hAnsi="Times New Roman" w:cs="Times New Roman"/>
          <w:sz w:val="24"/>
          <w:szCs w:val="24"/>
        </w:rPr>
        <w:t xml:space="preserve"> parceladamente mediante ordem bancária no prazo de até 30 (trinta) dias, após a entrega dos produtos e após a apresentação da respectiva documentação fiscal, devidamente atestada pelo setor competente, conforme dispõe o Art. 40, inciso XIV, alínea “a”, combinado com o Art. 73, inciso II, alínea “b”, da Lei Federal n.º 8.666/93 e alterações.</w:t>
      </w:r>
    </w:p>
    <w:p w:rsidR="00FA2A0A" w:rsidRPr="00FA2A0A" w:rsidRDefault="00FA2A0A" w:rsidP="00FA2A0A">
      <w:pPr>
        <w:spacing w:line="240" w:lineRule="auto"/>
        <w:jc w:val="both"/>
        <w:rPr>
          <w:rFonts w:ascii="Times New Roman" w:eastAsia="Calibri" w:hAnsi="Times New Roman" w:cs="Times New Roman"/>
          <w:sz w:val="24"/>
          <w:szCs w:val="24"/>
        </w:rPr>
      </w:pPr>
      <w:r w:rsidRPr="00FA2A0A">
        <w:rPr>
          <w:rFonts w:ascii="Times New Roman" w:eastAsia="Calibri" w:hAnsi="Times New Roman" w:cs="Times New Roman"/>
          <w:sz w:val="24"/>
          <w:szCs w:val="24"/>
        </w:rPr>
        <w:t xml:space="preserve">Os pagamentos somente serão efetuados após a comprovação, pela(s) fornecedora(s), de que se </w:t>
      </w:r>
      <w:proofErr w:type="gramStart"/>
      <w:r w:rsidRPr="00FA2A0A">
        <w:rPr>
          <w:rFonts w:ascii="Times New Roman" w:eastAsia="Calibri" w:hAnsi="Times New Roman" w:cs="Times New Roman"/>
          <w:sz w:val="24"/>
          <w:szCs w:val="24"/>
        </w:rPr>
        <w:t>encontra</w:t>
      </w:r>
      <w:proofErr w:type="gramEnd"/>
      <w:r w:rsidRPr="00FA2A0A">
        <w:rPr>
          <w:rFonts w:ascii="Times New Roman" w:eastAsia="Calibri" w:hAnsi="Times New Roman" w:cs="Times New Roman"/>
          <w:sz w:val="24"/>
          <w:szCs w:val="24"/>
        </w:rPr>
        <w:t xml:space="preserve"> regular com suas obrigações, mediante a apresentação das Certidões Negativas de Débito da União, FGTS do Estado, do Município e a Certidão Negativa de Débito Trabalhista, todas em plena validade.</w:t>
      </w:r>
    </w:p>
    <w:p w:rsidR="00FA2A0A" w:rsidRPr="00FA2A0A" w:rsidRDefault="00FA2A0A" w:rsidP="00FA2A0A">
      <w:pPr>
        <w:spacing w:line="240" w:lineRule="auto"/>
        <w:jc w:val="both"/>
        <w:rPr>
          <w:rFonts w:ascii="Times New Roman" w:eastAsia="Calibri" w:hAnsi="Times New Roman" w:cs="Times New Roman"/>
          <w:sz w:val="24"/>
          <w:szCs w:val="24"/>
        </w:rPr>
      </w:pPr>
      <w:r w:rsidRPr="00FA2A0A">
        <w:rPr>
          <w:rFonts w:ascii="Times New Roman" w:eastAsia="Calibri" w:hAnsi="Times New Roman" w:cs="Times New Roman"/>
          <w:sz w:val="24"/>
          <w:szCs w:val="24"/>
        </w:rPr>
        <w:t>Ocorrendo erro no documento da cobrança, este será devolvido e o pagamento será sustado para que a fornecedora tome as medidas necessárias, passando o prazo para o pagamento a ser contado a partir da data da reapresentação do mesmo.</w:t>
      </w:r>
    </w:p>
    <w:p w:rsidR="00FA2A0A" w:rsidRPr="00FA2A0A" w:rsidRDefault="00FA2A0A" w:rsidP="00FA2A0A">
      <w:pPr>
        <w:spacing w:line="240" w:lineRule="auto"/>
        <w:jc w:val="both"/>
        <w:rPr>
          <w:rFonts w:ascii="Times New Roman" w:eastAsia="Calibri" w:hAnsi="Times New Roman" w:cs="Times New Roman"/>
          <w:sz w:val="24"/>
          <w:szCs w:val="24"/>
        </w:rPr>
      </w:pPr>
      <w:r w:rsidRPr="00FA2A0A">
        <w:rPr>
          <w:rFonts w:ascii="Times New Roman" w:eastAsia="Batang" w:hAnsi="Times New Roman" w:cs="Times New Roman"/>
          <w:sz w:val="24"/>
          <w:szCs w:val="24"/>
        </w:rPr>
        <w:t>Caso se constate erro ou irregularidade na Nota Fiscal/Fatura, o órgão, a seu critério, poderá devolvê-la, para as devidas correções, ou aceitá-la, com a glosa da parte que considerar indevida</w:t>
      </w:r>
      <w:r w:rsidRPr="00FA2A0A">
        <w:rPr>
          <w:rFonts w:ascii="Times New Roman" w:eastAsia="Calibri" w:hAnsi="Times New Roman" w:cs="Times New Roman"/>
          <w:sz w:val="24"/>
          <w:szCs w:val="24"/>
        </w:rPr>
        <w:t>.</w:t>
      </w:r>
    </w:p>
    <w:p w:rsidR="00FA2A0A" w:rsidRPr="00FA2A0A" w:rsidRDefault="00FA2A0A" w:rsidP="00FA2A0A">
      <w:pPr>
        <w:spacing w:line="240" w:lineRule="auto"/>
        <w:jc w:val="both"/>
        <w:rPr>
          <w:rFonts w:ascii="Times New Roman" w:eastAsia="Calibri" w:hAnsi="Times New Roman" w:cs="Times New Roman"/>
          <w:sz w:val="24"/>
          <w:szCs w:val="24"/>
        </w:rPr>
      </w:pPr>
      <w:r w:rsidRPr="00FA2A0A">
        <w:rPr>
          <w:rFonts w:ascii="Times New Roman" w:eastAsia="Calibri" w:hAnsi="Times New Roman" w:cs="Times New Roman"/>
          <w:sz w:val="24"/>
          <w:szCs w:val="24"/>
        </w:rPr>
        <w:t>Na hipótese de devolução, a Nota Fiscal/Fatura será considerada como não apresentada, para fins de atendimento das condições contratuais e o prazo de pagamento passará a fluir após a sua reapresentação.</w:t>
      </w:r>
    </w:p>
    <w:p w:rsidR="00FA2A0A" w:rsidRPr="00FA2A0A" w:rsidRDefault="00FA2A0A" w:rsidP="00FA2A0A">
      <w:pPr>
        <w:spacing w:line="240" w:lineRule="auto"/>
        <w:jc w:val="both"/>
        <w:rPr>
          <w:rFonts w:ascii="Times New Roman" w:eastAsia="Calibri" w:hAnsi="Times New Roman" w:cs="Times New Roman"/>
          <w:sz w:val="24"/>
          <w:szCs w:val="24"/>
        </w:rPr>
      </w:pPr>
      <w:r w:rsidRPr="00FA2A0A">
        <w:rPr>
          <w:rFonts w:ascii="Times New Roman" w:eastAsia="Calibri" w:hAnsi="Times New Roman" w:cs="Times New Roman"/>
          <w:sz w:val="24"/>
          <w:szCs w:val="24"/>
        </w:rPr>
        <w:t>Na pendência de liquidação da obrigação financeira em virtude de penalidade ou inadimplência contratual o valor será descontado da fatura ou créditos existentes em favor da fornecedora.</w:t>
      </w:r>
    </w:p>
    <w:p w:rsidR="00FA2A0A" w:rsidRPr="00FA2A0A" w:rsidRDefault="00FA2A0A" w:rsidP="00FA2A0A">
      <w:pPr>
        <w:spacing w:line="240" w:lineRule="auto"/>
        <w:jc w:val="both"/>
        <w:rPr>
          <w:rFonts w:ascii="Times New Roman" w:eastAsia="Calibri" w:hAnsi="Times New Roman" w:cs="Times New Roman"/>
          <w:sz w:val="24"/>
          <w:szCs w:val="24"/>
        </w:rPr>
      </w:pPr>
      <w:r w:rsidRPr="00FA2A0A">
        <w:rPr>
          <w:rFonts w:ascii="Times New Roman" w:eastAsia="Calibri" w:hAnsi="Times New Roman" w:cs="Times New Roman"/>
          <w:sz w:val="24"/>
          <w:szCs w:val="24"/>
        </w:rPr>
        <w:t>O órgão não pagará, sem que tenha autorização prévia e formalmente nenhum compromisso que lhe venha a ser cobrado diretamente por terceiros, sejam ou não instituições financeiras.</w:t>
      </w:r>
    </w:p>
    <w:p w:rsidR="00FA2A0A" w:rsidRPr="00FA2A0A" w:rsidRDefault="00FA2A0A" w:rsidP="00FA2A0A">
      <w:pPr>
        <w:spacing w:line="240" w:lineRule="auto"/>
        <w:jc w:val="both"/>
        <w:rPr>
          <w:rFonts w:ascii="Times New Roman" w:eastAsia="Calibri" w:hAnsi="Times New Roman" w:cs="Times New Roman"/>
          <w:sz w:val="24"/>
          <w:szCs w:val="24"/>
        </w:rPr>
      </w:pPr>
      <w:r w:rsidRPr="00FA2A0A">
        <w:rPr>
          <w:rFonts w:ascii="Times New Roman" w:eastAsia="Calibri" w:hAnsi="Times New Roman" w:cs="Times New Roman"/>
          <w:sz w:val="24"/>
          <w:szCs w:val="24"/>
        </w:rPr>
        <w:t>Os eventuais encargos financeiros, processuais e outros, decorrentes da inobservância, pela Fornecedora de prazo de pagamento, serão de sua exclusiva responsabilidade.</w:t>
      </w:r>
    </w:p>
    <w:p w:rsidR="00FA2A0A" w:rsidRPr="00FA2A0A" w:rsidRDefault="00FA2A0A" w:rsidP="00FA2A0A">
      <w:pPr>
        <w:spacing w:line="240" w:lineRule="auto"/>
        <w:jc w:val="both"/>
        <w:rPr>
          <w:rFonts w:ascii="Times New Roman" w:eastAsia="Calibri" w:hAnsi="Times New Roman" w:cs="Times New Roman"/>
          <w:sz w:val="24"/>
          <w:szCs w:val="24"/>
        </w:rPr>
      </w:pPr>
      <w:r w:rsidRPr="00FA2A0A">
        <w:rPr>
          <w:rFonts w:ascii="Times New Roman" w:eastAsia="Calibri" w:hAnsi="Times New Roman" w:cs="Times New Roman"/>
          <w:sz w:val="24"/>
          <w:szCs w:val="24"/>
        </w:rPr>
        <w:lastRenderedPageBreak/>
        <w:t>O Município de Coronel Sapucaia-MS efetuará retenção, na fonte, dos tributos e contribuições sobre todos os pagamentos devidos à fornecedora classificada.</w:t>
      </w:r>
    </w:p>
    <w:p w:rsidR="00FA2A0A" w:rsidRPr="00FA2A0A" w:rsidRDefault="00FA2A0A" w:rsidP="00FA2A0A">
      <w:pPr>
        <w:spacing w:line="240" w:lineRule="auto"/>
        <w:jc w:val="both"/>
        <w:rPr>
          <w:rFonts w:ascii="Times New Roman" w:eastAsia="Calibri" w:hAnsi="Times New Roman" w:cs="Times New Roman"/>
          <w:sz w:val="24"/>
          <w:szCs w:val="24"/>
        </w:rPr>
      </w:pPr>
      <w:r w:rsidRPr="00FA2A0A">
        <w:rPr>
          <w:rFonts w:ascii="Times New Roman" w:eastAsia="Calibri" w:hAnsi="Times New Roman" w:cs="Times New Roman"/>
          <w:sz w:val="24"/>
          <w:szCs w:val="24"/>
        </w:rPr>
        <w:t>Fica estabelecido o percentual de juros de 6% (seis por cento) ao ano, na hipótese de mora por parte do Município de Coronel Sapucaia.</w:t>
      </w:r>
    </w:p>
    <w:p w:rsidR="00FA2A0A" w:rsidRPr="00FA2A0A" w:rsidRDefault="00FA2A0A" w:rsidP="00FA2A0A">
      <w:pPr>
        <w:spacing w:line="240" w:lineRule="auto"/>
        <w:jc w:val="both"/>
        <w:rPr>
          <w:rFonts w:ascii="Times New Roman" w:eastAsia="Calibri" w:hAnsi="Times New Roman" w:cs="Times New Roman"/>
          <w:sz w:val="24"/>
          <w:szCs w:val="24"/>
        </w:rPr>
      </w:pPr>
      <w:r w:rsidRPr="00FA2A0A">
        <w:rPr>
          <w:rFonts w:ascii="Times New Roman" w:eastAsia="Calibri" w:hAnsi="Times New Roman" w:cs="Times New Roman"/>
          <w:sz w:val="24"/>
          <w:szCs w:val="24"/>
        </w:rPr>
        <w:t>As Notas Fiscais e/ou Faturas correspondentes, serão discriminativas, constando o número do Contrato a ser firmado, banco, agência, número da conta - corrente e prazo de pagamento, e ainda o número da Nota de Empenho.</w:t>
      </w:r>
    </w:p>
    <w:p w:rsidR="00FA2A0A" w:rsidRPr="00FA2A0A" w:rsidRDefault="00FA2A0A" w:rsidP="00FA2A0A">
      <w:pPr>
        <w:spacing w:line="240" w:lineRule="auto"/>
        <w:jc w:val="both"/>
        <w:rPr>
          <w:rFonts w:ascii="Times New Roman" w:eastAsia="Calibri" w:hAnsi="Times New Roman" w:cs="Times New Roman"/>
          <w:sz w:val="24"/>
          <w:szCs w:val="24"/>
        </w:rPr>
      </w:pPr>
      <w:r w:rsidRPr="00FA2A0A">
        <w:rPr>
          <w:rFonts w:ascii="Times New Roman" w:eastAsia="Calibri" w:hAnsi="Times New Roman" w:cs="Times New Roman"/>
          <w:sz w:val="24"/>
          <w:szCs w:val="24"/>
        </w:rPr>
        <w:t>Não será efetuado qualquer pagamento ao Compromitente Fornecedor enquanto houver pendência de liquidação da obrigação financeira em virtude de penalidade ou inadimplência contratual, o valor será descontado da fatura ou crédito existente em favor do Compromitente Fornecedor.</w:t>
      </w:r>
    </w:p>
    <w:p w:rsidR="00FA2A0A" w:rsidRPr="00FA2A0A" w:rsidRDefault="00FA2A0A" w:rsidP="00FA2A0A">
      <w:pPr>
        <w:spacing w:line="240" w:lineRule="auto"/>
        <w:jc w:val="both"/>
        <w:rPr>
          <w:rFonts w:ascii="Times New Roman" w:eastAsia="Calibri" w:hAnsi="Times New Roman" w:cs="Times New Roman"/>
          <w:sz w:val="24"/>
          <w:szCs w:val="24"/>
        </w:rPr>
      </w:pPr>
      <w:r w:rsidRPr="00FA2A0A">
        <w:rPr>
          <w:rFonts w:ascii="Times New Roman" w:eastAsia="Calibri" w:hAnsi="Times New Roman" w:cs="Times New Roman"/>
          <w:sz w:val="24"/>
          <w:szCs w:val="24"/>
        </w:rPr>
        <w:t>O Município de Coronel Sapucaia não efetuará nenhum pagamento ao Compromitente Fornecedor sem a devida apresentação da Nota Fiscal Eletrônica – NF-e, além das demais exigências legais.</w:t>
      </w:r>
    </w:p>
    <w:p w:rsidR="00FA2A0A" w:rsidRPr="00FA2A0A" w:rsidRDefault="00FA2A0A" w:rsidP="00FA2A0A">
      <w:pPr>
        <w:spacing w:line="240" w:lineRule="auto"/>
        <w:jc w:val="both"/>
        <w:rPr>
          <w:rFonts w:ascii="Times New Roman" w:eastAsia="Calibri" w:hAnsi="Times New Roman" w:cs="Times New Roman"/>
          <w:sz w:val="24"/>
          <w:szCs w:val="24"/>
        </w:rPr>
      </w:pPr>
      <w:r w:rsidRPr="00FA2A0A">
        <w:rPr>
          <w:rFonts w:ascii="Times New Roman" w:eastAsia="Batang" w:hAnsi="Times New Roman" w:cs="Times New Roman"/>
          <w:sz w:val="24"/>
          <w:szCs w:val="24"/>
        </w:rPr>
        <w:t>O Compromitente Fornecedor fica ciente que o Município de Coronel Sapucaia-MS, efetuará a retenção de valores devidos, em razão de cumprimento</w:t>
      </w:r>
      <w:r w:rsidRPr="00FA2A0A">
        <w:rPr>
          <w:rFonts w:ascii="Times New Roman" w:eastAsia="Calibri" w:hAnsi="Times New Roman" w:cs="Times New Roman"/>
          <w:sz w:val="24"/>
          <w:szCs w:val="24"/>
        </w:rPr>
        <w:t xml:space="preserve"> da referida Ata a ser firmada, caso seja demonstrado que o mesmo possua Débitos Trabalhistas.</w:t>
      </w:r>
    </w:p>
    <w:p w:rsidR="00FA2A0A" w:rsidRPr="00FA2A0A" w:rsidRDefault="00FA2A0A" w:rsidP="00FA2A0A">
      <w:pPr>
        <w:spacing w:line="240" w:lineRule="auto"/>
        <w:jc w:val="both"/>
        <w:rPr>
          <w:rFonts w:ascii="Times New Roman" w:eastAsia="Calibri" w:hAnsi="Times New Roman" w:cs="Times New Roman"/>
          <w:sz w:val="24"/>
          <w:szCs w:val="24"/>
        </w:rPr>
      </w:pPr>
      <w:r w:rsidRPr="00FA2A0A">
        <w:rPr>
          <w:rFonts w:ascii="Times New Roman" w:eastAsia="Batang" w:hAnsi="Times New Roman" w:cs="Times New Roman"/>
          <w:sz w:val="24"/>
          <w:szCs w:val="24"/>
        </w:rPr>
        <w:t>Como condição para pagamento, o Compromitente Fornecedor deverá se encontrar nas mesmas condições requeridas na fase de habilitação, assim como para o recebimento dos pagamentos relativos ao objeto contratado.</w:t>
      </w:r>
    </w:p>
    <w:p w:rsidR="00FA2A0A" w:rsidRPr="00FA2A0A" w:rsidRDefault="00FA2A0A" w:rsidP="00FA2A0A">
      <w:pPr>
        <w:spacing w:line="240" w:lineRule="auto"/>
        <w:jc w:val="both"/>
        <w:rPr>
          <w:rFonts w:ascii="Times New Roman" w:eastAsia="Calibri" w:hAnsi="Times New Roman" w:cs="Times New Roman"/>
          <w:bCs/>
          <w:color w:val="000000"/>
          <w:sz w:val="24"/>
          <w:szCs w:val="24"/>
        </w:rPr>
      </w:pPr>
      <w:r w:rsidRPr="00FA2A0A">
        <w:rPr>
          <w:rFonts w:ascii="Times New Roman" w:eastAsia="Calibri" w:hAnsi="Times New Roman" w:cs="Times New Roman"/>
          <w:bCs/>
          <w:color w:val="000000"/>
          <w:sz w:val="24"/>
          <w:szCs w:val="24"/>
        </w:rPr>
        <w:t xml:space="preserve">CLÁUSULA NONA </w:t>
      </w:r>
      <w:r w:rsidRPr="00FA2A0A">
        <w:rPr>
          <w:rFonts w:ascii="Times New Roman" w:eastAsia="Calibri" w:hAnsi="Times New Roman" w:cs="Times New Roman"/>
          <w:bCs/>
          <w:noProof/>
          <w:color w:val="000000"/>
          <w:sz w:val="24"/>
          <w:szCs w:val="24"/>
        </w:rPr>
        <w:t>–</w:t>
      </w:r>
      <w:r w:rsidRPr="00FA2A0A">
        <w:rPr>
          <w:rFonts w:ascii="Times New Roman" w:eastAsia="Calibri" w:hAnsi="Times New Roman" w:cs="Times New Roman"/>
          <w:bCs/>
          <w:color w:val="000000"/>
          <w:sz w:val="24"/>
          <w:szCs w:val="24"/>
        </w:rPr>
        <w:t xml:space="preserve"> DAS SUPRESSÕES</w:t>
      </w:r>
    </w:p>
    <w:p w:rsidR="00FA2A0A" w:rsidRPr="00FA2A0A" w:rsidRDefault="00FA2A0A" w:rsidP="00FA2A0A">
      <w:pPr>
        <w:spacing w:line="240" w:lineRule="auto"/>
        <w:jc w:val="both"/>
        <w:rPr>
          <w:rFonts w:ascii="Times New Roman" w:eastAsia="Calibri" w:hAnsi="Times New Roman" w:cs="Times New Roman"/>
          <w:sz w:val="24"/>
          <w:szCs w:val="24"/>
        </w:rPr>
      </w:pPr>
      <w:r w:rsidRPr="00FA2A0A">
        <w:rPr>
          <w:rFonts w:ascii="Times New Roman" w:eastAsia="Calibri" w:hAnsi="Times New Roman" w:cs="Times New Roman"/>
          <w:sz w:val="24"/>
          <w:szCs w:val="24"/>
        </w:rPr>
        <w:t>A supressão dos produtos registrados na Ata de Registro de Preços poderá ser total ou parcial, a critério do órgão gerenciador, considerando-se o disposto no § 4º do artigo 15 da Lei Federal n.º 8.666/93 e alterações.</w:t>
      </w:r>
    </w:p>
    <w:p w:rsidR="00FA2A0A" w:rsidRPr="00FA2A0A" w:rsidRDefault="00FA2A0A" w:rsidP="00FA2A0A">
      <w:pPr>
        <w:spacing w:line="240" w:lineRule="auto"/>
        <w:jc w:val="both"/>
        <w:rPr>
          <w:rFonts w:ascii="Times New Roman" w:eastAsia="Calibri" w:hAnsi="Times New Roman" w:cs="Times New Roman"/>
          <w:bCs/>
          <w:color w:val="000000"/>
          <w:sz w:val="24"/>
          <w:szCs w:val="24"/>
        </w:rPr>
      </w:pPr>
      <w:r w:rsidRPr="00FA2A0A">
        <w:rPr>
          <w:rFonts w:ascii="Times New Roman" w:eastAsia="Calibri" w:hAnsi="Times New Roman" w:cs="Times New Roman"/>
          <w:bCs/>
          <w:color w:val="000000"/>
          <w:sz w:val="24"/>
          <w:szCs w:val="24"/>
        </w:rPr>
        <w:t xml:space="preserve">CLÁUSULA DÉCIMA </w:t>
      </w:r>
      <w:r w:rsidRPr="00FA2A0A">
        <w:rPr>
          <w:rFonts w:ascii="Times New Roman" w:eastAsia="Calibri" w:hAnsi="Times New Roman" w:cs="Times New Roman"/>
          <w:bCs/>
          <w:noProof/>
          <w:color w:val="000000"/>
          <w:sz w:val="24"/>
          <w:szCs w:val="24"/>
        </w:rPr>
        <w:t>–</w:t>
      </w:r>
      <w:r w:rsidRPr="00FA2A0A">
        <w:rPr>
          <w:rFonts w:ascii="Times New Roman" w:eastAsia="Calibri" w:hAnsi="Times New Roman" w:cs="Times New Roman"/>
          <w:bCs/>
          <w:color w:val="000000"/>
          <w:sz w:val="24"/>
          <w:szCs w:val="24"/>
        </w:rPr>
        <w:t xml:space="preserve"> DA DOTAÇÃO ORÇAMENTÁRIA</w:t>
      </w:r>
    </w:p>
    <w:p w:rsidR="00FA2A0A" w:rsidRPr="00FA2A0A" w:rsidRDefault="00FA2A0A" w:rsidP="00FA2A0A">
      <w:pPr>
        <w:spacing w:line="240" w:lineRule="auto"/>
        <w:jc w:val="both"/>
        <w:rPr>
          <w:rFonts w:ascii="Times New Roman" w:eastAsia="Calibri" w:hAnsi="Times New Roman" w:cs="Times New Roman"/>
          <w:sz w:val="24"/>
          <w:szCs w:val="24"/>
        </w:rPr>
      </w:pPr>
      <w:proofErr w:type="gramStart"/>
      <w:r w:rsidRPr="00FA2A0A">
        <w:rPr>
          <w:rFonts w:ascii="Times New Roman" w:eastAsia="Calibri" w:hAnsi="Times New Roman" w:cs="Times New Roman"/>
          <w:sz w:val="24"/>
          <w:szCs w:val="24"/>
        </w:rPr>
        <w:t>As despesas decorrentes da contratação dos objetos da presente Ata</w:t>
      </w:r>
      <w:proofErr w:type="gramEnd"/>
      <w:r w:rsidRPr="00FA2A0A">
        <w:rPr>
          <w:rFonts w:ascii="Times New Roman" w:eastAsia="Calibri" w:hAnsi="Times New Roman" w:cs="Times New Roman"/>
          <w:sz w:val="24"/>
          <w:szCs w:val="24"/>
        </w:rPr>
        <w:t xml:space="preserve"> de Registro de Preços correrão a cargo dos Órgãos ou Entidades Usuários da Ata, cujos Programas de Trabalho e Elementos de Despesas constarão nas respectivas notas de empenho, Contrato ou documento equivalente, observada as condições estabelecidas no edital e ao que dispõe o artigo 62, da Lei Federal n.º 8.666/93 e alterações.</w:t>
      </w:r>
    </w:p>
    <w:p w:rsidR="00FA2A0A" w:rsidRPr="00FA2A0A" w:rsidRDefault="00FA2A0A" w:rsidP="00FA2A0A">
      <w:pPr>
        <w:spacing w:line="240" w:lineRule="auto"/>
        <w:jc w:val="both"/>
        <w:rPr>
          <w:rFonts w:ascii="Times New Roman" w:eastAsia="Calibri" w:hAnsi="Times New Roman" w:cs="Times New Roman"/>
          <w:bCs/>
          <w:color w:val="000000"/>
          <w:sz w:val="24"/>
          <w:szCs w:val="24"/>
        </w:rPr>
      </w:pPr>
      <w:r w:rsidRPr="00FA2A0A">
        <w:rPr>
          <w:rFonts w:ascii="Times New Roman" w:eastAsia="Calibri" w:hAnsi="Times New Roman" w:cs="Times New Roman"/>
          <w:color w:val="000000"/>
          <w:sz w:val="24"/>
          <w:szCs w:val="24"/>
        </w:rPr>
        <w:t xml:space="preserve">CLÁUSULA DÉCIMA PRIMEIRA – </w:t>
      </w:r>
      <w:r w:rsidRPr="00FA2A0A">
        <w:rPr>
          <w:rFonts w:ascii="Times New Roman" w:eastAsia="Calibri" w:hAnsi="Times New Roman" w:cs="Times New Roman"/>
          <w:bCs/>
          <w:color w:val="000000"/>
          <w:sz w:val="24"/>
          <w:szCs w:val="24"/>
        </w:rPr>
        <w:t>DAS PENALIDADES E MULTAS</w:t>
      </w:r>
    </w:p>
    <w:p w:rsidR="00FA2A0A" w:rsidRPr="00FA2A0A" w:rsidRDefault="00FA2A0A" w:rsidP="00FA2A0A">
      <w:pPr>
        <w:spacing w:line="240" w:lineRule="auto"/>
        <w:jc w:val="both"/>
        <w:rPr>
          <w:rFonts w:ascii="Times New Roman" w:eastAsia="Calibri" w:hAnsi="Times New Roman" w:cs="Times New Roman"/>
          <w:sz w:val="24"/>
          <w:szCs w:val="24"/>
        </w:rPr>
      </w:pPr>
      <w:r w:rsidRPr="00FA2A0A">
        <w:rPr>
          <w:rFonts w:ascii="Times New Roman" w:eastAsia="Calibri" w:hAnsi="Times New Roman" w:cs="Times New Roman"/>
          <w:sz w:val="24"/>
          <w:szCs w:val="24"/>
        </w:rPr>
        <w:t>Caso haja inexecução parcial ou total da Ata de Registro de Preços</w:t>
      </w:r>
      <w:r w:rsidRPr="00FA2A0A">
        <w:rPr>
          <w:rFonts w:ascii="Times New Roman" w:eastAsia="Calibri" w:hAnsi="Times New Roman" w:cs="Times New Roman"/>
          <w:smallCaps/>
          <w:sz w:val="24"/>
          <w:szCs w:val="24"/>
        </w:rPr>
        <w:t>,</w:t>
      </w:r>
      <w:r w:rsidRPr="00FA2A0A">
        <w:rPr>
          <w:rFonts w:ascii="Times New Roman" w:eastAsia="Calibri" w:hAnsi="Times New Roman" w:cs="Times New Roman"/>
          <w:sz w:val="24"/>
          <w:szCs w:val="24"/>
        </w:rPr>
        <w:t xml:space="preserve"> com fundamento na Lei Federal n.º 8.666/93 e alterações, consubstanciadas com as sanções previstas na Lei Federal n.º 10.520/02, a Administração poderá aplicar ao </w:t>
      </w:r>
      <w:r w:rsidRPr="00FA2A0A">
        <w:rPr>
          <w:rFonts w:ascii="Times New Roman" w:eastAsia="Batang" w:hAnsi="Times New Roman" w:cs="Times New Roman"/>
          <w:sz w:val="24"/>
          <w:szCs w:val="24"/>
        </w:rPr>
        <w:t>Compromitente Fornecedor</w:t>
      </w:r>
      <w:r w:rsidRPr="00FA2A0A">
        <w:rPr>
          <w:rFonts w:ascii="Times New Roman" w:eastAsia="Calibri" w:hAnsi="Times New Roman" w:cs="Times New Roman"/>
          <w:sz w:val="24"/>
          <w:szCs w:val="24"/>
        </w:rPr>
        <w:t xml:space="preserve"> as seguintes penalidades, sem prejuízo das responsabilidades civil e criminal.</w:t>
      </w:r>
    </w:p>
    <w:p w:rsidR="00FA2A0A" w:rsidRPr="00FA2A0A" w:rsidRDefault="00FA2A0A" w:rsidP="00FA2A0A">
      <w:pPr>
        <w:spacing w:line="240" w:lineRule="auto"/>
        <w:jc w:val="both"/>
        <w:rPr>
          <w:rFonts w:ascii="Times New Roman" w:eastAsia="Calibri" w:hAnsi="Times New Roman" w:cs="Times New Roman"/>
          <w:sz w:val="24"/>
          <w:szCs w:val="24"/>
        </w:rPr>
      </w:pPr>
      <w:r w:rsidRPr="00FA2A0A">
        <w:rPr>
          <w:rFonts w:ascii="Times New Roman" w:eastAsia="Calibri" w:hAnsi="Times New Roman" w:cs="Times New Roman"/>
          <w:sz w:val="24"/>
          <w:szCs w:val="24"/>
        </w:rPr>
        <w:t>Por inexecução ou execução irregular do fornecimento ou de prestação de serviços, nos termo da ATA:</w:t>
      </w:r>
    </w:p>
    <w:p w:rsidR="00FA2A0A" w:rsidRPr="00FA2A0A" w:rsidRDefault="00FA2A0A" w:rsidP="00FA2A0A">
      <w:pPr>
        <w:spacing w:line="240" w:lineRule="auto"/>
        <w:jc w:val="both"/>
        <w:rPr>
          <w:rFonts w:ascii="Times New Roman" w:eastAsia="Calibri" w:hAnsi="Times New Roman" w:cs="Times New Roman"/>
          <w:color w:val="000000"/>
          <w:sz w:val="24"/>
          <w:szCs w:val="24"/>
        </w:rPr>
      </w:pPr>
      <w:r w:rsidRPr="00FA2A0A">
        <w:rPr>
          <w:rFonts w:ascii="Times New Roman" w:eastAsia="Calibri" w:hAnsi="Times New Roman" w:cs="Times New Roman"/>
          <w:color w:val="000000"/>
          <w:sz w:val="24"/>
          <w:szCs w:val="24"/>
        </w:rPr>
        <w:lastRenderedPageBreak/>
        <w:t>Advertência, por escrito;</w:t>
      </w:r>
    </w:p>
    <w:p w:rsidR="00FA2A0A" w:rsidRPr="00FA2A0A" w:rsidRDefault="00FA2A0A" w:rsidP="00FA2A0A">
      <w:pPr>
        <w:spacing w:line="240" w:lineRule="auto"/>
        <w:jc w:val="both"/>
        <w:rPr>
          <w:rFonts w:ascii="Times New Roman" w:eastAsia="Calibri" w:hAnsi="Times New Roman" w:cs="Times New Roman"/>
          <w:color w:val="000000"/>
          <w:sz w:val="24"/>
          <w:szCs w:val="24"/>
        </w:rPr>
      </w:pPr>
      <w:r w:rsidRPr="00FA2A0A">
        <w:rPr>
          <w:rFonts w:ascii="Times New Roman" w:eastAsia="Batang" w:hAnsi="Times New Roman" w:cs="Times New Roman"/>
          <w:sz w:val="24"/>
          <w:szCs w:val="24"/>
        </w:rPr>
        <w:t xml:space="preserve">Multa moratória de 0,33% (trinta e três décimos por cento) por dia de atraso na entrega, incidente sobre o valor total do item registrado para a Empresa, limitada a incidência a 10 (dez) dias, que </w:t>
      </w:r>
      <w:proofErr w:type="gramStart"/>
      <w:r w:rsidRPr="00FA2A0A">
        <w:rPr>
          <w:rFonts w:ascii="Times New Roman" w:eastAsia="Batang" w:hAnsi="Times New Roman" w:cs="Times New Roman"/>
          <w:sz w:val="24"/>
          <w:szCs w:val="24"/>
        </w:rPr>
        <w:t>contar-se-á</w:t>
      </w:r>
      <w:proofErr w:type="gramEnd"/>
      <w:r w:rsidRPr="00FA2A0A">
        <w:rPr>
          <w:rFonts w:ascii="Times New Roman" w:eastAsia="Batang" w:hAnsi="Times New Roman" w:cs="Times New Roman"/>
          <w:sz w:val="24"/>
          <w:szCs w:val="24"/>
        </w:rPr>
        <w:t xml:space="preserve"> a partir da data limite para a entrega fixada nesta Ata de Registro ou após o prazo concedido para às substituições ou modificações devidas quando o objeto licitado estiver em desacordo com as especificações previstas; a partir do 10º (décimo) dia de atraso, configurar-se-á inexecução total ou parcial da Ata de Registro, com as consequências daí advindas</w:t>
      </w:r>
      <w:r w:rsidRPr="00FA2A0A">
        <w:rPr>
          <w:rFonts w:ascii="Times New Roman" w:eastAsia="Calibri" w:hAnsi="Times New Roman" w:cs="Times New Roman"/>
          <w:color w:val="000000"/>
          <w:sz w:val="24"/>
          <w:szCs w:val="24"/>
        </w:rPr>
        <w:t>;</w:t>
      </w:r>
    </w:p>
    <w:p w:rsidR="00FA2A0A" w:rsidRPr="00FA2A0A" w:rsidRDefault="00FA2A0A" w:rsidP="00FA2A0A">
      <w:pPr>
        <w:spacing w:line="240" w:lineRule="auto"/>
        <w:jc w:val="both"/>
        <w:rPr>
          <w:rFonts w:ascii="Times New Roman" w:eastAsia="Calibri" w:hAnsi="Times New Roman" w:cs="Times New Roman"/>
          <w:color w:val="000000"/>
          <w:sz w:val="24"/>
          <w:szCs w:val="24"/>
        </w:rPr>
      </w:pPr>
      <w:r w:rsidRPr="00FA2A0A">
        <w:rPr>
          <w:rFonts w:ascii="Times New Roman" w:eastAsia="Batang" w:hAnsi="Times New Roman" w:cs="Times New Roman"/>
          <w:sz w:val="24"/>
          <w:szCs w:val="24"/>
        </w:rPr>
        <w:t>Liberação da referida Ata e cancelamento do preço registrado após o 10º (décimo) dia de atraso</w:t>
      </w:r>
      <w:r w:rsidRPr="00FA2A0A">
        <w:rPr>
          <w:rFonts w:ascii="Times New Roman" w:eastAsia="Calibri" w:hAnsi="Times New Roman" w:cs="Times New Roman"/>
          <w:color w:val="000000"/>
          <w:sz w:val="24"/>
          <w:szCs w:val="24"/>
        </w:rPr>
        <w:t>;</w:t>
      </w:r>
    </w:p>
    <w:p w:rsidR="00FA2A0A" w:rsidRPr="00FA2A0A" w:rsidRDefault="00FA2A0A" w:rsidP="00FA2A0A">
      <w:pPr>
        <w:spacing w:line="240" w:lineRule="auto"/>
        <w:jc w:val="both"/>
        <w:rPr>
          <w:rFonts w:ascii="Times New Roman" w:eastAsia="Calibri" w:hAnsi="Times New Roman" w:cs="Times New Roman"/>
          <w:color w:val="000000"/>
          <w:sz w:val="24"/>
          <w:szCs w:val="24"/>
        </w:rPr>
      </w:pPr>
      <w:r w:rsidRPr="00FA2A0A">
        <w:rPr>
          <w:rFonts w:ascii="Times New Roman" w:eastAsia="Batang" w:hAnsi="Times New Roman" w:cs="Times New Roman"/>
          <w:sz w:val="24"/>
          <w:szCs w:val="24"/>
        </w:rPr>
        <w:t>Multa compensatória de</w:t>
      </w:r>
      <w:r w:rsidRPr="00FA2A0A">
        <w:rPr>
          <w:rFonts w:ascii="Times New Roman" w:eastAsia="Calibri" w:hAnsi="Times New Roman" w:cs="Times New Roman"/>
          <w:sz w:val="24"/>
          <w:szCs w:val="24"/>
        </w:rPr>
        <w:t>:</w:t>
      </w:r>
    </w:p>
    <w:p w:rsidR="00FA2A0A" w:rsidRPr="00FA2A0A" w:rsidRDefault="00FA2A0A" w:rsidP="00FA2A0A">
      <w:pPr>
        <w:spacing w:line="240" w:lineRule="auto"/>
        <w:jc w:val="both"/>
        <w:rPr>
          <w:rFonts w:ascii="Times New Roman" w:eastAsia="Batang" w:hAnsi="Times New Roman" w:cs="Times New Roman"/>
          <w:sz w:val="24"/>
          <w:szCs w:val="24"/>
        </w:rPr>
      </w:pPr>
      <w:r w:rsidRPr="00FA2A0A">
        <w:rPr>
          <w:rFonts w:ascii="Times New Roman" w:eastAsia="Batang" w:hAnsi="Times New Roman" w:cs="Times New Roman"/>
          <w:sz w:val="24"/>
          <w:szCs w:val="24"/>
        </w:rPr>
        <w:t xml:space="preserve">3% (três por cento) sobre o valor correspondente a parte não cumprida da Ata de Registro por ocorrência, até o limite de 9% (nove por cento), em caso de inexecução parcial da presente Ata; </w:t>
      </w:r>
      <w:proofErr w:type="gramStart"/>
      <w:r w:rsidRPr="00FA2A0A">
        <w:rPr>
          <w:rFonts w:ascii="Times New Roman" w:eastAsia="Batang" w:hAnsi="Times New Roman" w:cs="Times New Roman"/>
          <w:sz w:val="24"/>
          <w:szCs w:val="24"/>
        </w:rPr>
        <w:t>e</w:t>
      </w:r>
      <w:proofErr w:type="gramEnd"/>
    </w:p>
    <w:p w:rsidR="00FA2A0A" w:rsidRPr="00FA2A0A" w:rsidRDefault="00FA2A0A" w:rsidP="00FA2A0A">
      <w:pPr>
        <w:spacing w:line="240" w:lineRule="auto"/>
        <w:jc w:val="both"/>
        <w:rPr>
          <w:rFonts w:ascii="Times New Roman" w:eastAsia="Batang" w:hAnsi="Times New Roman" w:cs="Times New Roman"/>
          <w:sz w:val="24"/>
          <w:szCs w:val="24"/>
        </w:rPr>
      </w:pPr>
      <w:r w:rsidRPr="00FA2A0A">
        <w:rPr>
          <w:rFonts w:ascii="Times New Roman" w:eastAsia="Batang" w:hAnsi="Times New Roman" w:cs="Times New Roman"/>
          <w:sz w:val="24"/>
          <w:szCs w:val="24"/>
        </w:rPr>
        <w:t>30% (trinta por cento) sobre o valor da Ata de Registro, em caso de inexecução total da obrigação assumida.</w:t>
      </w:r>
    </w:p>
    <w:p w:rsidR="00FA2A0A" w:rsidRPr="00FA2A0A" w:rsidRDefault="00FA2A0A" w:rsidP="00FA2A0A">
      <w:pPr>
        <w:spacing w:line="240" w:lineRule="auto"/>
        <w:jc w:val="both"/>
        <w:rPr>
          <w:rFonts w:ascii="Times New Roman" w:eastAsia="Calibri" w:hAnsi="Times New Roman" w:cs="Times New Roman"/>
          <w:sz w:val="24"/>
          <w:szCs w:val="24"/>
        </w:rPr>
      </w:pPr>
      <w:r w:rsidRPr="00FA2A0A">
        <w:rPr>
          <w:rFonts w:ascii="Times New Roman" w:eastAsia="Batang" w:hAnsi="Times New Roman" w:cs="Times New Roman"/>
          <w:sz w:val="24"/>
          <w:szCs w:val="24"/>
        </w:rPr>
        <w:t>A apresentação de documentação falsa, não manutenção da proposta e cometimento de fraude fiscal, acarretará sem prejuízo das demais cominações legais</w:t>
      </w:r>
      <w:r w:rsidRPr="00FA2A0A">
        <w:rPr>
          <w:rFonts w:ascii="Times New Roman" w:eastAsia="Calibri" w:hAnsi="Times New Roman" w:cs="Times New Roman"/>
          <w:sz w:val="24"/>
          <w:szCs w:val="24"/>
        </w:rPr>
        <w:t>:</w:t>
      </w:r>
    </w:p>
    <w:p w:rsidR="00FA2A0A" w:rsidRPr="00FA2A0A" w:rsidRDefault="00FA2A0A" w:rsidP="00FA2A0A">
      <w:pPr>
        <w:spacing w:line="240" w:lineRule="auto"/>
        <w:jc w:val="both"/>
        <w:rPr>
          <w:rFonts w:ascii="Times New Roman" w:eastAsia="Calibri" w:hAnsi="Times New Roman" w:cs="Times New Roman"/>
          <w:color w:val="000000"/>
          <w:sz w:val="24"/>
          <w:szCs w:val="24"/>
        </w:rPr>
      </w:pPr>
      <w:r w:rsidRPr="00FA2A0A">
        <w:rPr>
          <w:rFonts w:ascii="Times New Roman" w:eastAsia="Batang" w:hAnsi="Times New Roman" w:cs="Times New Roman"/>
          <w:sz w:val="24"/>
          <w:szCs w:val="24"/>
        </w:rPr>
        <w:t>Suspensão temporária de participação em licitação ou impedimento de contratar com a Administração de até 05 (cinco) anos e descredenciamento do Certificado de Registro Cadastral</w:t>
      </w:r>
      <w:r w:rsidRPr="00FA2A0A">
        <w:rPr>
          <w:rFonts w:ascii="Times New Roman" w:eastAsia="Calibri" w:hAnsi="Times New Roman" w:cs="Times New Roman"/>
          <w:color w:val="000000"/>
          <w:sz w:val="24"/>
          <w:szCs w:val="24"/>
        </w:rPr>
        <w:t>.</w:t>
      </w:r>
    </w:p>
    <w:p w:rsidR="00FA2A0A" w:rsidRPr="00FA2A0A" w:rsidRDefault="00FA2A0A" w:rsidP="00FA2A0A">
      <w:pPr>
        <w:spacing w:line="240" w:lineRule="auto"/>
        <w:jc w:val="both"/>
        <w:rPr>
          <w:rFonts w:ascii="Times New Roman" w:eastAsia="Calibri" w:hAnsi="Times New Roman" w:cs="Times New Roman"/>
          <w:sz w:val="24"/>
          <w:szCs w:val="24"/>
        </w:rPr>
      </w:pPr>
      <w:r w:rsidRPr="00FA2A0A">
        <w:rPr>
          <w:rFonts w:ascii="Times New Roman" w:eastAsia="Batang" w:hAnsi="Times New Roman" w:cs="Times New Roman"/>
          <w:sz w:val="24"/>
          <w:szCs w:val="24"/>
        </w:rPr>
        <w:t>Quaisquer multas, quando aplicadas, deverão ser pagas espontaneamente no prazo máximo de 05 (cinco) dias na Tesouraria do Município de Coronel Sapucaia ou serão deduzidas do valor correspondente ao valor do fornecimento ou, ainda, cobradas judicialmente, ficando garantida a defesa prévia do compromitente Fornecedor nos prazos estabelecidos em lei</w:t>
      </w:r>
      <w:r w:rsidRPr="00FA2A0A">
        <w:rPr>
          <w:rFonts w:ascii="Times New Roman" w:eastAsia="Calibri" w:hAnsi="Times New Roman" w:cs="Times New Roman"/>
          <w:sz w:val="24"/>
          <w:szCs w:val="24"/>
        </w:rPr>
        <w:t>.</w:t>
      </w:r>
    </w:p>
    <w:p w:rsidR="00FA2A0A" w:rsidRPr="00FA2A0A" w:rsidRDefault="00FA2A0A" w:rsidP="00FA2A0A">
      <w:pPr>
        <w:spacing w:line="240" w:lineRule="auto"/>
        <w:jc w:val="both"/>
        <w:rPr>
          <w:rFonts w:ascii="Times New Roman" w:eastAsia="Calibri" w:hAnsi="Times New Roman" w:cs="Times New Roman"/>
          <w:sz w:val="24"/>
          <w:szCs w:val="24"/>
        </w:rPr>
      </w:pPr>
      <w:r w:rsidRPr="00FA2A0A">
        <w:rPr>
          <w:rFonts w:ascii="Times New Roman" w:eastAsia="Batang" w:hAnsi="Times New Roman" w:cs="Times New Roman"/>
          <w:sz w:val="24"/>
          <w:szCs w:val="24"/>
        </w:rPr>
        <w:t>As penalidades aplicadas serão, obrigatoriamente, anotadas no Certificado de Registro Cadastral do Fornecedor</w:t>
      </w:r>
      <w:r w:rsidRPr="00FA2A0A">
        <w:rPr>
          <w:rFonts w:ascii="Times New Roman" w:eastAsia="Calibri" w:hAnsi="Times New Roman" w:cs="Times New Roman"/>
          <w:sz w:val="24"/>
          <w:szCs w:val="24"/>
        </w:rPr>
        <w:t>.</w:t>
      </w:r>
    </w:p>
    <w:p w:rsidR="00FA2A0A" w:rsidRPr="00FA2A0A" w:rsidRDefault="00FA2A0A" w:rsidP="00FA2A0A">
      <w:pPr>
        <w:spacing w:line="240" w:lineRule="auto"/>
        <w:jc w:val="both"/>
        <w:rPr>
          <w:rFonts w:ascii="Times New Roman" w:eastAsia="Calibri" w:hAnsi="Times New Roman" w:cs="Times New Roman"/>
          <w:sz w:val="24"/>
          <w:szCs w:val="24"/>
        </w:rPr>
      </w:pPr>
      <w:r w:rsidRPr="00FA2A0A">
        <w:rPr>
          <w:rFonts w:ascii="Times New Roman" w:eastAsia="Calibri" w:hAnsi="Times New Roman" w:cs="Times New Roman"/>
          <w:sz w:val="24"/>
          <w:szCs w:val="24"/>
        </w:rPr>
        <w:t xml:space="preserve">As penalidades somente poderão ser relevadas ou atenuadas pela autoridade competente, mediante aplicação do princípio da proporcionalidade, em razão de circunstâncias fundamentadas em fatos reais e comprovadas, desde que requeridas por escrito, no prazo máximo de 05 (cinco) dias úteis da data em que for notificada da pretensão da Administração da aplicação da pena. </w:t>
      </w:r>
    </w:p>
    <w:p w:rsidR="00FA2A0A" w:rsidRPr="00FA2A0A" w:rsidRDefault="00FA2A0A" w:rsidP="00FA2A0A">
      <w:pPr>
        <w:spacing w:line="240" w:lineRule="auto"/>
        <w:jc w:val="both"/>
        <w:rPr>
          <w:rFonts w:ascii="Times New Roman" w:eastAsia="Calibri" w:hAnsi="Times New Roman" w:cs="Times New Roman"/>
          <w:sz w:val="24"/>
          <w:szCs w:val="24"/>
        </w:rPr>
      </w:pPr>
      <w:r w:rsidRPr="00FA2A0A">
        <w:rPr>
          <w:rFonts w:ascii="Times New Roman" w:eastAsia="Batang" w:hAnsi="Times New Roman" w:cs="Times New Roman"/>
          <w:sz w:val="24"/>
          <w:szCs w:val="24"/>
        </w:rPr>
        <w:t>As penalidades estabelecidas em lei não excluem qualquer outra prevista nesta Ata de Registro, nem a responsabilidade do Compromitente Fornecedor por perdas, danos e prejuízos, que causar ao Município de Coronel Sapucaia-MS ou a terceiros em consequência do inadimplemento das condições contratuais</w:t>
      </w:r>
      <w:r w:rsidRPr="00FA2A0A">
        <w:rPr>
          <w:rFonts w:ascii="Times New Roman" w:eastAsia="Calibri" w:hAnsi="Times New Roman" w:cs="Times New Roman"/>
          <w:sz w:val="24"/>
          <w:szCs w:val="24"/>
        </w:rPr>
        <w:t>.</w:t>
      </w:r>
    </w:p>
    <w:p w:rsidR="00FA2A0A" w:rsidRPr="00FA2A0A" w:rsidRDefault="00FA2A0A" w:rsidP="00FA2A0A">
      <w:pPr>
        <w:spacing w:line="240" w:lineRule="auto"/>
        <w:jc w:val="both"/>
        <w:rPr>
          <w:rFonts w:ascii="Times New Roman" w:eastAsia="Calibri" w:hAnsi="Times New Roman" w:cs="Times New Roman"/>
          <w:sz w:val="24"/>
          <w:szCs w:val="24"/>
        </w:rPr>
      </w:pPr>
      <w:r w:rsidRPr="00FA2A0A">
        <w:rPr>
          <w:rFonts w:ascii="Times New Roman" w:eastAsia="Batang" w:hAnsi="Times New Roman" w:cs="Times New Roman"/>
          <w:sz w:val="24"/>
          <w:szCs w:val="24"/>
        </w:rPr>
        <w:lastRenderedPageBreak/>
        <w:t xml:space="preserve">Os danos e prejuízos serão ressarcidos ao Município de Coronel Sapucaia-MS no prazo máximo de 48 (quarenta e oito) horas, contado da notificação administrativa do Compromitente Fornecedor, </w:t>
      </w:r>
      <w:proofErr w:type="gramStart"/>
      <w:r w:rsidRPr="00FA2A0A">
        <w:rPr>
          <w:rFonts w:ascii="Times New Roman" w:eastAsia="Batang" w:hAnsi="Times New Roman" w:cs="Times New Roman"/>
          <w:sz w:val="24"/>
          <w:szCs w:val="24"/>
        </w:rPr>
        <w:t>sob pena</w:t>
      </w:r>
      <w:proofErr w:type="gramEnd"/>
      <w:r w:rsidRPr="00FA2A0A">
        <w:rPr>
          <w:rFonts w:ascii="Times New Roman" w:eastAsia="Batang" w:hAnsi="Times New Roman" w:cs="Times New Roman"/>
          <w:sz w:val="24"/>
          <w:szCs w:val="24"/>
        </w:rPr>
        <w:t xml:space="preserve"> de multa</w:t>
      </w:r>
      <w:r w:rsidRPr="00FA2A0A">
        <w:rPr>
          <w:rFonts w:ascii="Times New Roman" w:eastAsia="Calibri" w:hAnsi="Times New Roman" w:cs="Times New Roman"/>
          <w:sz w:val="24"/>
          <w:szCs w:val="24"/>
        </w:rPr>
        <w:t>.</w:t>
      </w:r>
    </w:p>
    <w:p w:rsidR="00FA2A0A" w:rsidRPr="00FA2A0A" w:rsidRDefault="00FA2A0A" w:rsidP="00FA2A0A">
      <w:pPr>
        <w:spacing w:line="240" w:lineRule="auto"/>
        <w:jc w:val="both"/>
        <w:rPr>
          <w:rFonts w:ascii="Times New Roman" w:eastAsia="Calibri" w:hAnsi="Times New Roman" w:cs="Times New Roman"/>
          <w:sz w:val="24"/>
          <w:szCs w:val="24"/>
        </w:rPr>
      </w:pPr>
      <w:r w:rsidRPr="00FA2A0A">
        <w:rPr>
          <w:rFonts w:ascii="Times New Roman" w:eastAsia="Calibri" w:hAnsi="Times New Roman" w:cs="Times New Roman"/>
          <w:sz w:val="24"/>
          <w:szCs w:val="24"/>
        </w:rPr>
        <w:t>O Compromitente Fornecedor terá o prazo de 05 (cinco) dias úteis, contados a partir de sua notificação, para recorrer das penas aplicadas nessa cláusula. Decorrido este prazo, a penalidade passa a ser considerada como aceita na forma como foi apresentada.</w:t>
      </w:r>
    </w:p>
    <w:p w:rsidR="00FA2A0A" w:rsidRPr="00FA2A0A" w:rsidRDefault="00FA2A0A" w:rsidP="00FA2A0A">
      <w:pPr>
        <w:spacing w:line="240" w:lineRule="auto"/>
        <w:jc w:val="both"/>
        <w:rPr>
          <w:rFonts w:ascii="Times New Roman" w:eastAsia="Calibri" w:hAnsi="Times New Roman" w:cs="Times New Roman"/>
          <w:bCs/>
          <w:color w:val="000000"/>
          <w:sz w:val="24"/>
          <w:szCs w:val="24"/>
        </w:rPr>
      </w:pPr>
      <w:r w:rsidRPr="00FA2A0A">
        <w:rPr>
          <w:rFonts w:ascii="Times New Roman" w:eastAsia="Calibri" w:hAnsi="Times New Roman" w:cs="Times New Roman"/>
          <w:color w:val="000000"/>
          <w:sz w:val="24"/>
          <w:szCs w:val="24"/>
        </w:rPr>
        <w:t xml:space="preserve">CLÁUSULA DÉCIMA SEGUNDA – </w:t>
      </w:r>
      <w:r w:rsidRPr="00FA2A0A">
        <w:rPr>
          <w:rFonts w:ascii="Times New Roman" w:eastAsia="Calibri" w:hAnsi="Times New Roman" w:cs="Times New Roman"/>
          <w:bCs/>
          <w:color w:val="000000"/>
          <w:sz w:val="24"/>
          <w:szCs w:val="24"/>
        </w:rPr>
        <w:t>DA FRAUDE E DA CORRUPÇÃO</w:t>
      </w:r>
    </w:p>
    <w:p w:rsidR="00FA2A0A" w:rsidRPr="00FA2A0A" w:rsidRDefault="00FA2A0A" w:rsidP="00FA2A0A">
      <w:pPr>
        <w:spacing w:line="240" w:lineRule="auto"/>
        <w:jc w:val="both"/>
        <w:rPr>
          <w:rFonts w:ascii="Times New Roman" w:eastAsia="Calibri" w:hAnsi="Times New Roman" w:cs="Times New Roman"/>
          <w:color w:val="000000"/>
          <w:sz w:val="24"/>
          <w:szCs w:val="24"/>
        </w:rPr>
      </w:pPr>
      <w:r w:rsidRPr="00FA2A0A">
        <w:rPr>
          <w:rFonts w:ascii="Times New Roman" w:eastAsia="Calibri" w:hAnsi="Times New Roman" w:cs="Times New Roman"/>
          <w:color w:val="000000"/>
          <w:sz w:val="24"/>
          <w:szCs w:val="24"/>
        </w:rPr>
        <w:t>Os licitantes e o contratado devem observar e fazer observar, o mais alto padrão ético durante todo o processo de licitação, de contratação e de execução do objeto contratual.</w:t>
      </w:r>
    </w:p>
    <w:p w:rsidR="00FA2A0A" w:rsidRPr="00FA2A0A" w:rsidRDefault="00FA2A0A" w:rsidP="00FA2A0A">
      <w:pPr>
        <w:spacing w:line="240" w:lineRule="auto"/>
        <w:jc w:val="both"/>
        <w:rPr>
          <w:rFonts w:ascii="Times New Roman" w:eastAsia="Calibri" w:hAnsi="Times New Roman" w:cs="Times New Roman"/>
          <w:color w:val="000000"/>
          <w:sz w:val="24"/>
          <w:szCs w:val="24"/>
        </w:rPr>
      </w:pPr>
      <w:r w:rsidRPr="00FA2A0A">
        <w:rPr>
          <w:rFonts w:ascii="Times New Roman" w:eastAsia="Calibri" w:hAnsi="Times New Roman" w:cs="Times New Roman"/>
          <w:color w:val="000000"/>
          <w:sz w:val="24"/>
          <w:szCs w:val="24"/>
        </w:rPr>
        <w:t>SUBCLÁUSULA PRIMEIRA - Para os propósitos desta cláusula, definem-se as seguintes práticas:</w:t>
      </w:r>
    </w:p>
    <w:p w:rsidR="00FA2A0A" w:rsidRPr="00FA2A0A" w:rsidRDefault="00FA2A0A" w:rsidP="00FA2A0A">
      <w:pPr>
        <w:spacing w:line="240" w:lineRule="auto"/>
        <w:jc w:val="both"/>
        <w:rPr>
          <w:rFonts w:ascii="Times New Roman" w:eastAsia="Calibri" w:hAnsi="Times New Roman" w:cs="Times New Roman"/>
          <w:color w:val="000000"/>
          <w:sz w:val="24"/>
          <w:szCs w:val="24"/>
        </w:rPr>
      </w:pPr>
      <w:r w:rsidRPr="00FA2A0A">
        <w:rPr>
          <w:rFonts w:ascii="Times New Roman" w:eastAsia="Calibri" w:hAnsi="Times New Roman" w:cs="Times New Roman"/>
          <w:color w:val="000000"/>
          <w:sz w:val="24"/>
          <w:szCs w:val="24"/>
        </w:rPr>
        <w:t>“prática corrupta”: oferecer, dar, receber ou solicitar, direta ou indiretamente, qualquer vantagem com o objetivo de influenciar a ação de servidor público no processo de licitação ou no cumprimento de Contrato;</w:t>
      </w:r>
    </w:p>
    <w:p w:rsidR="00FA2A0A" w:rsidRPr="00FA2A0A" w:rsidRDefault="00FA2A0A" w:rsidP="00FA2A0A">
      <w:pPr>
        <w:spacing w:line="240" w:lineRule="auto"/>
        <w:jc w:val="both"/>
        <w:rPr>
          <w:rFonts w:ascii="Times New Roman" w:eastAsia="Calibri" w:hAnsi="Times New Roman" w:cs="Times New Roman"/>
          <w:color w:val="000000"/>
          <w:sz w:val="24"/>
          <w:szCs w:val="24"/>
        </w:rPr>
      </w:pPr>
      <w:r w:rsidRPr="00FA2A0A">
        <w:rPr>
          <w:rFonts w:ascii="Times New Roman" w:eastAsia="Calibri" w:hAnsi="Times New Roman" w:cs="Times New Roman"/>
          <w:color w:val="000000"/>
          <w:sz w:val="24"/>
          <w:szCs w:val="24"/>
        </w:rPr>
        <w:t>“prática fraudulenta”: a falsificação ou omissão dos fatos, com o objetivo de influenciar o processo de licitação ou de cumprimento do Contrato;</w:t>
      </w:r>
    </w:p>
    <w:p w:rsidR="00FA2A0A" w:rsidRPr="00FA2A0A" w:rsidRDefault="00FA2A0A" w:rsidP="00FA2A0A">
      <w:pPr>
        <w:spacing w:line="240" w:lineRule="auto"/>
        <w:jc w:val="both"/>
        <w:rPr>
          <w:rFonts w:ascii="Times New Roman" w:eastAsia="Calibri" w:hAnsi="Times New Roman" w:cs="Times New Roman"/>
          <w:color w:val="000000"/>
          <w:sz w:val="24"/>
          <w:szCs w:val="24"/>
        </w:rPr>
      </w:pPr>
      <w:r w:rsidRPr="00FA2A0A">
        <w:rPr>
          <w:rFonts w:ascii="Times New Roman" w:eastAsia="Calibri" w:hAnsi="Times New Roman" w:cs="Times New Roman"/>
          <w:color w:val="000000"/>
          <w:sz w:val="24"/>
          <w:szCs w:val="24"/>
        </w:rPr>
        <w:t xml:space="preserve">“prática conluiada”: esquematizar ou estabelecer um acordo entre dois ou mais licitantes, com ou sem o conhecimento de representantes ou prepostos do órgão licitador, visando estabelecer preços em níveis artificiais e </w:t>
      </w:r>
      <w:proofErr w:type="gramStart"/>
      <w:r w:rsidRPr="00FA2A0A">
        <w:rPr>
          <w:rFonts w:ascii="Times New Roman" w:eastAsia="Calibri" w:hAnsi="Times New Roman" w:cs="Times New Roman"/>
          <w:color w:val="000000"/>
          <w:sz w:val="24"/>
          <w:szCs w:val="24"/>
        </w:rPr>
        <w:t>não-competitivos</w:t>
      </w:r>
      <w:proofErr w:type="gramEnd"/>
      <w:r w:rsidRPr="00FA2A0A">
        <w:rPr>
          <w:rFonts w:ascii="Times New Roman" w:eastAsia="Calibri" w:hAnsi="Times New Roman" w:cs="Times New Roman"/>
          <w:color w:val="000000"/>
          <w:sz w:val="24"/>
          <w:szCs w:val="24"/>
        </w:rPr>
        <w:t>;</w:t>
      </w:r>
    </w:p>
    <w:p w:rsidR="00FA2A0A" w:rsidRPr="00FA2A0A" w:rsidRDefault="00FA2A0A" w:rsidP="00FA2A0A">
      <w:pPr>
        <w:spacing w:line="240" w:lineRule="auto"/>
        <w:jc w:val="both"/>
        <w:rPr>
          <w:rFonts w:ascii="Times New Roman" w:eastAsia="Calibri" w:hAnsi="Times New Roman" w:cs="Times New Roman"/>
          <w:color w:val="000000"/>
          <w:sz w:val="24"/>
          <w:szCs w:val="24"/>
        </w:rPr>
      </w:pPr>
      <w:r w:rsidRPr="00FA2A0A">
        <w:rPr>
          <w:rFonts w:ascii="Times New Roman" w:eastAsia="Calibri" w:hAnsi="Times New Roman" w:cs="Times New Roman"/>
          <w:color w:val="000000"/>
          <w:sz w:val="24"/>
          <w:szCs w:val="24"/>
        </w:rPr>
        <w:t>“prática coercitiva”: causar dano ou ameaçar causar dano, direta ou indiretamente, às pessoas ou sua propriedade, visando influenciar sua participação em um processo licitatório ou afetar a execução do Contrato.</w:t>
      </w:r>
    </w:p>
    <w:p w:rsidR="00FA2A0A" w:rsidRPr="00FA2A0A" w:rsidRDefault="00FA2A0A" w:rsidP="00FA2A0A">
      <w:pPr>
        <w:spacing w:line="240" w:lineRule="auto"/>
        <w:jc w:val="both"/>
        <w:rPr>
          <w:rFonts w:ascii="Times New Roman" w:eastAsia="Calibri" w:hAnsi="Times New Roman" w:cs="Times New Roman"/>
          <w:color w:val="000000"/>
          <w:sz w:val="24"/>
          <w:szCs w:val="24"/>
        </w:rPr>
      </w:pPr>
      <w:r w:rsidRPr="00FA2A0A">
        <w:rPr>
          <w:rFonts w:ascii="Times New Roman" w:eastAsia="Calibri" w:hAnsi="Times New Roman" w:cs="Times New Roman"/>
          <w:color w:val="000000"/>
          <w:sz w:val="24"/>
          <w:szCs w:val="24"/>
        </w:rPr>
        <w:t>“prática obstrutiva”: (i) destruir, falsificar, alterar ou ocultar provas em inspeções ou fazer declarações falsas aos representantes do organismo financeiro multilateral, com o objetivo de impedir materialmente a apuração de alegações de prática prevista acima; (</w:t>
      </w:r>
      <w:proofErr w:type="spellStart"/>
      <w:proofErr w:type="gramStart"/>
      <w:r w:rsidRPr="00FA2A0A">
        <w:rPr>
          <w:rFonts w:ascii="Times New Roman" w:eastAsia="Calibri" w:hAnsi="Times New Roman" w:cs="Times New Roman"/>
          <w:color w:val="000000"/>
          <w:sz w:val="24"/>
          <w:szCs w:val="24"/>
        </w:rPr>
        <w:t>ii</w:t>
      </w:r>
      <w:proofErr w:type="spellEnd"/>
      <w:proofErr w:type="gramEnd"/>
      <w:r w:rsidRPr="00FA2A0A">
        <w:rPr>
          <w:rFonts w:ascii="Times New Roman" w:eastAsia="Calibri" w:hAnsi="Times New Roman" w:cs="Times New Roman"/>
          <w:color w:val="000000"/>
          <w:sz w:val="24"/>
          <w:szCs w:val="24"/>
        </w:rPr>
        <w:t>) atos cuja intenção seja impedir materialmente o exercício do direito de o organismo financeiro multilateral promover inspeção.</w:t>
      </w:r>
    </w:p>
    <w:p w:rsidR="00FA2A0A" w:rsidRPr="00FA2A0A" w:rsidRDefault="00FA2A0A" w:rsidP="00FA2A0A">
      <w:pPr>
        <w:spacing w:line="240" w:lineRule="auto"/>
        <w:jc w:val="both"/>
        <w:rPr>
          <w:rFonts w:ascii="Times New Roman" w:eastAsia="Calibri" w:hAnsi="Times New Roman" w:cs="Times New Roman"/>
          <w:color w:val="000000"/>
          <w:sz w:val="24"/>
          <w:szCs w:val="24"/>
        </w:rPr>
      </w:pPr>
      <w:r w:rsidRPr="00FA2A0A">
        <w:rPr>
          <w:rFonts w:ascii="Times New Roman" w:eastAsia="Calibri" w:hAnsi="Times New Roman" w:cs="Times New Roman"/>
          <w:color w:val="000000"/>
          <w:sz w:val="24"/>
          <w:szCs w:val="24"/>
        </w:rPr>
        <w:t xml:space="preserve">SUBCLÁUSULA SEGUNDA - Na hipótese de financiamento, parcial ou integral, por organismo financeiro multilateral, mediante adiantamento ou reembolso, este organismo imporá sanção sobre uma empresa ou pessoa física, inclusive declarando-a inidônea, indefinidamente ou por prazo determinado, para a outorga de contratos financiados pelo organismo se, em qualquer momento, constatar o envolvimento da empresa, diretamente ou por meio de um agente, em práticas corruptas, fraudulentas, </w:t>
      </w:r>
      <w:proofErr w:type="spellStart"/>
      <w:r w:rsidRPr="00FA2A0A">
        <w:rPr>
          <w:rFonts w:ascii="Times New Roman" w:eastAsia="Calibri" w:hAnsi="Times New Roman" w:cs="Times New Roman"/>
          <w:color w:val="000000"/>
          <w:sz w:val="24"/>
          <w:szCs w:val="24"/>
        </w:rPr>
        <w:t>colusivas</w:t>
      </w:r>
      <w:proofErr w:type="spellEnd"/>
      <w:r w:rsidRPr="00FA2A0A">
        <w:rPr>
          <w:rFonts w:ascii="Times New Roman" w:eastAsia="Calibri" w:hAnsi="Times New Roman" w:cs="Times New Roman"/>
          <w:color w:val="000000"/>
          <w:sz w:val="24"/>
          <w:szCs w:val="24"/>
        </w:rPr>
        <w:t>, coercitivas ou obstrutivas ao participar da licitação ou da execução um contrato financiado pelo organismo.</w:t>
      </w:r>
    </w:p>
    <w:p w:rsidR="00FA2A0A" w:rsidRPr="00FA2A0A" w:rsidRDefault="00FA2A0A" w:rsidP="00FA2A0A">
      <w:pPr>
        <w:spacing w:line="240" w:lineRule="auto"/>
        <w:jc w:val="both"/>
        <w:rPr>
          <w:rFonts w:ascii="Times New Roman" w:eastAsia="Calibri" w:hAnsi="Times New Roman" w:cs="Times New Roman"/>
          <w:color w:val="000000"/>
          <w:sz w:val="24"/>
          <w:szCs w:val="24"/>
        </w:rPr>
      </w:pPr>
      <w:r w:rsidRPr="00FA2A0A">
        <w:rPr>
          <w:rFonts w:ascii="Times New Roman" w:eastAsia="Calibri" w:hAnsi="Times New Roman" w:cs="Times New Roman"/>
          <w:color w:val="000000"/>
          <w:sz w:val="24"/>
          <w:szCs w:val="24"/>
        </w:rPr>
        <w:t xml:space="preserve">SUBCLÁUSULA TERCEIRA - Considerando os propósitos das cláusulas acima, o </w:t>
      </w:r>
      <w:r w:rsidRPr="00FA2A0A">
        <w:rPr>
          <w:rFonts w:ascii="Times New Roman" w:eastAsia="Calibri" w:hAnsi="Times New Roman" w:cs="Times New Roman"/>
          <w:sz w:val="24"/>
          <w:szCs w:val="24"/>
        </w:rPr>
        <w:t>Compromitente Fornecedor</w:t>
      </w:r>
      <w:r w:rsidRPr="00FA2A0A">
        <w:rPr>
          <w:rFonts w:ascii="Times New Roman" w:eastAsia="Calibri" w:hAnsi="Times New Roman" w:cs="Times New Roman"/>
          <w:color w:val="000000"/>
          <w:sz w:val="24"/>
          <w:szCs w:val="24"/>
        </w:rPr>
        <w:t xml:space="preserve"> concorda e autoriza que, na hipótese de o contrato vir a ser financiado, em parte ou integralmente, por organismo financeiro multilateral, mediante adiantamento ou reembolso, o organismo financeiro e/ou pessoas por ele formalmente indicadas possam inspecionar o local de execução ou as condições de entrega dos </w:t>
      </w:r>
      <w:r w:rsidRPr="00FA2A0A">
        <w:rPr>
          <w:rFonts w:ascii="Times New Roman" w:eastAsia="Calibri" w:hAnsi="Times New Roman" w:cs="Times New Roman"/>
          <w:color w:val="000000"/>
          <w:sz w:val="24"/>
          <w:szCs w:val="24"/>
        </w:rPr>
        <w:lastRenderedPageBreak/>
        <w:t>produtos, conforme o caso do contrato e todos os documentos, contas e registros relacionados à licitação e à execução do Contrato.</w:t>
      </w:r>
    </w:p>
    <w:p w:rsidR="00FA2A0A" w:rsidRPr="00FA2A0A" w:rsidRDefault="00FA2A0A" w:rsidP="00FA2A0A">
      <w:pPr>
        <w:spacing w:line="240" w:lineRule="auto"/>
        <w:jc w:val="both"/>
        <w:rPr>
          <w:rFonts w:ascii="Times New Roman" w:eastAsia="Calibri" w:hAnsi="Times New Roman" w:cs="Times New Roman"/>
          <w:bCs/>
          <w:color w:val="000000"/>
          <w:sz w:val="24"/>
          <w:szCs w:val="24"/>
        </w:rPr>
      </w:pPr>
      <w:r w:rsidRPr="00FA2A0A">
        <w:rPr>
          <w:rFonts w:ascii="Times New Roman" w:eastAsia="Calibri" w:hAnsi="Times New Roman" w:cs="Times New Roman"/>
          <w:color w:val="000000"/>
          <w:sz w:val="24"/>
          <w:szCs w:val="24"/>
        </w:rPr>
        <w:t xml:space="preserve">CLÁUSULA DÉCIMA TERCEIRA – </w:t>
      </w:r>
      <w:r w:rsidRPr="00FA2A0A">
        <w:rPr>
          <w:rFonts w:ascii="Times New Roman" w:eastAsia="Calibri" w:hAnsi="Times New Roman" w:cs="Times New Roman"/>
          <w:bCs/>
          <w:color w:val="000000"/>
          <w:sz w:val="24"/>
          <w:szCs w:val="24"/>
        </w:rPr>
        <w:t>DA EFICÁCIA</w:t>
      </w:r>
    </w:p>
    <w:p w:rsidR="00FA2A0A" w:rsidRPr="00FA2A0A" w:rsidRDefault="00FA2A0A" w:rsidP="00FA2A0A">
      <w:pPr>
        <w:spacing w:line="240" w:lineRule="auto"/>
        <w:jc w:val="both"/>
        <w:rPr>
          <w:rFonts w:ascii="Times New Roman" w:eastAsia="Calibri" w:hAnsi="Times New Roman" w:cs="Times New Roman"/>
          <w:sz w:val="24"/>
          <w:szCs w:val="24"/>
        </w:rPr>
      </w:pPr>
      <w:r w:rsidRPr="00FA2A0A">
        <w:rPr>
          <w:rFonts w:ascii="Times New Roman" w:eastAsia="Calibri" w:hAnsi="Times New Roman" w:cs="Times New Roman"/>
          <w:sz w:val="24"/>
          <w:szCs w:val="24"/>
        </w:rPr>
        <w:t>O presente Termo de Registro de Preços somente terá eficácia após a publicação do respectivo extrato na Imprensa Oficial, para que produza seus efeitos legais e jurídicos.</w:t>
      </w:r>
    </w:p>
    <w:p w:rsidR="00FA2A0A" w:rsidRPr="00FA2A0A" w:rsidRDefault="00FA2A0A" w:rsidP="00FA2A0A">
      <w:pPr>
        <w:spacing w:line="240" w:lineRule="auto"/>
        <w:jc w:val="both"/>
        <w:rPr>
          <w:rFonts w:ascii="Times New Roman" w:eastAsia="Calibri" w:hAnsi="Times New Roman" w:cs="Times New Roman"/>
          <w:bCs/>
          <w:color w:val="000000"/>
          <w:sz w:val="24"/>
          <w:szCs w:val="24"/>
        </w:rPr>
      </w:pPr>
      <w:r w:rsidRPr="00FA2A0A">
        <w:rPr>
          <w:rFonts w:ascii="Times New Roman" w:eastAsia="Calibri" w:hAnsi="Times New Roman" w:cs="Times New Roman"/>
          <w:color w:val="000000"/>
          <w:sz w:val="24"/>
          <w:szCs w:val="24"/>
        </w:rPr>
        <w:t xml:space="preserve">CLÁUSULA DÉCIMA QUARTA – </w:t>
      </w:r>
      <w:r w:rsidRPr="00FA2A0A">
        <w:rPr>
          <w:rFonts w:ascii="Times New Roman" w:eastAsia="Calibri" w:hAnsi="Times New Roman" w:cs="Times New Roman"/>
          <w:bCs/>
          <w:color w:val="000000"/>
          <w:sz w:val="24"/>
          <w:szCs w:val="24"/>
        </w:rPr>
        <w:t>DO FORO</w:t>
      </w:r>
    </w:p>
    <w:p w:rsidR="00FA2A0A" w:rsidRPr="00FA2A0A" w:rsidRDefault="00FA2A0A" w:rsidP="00FA2A0A">
      <w:pPr>
        <w:spacing w:line="240" w:lineRule="auto"/>
        <w:jc w:val="both"/>
        <w:rPr>
          <w:rFonts w:ascii="Times New Roman" w:eastAsia="Calibri" w:hAnsi="Times New Roman" w:cs="Times New Roman"/>
          <w:sz w:val="24"/>
          <w:szCs w:val="24"/>
        </w:rPr>
      </w:pPr>
      <w:r w:rsidRPr="00FA2A0A">
        <w:rPr>
          <w:rFonts w:ascii="Times New Roman" w:eastAsia="Calibri" w:hAnsi="Times New Roman" w:cs="Times New Roman"/>
          <w:bCs/>
          <w:color w:val="000000"/>
          <w:sz w:val="24"/>
          <w:szCs w:val="24"/>
        </w:rPr>
        <w:t xml:space="preserve">Fica eleito o foro da Comarca de Coronel Sapucaia, Estado de Mato Grosso do Sul, para dirimir todas as questões </w:t>
      </w:r>
      <w:r w:rsidRPr="00FA2A0A">
        <w:rPr>
          <w:rFonts w:ascii="Times New Roman" w:eastAsia="Calibri" w:hAnsi="Times New Roman" w:cs="Times New Roman"/>
          <w:sz w:val="24"/>
          <w:szCs w:val="24"/>
        </w:rPr>
        <w:t>oriundas do presente instrumento</w:t>
      </w:r>
      <w:r w:rsidRPr="00FA2A0A">
        <w:rPr>
          <w:rFonts w:ascii="Times New Roman" w:eastAsia="Calibri" w:hAnsi="Times New Roman" w:cs="Times New Roman"/>
          <w:bCs/>
          <w:color w:val="000000"/>
          <w:sz w:val="24"/>
          <w:szCs w:val="24"/>
        </w:rPr>
        <w:t>, sendo esta, competente para a propositura de qualquer medida judicial, decorrente deste instrumento, com a exclusão de qualquer outro, por mais privilegiado que seja</w:t>
      </w:r>
      <w:r w:rsidRPr="00FA2A0A">
        <w:rPr>
          <w:rFonts w:ascii="Times New Roman" w:eastAsia="Calibri" w:hAnsi="Times New Roman" w:cs="Times New Roman"/>
          <w:sz w:val="24"/>
          <w:szCs w:val="24"/>
        </w:rPr>
        <w:t>.</w:t>
      </w:r>
    </w:p>
    <w:p w:rsidR="00FA2A0A" w:rsidRDefault="00FA2A0A" w:rsidP="00FA2A0A">
      <w:pPr>
        <w:spacing w:line="240" w:lineRule="auto"/>
        <w:jc w:val="both"/>
        <w:rPr>
          <w:rFonts w:ascii="Times New Roman" w:eastAsia="Calibri" w:hAnsi="Times New Roman" w:cs="Times New Roman"/>
          <w:sz w:val="24"/>
          <w:szCs w:val="24"/>
        </w:rPr>
      </w:pPr>
      <w:r w:rsidRPr="00FA2A0A">
        <w:rPr>
          <w:rFonts w:ascii="Times New Roman" w:eastAsia="Calibri" w:hAnsi="Times New Roman" w:cs="Times New Roman"/>
          <w:sz w:val="24"/>
          <w:szCs w:val="24"/>
        </w:rPr>
        <w:t xml:space="preserve">E, por estarem </w:t>
      </w:r>
      <w:proofErr w:type="gramStart"/>
      <w:r w:rsidRPr="00FA2A0A">
        <w:rPr>
          <w:rFonts w:ascii="Times New Roman" w:eastAsia="Calibri" w:hAnsi="Times New Roman" w:cs="Times New Roman"/>
          <w:sz w:val="24"/>
          <w:szCs w:val="24"/>
        </w:rPr>
        <w:t>as</w:t>
      </w:r>
      <w:proofErr w:type="gramEnd"/>
      <w:r w:rsidRPr="00FA2A0A">
        <w:rPr>
          <w:rFonts w:ascii="Times New Roman" w:eastAsia="Calibri" w:hAnsi="Times New Roman" w:cs="Times New Roman"/>
          <w:sz w:val="24"/>
          <w:szCs w:val="24"/>
        </w:rPr>
        <w:t xml:space="preserve"> partes justas e compromissadas, assinam o presente Termo em três vias, de igual teor, na presença das testemunhas abaixo assinadas.</w:t>
      </w:r>
    </w:p>
    <w:p w:rsidR="0077117A" w:rsidRPr="00FA2A0A" w:rsidRDefault="0077117A" w:rsidP="00FA2A0A">
      <w:pPr>
        <w:spacing w:line="240" w:lineRule="auto"/>
        <w:jc w:val="both"/>
        <w:rPr>
          <w:rFonts w:ascii="Times New Roman" w:eastAsia="Calibri" w:hAnsi="Times New Roman" w:cs="Times New Roman"/>
          <w:sz w:val="24"/>
          <w:szCs w:val="24"/>
        </w:rPr>
      </w:pPr>
    </w:p>
    <w:p w:rsidR="00FA2A0A" w:rsidRPr="00FA2A0A" w:rsidRDefault="00FA2A0A" w:rsidP="00FA2A0A">
      <w:pPr>
        <w:spacing w:line="240" w:lineRule="auto"/>
        <w:jc w:val="both"/>
        <w:rPr>
          <w:rFonts w:ascii="Times New Roman" w:eastAsia="Calibri" w:hAnsi="Times New Roman" w:cs="Times New Roman"/>
          <w:bCs/>
          <w:color w:val="000000"/>
          <w:sz w:val="24"/>
          <w:szCs w:val="24"/>
        </w:rPr>
      </w:pPr>
      <w:r w:rsidRPr="00FA2A0A">
        <w:rPr>
          <w:rFonts w:ascii="Times New Roman" w:eastAsia="Calibri" w:hAnsi="Times New Roman" w:cs="Times New Roman"/>
          <w:bCs/>
          <w:color w:val="000000"/>
          <w:sz w:val="24"/>
          <w:szCs w:val="24"/>
        </w:rPr>
        <w:t xml:space="preserve">Coronel Sapucaia-MS, </w:t>
      </w:r>
      <w:r w:rsidR="004E2D91">
        <w:rPr>
          <w:rFonts w:ascii="Times New Roman" w:eastAsia="Calibri" w:hAnsi="Times New Roman" w:cs="Times New Roman"/>
          <w:bCs/>
          <w:color w:val="000000"/>
          <w:sz w:val="24"/>
          <w:szCs w:val="24"/>
        </w:rPr>
        <w:t xml:space="preserve">15 </w:t>
      </w:r>
      <w:r w:rsidRPr="00FA2A0A">
        <w:rPr>
          <w:rFonts w:ascii="Times New Roman" w:eastAsia="Calibri" w:hAnsi="Times New Roman" w:cs="Times New Roman"/>
          <w:bCs/>
          <w:color w:val="000000"/>
          <w:sz w:val="24"/>
          <w:szCs w:val="24"/>
        </w:rPr>
        <w:t>de</w:t>
      </w:r>
      <w:r w:rsidR="004E2D91">
        <w:rPr>
          <w:rFonts w:ascii="Times New Roman" w:eastAsia="Calibri" w:hAnsi="Times New Roman" w:cs="Times New Roman"/>
          <w:bCs/>
          <w:color w:val="000000"/>
          <w:sz w:val="24"/>
          <w:szCs w:val="24"/>
        </w:rPr>
        <w:t xml:space="preserve"> Abril </w:t>
      </w:r>
      <w:r w:rsidRPr="00FA2A0A">
        <w:rPr>
          <w:rFonts w:ascii="Times New Roman" w:eastAsia="Calibri" w:hAnsi="Times New Roman" w:cs="Times New Roman"/>
          <w:bCs/>
          <w:color w:val="000000"/>
          <w:sz w:val="24"/>
          <w:szCs w:val="24"/>
        </w:rPr>
        <w:t>de 2019.</w:t>
      </w:r>
    </w:p>
    <w:p w:rsidR="00FA2A0A" w:rsidRPr="00FA2A0A" w:rsidRDefault="00FA2A0A" w:rsidP="00FA2A0A">
      <w:pPr>
        <w:spacing w:line="240" w:lineRule="auto"/>
        <w:jc w:val="both"/>
        <w:rPr>
          <w:rFonts w:ascii="Times New Roman" w:eastAsia="Calibri" w:hAnsi="Times New Roman" w:cs="Times New Roman"/>
          <w:bCs/>
          <w:color w:val="000000"/>
          <w:sz w:val="24"/>
          <w:szCs w:val="24"/>
        </w:rPr>
      </w:pPr>
    </w:p>
    <w:p w:rsidR="0077117A" w:rsidRDefault="0077117A" w:rsidP="00FA2A0A">
      <w:pPr>
        <w:spacing w:line="240" w:lineRule="auto"/>
        <w:jc w:val="both"/>
        <w:rPr>
          <w:rFonts w:ascii="Times New Roman" w:eastAsia="Calibri" w:hAnsi="Times New Roman" w:cs="Times New Roman"/>
          <w:bCs/>
          <w:color w:val="000000"/>
          <w:sz w:val="24"/>
          <w:szCs w:val="24"/>
        </w:rPr>
      </w:pPr>
    </w:p>
    <w:p w:rsidR="0077117A" w:rsidRPr="00FA2A0A" w:rsidRDefault="0077117A" w:rsidP="00FA2A0A">
      <w:pPr>
        <w:spacing w:line="240" w:lineRule="auto"/>
        <w:jc w:val="both"/>
        <w:rPr>
          <w:rFonts w:ascii="Times New Roman" w:eastAsia="Calibri" w:hAnsi="Times New Roman" w:cs="Times New Roman"/>
          <w:bCs/>
          <w:color w:val="000000"/>
          <w:sz w:val="24"/>
          <w:szCs w:val="24"/>
        </w:rPr>
      </w:pPr>
    </w:p>
    <w:tbl>
      <w:tblPr>
        <w:tblW w:w="9938" w:type="dxa"/>
        <w:tblInd w:w="93" w:type="dxa"/>
        <w:tblLayout w:type="fixed"/>
        <w:tblLook w:val="04A0" w:firstRow="1" w:lastRow="0" w:firstColumn="1" w:lastColumn="0" w:noHBand="0" w:noVBand="1"/>
      </w:tblPr>
      <w:tblGrid>
        <w:gridCol w:w="157"/>
        <w:gridCol w:w="992"/>
        <w:gridCol w:w="2791"/>
        <w:gridCol w:w="960"/>
        <w:gridCol w:w="3880"/>
        <w:gridCol w:w="1158"/>
      </w:tblGrid>
      <w:tr w:rsidR="00FA2A0A" w:rsidRPr="00FA2A0A" w:rsidTr="00FA2A0A">
        <w:trPr>
          <w:gridBefore w:val="1"/>
          <w:wBefore w:w="157" w:type="dxa"/>
        </w:trPr>
        <w:tc>
          <w:tcPr>
            <w:tcW w:w="992" w:type="dxa"/>
          </w:tcPr>
          <w:p w:rsidR="00FA2A0A" w:rsidRPr="00FA2A0A" w:rsidRDefault="00FA2A0A" w:rsidP="00FA2A0A">
            <w:pPr>
              <w:spacing w:after="0" w:line="240" w:lineRule="auto"/>
              <w:jc w:val="both"/>
              <w:rPr>
                <w:rFonts w:ascii="Times New Roman" w:eastAsia="Times New Roman" w:hAnsi="Times New Roman" w:cs="Times New Roman"/>
                <w:color w:val="000000"/>
                <w:sz w:val="24"/>
                <w:szCs w:val="24"/>
                <w:lang w:eastAsia="pt-BR"/>
              </w:rPr>
            </w:pPr>
          </w:p>
        </w:tc>
        <w:tc>
          <w:tcPr>
            <w:tcW w:w="8789" w:type="dxa"/>
            <w:gridSpan w:val="4"/>
            <w:vAlign w:val="bottom"/>
          </w:tcPr>
          <w:p w:rsidR="00FA2A0A" w:rsidRPr="00FA2A0A" w:rsidRDefault="00FA2A0A" w:rsidP="00FA2A0A">
            <w:pPr>
              <w:spacing w:after="0" w:line="240" w:lineRule="auto"/>
              <w:jc w:val="both"/>
              <w:rPr>
                <w:rFonts w:ascii="Times New Roman" w:eastAsia="Calibri" w:hAnsi="Times New Roman" w:cs="Times New Roman"/>
                <w:sz w:val="24"/>
                <w:szCs w:val="24"/>
              </w:rPr>
            </w:pPr>
          </w:p>
        </w:tc>
      </w:tr>
      <w:tr w:rsidR="00FA2A0A" w:rsidRPr="00FA2A0A" w:rsidTr="00FA2A0A">
        <w:tblPrEx>
          <w:tblCellMar>
            <w:left w:w="70" w:type="dxa"/>
            <w:right w:w="70" w:type="dxa"/>
          </w:tblCellMar>
        </w:tblPrEx>
        <w:trPr>
          <w:gridAfter w:val="1"/>
          <w:wAfter w:w="1158" w:type="dxa"/>
          <w:trHeight w:val="630"/>
        </w:trPr>
        <w:tc>
          <w:tcPr>
            <w:tcW w:w="3940" w:type="dxa"/>
            <w:gridSpan w:val="3"/>
            <w:tcBorders>
              <w:top w:val="single" w:sz="4" w:space="0" w:color="auto"/>
              <w:left w:val="nil"/>
              <w:bottom w:val="nil"/>
              <w:right w:val="nil"/>
            </w:tcBorders>
            <w:shd w:val="clear" w:color="auto" w:fill="auto"/>
            <w:hideMark/>
          </w:tcPr>
          <w:p w:rsidR="00FA2A0A" w:rsidRPr="00FA2A0A" w:rsidRDefault="00FA2A0A" w:rsidP="00FA2A0A">
            <w:pPr>
              <w:spacing w:after="0" w:line="240" w:lineRule="auto"/>
              <w:jc w:val="center"/>
              <w:rPr>
                <w:rFonts w:ascii="Times New Roman" w:eastAsia="Times New Roman" w:hAnsi="Times New Roman" w:cs="Times New Roman"/>
                <w:color w:val="000000"/>
                <w:sz w:val="24"/>
                <w:szCs w:val="24"/>
                <w:lang w:eastAsia="pt-BR"/>
              </w:rPr>
            </w:pPr>
            <w:r w:rsidRPr="00FA2A0A">
              <w:rPr>
                <w:rFonts w:ascii="Times New Roman" w:eastAsia="Times New Roman" w:hAnsi="Times New Roman" w:cs="Times New Roman"/>
                <w:color w:val="000000"/>
                <w:sz w:val="24"/>
                <w:szCs w:val="24"/>
                <w:lang w:eastAsia="pt-BR"/>
              </w:rPr>
              <w:t xml:space="preserve">Adriane </w:t>
            </w:r>
            <w:proofErr w:type="spellStart"/>
            <w:r w:rsidRPr="00FA2A0A">
              <w:rPr>
                <w:rFonts w:ascii="Times New Roman" w:eastAsia="Times New Roman" w:hAnsi="Times New Roman" w:cs="Times New Roman"/>
                <w:color w:val="000000"/>
                <w:sz w:val="24"/>
                <w:szCs w:val="24"/>
                <w:lang w:eastAsia="pt-BR"/>
              </w:rPr>
              <w:t>Paetzold</w:t>
            </w:r>
            <w:proofErr w:type="spellEnd"/>
            <w:r w:rsidRPr="00FA2A0A">
              <w:rPr>
                <w:rFonts w:ascii="Times New Roman" w:eastAsia="Times New Roman" w:hAnsi="Times New Roman" w:cs="Times New Roman"/>
                <w:color w:val="000000"/>
                <w:sz w:val="24"/>
                <w:szCs w:val="24"/>
                <w:lang w:eastAsia="pt-BR"/>
              </w:rPr>
              <w:t xml:space="preserve">                                                                               </w:t>
            </w:r>
            <w:r w:rsidRPr="00FA2A0A">
              <w:rPr>
                <w:rFonts w:ascii="Times New Roman" w:eastAsia="Times New Roman" w:hAnsi="Times New Roman" w:cs="Times New Roman"/>
                <w:b/>
                <w:bCs/>
                <w:color w:val="000000"/>
                <w:sz w:val="24"/>
                <w:szCs w:val="24"/>
                <w:lang w:eastAsia="pt-BR"/>
              </w:rPr>
              <w:t xml:space="preserve">   Secretaria de Administração</w:t>
            </w:r>
          </w:p>
        </w:tc>
        <w:tc>
          <w:tcPr>
            <w:tcW w:w="960" w:type="dxa"/>
            <w:tcBorders>
              <w:top w:val="nil"/>
              <w:left w:val="nil"/>
              <w:bottom w:val="nil"/>
              <w:right w:val="nil"/>
            </w:tcBorders>
            <w:shd w:val="clear" w:color="auto" w:fill="auto"/>
            <w:noWrap/>
            <w:vAlign w:val="bottom"/>
            <w:hideMark/>
          </w:tcPr>
          <w:p w:rsidR="00FA2A0A" w:rsidRPr="00FA2A0A" w:rsidRDefault="00FA2A0A" w:rsidP="00FA2A0A">
            <w:pPr>
              <w:spacing w:after="0" w:line="240" w:lineRule="auto"/>
              <w:jc w:val="both"/>
              <w:rPr>
                <w:rFonts w:ascii="Times New Roman" w:eastAsia="Times New Roman" w:hAnsi="Times New Roman" w:cs="Times New Roman"/>
                <w:color w:val="000000"/>
                <w:sz w:val="24"/>
                <w:szCs w:val="24"/>
                <w:lang w:eastAsia="pt-BR"/>
              </w:rPr>
            </w:pPr>
          </w:p>
        </w:tc>
        <w:tc>
          <w:tcPr>
            <w:tcW w:w="3880" w:type="dxa"/>
            <w:tcBorders>
              <w:top w:val="single" w:sz="4" w:space="0" w:color="auto"/>
              <w:left w:val="nil"/>
              <w:bottom w:val="nil"/>
              <w:right w:val="nil"/>
            </w:tcBorders>
            <w:shd w:val="clear" w:color="auto" w:fill="auto"/>
            <w:hideMark/>
          </w:tcPr>
          <w:p w:rsidR="00FA2A0A" w:rsidRPr="00FA2A0A" w:rsidRDefault="00FA2A0A" w:rsidP="00FA2A0A">
            <w:pPr>
              <w:spacing w:after="0" w:line="240" w:lineRule="auto"/>
              <w:jc w:val="center"/>
              <w:rPr>
                <w:rFonts w:ascii="Times New Roman" w:eastAsia="Times New Roman" w:hAnsi="Times New Roman" w:cs="Times New Roman"/>
                <w:color w:val="000000"/>
                <w:sz w:val="24"/>
                <w:szCs w:val="24"/>
                <w:lang w:eastAsia="pt-BR"/>
              </w:rPr>
            </w:pPr>
            <w:r w:rsidRPr="00FA2A0A">
              <w:rPr>
                <w:rFonts w:ascii="Times New Roman" w:eastAsia="Times New Roman" w:hAnsi="Times New Roman" w:cs="Times New Roman"/>
                <w:color w:val="000000"/>
                <w:sz w:val="24"/>
                <w:szCs w:val="24"/>
                <w:lang w:eastAsia="pt-BR"/>
              </w:rPr>
              <w:t xml:space="preserve">Ivone </w:t>
            </w:r>
            <w:proofErr w:type="spellStart"/>
            <w:r w:rsidRPr="00FA2A0A">
              <w:rPr>
                <w:rFonts w:ascii="Times New Roman" w:eastAsia="Times New Roman" w:hAnsi="Times New Roman" w:cs="Times New Roman"/>
                <w:color w:val="000000"/>
                <w:sz w:val="24"/>
                <w:szCs w:val="24"/>
                <w:lang w:eastAsia="pt-BR"/>
              </w:rPr>
              <w:t>Paetzold</w:t>
            </w:r>
            <w:proofErr w:type="spellEnd"/>
            <w:r w:rsidRPr="00FA2A0A">
              <w:rPr>
                <w:rFonts w:ascii="Times New Roman" w:eastAsia="Times New Roman" w:hAnsi="Times New Roman" w:cs="Times New Roman"/>
                <w:color w:val="000000"/>
                <w:sz w:val="24"/>
                <w:szCs w:val="24"/>
                <w:lang w:eastAsia="pt-BR"/>
              </w:rPr>
              <w:t xml:space="preserve"> Soares                                                        </w:t>
            </w:r>
            <w:r w:rsidRPr="00FA2A0A">
              <w:rPr>
                <w:rFonts w:ascii="Times New Roman" w:eastAsia="Times New Roman" w:hAnsi="Times New Roman" w:cs="Times New Roman"/>
                <w:b/>
                <w:bCs/>
                <w:color w:val="000000"/>
                <w:sz w:val="24"/>
                <w:szCs w:val="24"/>
                <w:lang w:eastAsia="pt-BR"/>
              </w:rPr>
              <w:t xml:space="preserve"> Secretária Mun. De Assistência </w:t>
            </w:r>
            <w:proofErr w:type="gramStart"/>
            <w:r w:rsidRPr="00FA2A0A">
              <w:rPr>
                <w:rFonts w:ascii="Times New Roman" w:eastAsia="Times New Roman" w:hAnsi="Times New Roman" w:cs="Times New Roman"/>
                <w:b/>
                <w:bCs/>
                <w:color w:val="000000"/>
                <w:sz w:val="24"/>
                <w:szCs w:val="24"/>
                <w:lang w:eastAsia="pt-BR"/>
              </w:rPr>
              <w:t>Social</w:t>
            </w:r>
            <w:proofErr w:type="gramEnd"/>
          </w:p>
        </w:tc>
      </w:tr>
      <w:tr w:rsidR="00FA2A0A" w:rsidRPr="00FA2A0A" w:rsidTr="00FA2A0A">
        <w:tblPrEx>
          <w:tblCellMar>
            <w:left w:w="70" w:type="dxa"/>
            <w:right w:w="70" w:type="dxa"/>
          </w:tblCellMar>
        </w:tblPrEx>
        <w:trPr>
          <w:gridAfter w:val="1"/>
          <w:wAfter w:w="1158" w:type="dxa"/>
          <w:trHeight w:val="300"/>
        </w:trPr>
        <w:tc>
          <w:tcPr>
            <w:tcW w:w="3940" w:type="dxa"/>
            <w:gridSpan w:val="3"/>
            <w:tcBorders>
              <w:top w:val="nil"/>
              <w:left w:val="nil"/>
              <w:bottom w:val="nil"/>
              <w:right w:val="nil"/>
            </w:tcBorders>
            <w:shd w:val="clear" w:color="auto" w:fill="auto"/>
            <w:noWrap/>
            <w:vAlign w:val="bottom"/>
            <w:hideMark/>
          </w:tcPr>
          <w:p w:rsidR="00FA2A0A" w:rsidRPr="00FA2A0A" w:rsidRDefault="00FA2A0A" w:rsidP="00FA2A0A">
            <w:pPr>
              <w:spacing w:after="0" w:line="240" w:lineRule="auto"/>
              <w:jc w:val="both"/>
              <w:rPr>
                <w:rFonts w:ascii="Times New Roman" w:eastAsia="Times New Roman" w:hAnsi="Times New Roman" w:cs="Times New Roman"/>
                <w:color w:val="000000"/>
                <w:sz w:val="24"/>
                <w:szCs w:val="24"/>
                <w:lang w:eastAsia="pt-BR"/>
              </w:rPr>
            </w:pPr>
          </w:p>
        </w:tc>
        <w:tc>
          <w:tcPr>
            <w:tcW w:w="960" w:type="dxa"/>
            <w:tcBorders>
              <w:top w:val="nil"/>
              <w:left w:val="nil"/>
              <w:bottom w:val="nil"/>
              <w:right w:val="nil"/>
            </w:tcBorders>
            <w:shd w:val="clear" w:color="auto" w:fill="auto"/>
            <w:noWrap/>
            <w:vAlign w:val="bottom"/>
            <w:hideMark/>
          </w:tcPr>
          <w:p w:rsidR="00FA2A0A" w:rsidRPr="00FA2A0A" w:rsidRDefault="00FA2A0A" w:rsidP="00FA2A0A">
            <w:pPr>
              <w:spacing w:after="0" w:line="240" w:lineRule="auto"/>
              <w:jc w:val="both"/>
              <w:rPr>
                <w:rFonts w:ascii="Times New Roman" w:eastAsia="Times New Roman" w:hAnsi="Times New Roman" w:cs="Times New Roman"/>
                <w:color w:val="000000"/>
                <w:sz w:val="24"/>
                <w:szCs w:val="24"/>
                <w:lang w:eastAsia="pt-BR"/>
              </w:rPr>
            </w:pPr>
          </w:p>
        </w:tc>
        <w:tc>
          <w:tcPr>
            <w:tcW w:w="3880" w:type="dxa"/>
            <w:tcBorders>
              <w:top w:val="nil"/>
              <w:left w:val="nil"/>
              <w:bottom w:val="nil"/>
              <w:right w:val="nil"/>
            </w:tcBorders>
            <w:shd w:val="clear" w:color="auto" w:fill="auto"/>
            <w:noWrap/>
            <w:vAlign w:val="bottom"/>
            <w:hideMark/>
          </w:tcPr>
          <w:p w:rsidR="00FA2A0A" w:rsidRPr="00FA2A0A" w:rsidRDefault="00FA2A0A" w:rsidP="00FA2A0A">
            <w:pPr>
              <w:spacing w:after="0" w:line="240" w:lineRule="auto"/>
              <w:jc w:val="both"/>
              <w:rPr>
                <w:rFonts w:ascii="Times New Roman" w:eastAsia="Times New Roman" w:hAnsi="Times New Roman" w:cs="Times New Roman"/>
                <w:color w:val="000000"/>
                <w:sz w:val="24"/>
                <w:szCs w:val="24"/>
                <w:lang w:eastAsia="pt-BR"/>
              </w:rPr>
            </w:pPr>
          </w:p>
        </w:tc>
      </w:tr>
      <w:tr w:rsidR="00FA2A0A" w:rsidRPr="00FA2A0A" w:rsidTr="00FA2A0A">
        <w:tblPrEx>
          <w:tblCellMar>
            <w:left w:w="70" w:type="dxa"/>
            <w:right w:w="70" w:type="dxa"/>
          </w:tblCellMar>
        </w:tblPrEx>
        <w:trPr>
          <w:gridAfter w:val="1"/>
          <w:wAfter w:w="1158" w:type="dxa"/>
          <w:trHeight w:val="300"/>
        </w:trPr>
        <w:tc>
          <w:tcPr>
            <w:tcW w:w="3940" w:type="dxa"/>
            <w:gridSpan w:val="3"/>
            <w:tcBorders>
              <w:top w:val="nil"/>
              <w:left w:val="nil"/>
              <w:bottom w:val="nil"/>
              <w:right w:val="nil"/>
            </w:tcBorders>
            <w:shd w:val="clear" w:color="auto" w:fill="auto"/>
            <w:noWrap/>
            <w:vAlign w:val="bottom"/>
            <w:hideMark/>
          </w:tcPr>
          <w:p w:rsidR="00FA2A0A" w:rsidRPr="00FA2A0A" w:rsidRDefault="00FA2A0A" w:rsidP="00FA2A0A">
            <w:pPr>
              <w:spacing w:after="0" w:line="240" w:lineRule="auto"/>
              <w:jc w:val="both"/>
              <w:rPr>
                <w:rFonts w:ascii="Times New Roman" w:eastAsia="Times New Roman" w:hAnsi="Times New Roman" w:cs="Times New Roman"/>
                <w:color w:val="000000"/>
                <w:sz w:val="24"/>
                <w:szCs w:val="24"/>
                <w:lang w:eastAsia="pt-BR"/>
              </w:rPr>
            </w:pPr>
          </w:p>
        </w:tc>
        <w:tc>
          <w:tcPr>
            <w:tcW w:w="960" w:type="dxa"/>
            <w:tcBorders>
              <w:top w:val="nil"/>
              <w:left w:val="nil"/>
              <w:bottom w:val="nil"/>
              <w:right w:val="nil"/>
            </w:tcBorders>
            <w:shd w:val="clear" w:color="auto" w:fill="auto"/>
            <w:noWrap/>
            <w:vAlign w:val="bottom"/>
            <w:hideMark/>
          </w:tcPr>
          <w:p w:rsidR="00FA2A0A" w:rsidRPr="00FA2A0A" w:rsidRDefault="00FA2A0A" w:rsidP="00FA2A0A">
            <w:pPr>
              <w:spacing w:after="0" w:line="240" w:lineRule="auto"/>
              <w:jc w:val="both"/>
              <w:rPr>
                <w:rFonts w:ascii="Times New Roman" w:eastAsia="Times New Roman" w:hAnsi="Times New Roman" w:cs="Times New Roman"/>
                <w:color w:val="000000"/>
                <w:sz w:val="24"/>
                <w:szCs w:val="24"/>
                <w:lang w:eastAsia="pt-BR"/>
              </w:rPr>
            </w:pPr>
          </w:p>
        </w:tc>
        <w:tc>
          <w:tcPr>
            <w:tcW w:w="3880" w:type="dxa"/>
            <w:tcBorders>
              <w:top w:val="nil"/>
              <w:left w:val="nil"/>
              <w:bottom w:val="nil"/>
              <w:right w:val="nil"/>
            </w:tcBorders>
            <w:shd w:val="clear" w:color="auto" w:fill="auto"/>
            <w:noWrap/>
            <w:vAlign w:val="bottom"/>
            <w:hideMark/>
          </w:tcPr>
          <w:p w:rsidR="00FA2A0A" w:rsidRPr="00FA2A0A" w:rsidRDefault="00FA2A0A" w:rsidP="00FA2A0A">
            <w:pPr>
              <w:spacing w:after="0" w:line="240" w:lineRule="auto"/>
              <w:jc w:val="both"/>
              <w:rPr>
                <w:rFonts w:ascii="Times New Roman" w:eastAsia="Times New Roman" w:hAnsi="Times New Roman" w:cs="Times New Roman"/>
                <w:color w:val="000000"/>
                <w:sz w:val="24"/>
                <w:szCs w:val="24"/>
                <w:lang w:eastAsia="pt-BR"/>
              </w:rPr>
            </w:pPr>
          </w:p>
        </w:tc>
      </w:tr>
      <w:tr w:rsidR="00FA2A0A" w:rsidRPr="00FA2A0A" w:rsidTr="00FA2A0A">
        <w:tblPrEx>
          <w:tblCellMar>
            <w:left w:w="70" w:type="dxa"/>
            <w:right w:w="70" w:type="dxa"/>
          </w:tblCellMar>
        </w:tblPrEx>
        <w:trPr>
          <w:gridAfter w:val="1"/>
          <w:wAfter w:w="1158" w:type="dxa"/>
          <w:trHeight w:val="600"/>
        </w:trPr>
        <w:tc>
          <w:tcPr>
            <w:tcW w:w="3940" w:type="dxa"/>
            <w:gridSpan w:val="3"/>
            <w:tcBorders>
              <w:top w:val="single" w:sz="4" w:space="0" w:color="auto"/>
              <w:left w:val="nil"/>
              <w:bottom w:val="nil"/>
              <w:right w:val="nil"/>
            </w:tcBorders>
            <w:shd w:val="clear" w:color="auto" w:fill="auto"/>
            <w:hideMark/>
          </w:tcPr>
          <w:p w:rsidR="00FA2A0A" w:rsidRPr="00FA2A0A" w:rsidRDefault="00FA2A0A" w:rsidP="00FA2A0A">
            <w:pPr>
              <w:spacing w:after="0" w:line="240" w:lineRule="auto"/>
              <w:jc w:val="center"/>
              <w:rPr>
                <w:rFonts w:ascii="Times New Roman" w:eastAsia="Times New Roman" w:hAnsi="Times New Roman" w:cs="Times New Roman"/>
                <w:color w:val="000000"/>
                <w:sz w:val="24"/>
                <w:szCs w:val="24"/>
                <w:lang w:eastAsia="pt-BR"/>
              </w:rPr>
            </w:pPr>
            <w:r w:rsidRPr="00FA2A0A">
              <w:rPr>
                <w:rFonts w:ascii="Times New Roman" w:eastAsia="Times New Roman" w:hAnsi="Times New Roman" w:cs="Times New Roman"/>
                <w:color w:val="000000"/>
                <w:sz w:val="24"/>
                <w:szCs w:val="24"/>
                <w:lang w:eastAsia="pt-BR"/>
              </w:rPr>
              <w:t xml:space="preserve">Maria Eva Flor </w:t>
            </w:r>
            <w:proofErr w:type="spellStart"/>
            <w:r w:rsidRPr="00FA2A0A">
              <w:rPr>
                <w:rFonts w:ascii="Times New Roman" w:eastAsia="Times New Roman" w:hAnsi="Times New Roman" w:cs="Times New Roman"/>
                <w:color w:val="000000"/>
                <w:sz w:val="24"/>
                <w:szCs w:val="24"/>
                <w:lang w:eastAsia="pt-BR"/>
              </w:rPr>
              <w:t>Eringer</w:t>
            </w:r>
            <w:proofErr w:type="spellEnd"/>
            <w:r w:rsidRPr="00FA2A0A">
              <w:rPr>
                <w:rFonts w:ascii="Times New Roman" w:eastAsia="Times New Roman" w:hAnsi="Times New Roman" w:cs="Times New Roman"/>
                <w:color w:val="000000"/>
                <w:sz w:val="24"/>
                <w:szCs w:val="24"/>
                <w:lang w:eastAsia="pt-BR"/>
              </w:rPr>
              <w:t xml:space="preserve">                                                                         </w:t>
            </w:r>
            <w:r w:rsidRPr="00FA2A0A">
              <w:rPr>
                <w:rFonts w:ascii="Times New Roman" w:eastAsia="Times New Roman" w:hAnsi="Times New Roman" w:cs="Times New Roman"/>
                <w:b/>
                <w:bCs/>
                <w:color w:val="000000"/>
                <w:sz w:val="24"/>
                <w:szCs w:val="24"/>
                <w:lang w:eastAsia="pt-BR"/>
              </w:rPr>
              <w:t xml:space="preserve">Secretária Mun. De Educação e </w:t>
            </w:r>
            <w:proofErr w:type="gramStart"/>
            <w:r w:rsidRPr="00FA2A0A">
              <w:rPr>
                <w:rFonts w:ascii="Times New Roman" w:eastAsia="Times New Roman" w:hAnsi="Times New Roman" w:cs="Times New Roman"/>
                <w:b/>
                <w:bCs/>
                <w:color w:val="000000"/>
                <w:sz w:val="24"/>
                <w:szCs w:val="24"/>
                <w:lang w:eastAsia="pt-BR"/>
              </w:rPr>
              <w:t>Cultura</w:t>
            </w:r>
            <w:proofErr w:type="gramEnd"/>
          </w:p>
        </w:tc>
        <w:tc>
          <w:tcPr>
            <w:tcW w:w="960" w:type="dxa"/>
            <w:tcBorders>
              <w:top w:val="nil"/>
              <w:left w:val="nil"/>
              <w:bottom w:val="nil"/>
              <w:right w:val="nil"/>
            </w:tcBorders>
            <w:shd w:val="clear" w:color="auto" w:fill="auto"/>
            <w:noWrap/>
            <w:vAlign w:val="bottom"/>
            <w:hideMark/>
          </w:tcPr>
          <w:p w:rsidR="00FA2A0A" w:rsidRPr="00FA2A0A" w:rsidRDefault="00FA2A0A" w:rsidP="00FA2A0A">
            <w:pPr>
              <w:spacing w:after="0" w:line="240" w:lineRule="auto"/>
              <w:jc w:val="both"/>
              <w:rPr>
                <w:rFonts w:ascii="Times New Roman" w:eastAsia="Times New Roman" w:hAnsi="Times New Roman" w:cs="Times New Roman"/>
                <w:color w:val="000000"/>
                <w:sz w:val="24"/>
                <w:szCs w:val="24"/>
                <w:lang w:eastAsia="pt-BR"/>
              </w:rPr>
            </w:pPr>
          </w:p>
        </w:tc>
        <w:tc>
          <w:tcPr>
            <w:tcW w:w="3880" w:type="dxa"/>
            <w:tcBorders>
              <w:top w:val="single" w:sz="4" w:space="0" w:color="auto"/>
              <w:left w:val="nil"/>
              <w:bottom w:val="nil"/>
              <w:right w:val="nil"/>
            </w:tcBorders>
            <w:shd w:val="clear" w:color="auto" w:fill="auto"/>
            <w:hideMark/>
          </w:tcPr>
          <w:p w:rsidR="00FA2A0A" w:rsidRPr="00FA2A0A" w:rsidRDefault="00FA2A0A" w:rsidP="00FA2A0A">
            <w:pPr>
              <w:spacing w:after="0" w:line="240" w:lineRule="auto"/>
              <w:jc w:val="center"/>
              <w:rPr>
                <w:rFonts w:ascii="Times New Roman" w:eastAsia="Times New Roman" w:hAnsi="Times New Roman" w:cs="Times New Roman"/>
                <w:color w:val="000000"/>
                <w:sz w:val="24"/>
                <w:szCs w:val="24"/>
                <w:lang w:eastAsia="pt-BR"/>
              </w:rPr>
            </w:pPr>
            <w:r w:rsidRPr="00FA2A0A">
              <w:rPr>
                <w:rFonts w:ascii="Times New Roman" w:eastAsia="Times New Roman" w:hAnsi="Times New Roman" w:cs="Times New Roman"/>
                <w:color w:val="000000"/>
                <w:sz w:val="24"/>
                <w:szCs w:val="24"/>
                <w:lang w:eastAsia="pt-BR"/>
              </w:rPr>
              <w:t xml:space="preserve">Flávio Galdino da Silva                                           </w:t>
            </w:r>
            <w:r w:rsidRPr="00FA2A0A">
              <w:rPr>
                <w:rFonts w:ascii="Times New Roman" w:eastAsia="Times New Roman" w:hAnsi="Times New Roman" w:cs="Times New Roman"/>
                <w:b/>
                <w:bCs/>
                <w:color w:val="000000"/>
                <w:sz w:val="24"/>
                <w:szCs w:val="24"/>
                <w:lang w:eastAsia="pt-BR"/>
              </w:rPr>
              <w:t xml:space="preserve">  Secretário Mun. De </w:t>
            </w:r>
            <w:proofErr w:type="gramStart"/>
            <w:r w:rsidRPr="00FA2A0A">
              <w:rPr>
                <w:rFonts w:ascii="Times New Roman" w:eastAsia="Times New Roman" w:hAnsi="Times New Roman" w:cs="Times New Roman"/>
                <w:b/>
                <w:bCs/>
                <w:color w:val="000000"/>
                <w:sz w:val="24"/>
                <w:szCs w:val="24"/>
                <w:lang w:eastAsia="pt-BR"/>
              </w:rPr>
              <w:t>Saúde</w:t>
            </w:r>
            <w:proofErr w:type="gramEnd"/>
          </w:p>
        </w:tc>
      </w:tr>
      <w:tr w:rsidR="00FA2A0A" w:rsidRPr="00FA2A0A" w:rsidTr="00FA2A0A">
        <w:tblPrEx>
          <w:tblCellMar>
            <w:left w:w="70" w:type="dxa"/>
            <w:right w:w="70" w:type="dxa"/>
          </w:tblCellMar>
        </w:tblPrEx>
        <w:trPr>
          <w:gridAfter w:val="1"/>
          <w:wAfter w:w="1158" w:type="dxa"/>
          <w:trHeight w:val="300"/>
        </w:trPr>
        <w:tc>
          <w:tcPr>
            <w:tcW w:w="3940" w:type="dxa"/>
            <w:gridSpan w:val="3"/>
            <w:tcBorders>
              <w:top w:val="nil"/>
              <w:left w:val="nil"/>
              <w:bottom w:val="nil"/>
              <w:right w:val="nil"/>
            </w:tcBorders>
            <w:shd w:val="clear" w:color="auto" w:fill="auto"/>
            <w:noWrap/>
            <w:vAlign w:val="bottom"/>
            <w:hideMark/>
          </w:tcPr>
          <w:p w:rsidR="00FA2A0A" w:rsidRPr="00FA2A0A" w:rsidRDefault="00FA2A0A" w:rsidP="00FA2A0A">
            <w:pPr>
              <w:spacing w:after="0" w:line="240" w:lineRule="auto"/>
              <w:jc w:val="both"/>
              <w:rPr>
                <w:rFonts w:ascii="Times New Roman" w:eastAsia="Times New Roman" w:hAnsi="Times New Roman" w:cs="Times New Roman"/>
                <w:color w:val="000000"/>
                <w:sz w:val="24"/>
                <w:szCs w:val="24"/>
                <w:lang w:eastAsia="pt-BR"/>
              </w:rPr>
            </w:pPr>
          </w:p>
        </w:tc>
        <w:tc>
          <w:tcPr>
            <w:tcW w:w="960" w:type="dxa"/>
            <w:tcBorders>
              <w:top w:val="nil"/>
              <w:left w:val="nil"/>
              <w:bottom w:val="nil"/>
              <w:right w:val="nil"/>
            </w:tcBorders>
            <w:shd w:val="clear" w:color="auto" w:fill="auto"/>
            <w:noWrap/>
            <w:vAlign w:val="bottom"/>
            <w:hideMark/>
          </w:tcPr>
          <w:p w:rsidR="00FA2A0A" w:rsidRPr="00FA2A0A" w:rsidRDefault="00FA2A0A" w:rsidP="00FA2A0A">
            <w:pPr>
              <w:spacing w:after="0" w:line="240" w:lineRule="auto"/>
              <w:jc w:val="both"/>
              <w:rPr>
                <w:rFonts w:ascii="Times New Roman" w:eastAsia="Times New Roman" w:hAnsi="Times New Roman" w:cs="Times New Roman"/>
                <w:color w:val="000000"/>
                <w:sz w:val="24"/>
                <w:szCs w:val="24"/>
                <w:lang w:eastAsia="pt-BR"/>
              </w:rPr>
            </w:pPr>
          </w:p>
        </w:tc>
        <w:tc>
          <w:tcPr>
            <w:tcW w:w="3880" w:type="dxa"/>
            <w:tcBorders>
              <w:top w:val="nil"/>
              <w:left w:val="nil"/>
              <w:bottom w:val="nil"/>
              <w:right w:val="nil"/>
            </w:tcBorders>
            <w:shd w:val="clear" w:color="auto" w:fill="auto"/>
            <w:noWrap/>
            <w:vAlign w:val="bottom"/>
            <w:hideMark/>
          </w:tcPr>
          <w:p w:rsidR="00FA2A0A" w:rsidRPr="00FA2A0A" w:rsidRDefault="00FA2A0A" w:rsidP="00FA2A0A">
            <w:pPr>
              <w:spacing w:after="0" w:line="240" w:lineRule="auto"/>
              <w:jc w:val="both"/>
              <w:rPr>
                <w:rFonts w:ascii="Times New Roman" w:eastAsia="Times New Roman" w:hAnsi="Times New Roman" w:cs="Times New Roman"/>
                <w:color w:val="000000"/>
                <w:sz w:val="24"/>
                <w:szCs w:val="24"/>
                <w:lang w:eastAsia="pt-BR"/>
              </w:rPr>
            </w:pPr>
          </w:p>
        </w:tc>
      </w:tr>
      <w:tr w:rsidR="00FA2A0A" w:rsidRPr="00FA2A0A" w:rsidTr="00FA2A0A">
        <w:tblPrEx>
          <w:tblCellMar>
            <w:left w:w="70" w:type="dxa"/>
            <w:right w:w="70" w:type="dxa"/>
          </w:tblCellMar>
        </w:tblPrEx>
        <w:trPr>
          <w:gridAfter w:val="1"/>
          <w:wAfter w:w="1158" w:type="dxa"/>
          <w:trHeight w:val="300"/>
        </w:trPr>
        <w:tc>
          <w:tcPr>
            <w:tcW w:w="3940" w:type="dxa"/>
            <w:gridSpan w:val="3"/>
            <w:tcBorders>
              <w:top w:val="nil"/>
              <w:left w:val="nil"/>
              <w:bottom w:val="nil"/>
              <w:right w:val="nil"/>
            </w:tcBorders>
            <w:shd w:val="clear" w:color="auto" w:fill="auto"/>
            <w:noWrap/>
            <w:vAlign w:val="bottom"/>
            <w:hideMark/>
          </w:tcPr>
          <w:p w:rsidR="00FA2A0A" w:rsidRPr="00FA2A0A" w:rsidRDefault="00FA2A0A" w:rsidP="00FA2A0A">
            <w:pPr>
              <w:spacing w:after="0" w:line="240" w:lineRule="auto"/>
              <w:jc w:val="both"/>
              <w:rPr>
                <w:rFonts w:ascii="Times New Roman" w:eastAsia="Times New Roman" w:hAnsi="Times New Roman" w:cs="Times New Roman"/>
                <w:color w:val="000000"/>
                <w:sz w:val="24"/>
                <w:szCs w:val="24"/>
                <w:lang w:eastAsia="pt-BR"/>
              </w:rPr>
            </w:pPr>
          </w:p>
        </w:tc>
        <w:tc>
          <w:tcPr>
            <w:tcW w:w="960" w:type="dxa"/>
            <w:tcBorders>
              <w:top w:val="nil"/>
              <w:left w:val="nil"/>
              <w:bottom w:val="nil"/>
              <w:right w:val="nil"/>
            </w:tcBorders>
            <w:shd w:val="clear" w:color="auto" w:fill="auto"/>
            <w:noWrap/>
            <w:vAlign w:val="bottom"/>
            <w:hideMark/>
          </w:tcPr>
          <w:p w:rsidR="00FA2A0A" w:rsidRPr="00FA2A0A" w:rsidRDefault="00FA2A0A" w:rsidP="00FA2A0A">
            <w:pPr>
              <w:spacing w:after="0" w:line="240" w:lineRule="auto"/>
              <w:jc w:val="both"/>
              <w:rPr>
                <w:rFonts w:ascii="Times New Roman" w:eastAsia="Times New Roman" w:hAnsi="Times New Roman" w:cs="Times New Roman"/>
                <w:color w:val="000000"/>
                <w:sz w:val="24"/>
                <w:szCs w:val="24"/>
                <w:lang w:eastAsia="pt-BR"/>
              </w:rPr>
            </w:pPr>
          </w:p>
        </w:tc>
        <w:tc>
          <w:tcPr>
            <w:tcW w:w="3880" w:type="dxa"/>
            <w:tcBorders>
              <w:top w:val="nil"/>
              <w:left w:val="nil"/>
              <w:bottom w:val="nil"/>
              <w:right w:val="nil"/>
            </w:tcBorders>
            <w:shd w:val="clear" w:color="auto" w:fill="auto"/>
            <w:noWrap/>
            <w:vAlign w:val="bottom"/>
            <w:hideMark/>
          </w:tcPr>
          <w:p w:rsidR="00FA2A0A" w:rsidRPr="00FA2A0A" w:rsidRDefault="00FA2A0A" w:rsidP="00FA2A0A">
            <w:pPr>
              <w:spacing w:after="0" w:line="240" w:lineRule="auto"/>
              <w:jc w:val="both"/>
              <w:rPr>
                <w:rFonts w:ascii="Times New Roman" w:eastAsia="Times New Roman" w:hAnsi="Times New Roman" w:cs="Times New Roman"/>
                <w:color w:val="000000"/>
                <w:sz w:val="24"/>
                <w:szCs w:val="24"/>
                <w:lang w:eastAsia="pt-BR"/>
              </w:rPr>
            </w:pPr>
          </w:p>
        </w:tc>
      </w:tr>
      <w:tr w:rsidR="00FA2A0A" w:rsidRPr="00FA2A0A" w:rsidTr="00FA2A0A">
        <w:tblPrEx>
          <w:tblCellMar>
            <w:left w:w="70" w:type="dxa"/>
            <w:right w:w="70" w:type="dxa"/>
          </w:tblCellMar>
        </w:tblPrEx>
        <w:trPr>
          <w:gridAfter w:val="1"/>
          <w:wAfter w:w="1158" w:type="dxa"/>
          <w:trHeight w:val="1200"/>
        </w:trPr>
        <w:tc>
          <w:tcPr>
            <w:tcW w:w="3940" w:type="dxa"/>
            <w:gridSpan w:val="3"/>
            <w:tcBorders>
              <w:top w:val="single" w:sz="4" w:space="0" w:color="auto"/>
              <w:left w:val="nil"/>
              <w:bottom w:val="nil"/>
              <w:right w:val="nil"/>
            </w:tcBorders>
            <w:shd w:val="clear" w:color="auto" w:fill="auto"/>
            <w:hideMark/>
          </w:tcPr>
          <w:p w:rsidR="00FA2A0A" w:rsidRPr="00FA2A0A" w:rsidRDefault="00FA2A0A" w:rsidP="00FA2A0A">
            <w:pPr>
              <w:spacing w:after="0" w:line="240" w:lineRule="auto"/>
              <w:jc w:val="center"/>
              <w:rPr>
                <w:rFonts w:ascii="Times New Roman" w:eastAsia="Times New Roman" w:hAnsi="Times New Roman" w:cs="Times New Roman"/>
                <w:color w:val="000000"/>
                <w:sz w:val="24"/>
                <w:szCs w:val="24"/>
                <w:lang w:eastAsia="pt-BR"/>
              </w:rPr>
            </w:pPr>
            <w:r w:rsidRPr="00FA2A0A">
              <w:rPr>
                <w:rFonts w:ascii="Times New Roman" w:eastAsia="Times New Roman" w:hAnsi="Times New Roman" w:cs="Times New Roman"/>
                <w:color w:val="000000"/>
                <w:sz w:val="24"/>
                <w:szCs w:val="24"/>
                <w:lang w:eastAsia="pt-BR"/>
              </w:rPr>
              <w:t xml:space="preserve">Jairo </w:t>
            </w:r>
            <w:proofErr w:type="spellStart"/>
            <w:r w:rsidRPr="00FA2A0A">
              <w:rPr>
                <w:rFonts w:ascii="Times New Roman" w:eastAsia="Times New Roman" w:hAnsi="Times New Roman" w:cs="Times New Roman"/>
                <w:color w:val="000000"/>
                <w:sz w:val="24"/>
                <w:szCs w:val="24"/>
                <w:lang w:eastAsia="pt-BR"/>
              </w:rPr>
              <w:t>Horts</w:t>
            </w:r>
            <w:proofErr w:type="spellEnd"/>
            <w:r w:rsidRPr="00FA2A0A">
              <w:rPr>
                <w:rFonts w:ascii="Times New Roman" w:eastAsia="Times New Roman" w:hAnsi="Times New Roman" w:cs="Times New Roman"/>
                <w:color w:val="000000"/>
                <w:sz w:val="24"/>
                <w:szCs w:val="24"/>
                <w:lang w:eastAsia="pt-BR"/>
              </w:rPr>
              <w:t xml:space="preserve"> Martins                                                                             </w:t>
            </w:r>
            <w:r w:rsidRPr="00FA2A0A">
              <w:rPr>
                <w:rFonts w:ascii="Times New Roman" w:eastAsia="Times New Roman" w:hAnsi="Times New Roman" w:cs="Times New Roman"/>
                <w:b/>
                <w:bCs/>
                <w:color w:val="000000"/>
                <w:sz w:val="24"/>
                <w:szCs w:val="24"/>
                <w:lang w:eastAsia="pt-BR"/>
              </w:rPr>
              <w:t>Secretário Municipal de Desenvolvimento Econômico e Sustentável</w:t>
            </w:r>
          </w:p>
        </w:tc>
        <w:tc>
          <w:tcPr>
            <w:tcW w:w="960" w:type="dxa"/>
            <w:tcBorders>
              <w:top w:val="nil"/>
              <w:left w:val="nil"/>
              <w:bottom w:val="nil"/>
              <w:right w:val="nil"/>
            </w:tcBorders>
            <w:shd w:val="clear" w:color="auto" w:fill="auto"/>
            <w:noWrap/>
            <w:vAlign w:val="bottom"/>
            <w:hideMark/>
          </w:tcPr>
          <w:p w:rsidR="00FA2A0A" w:rsidRPr="00FA2A0A" w:rsidRDefault="00FA2A0A" w:rsidP="00FA2A0A">
            <w:pPr>
              <w:spacing w:after="0" w:line="240" w:lineRule="auto"/>
              <w:jc w:val="both"/>
              <w:rPr>
                <w:rFonts w:ascii="Times New Roman" w:eastAsia="Times New Roman" w:hAnsi="Times New Roman" w:cs="Times New Roman"/>
                <w:color w:val="000000"/>
                <w:sz w:val="24"/>
                <w:szCs w:val="24"/>
                <w:lang w:eastAsia="pt-BR"/>
              </w:rPr>
            </w:pPr>
          </w:p>
        </w:tc>
        <w:tc>
          <w:tcPr>
            <w:tcW w:w="3880" w:type="dxa"/>
            <w:tcBorders>
              <w:top w:val="single" w:sz="4" w:space="0" w:color="auto"/>
              <w:left w:val="nil"/>
              <w:bottom w:val="nil"/>
              <w:right w:val="nil"/>
            </w:tcBorders>
            <w:shd w:val="clear" w:color="auto" w:fill="auto"/>
            <w:hideMark/>
          </w:tcPr>
          <w:p w:rsidR="00FA2A0A" w:rsidRPr="00FA2A0A" w:rsidRDefault="00FA2A0A" w:rsidP="00FA2A0A">
            <w:pPr>
              <w:spacing w:after="0" w:line="240" w:lineRule="auto"/>
              <w:jc w:val="center"/>
              <w:rPr>
                <w:rFonts w:ascii="Times New Roman" w:eastAsia="Times New Roman" w:hAnsi="Times New Roman" w:cs="Times New Roman"/>
                <w:color w:val="000000"/>
                <w:sz w:val="24"/>
                <w:szCs w:val="24"/>
                <w:lang w:eastAsia="pt-BR"/>
              </w:rPr>
            </w:pPr>
            <w:proofErr w:type="spellStart"/>
            <w:r w:rsidRPr="00FA2A0A">
              <w:rPr>
                <w:rFonts w:ascii="Times New Roman" w:eastAsia="Times New Roman" w:hAnsi="Times New Roman" w:cs="Times New Roman"/>
                <w:color w:val="000000"/>
                <w:sz w:val="24"/>
                <w:szCs w:val="24"/>
                <w:lang w:eastAsia="pt-BR"/>
              </w:rPr>
              <w:t>Aldacir</w:t>
            </w:r>
            <w:proofErr w:type="spellEnd"/>
            <w:r w:rsidRPr="00FA2A0A">
              <w:rPr>
                <w:rFonts w:ascii="Times New Roman" w:eastAsia="Times New Roman" w:hAnsi="Times New Roman" w:cs="Times New Roman"/>
                <w:color w:val="000000"/>
                <w:sz w:val="24"/>
                <w:szCs w:val="24"/>
                <w:lang w:eastAsia="pt-BR"/>
              </w:rPr>
              <w:t xml:space="preserve"> Cardinal                                                   </w:t>
            </w:r>
            <w:r w:rsidRPr="00FA2A0A">
              <w:rPr>
                <w:rFonts w:ascii="Times New Roman" w:eastAsia="Times New Roman" w:hAnsi="Times New Roman" w:cs="Times New Roman"/>
                <w:b/>
                <w:bCs/>
                <w:color w:val="000000"/>
                <w:sz w:val="24"/>
                <w:szCs w:val="24"/>
                <w:lang w:eastAsia="pt-BR"/>
              </w:rPr>
              <w:t xml:space="preserve">   Secretário Mun. De </w:t>
            </w:r>
            <w:proofErr w:type="gramStart"/>
            <w:r w:rsidRPr="00FA2A0A">
              <w:rPr>
                <w:rFonts w:ascii="Times New Roman" w:eastAsia="Times New Roman" w:hAnsi="Times New Roman" w:cs="Times New Roman"/>
                <w:b/>
                <w:bCs/>
                <w:color w:val="000000"/>
                <w:sz w:val="24"/>
                <w:szCs w:val="24"/>
                <w:lang w:eastAsia="pt-BR"/>
              </w:rPr>
              <w:t>Infraestrutura</w:t>
            </w:r>
            <w:proofErr w:type="gramEnd"/>
          </w:p>
        </w:tc>
      </w:tr>
      <w:tr w:rsidR="00FA2A0A" w:rsidRPr="00FA2A0A" w:rsidTr="00FA2A0A">
        <w:tblPrEx>
          <w:tblCellMar>
            <w:left w:w="70" w:type="dxa"/>
            <w:right w:w="70" w:type="dxa"/>
          </w:tblCellMar>
        </w:tblPrEx>
        <w:trPr>
          <w:gridAfter w:val="1"/>
          <w:wAfter w:w="1158" w:type="dxa"/>
          <w:trHeight w:val="300"/>
        </w:trPr>
        <w:tc>
          <w:tcPr>
            <w:tcW w:w="3940" w:type="dxa"/>
            <w:gridSpan w:val="3"/>
            <w:tcBorders>
              <w:top w:val="nil"/>
              <w:left w:val="nil"/>
              <w:bottom w:val="nil"/>
              <w:right w:val="nil"/>
            </w:tcBorders>
            <w:shd w:val="clear" w:color="auto" w:fill="auto"/>
            <w:noWrap/>
            <w:vAlign w:val="bottom"/>
            <w:hideMark/>
          </w:tcPr>
          <w:p w:rsidR="00FA2A0A" w:rsidRPr="00FA2A0A" w:rsidRDefault="00FA2A0A" w:rsidP="00FA2A0A">
            <w:pPr>
              <w:spacing w:after="0" w:line="240" w:lineRule="auto"/>
              <w:jc w:val="both"/>
              <w:rPr>
                <w:rFonts w:ascii="Times New Roman" w:eastAsia="Times New Roman" w:hAnsi="Times New Roman" w:cs="Times New Roman"/>
                <w:color w:val="000000"/>
                <w:sz w:val="24"/>
                <w:szCs w:val="24"/>
                <w:lang w:eastAsia="pt-BR"/>
              </w:rPr>
            </w:pPr>
          </w:p>
        </w:tc>
        <w:tc>
          <w:tcPr>
            <w:tcW w:w="960" w:type="dxa"/>
            <w:tcBorders>
              <w:top w:val="nil"/>
              <w:left w:val="nil"/>
              <w:bottom w:val="nil"/>
              <w:right w:val="nil"/>
            </w:tcBorders>
            <w:shd w:val="clear" w:color="auto" w:fill="auto"/>
            <w:noWrap/>
            <w:vAlign w:val="bottom"/>
            <w:hideMark/>
          </w:tcPr>
          <w:p w:rsidR="00FA2A0A" w:rsidRPr="00FA2A0A" w:rsidRDefault="00FA2A0A" w:rsidP="00FA2A0A">
            <w:pPr>
              <w:spacing w:after="0" w:line="240" w:lineRule="auto"/>
              <w:jc w:val="both"/>
              <w:rPr>
                <w:rFonts w:ascii="Times New Roman" w:eastAsia="Times New Roman" w:hAnsi="Times New Roman" w:cs="Times New Roman"/>
                <w:color w:val="000000"/>
                <w:sz w:val="24"/>
                <w:szCs w:val="24"/>
                <w:lang w:eastAsia="pt-BR"/>
              </w:rPr>
            </w:pPr>
          </w:p>
        </w:tc>
        <w:tc>
          <w:tcPr>
            <w:tcW w:w="3880" w:type="dxa"/>
            <w:tcBorders>
              <w:top w:val="nil"/>
              <w:left w:val="nil"/>
              <w:bottom w:val="nil"/>
              <w:right w:val="nil"/>
            </w:tcBorders>
            <w:shd w:val="clear" w:color="auto" w:fill="auto"/>
            <w:noWrap/>
            <w:vAlign w:val="bottom"/>
            <w:hideMark/>
          </w:tcPr>
          <w:p w:rsidR="00FA2A0A" w:rsidRPr="00FA2A0A" w:rsidRDefault="00FA2A0A" w:rsidP="00FA2A0A">
            <w:pPr>
              <w:spacing w:after="0" w:line="240" w:lineRule="auto"/>
              <w:jc w:val="both"/>
              <w:rPr>
                <w:rFonts w:ascii="Times New Roman" w:eastAsia="Times New Roman" w:hAnsi="Times New Roman" w:cs="Times New Roman"/>
                <w:color w:val="000000"/>
                <w:sz w:val="24"/>
                <w:szCs w:val="24"/>
                <w:lang w:eastAsia="pt-BR"/>
              </w:rPr>
            </w:pPr>
          </w:p>
        </w:tc>
      </w:tr>
    </w:tbl>
    <w:p w:rsidR="00FA2A0A" w:rsidRPr="00FA2A0A" w:rsidRDefault="00FA2A0A" w:rsidP="00FA2A0A">
      <w:pPr>
        <w:spacing w:line="240" w:lineRule="auto"/>
        <w:jc w:val="both"/>
        <w:rPr>
          <w:rFonts w:ascii="Times New Roman" w:eastAsia="Calibri" w:hAnsi="Times New Roman" w:cs="Times New Roman"/>
          <w:i/>
          <w:sz w:val="24"/>
          <w:szCs w:val="24"/>
        </w:rPr>
      </w:pPr>
    </w:p>
    <w:p w:rsidR="00FA2A0A" w:rsidRDefault="00FA2A0A" w:rsidP="00FA2A0A">
      <w:pPr>
        <w:spacing w:line="240" w:lineRule="auto"/>
        <w:jc w:val="both"/>
        <w:rPr>
          <w:rFonts w:ascii="Times New Roman" w:eastAsia="Calibri" w:hAnsi="Times New Roman" w:cs="Times New Roman"/>
          <w:i/>
          <w:sz w:val="24"/>
          <w:szCs w:val="24"/>
        </w:rPr>
      </w:pPr>
    </w:p>
    <w:p w:rsidR="0077117A" w:rsidRDefault="0077117A" w:rsidP="00FA2A0A">
      <w:pPr>
        <w:spacing w:line="240" w:lineRule="auto"/>
        <w:jc w:val="both"/>
        <w:rPr>
          <w:rFonts w:ascii="Times New Roman" w:eastAsia="Calibri" w:hAnsi="Times New Roman" w:cs="Times New Roman"/>
          <w:i/>
          <w:sz w:val="24"/>
          <w:szCs w:val="24"/>
        </w:rPr>
      </w:pPr>
    </w:p>
    <w:p w:rsidR="0077117A" w:rsidRPr="00FA2A0A" w:rsidRDefault="0077117A" w:rsidP="00FA2A0A">
      <w:pPr>
        <w:spacing w:line="240" w:lineRule="auto"/>
        <w:jc w:val="both"/>
        <w:rPr>
          <w:rFonts w:ascii="Times New Roman" w:eastAsia="Calibri" w:hAnsi="Times New Roman" w:cs="Times New Roman"/>
          <w:i/>
          <w:sz w:val="24"/>
          <w:szCs w:val="24"/>
        </w:rPr>
      </w:pPr>
    </w:p>
    <w:p w:rsidR="00FA2A0A" w:rsidRDefault="00FA2A0A" w:rsidP="00FA2A0A">
      <w:pPr>
        <w:spacing w:line="240" w:lineRule="auto"/>
        <w:jc w:val="both"/>
        <w:rPr>
          <w:rFonts w:ascii="Times New Roman" w:eastAsia="Calibri" w:hAnsi="Times New Roman" w:cs="Times New Roman"/>
          <w:i/>
          <w:sz w:val="24"/>
          <w:szCs w:val="24"/>
        </w:rPr>
      </w:pPr>
      <w:r w:rsidRPr="00FA2A0A">
        <w:rPr>
          <w:rFonts w:ascii="Times New Roman" w:eastAsia="Calibri" w:hAnsi="Times New Roman" w:cs="Times New Roman"/>
          <w:i/>
          <w:sz w:val="24"/>
          <w:szCs w:val="24"/>
        </w:rPr>
        <w:lastRenderedPageBreak/>
        <w:t>Promitentes Fornecedores:</w:t>
      </w:r>
    </w:p>
    <w:p w:rsidR="0077117A" w:rsidRPr="00FA2A0A" w:rsidRDefault="0077117A" w:rsidP="00FA2A0A">
      <w:pPr>
        <w:spacing w:line="240" w:lineRule="auto"/>
        <w:jc w:val="both"/>
        <w:rPr>
          <w:rFonts w:ascii="Times New Roman" w:eastAsia="Calibri" w:hAnsi="Times New Roman" w:cs="Times New Roman"/>
          <w:bCs/>
          <w:i/>
          <w:color w:val="000000"/>
          <w:sz w:val="24"/>
          <w:szCs w:val="24"/>
        </w:rPr>
      </w:pPr>
    </w:p>
    <w:tbl>
      <w:tblPr>
        <w:tblW w:w="9993" w:type="dxa"/>
        <w:tblLayout w:type="fixed"/>
        <w:tblCellMar>
          <w:left w:w="70" w:type="dxa"/>
          <w:right w:w="70" w:type="dxa"/>
        </w:tblCellMar>
        <w:tblLook w:val="0000" w:firstRow="0" w:lastRow="0" w:firstColumn="0" w:lastColumn="0" w:noHBand="0" w:noVBand="0"/>
      </w:tblPr>
      <w:tblGrid>
        <w:gridCol w:w="9993"/>
      </w:tblGrid>
      <w:tr w:rsidR="00FA2A0A" w:rsidRPr="003618B7" w:rsidTr="00FA2A0A">
        <w:trPr>
          <w:trHeight w:val="301"/>
        </w:trPr>
        <w:tc>
          <w:tcPr>
            <w:tcW w:w="9993" w:type="dxa"/>
            <w:vAlign w:val="center"/>
          </w:tcPr>
          <w:p w:rsidR="00FA2A0A" w:rsidRPr="003618B7" w:rsidRDefault="00FA2A0A" w:rsidP="00FA2A0A">
            <w:pPr>
              <w:spacing w:line="240" w:lineRule="auto"/>
              <w:jc w:val="both"/>
              <w:rPr>
                <w:rFonts w:ascii="Times New Roman" w:eastAsia="Calibri" w:hAnsi="Times New Roman" w:cs="Times New Roman"/>
                <w:bCs/>
                <w:i/>
                <w:color w:val="000000"/>
              </w:rPr>
            </w:pPr>
            <w:r w:rsidRPr="003618B7">
              <w:rPr>
                <w:rFonts w:ascii="Times New Roman" w:eastAsia="Calibri" w:hAnsi="Times New Roman" w:cs="Times New Roman"/>
                <w:bCs/>
                <w:i/>
                <w:color w:val="000000"/>
              </w:rPr>
              <w:t>____________________________</w:t>
            </w:r>
          </w:p>
        </w:tc>
      </w:tr>
      <w:tr w:rsidR="00FA2A0A" w:rsidRPr="003618B7" w:rsidTr="00FA2A0A">
        <w:tc>
          <w:tcPr>
            <w:tcW w:w="9993" w:type="dxa"/>
            <w:vAlign w:val="center"/>
          </w:tcPr>
          <w:p w:rsidR="003618B7" w:rsidRPr="003618B7" w:rsidRDefault="003618B7" w:rsidP="00FA2A0A">
            <w:pPr>
              <w:spacing w:line="240" w:lineRule="auto"/>
              <w:jc w:val="both"/>
              <w:rPr>
                <w:rStyle w:val="Forte"/>
                <w:rFonts w:ascii="Times New Roman" w:hAnsi="Times New Roman" w:cs="Times New Roman"/>
              </w:rPr>
            </w:pPr>
            <w:r w:rsidRPr="003618B7">
              <w:rPr>
                <w:rStyle w:val="Forte"/>
                <w:rFonts w:ascii="Times New Roman" w:hAnsi="Times New Roman" w:cs="Times New Roman"/>
              </w:rPr>
              <w:t xml:space="preserve">Fabio Rodrigues </w:t>
            </w:r>
            <w:proofErr w:type="spellStart"/>
            <w:r w:rsidRPr="003618B7">
              <w:rPr>
                <w:rStyle w:val="Forte"/>
                <w:rFonts w:ascii="Times New Roman" w:hAnsi="Times New Roman" w:cs="Times New Roman"/>
              </w:rPr>
              <w:t>Bertiel</w:t>
            </w:r>
            <w:proofErr w:type="spellEnd"/>
            <w:r w:rsidRPr="003618B7">
              <w:rPr>
                <w:rStyle w:val="Forte"/>
                <w:rFonts w:ascii="Times New Roman" w:hAnsi="Times New Roman" w:cs="Times New Roman"/>
              </w:rPr>
              <w:t xml:space="preserve"> </w:t>
            </w:r>
          </w:p>
          <w:p w:rsidR="0077117A" w:rsidRPr="003618B7" w:rsidRDefault="0077117A" w:rsidP="00FA2A0A">
            <w:pPr>
              <w:spacing w:line="240" w:lineRule="auto"/>
              <w:jc w:val="both"/>
              <w:rPr>
                <w:rStyle w:val="Forte"/>
                <w:rFonts w:ascii="Times New Roman" w:hAnsi="Times New Roman" w:cs="Times New Roman"/>
              </w:rPr>
            </w:pPr>
            <w:r w:rsidRPr="003618B7">
              <w:rPr>
                <w:rFonts w:ascii="Times New Roman" w:hAnsi="Times New Roman" w:cs="Times New Roman"/>
                <w:b/>
                <w:bCs/>
              </w:rPr>
              <w:t xml:space="preserve">CPF n.º </w:t>
            </w:r>
            <w:r w:rsidR="003618B7" w:rsidRPr="003618B7">
              <w:rPr>
                <w:rFonts w:ascii="Times New Roman" w:hAnsi="Times New Roman" w:cs="Times New Roman"/>
                <w:b/>
                <w:bCs/>
              </w:rPr>
              <w:t>969.300.981-91</w:t>
            </w:r>
          </w:p>
          <w:p w:rsidR="004E2D91" w:rsidRPr="003618B7" w:rsidRDefault="004C3EBC" w:rsidP="00FA2A0A">
            <w:pPr>
              <w:spacing w:line="240" w:lineRule="auto"/>
              <w:jc w:val="both"/>
              <w:rPr>
                <w:rFonts w:ascii="Times New Roman" w:eastAsia="Calibri" w:hAnsi="Times New Roman" w:cs="Times New Roman"/>
                <w:bCs/>
                <w:i/>
                <w:color w:val="000000"/>
              </w:rPr>
            </w:pPr>
            <w:r w:rsidRPr="003618B7">
              <w:rPr>
                <w:rStyle w:val="Forte"/>
                <w:rFonts w:ascii="Times New Roman" w:hAnsi="Times New Roman" w:cs="Times New Roman"/>
              </w:rPr>
              <w:t>Auto Peças Real LTDA</w:t>
            </w:r>
            <w:r w:rsidR="004E2D91" w:rsidRPr="003618B7">
              <w:rPr>
                <w:rStyle w:val="Forte"/>
                <w:rFonts w:ascii="Times New Roman" w:hAnsi="Times New Roman" w:cs="Times New Roman"/>
              </w:rPr>
              <w:t xml:space="preserve"> – ME</w:t>
            </w:r>
          </w:p>
        </w:tc>
      </w:tr>
      <w:tr w:rsidR="004E2D91" w:rsidRPr="003618B7" w:rsidTr="00FA2A0A">
        <w:tc>
          <w:tcPr>
            <w:tcW w:w="9993" w:type="dxa"/>
            <w:vAlign w:val="center"/>
          </w:tcPr>
          <w:p w:rsidR="004E2D91" w:rsidRPr="003618B7" w:rsidRDefault="004E2D91" w:rsidP="00FA2A0A">
            <w:pPr>
              <w:spacing w:line="240" w:lineRule="auto"/>
              <w:jc w:val="both"/>
              <w:rPr>
                <w:rFonts w:ascii="Times New Roman" w:eastAsia="Calibri" w:hAnsi="Times New Roman" w:cs="Times New Roman"/>
                <w:bCs/>
                <w:i/>
                <w:color w:val="000000"/>
              </w:rPr>
            </w:pPr>
          </w:p>
        </w:tc>
      </w:tr>
    </w:tbl>
    <w:p w:rsidR="004E2D91" w:rsidRPr="00FA2A0A" w:rsidRDefault="004E2D91" w:rsidP="00FA2A0A">
      <w:pPr>
        <w:spacing w:line="240" w:lineRule="auto"/>
        <w:jc w:val="both"/>
        <w:rPr>
          <w:rFonts w:ascii="Times New Roman" w:eastAsia="Calibri" w:hAnsi="Times New Roman" w:cs="Times New Roman"/>
          <w:bCs/>
          <w:i/>
          <w:iCs/>
          <w:color w:val="000000"/>
          <w:sz w:val="24"/>
          <w:szCs w:val="24"/>
        </w:rPr>
      </w:pPr>
    </w:p>
    <w:tbl>
      <w:tblPr>
        <w:tblW w:w="9993" w:type="dxa"/>
        <w:tblLayout w:type="fixed"/>
        <w:tblCellMar>
          <w:left w:w="70" w:type="dxa"/>
          <w:right w:w="70" w:type="dxa"/>
        </w:tblCellMar>
        <w:tblLook w:val="0000" w:firstRow="0" w:lastRow="0" w:firstColumn="0" w:lastColumn="0" w:noHBand="0" w:noVBand="0"/>
      </w:tblPr>
      <w:tblGrid>
        <w:gridCol w:w="9993"/>
      </w:tblGrid>
      <w:tr w:rsidR="004E2D91" w:rsidRPr="003618B7" w:rsidTr="00B14E74">
        <w:trPr>
          <w:trHeight w:val="301"/>
        </w:trPr>
        <w:tc>
          <w:tcPr>
            <w:tcW w:w="9993" w:type="dxa"/>
            <w:vAlign w:val="center"/>
          </w:tcPr>
          <w:p w:rsidR="004E2D91" w:rsidRPr="003618B7" w:rsidRDefault="004E2D91" w:rsidP="00B14E74">
            <w:pPr>
              <w:spacing w:line="240" w:lineRule="auto"/>
              <w:jc w:val="both"/>
              <w:rPr>
                <w:rFonts w:ascii="Times New Roman" w:eastAsia="Calibri" w:hAnsi="Times New Roman" w:cs="Times New Roman"/>
                <w:bCs/>
                <w:i/>
                <w:color w:val="000000"/>
              </w:rPr>
            </w:pPr>
            <w:r w:rsidRPr="003618B7">
              <w:rPr>
                <w:rFonts w:ascii="Times New Roman" w:eastAsia="Calibri" w:hAnsi="Times New Roman" w:cs="Times New Roman"/>
                <w:bCs/>
                <w:i/>
                <w:color w:val="000000"/>
              </w:rPr>
              <w:t>____________________________</w:t>
            </w:r>
          </w:p>
        </w:tc>
      </w:tr>
      <w:tr w:rsidR="004E2D91" w:rsidRPr="003618B7" w:rsidTr="00B14E74">
        <w:tc>
          <w:tcPr>
            <w:tcW w:w="9993" w:type="dxa"/>
            <w:vAlign w:val="center"/>
          </w:tcPr>
          <w:p w:rsidR="004E2D91" w:rsidRPr="003618B7" w:rsidRDefault="004E2D91" w:rsidP="004E2D91">
            <w:pPr>
              <w:spacing w:line="240" w:lineRule="auto"/>
              <w:jc w:val="both"/>
              <w:rPr>
                <w:rStyle w:val="Forte"/>
                <w:rFonts w:ascii="Times New Roman" w:hAnsi="Times New Roman" w:cs="Times New Roman"/>
              </w:rPr>
            </w:pPr>
            <w:r w:rsidRPr="003618B7">
              <w:rPr>
                <w:rStyle w:val="Forte"/>
                <w:rFonts w:ascii="Times New Roman" w:hAnsi="Times New Roman" w:cs="Times New Roman"/>
              </w:rPr>
              <w:t xml:space="preserve">Luciano Barbosa </w:t>
            </w:r>
            <w:proofErr w:type="spellStart"/>
            <w:r w:rsidRPr="003618B7">
              <w:rPr>
                <w:rStyle w:val="Forte"/>
                <w:rFonts w:ascii="Times New Roman" w:hAnsi="Times New Roman" w:cs="Times New Roman"/>
              </w:rPr>
              <w:t>Cardenas</w:t>
            </w:r>
            <w:proofErr w:type="spellEnd"/>
          </w:p>
          <w:p w:rsidR="0077117A" w:rsidRPr="003618B7" w:rsidRDefault="0077117A" w:rsidP="004E2D91">
            <w:pPr>
              <w:spacing w:line="240" w:lineRule="auto"/>
              <w:jc w:val="both"/>
              <w:rPr>
                <w:rStyle w:val="Forte"/>
                <w:rFonts w:ascii="Times New Roman" w:hAnsi="Times New Roman" w:cs="Times New Roman"/>
              </w:rPr>
            </w:pPr>
            <w:r w:rsidRPr="003618B7">
              <w:rPr>
                <w:rStyle w:val="Forte"/>
                <w:rFonts w:ascii="Times New Roman" w:hAnsi="Times New Roman" w:cs="Times New Roman"/>
              </w:rPr>
              <w:t>CPF n.º 875.964.071 -53</w:t>
            </w:r>
            <w:bookmarkStart w:id="0" w:name="_GoBack"/>
            <w:bookmarkEnd w:id="0"/>
          </w:p>
          <w:p w:rsidR="004E2D91" w:rsidRPr="003618B7" w:rsidRDefault="004E2D91" w:rsidP="004E2D91">
            <w:pPr>
              <w:spacing w:line="240" w:lineRule="auto"/>
              <w:jc w:val="both"/>
              <w:rPr>
                <w:rFonts w:ascii="Times New Roman" w:eastAsia="Calibri" w:hAnsi="Times New Roman" w:cs="Times New Roman"/>
                <w:bCs/>
                <w:i/>
                <w:color w:val="000000"/>
              </w:rPr>
            </w:pPr>
            <w:r w:rsidRPr="003618B7">
              <w:rPr>
                <w:rStyle w:val="Forte"/>
                <w:rFonts w:ascii="Times New Roman" w:hAnsi="Times New Roman" w:cs="Times New Roman"/>
              </w:rPr>
              <w:t xml:space="preserve">Luciano Barbosa </w:t>
            </w:r>
            <w:proofErr w:type="spellStart"/>
            <w:r w:rsidRPr="003618B7">
              <w:rPr>
                <w:rStyle w:val="Forte"/>
                <w:rFonts w:ascii="Times New Roman" w:hAnsi="Times New Roman" w:cs="Times New Roman"/>
              </w:rPr>
              <w:t>Cardenas</w:t>
            </w:r>
            <w:proofErr w:type="spellEnd"/>
            <w:r w:rsidRPr="003618B7">
              <w:rPr>
                <w:rStyle w:val="Forte"/>
                <w:rFonts w:ascii="Times New Roman" w:hAnsi="Times New Roman" w:cs="Times New Roman"/>
              </w:rPr>
              <w:t xml:space="preserve"> - ME</w:t>
            </w:r>
          </w:p>
        </w:tc>
      </w:tr>
    </w:tbl>
    <w:p w:rsidR="004E2D91" w:rsidRDefault="004E2D91" w:rsidP="004E2D91">
      <w:pPr>
        <w:spacing w:line="240" w:lineRule="auto"/>
        <w:jc w:val="both"/>
        <w:rPr>
          <w:rFonts w:ascii="Times New Roman" w:eastAsia="Calibri" w:hAnsi="Times New Roman" w:cs="Times New Roman"/>
          <w:bCs/>
          <w:i/>
          <w:iCs/>
          <w:color w:val="000000"/>
          <w:sz w:val="24"/>
          <w:szCs w:val="24"/>
        </w:rPr>
      </w:pPr>
    </w:p>
    <w:p w:rsidR="004E2D91" w:rsidRPr="00FA2A0A" w:rsidRDefault="004E2D91" w:rsidP="004E2D91">
      <w:pPr>
        <w:spacing w:line="240" w:lineRule="auto"/>
        <w:jc w:val="both"/>
        <w:rPr>
          <w:rFonts w:ascii="Times New Roman" w:eastAsia="Calibri" w:hAnsi="Times New Roman" w:cs="Times New Roman"/>
          <w:bCs/>
          <w:i/>
          <w:iCs/>
          <w:color w:val="000000"/>
          <w:sz w:val="24"/>
          <w:szCs w:val="24"/>
        </w:rPr>
      </w:pPr>
      <w:r w:rsidRPr="00FA2A0A">
        <w:rPr>
          <w:rFonts w:ascii="Times New Roman" w:eastAsia="Calibri" w:hAnsi="Times New Roman" w:cs="Times New Roman"/>
          <w:bCs/>
          <w:i/>
          <w:iCs/>
          <w:color w:val="000000"/>
          <w:sz w:val="24"/>
          <w:szCs w:val="24"/>
        </w:rPr>
        <w:t>Testemunhas:</w:t>
      </w:r>
    </w:p>
    <w:p w:rsidR="00FA2A0A" w:rsidRPr="00FA2A0A" w:rsidRDefault="00FA2A0A" w:rsidP="00FA2A0A">
      <w:pPr>
        <w:spacing w:line="240" w:lineRule="auto"/>
        <w:jc w:val="both"/>
        <w:rPr>
          <w:rFonts w:ascii="Times New Roman" w:eastAsia="Calibri" w:hAnsi="Times New Roman" w:cs="Times New Roman"/>
          <w:bCs/>
          <w:i/>
          <w:iCs/>
          <w:color w:val="000000"/>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4654"/>
        <w:gridCol w:w="4654"/>
      </w:tblGrid>
      <w:tr w:rsidR="004C3EBC" w:rsidRPr="004C3EBC">
        <w:trPr>
          <w:trHeight w:val="100"/>
        </w:trPr>
        <w:tc>
          <w:tcPr>
            <w:tcW w:w="4654" w:type="dxa"/>
          </w:tcPr>
          <w:p w:rsidR="004C3EBC" w:rsidRPr="004C3EBC" w:rsidRDefault="004C3EBC" w:rsidP="004C3EBC">
            <w:pPr>
              <w:autoSpaceDE w:val="0"/>
              <w:autoSpaceDN w:val="0"/>
              <w:adjustRightInd w:val="0"/>
              <w:spacing w:after="0" w:line="240" w:lineRule="auto"/>
              <w:rPr>
                <w:rFonts w:ascii="Times New Roman" w:hAnsi="Times New Roman" w:cs="Times New Roman"/>
                <w:color w:val="000000"/>
              </w:rPr>
            </w:pPr>
            <w:r w:rsidRPr="004C3EBC">
              <w:rPr>
                <w:rFonts w:ascii="Times New Roman" w:hAnsi="Times New Roman" w:cs="Times New Roman"/>
                <w:color w:val="000000"/>
              </w:rPr>
              <w:t xml:space="preserve">Ass.: _________________________________ </w:t>
            </w:r>
          </w:p>
        </w:tc>
        <w:tc>
          <w:tcPr>
            <w:tcW w:w="4654" w:type="dxa"/>
          </w:tcPr>
          <w:p w:rsidR="004C3EBC" w:rsidRPr="004C3EBC" w:rsidRDefault="004C3EBC" w:rsidP="004C3EBC">
            <w:pPr>
              <w:autoSpaceDE w:val="0"/>
              <w:autoSpaceDN w:val="0"/>
              <w:adjustRightInd w:val="0"/>
              <w:spacing w:after="0" w:line="240" w:lineRule="auto"/>
              <w:rPr>
                <w:rFonts w:ascii="Times New Roman" w:hAnsi="Times New Roman" w:cs="Times New Roman"/>
                <w:color w:val="000000"/>
              </w:rPr>
            </w:pPr>
            <w:r w:rsidRPr="004C3EBC">
              <w:rPr>
                <w:rFonts w:ascii="Times New Roman" w:hAnsi="Times New Roman" w:cs="Times New Roman"/>
                <w:color w:val="000000"/>
              </w:rPr>
              <w:t xml:space="preserve">Ass.: _________________________________ </w:t>
            </w:r>
          </w:p>
        </w:tc>
      </w:tr>
      <w:tr w:rsidR="004C3EBC" w:rsidRPr="004C3EBC">
        <w:trPr>
          <w:trHeight w:val="100"/>
        </w:trPr>
        <w:tc>
          <w:tcPr>
            <w:tcW w:w="4654" w:type="dxa"/>
          </w:tcPr>
          <w:p w:rsidR="004C3EBC" w:rsidRPr="004C3EBC" w:rsidRDefault="004C3EBC" w:rsidP="004C3EBC">
            <w:pPr>
              <w:autoSpaceDE w:val="0"/>
              <w:autoSpaceDN w:val="0"/>
              <w:adjustRightInd w:val="0"/>
              <w:spacing w:after="0" w:line="240" w:lineRule="auto"/>
              <w:rPr>
                <w:rFonts w:ascii="Times New Roman" w:hAnsi="Times New Roman" w:cs="Times New Roman"/>
                <w:color w:val="000000"/>
              </w:rPr>
            </w:pPr>
            <w:r w:rsidRPr="004C3EBC">
              <w:rPr>
                <w:rFonts w:ascii="Times New Roman" w:hAnsi="Times New Roman" w:cs="Times New Roman"/>
                <w:color w:val="000000"/>
              </w:rPr>
              <w:t xml:space="preserve">Nome: Sonia Maria Rufino </w:t>
            </w:r>
          </w:p>
        </w:tc>
        <w:tc>
          <w:tcPr>
            <w:tcW w:w="4654" w:type="dxa"/>
          </w:tcPr>
          <w:p w:rsidR="004C3EBC" w:rsidRPr="004C3EBC" w:rsidRDefault="004C3EBC" w:rsidP="004C3EBC">
            <w:pPr>
              <w:autoSpaceDE w:val="0"/>
              <w:autoSpaceDN w:val="0"/>
              <w:adjustRightInd w:val="0"/>
              <w:spacing w:after="0" w:line="240" w:lineRule="auto"/>
              <w:rPr>
                <w:rFonts w:ascii="Times New Roman" w:hAnsi="Times New Roman" w:cs="Times New Roman"/>
                <w:color w:val="000000"/>
              </w:rPr>
            </w:pPr>
            <w:r w:rsidRPr="004C3EBC">
              <w:rPr>
                <w:rFonts w:ascii="Times New Roman" w:hAnsi="Times New Roman" w:cs="Times New Roman"/>
                <w:color w:val="000000"/>
              </w:rPr>
              <w:t xml:space="preserve">Nome: Rosa Soares da Silva </w:t>
            </w:r>
          </w:p>
        </w:tc>
      </w:tr>
      <w:tr w:rsidR="004C3EBC" w:rsidRPr="004C3EBC">
        <w:trPr>
          <w:trHeight w:val="100"/>
        </w:trPr>
        <w:tc>
          <w:tcPr>
            <w:tcW w:w="4654" w:type="dxa"/>
          </w:tcPr>
          <w:p w:rsidR="004C3EBC" w:rsidRPr="004C3EBC" w:rsidRDefault="004C3EBC" w:rsidP="004C3EBC">
            <w:pPr>
              <w:autoSpaceDE w:val="0"/>
              <w:autoSpaceDN w:val="0"/>
              <w:adjustRightInd w:val="0"/>
              <w:spacing w:after="0" w:line="240" w:lineRule="auto"/>
              <w:rPr>
                <w:rFonts w:ascii="Times New Roman" w:hAnsi="Times New Roman" w:cs="Times New Roman"/>
                <w:color w:val="000000"/>
              </w:rPr>
            </w:pPr>
            <w:r w:rsidRPr="004C3EBC">
              <w:rPr>
                <w:rFonts w:ascii="Times New Roman" w:hAnsi="Times New Roman" w:cs="Times New Roman"/>
                <w:color w:val="000000"/>
              </w:rPr>
              <w:t xml:space="preserve">CPF: 974.591.431-20 </w:t>
            </w:r>
          </w:p>
        </w:tc>
        <w:tc>
          <w:tcPr>
            <w:tcW w:w="4654" w:type="dxa"/>
          </w:tcPr>
          <w:p w:rsidR="004C3EBC" w:rsidRPr="004C3EBC" w:rsidRDefault="004C3EBC" w:rsidP="004C3EBC">
            <w:pPr>
              <w:autoSpaceDE w:val="0"/>
              <w:autoSpaceDN w:val="0"/>
              <w:adjustRightInd w:val="0"/>
              <w:spacing w:after="0" w:line="240" w:lineRule="auto"/>
              <w:rPr>
                <w:rFonts w:ascii="Times New Roman" w:hAnsi="Times New Roman" w:cs="Times New Roman"/>
                <w:color w:val="000000"/>
              </w:rPr>
            </w:pPr>
            <w:r w:rsidRPr="004C3EBC">
              <w:rPr>
                <w:rFonts w:ascii="Times New Roman" w:hAnsi="Times New Roman" w:cs="Times New Roman"/>
                <w:color w:val="000000"/>
              </w:rPr>
              <w:t xml:space="preserve">CPF: 013.920.621-36 </w:t>
            </w:r>
          </w:p>
        </w:tc>
      </w:tr>
    </w:tbl>
    <w:p w:rsidR="00FA2A0A" w:rsidRPr="00FA2A0A" w:rsidRDefault="00FA2A0A" w:rsidP="00FA2A0A">
      <w:pPr>
        <w:spacing w:line="240" w:lineRule="auto"/>
        <w:jc w:val="both"/>
        <w:rPr>
          <w:rFonts w:ascii="Times New Roman" w:eastAsia="Calibri" w:hAnsi="Times New Roman" w:cs="Times New Roman"/>
          <w:sz w:val="24"/>
          <w:szCs w:val="24"/>
        </w:rPr>
      </w:pPr>
    </w:p>
    <w:p w:rsidR="00FA2A0A" w:rsidRPr="00FA2A0A" w:rsidRDefault="00FA2A0A" w:rsidP="00FA2A0A">
      <w:pPr>
        <w:spacing w:line="240" w:lineRule="auto"/>
        <w:jc w:val="both"/>
        <w:rPr>
          <w:rFonts w:ascii="Times New Roman" w:eastAsia="Calibri" w:hAnsi="Times New Roman" w:cs="Times New Roman"/>
          <w:sz w:val="24"/>
          <w:szCs w:val="24"/>
        </w:rPr>
      </w:pPr>
    </w:p>
    <w:p w:rsidR="00FA2A0A" w:rsidRPr="00FA2A0A" w:rsidRDefault="00FA2A0A" w:rsidP="00FA2A0A">
      <w:pPr>
        <w:spacing w:line="240" w:lineRule="auto"/>
        <w:jc w:val="both"/>
        <w:rPr>
          <w:rFonts w:ascii="Times New Roman" w:eastAsia="Calibri" w:hAnsi="Times New Roman" w:cs="Times New Roman"/>
          <w:sz w:val="24"/>
          <w:szCs w:val="24"/>
        </w:rPr>
      </w:pPr>
    </w:p>
    <w:p w:rsidR="00B32097" w:rsidRDefault="00B32097"/>
    <w:sectPr w:rsidR="00B32097">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3605" w:rsidRDefault="00853605" w:rsidP="00B80F46">
      <w:pPr>
        <w:spacing w:after="0" w:line="240" w:lineRule="auto"/>
      </w:pPr>
      <w:r>
        <w:separator/>
      </w:r>
    </w:p>
  </w:endnote>
  <w:endnote w:type="continuationSeparator" w:id="0">
    <w:p w:rsidR="00853605" w:rsidRDefault="00853605" w:rsidP="00B80F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Narrow,Bold">
    <w:panose1 w:val="00000000000000000000"/>
    <w:charset w:val="00"/>
    <w:family w:val="auto"/>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Bold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3605" w:rsidRDefault="00853605" w:rsidP="00B80F46">
      <w:pPr>
        <w:spacing w:after="0" w:line="240" w:lineRule="auto"/>
      </w:pPr>
      <w:r>
        <w:separator/>
      </w:r>
    </w:p>
  </w:footnote>
  <w:footnote w:type="continuationSeparator" w:id="0">
    <w:p w:rsidR="00853605" w:rsidRDefault="00853605" w:rsidP="00B80F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4E74" w:rsidRPr="004D1718" w:rsidRDefault="00B14E74" w:rsidP="00B80F46">
    <w:pPr>
      <w:spacing w:after="60" w:line="240" w:lineRule="auto"/>
      <w:jc w:val="center"/>
      <w:rPr>
        <w:rFonts w:ascii="Times New Roman" w:hAnsi="Times New Roman"/>
        <w:b/>
      </w:rPr>
    </w:pPr>
    <w:r>
      <w:rPr>
        <w:noProof/>
        <w:lang w:eastAsia="pt-BR"/>
      </w:rPr>
      <w:drawing>
        <wp:anchor distT="0" distB="0" distL="114300" distR="114300" simplePos="0" relativeHeight="251659264" behindDoc="0" locked="0" layoutInCell="1" allowOverlap="1" wp14:anchorId="75F3AF1D" wp14:editId="2091D02B">
          <wp:simplePos x="0" y="0"/>
          <wp:positionH relativeFrom="column">
            <wp:posOffset>278765</wp:posOffset>
          </wp:positionH>
          <wp:positionV relativeFrom="paragraph">
            <wp:posOffset>-78105</wp:posOffset>
          </wp:positionV>
          <wp:extent cx="727710" cy="893445"/>
          <wp:effectExtent l="0" t="0" r="0" b="190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7710" cy="893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D1718">
      <w:rPr>
        <w:rFonts w:ascii="Times New Roman" w:hAnsi="Times New Roman"/>
        <w:b/>
        <w:szCs w:val="24"/>
      </w:rPr>
      <w:t>PREFEITURA MUNICIPAL DE CORONEL SAPUCAIA</w:t>
    </w:r>
  </w:p>
  <w:p w:rsidR="00B14E74" w:rsidRPr="004D1718" w:rsidRDefault="00B14E74" w:rsidP="00B80F46">
    <w:pPr>
      <w:spacing w:after="60" w:line="240" w:lineRule="auto"/>
      <w:ind w:firstLine="709"/>
      <w:jc w:val="center"/>
      <w:rPr>
        <w:rFonts w:ascii="Times New Roman" w:hAnsi="Times New Roman"/>
        <w:b/>
        <w:szCs w:val="24"/>
      </w:rPr>
    </w:pPr>
    <w:r w:rsidRPr="004D1718">
      <w:rPr>
        <w:rFonts w:ascii="Times New Roman" w:hAnsi="Times New Roman"/>
        <w:b/>
        <w:szCs w:val="24"/>
      </w:rPr>
      <w:t>ESTADO DE MATO GROSSO DO SUL</w:t>
    </w:r>
  </w:p>
  <w:p w:rsidR="00B14E74" w:rsidRDefault="00B14E74" w:rsidP="00B80F46">
    <w:pPr>
      <w:spacing w:after="60" w:line="240" w:lineRule="auto"/>
      <w:ind w:firstLine="709"/>
      <w:jc w:val="center"/>
      <w:rPr>
        <w:rFonts w:ascii="Times New Roman" w:hAnsi="Times New Roman"/>
        <w:sz w:val="20"/>
        <w:szCs w:val="20"/>
      </w:rPr>
    </w:pPr>
    <w:r>
      <w:rPr>
        <w:rFonts w:ascii="Times New Roman" w:hAnsi="Times New Roman"/>
        <w:b/>
        <w:szCs w:val="24"/>
      </w:rPr>
      <w:t>DEPARTAMENTO DE LICITAÇÃO E CONTRATO</w:t>
    </w:r>
  </w:p>
  <w:p w:rsidR="00B14E74" w:rsidRDefault="00B14E74" w:rsidP="00B80F46">
    <w:pPr>
      <w:widowControl w:val="0"/>
      <w:autoSpaceDE w:val="0"/>
      <w:autoSpaceDN w:val="0"/>
      <w:adjustRightInd w:val="0"/>
      <w:spacing w:after="0" w:line="200" w:lineRule="exact"/>
      <w:rPr>
        <w:rFonts w:ascii="Times New Roman" w:hAnsi="Times New Roman"/>
        <w:sz w:val="20"/>
        <w:szCs w:val="20"/>
      </w:rPr>
    </w:pPr>
  </w:p>
  <w:p w:rsidR="00B14E74" w:rsidRDefault="00B14E74">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0D4780A"/>
    <w:lvl w:ilvl="0">
      <w:start w:val="1"/>
      <w:numFmt w:val="bullet"/>
      <w:pStyle w:val="Recuodecorpodetexto2"/>
      <w:lvlText w:val=""/>
      <w:lvlJc w:val="left"/>
      <w:pPr>
        <w:tabs>
          <w:tab w:val="num" w:pos="360"/>
        </w:tabs>
        <w:ind w:left="360" w:hanging="360"/>
      </w:pPr>
      <w:rPr>
        <w:rFonts w:ascii="Symbol" w:hAnsi="Symbol" w:hint="default"/>
      </w:rPr>
    </w:lvl>
  </w:abstractNum>
  <w:abstractNum w:abstractNumId="1">
    <w:nsid w:val="05FF443D"/>
    <w:multiLevelType w:val="hybridMultilevel"/>
    <w:tmpl w:val="A39636A4"/>
    <w:lvl w:ilvl="0" w:tplc="04160013">
      <w:start w:val="1"/>
      <w:numFmt w:val="upperRoman"/>
      <w:lvlText w:val="%1."/>
      <w:lvlJc w:val="right"/>
      <w:pPr>
        <w:ind w:left="2138" w:hanging="360"/>
      </w:pPr>
    </w:lvl>
    <w:lvl w:ilvl="1" w:tplc="04160019">
      <w:start w:val="1"/>
      <w:numFmt w:val="lowerLetter"/>
      <w:lvlText w:val="%2."/>
      <w:lvlJc w:val="left"/>
      <w:pPr>
        <w:ind w:left="2858" w:hanging="360"/>
      </w:pPr>
    </w:lvl>
    <w:lvl w:ilvl="2" w:tplc="0416001B">
      <w:start w:val="1"/>
      <w:numFmt w:val="lowerRoman"/>
      <w:lvlText w:val="%3."/>
      <w:lvlJc w:val="right"/>
      <w:pPr>
        <w:ind w:left="3578" w:hanging="180"/>
      </w:pPr>
    </w:lvl>
    <w:lvl w:ilvl="3" w:tplc="0416000F">
      <w:start w:val="1"/>
      <w:numFmt w:val="decimal"/>
      <w:lvlText w:val="%4."/>
      <w:lvlJc w:val="left"/>
      <w:pPr>
        <w:ind w:left="4298" w:hanging="360"/>
      </w:pPr>
    </w:lvl>
    <w:lvl w:ilvl="4" w:tplc="04160019">
      <w:start w:val="1"/>
      <w:numFmt w:val="lowerLetter"/>
      <w:lvlText w:val="%5."/>
      <w:lvlJc w:val="left"/>
      <w:pPr>
        <w:ind w:left="5018" w:hanging="360"/>
      </w:pPr>
    </w:lvl>
    <w:lvl w:ilvl="5" w:tplc="0416001B">
      <w:start w:val="1"/>
      <w:numFmt w:val="lowerRoman"/>
      <w:lvlText w:val="%6."/>
      <w:lvlJc w:val="right"/>
      <w:pPr>
        <w:ind w:left="5738" w:hanging="180"/>
      </w:pPr>
    </w:lvl>
    <w:lvl w:ilvl="6" w:tplc="0416000F">
      <w:start w:val="1"/>
      <w:numFmt w:val="decimal"/>
      <w:lvlText w:val="%7."/>
      <w:lvlJc w:val="left"/>
      <w:pPr>
        <w:ind w:left="6458" w:hanging="360"/>
      </w:pPr>
    </w:lvl>
    <w:lvl w:ilvl="7" w:tplc="04160019">
      <w:start w:val="1"/>
      <w:numFmt w:val="lowerLetter"/>
      <w:lvlText w:val="%8."/>
      <w:lvlJc w:val="left"/>
      <w:pPr>
        <w:ind w:left="7178" w:hanging="360"/>
      </w:pPr>
    </w:lvl>
    <w:lvl w:ilvl="8" w:tplc="0416001B">
      <w:start w:val="1"/>
      <w:numFmt w:val="lowerRoman"/>
      <w:lvlText w:val="%9."/>
      <w:lvlJc w:val="right"/>
      <w:pPr>
        <w:ind w:left="7898" w:hanging="180"/>
      </w:pPr>
    </w:lvl>
  </w:abstractNum>
  <w:abstractNum w:abstractNumId="2">
    <w:nsid w:val="0A980C77"/>
    <w:multiLevelType w:val="hybridMultilevel"/>
    <w:tmpl w:val="C64C09CE"/>
    <w:lvl w:ilvl="0" w:tplc="288851E2">
      <w:start w:val="1"/>
      <w:numFmt w:val="upperRoman"/>
      <w:lvlText w:val="%1."/>
      <w:lvlJc w:val="left"/>
      <w:pPr>
        <w:ind w:left="2858" w:hanging="360"/>
      </w:pPr>
      <w:rPr>
        <w:rFonts w:cs="ArialNarrow,Bold" w:hint="default"/>
        <w:b/>
        <w:color w:val="auto"/>
      </w:rPr>
    </w:lvl>
    <w:lvl w:ilvl="1" w:tplc="04160019" w:tentative="1">
      <w:start w:val="1"/>
      <w:numFmt w:val="lowerLetter"/>
      <w:lvlText w:val="%2."/>
      <w:lvlJc w:val="left"/>
      <w:pPr>
        <w:ind w:left="3578" w:hanging="360"/>
      </w:pPr>
    </w:lvl>
    <w:lvl w:ilvl="2" w:tplc="0416001B" w:tentative="1">
      <w:start w:val="1"/>
      <w:numFmt w:val="lowerRoman"/>
      <w:lvlText w:val="%3."/>
      <w:lvlJc w:val="right"/>
      <w:pPr>
        <w:ind w:left="4298" w:hanging="180"/>
      </w:pPr>
    </w:lvl>
    <w:lvl w:ilvl="3" w:tplc="0416000F" w:tentative="1">
      <w:start w:val="1"/>
      <w:numFmt w:val="decimal"/>
      <w:lvlText w:val="%4."/>
      <w:lvlJc w:val="left"/>
      <w:pPr>
        <w:ind w:left="5018" w:hanging="360"/>
      </w:pPr>
    </w:lvl>
    <w:lvl w:ilvl="4" w:tplc="04160019" w:tentative="1">
      <w:start w:val="1"/>
      <w:numFmt w:val="lowerLetter"/>
      <w:lvlText w:val="%5."/>
      <w:lvlJc w:val="left"/>
      <w:pPr>
        <w:ind w:left="5738" w:hanging="360"/>
      </w:pPr>
    </w:lvl>
    <w:lvl w:ilvl="5" w:tplc="0416001B" w:tentative="1">
      <w:start w:val="1"/>
      <w:numFmt w:val="lowerRoman"/>
      <w:lvlText w:val="%6."/>
      <w:lvlJc w:val="right"/>
      <w:pPr>
        <w:ind w:left="6458" w:hanging="180"/>
      </w:pPr>
    </w:lvl>
    <w:lvl w:ilvl="6" w:tplc="0416000F" w:tentative="1">
      <w:start w:val="1"/>
      <w:numFmt w:val="decimal"/>
      <w:lvlText w:val="%7."/>
      <w:lvlJc w:val="left"/>
      <w:pPr>
        <w:ind w:left="7178" w:hanging="360"/>
      </w:pPr>
    </w:lvl>
    <w:lvl w:ilvl="7" w:tplc="04160019" w:tentative="1">
      <w:start w:val="1"/>
      <w:numFmt w:val="lowerLetter"/>
      <w:lvlText w:val="%8."/>
      <w:lvlJc w:val="left"/>
      <w:pPr>
        <w:ind w:left="7898" w:hanging="360"/>
      </w:pPr>
    </w:lvl>
    <w:lvl w:ilvl="8" w:tplc="0416001B" w:tentative="1">
      <w:start w:val="1"/>
      <w:numFmt w:val="lowerRoman"/>
      <w:lvlText w:val="%9."/>
      <w:lvlJc w:val="right"/>
      <w:pPr>
        <w:ind w:left="8618" w:hanging="180"/>
      </w:pPr>
    </w:lvl>
  </w:abstractNum>
  <w:abstractNum w:abstractNumId="3">
    <w:nsid w:val="1131306A"/>
    <w:multiLevelType w:val="multilevel"/>
    <w:tmpl w:val="46C6672C"/>
    <w:lvl w:ilvl="0">
      <w:start w:val="6"/>
      <w:numFmt w:val="decimal"/>
      <w:lvlText w:val="%1."/>
      <w:lvlJc w:val="left"/>
      <w:pPr>
        <w:ind w:left="360" w:hanging="360"/>
      </w:pPr>
      <w:rPr>
        <w:rFonts w:hint="default"/>
      </w:rPr>
    </w:lvl>
    <w:lvl w:ilvl="1">
      <w:start w:val="1"/>
      <w:numFmt w:val="decimal"/>
      <w:lvlText w:val="5.%2."/>
      <w:lvlJc w:val="left"/>
      <w:pPr>
        <w:ind w:left="720" w:hanging="360"/>
      </w:pPr>
      <w:rPr>
        <w:rFonts w:hint="default"/>
        <w:color w:val="auto"/>
      </w:rPr>
    </w:lvl>
    <w:lvl w:ilvl="2">
      <w:start w:val="1"/>
      <w:numFmt w:val="decimal"/>
      <w:lvlText w:val="5.%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11337745"/>
    <w:multiLevelType w:val="hybridMultilevel"/>
    <w:tmpl w:val="B5644124"/>
    <w:lvl w:ilvl="0" w:tplc="288851E2">
      <w:start w:val="1"/>
      <w:numFmt w:val="upperRoman"/>
      <w:lvlText w:val="%1."/>
      <w:lvlJc w:val="left"/>
      <w:pPr>
        <w:ind w:left="2138" w:hanging="360"/>
      </w:pPr>
      <w:rPr>
        <w:rFonts w:cs="ArialNarrow,Bold" w:hint="default"/>
        <w:b/>
        <w:color w:val="auto"/>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5">
    <w:nsid w:val="4BDC6BF7"/>
    <w:multiLevelType w:val="multilevel"/>
    <w:tmpl w:val="B498C478"/>
    <w:lvl w:ilvl="0">
      <w:start w:val="8"/>
      <w:numFmt w:val="decimalZero"/>
      <w:lvlText w:val="%1."/>
      <w:lvlJc w:val="left"/>
      <w:pPr>
        <w:ind w:left="600" w:hanging="600"/>
      </w:pPr>
      <w:rPr>
        <w:rFonts w:cs="ArialMT" w:hint="default"/>
        <w:color w:val="auto"/>
      </w:rPr>
    </w:lvl>
    <w:lvl w:ilvl="1">
      <w:start w:val="1"/>
      <w:numFmt w:val="decimalZero"/>
      <w:lvlText w:val="%1.%2."/>
      <w:lvlJc w:val="left"/>
      <w:pPr>
        <w:ind w:left="2138" w:hanging="720"/>
      </w:pPr>
      <w:rPr>
        <w:rFonts w:cs="ArialMT" w:hint="default"/>
        <w:b w:val="0"/>
        <w:color w:val="auto"/>
      </w:rPr>
    </w:lvl>
    <w:lvl w:ilvl="2">
      <w:start w:val="1"/>
      <w:numFmt w:val="decimal"/>
      <w:lvlText w:val="%1.%2.0%3."/>
      <w:lvlJc w:val="left"/>
      <w:pPr>
        <w:ind w:left="3556" w:hanging="720"/>
      </w:pPr>
      <w:rPr>
        <w:rFonts w:cs="ArialMT" w:hint="default"/>
        <w:b w:val="0"/>
        <w:color w:val="auto"/>
      </w:rPr>
    </w:lvl>
    <w:lvl w:ilvl="3">
      <w:start w:val="1"/>
      <w:numFmt w:val="decimal"/>
      <w:lvlText w:val="%1.%2.%3.%4."/>
      <w:lvlJc w:val="left"/>
      <w:pPr>
        <w:ind w:left="5334" w:hanging="1080"/>
      </w:pPr>
      <w:rPr>
        <w:rFonts w:cs="ArialMT" w:hint="default"/>
        <w:b/>
        <w:color w:val="auto"/>
      </w:rPr>
    </w:lvl>
    <w:lvl w:ilvl="4">
      <w:start w:val="1"/>
      <w:numFmt w:val="decimalZero"/>
      <w:lvlText w:val="%1.%2.%3.%4.%5."/>
      <w:lvlJc w:val="left"/>
      <w:pPr>
        <w:ind w:left="6752" w:hanging="1080"/>
      </w:pPr>
      <w:rPr>
        <w:rFonts w:cs="ArialMT" w:hint="default"/>
        <w:color w:val="auto"/>
      </w:rPr>
    </w:lvl>
    <w:lvl w:ilvl="5">
      <w:start w:val="1"/>
      <w:numFmt w:val="decimal"/>
      <w:lvlText w:val="%1.%2.%3.%4.%5.%6."/>
      <w:lvlJc w:val="left"/>
      <w:pPr>
        <w:ind w:left="8530" w:hanging="1440"/>
      </w:pPr>
      <w:rPr>
        <w:rFonts w:cs="ArialMT" w:hint="default"/>
        <w:color w:val="auto"/>
      </w:rPr>
    </w:lvl>
    <w:lvl w:ilvl="6">
      <w:start w:val="1"/>
      <w:numFmt w:val="decimal"/>
      <w:lvlText w:val="%1.%2.%3.%4.%5.%6.%7."/>
      <w:lvlJc w:val="left"/>
      <w:pPr>
        <w:ind w:left="9948" w:hanging="1440"/>
      </w:pPr>
      <w:rPr>
        <w:rFonts w:cs="ArialMT" w:hint="default"/>
        <w:color w:val="auto"/>
      </w:rPr>
    </w:lvl>
    <w:lvl w:ilvl="7">
      <w:start w:val="1"/>
      <w:numFmt w:val="decimal"/>
      <w:lvlText w:val="%1.%2.%3.%4.%5.%6.%7.%8."/>
      <w:lvlJc w:val="left"/>
      <w:pPr>
        <w:ind w:left="11726" w:hanging="1800"/>
      </w:pPr>
      <w:rPr>
        <w:rFonts w:cs="ArialMT" w:hint="default"/>
        <w:color w:val="auto"/>
      </w:rPr>
    </w:lvl>
    <w:lvl w:ilvl="8">
      <w:start w:val="1"/>
      <w:numFmt w:val="decimal"/>
      <w:lvlText w:val="%1.%2.%3.%4.%5.%6.%7.%8.%9."/>
      <w:lvlJc w:val="left"/>
      <w:pPr>
        <w:ind w:left="13144" w:hanging="1800"/>
      </w:pPr>
      <w:rPr>
        <w:rFonts w:cs="ArialMT" w:hint="default"/>
        <w:color w:val="auto"/>
      </w:rPr>
    </w:lvl>
  </w:abstractNum>
  <w:abstractNum w:abstractNumId="6">
    <w:nsid w:val="507D04CB"/>
    <w:multiLevelType w:val="hybridMultilevel"/>
    <w:tmpl w:val="3A948F5C"/>
    <w:lvl w:ilvl="0" w:tplc="04160019">
      <w:start w:val="1"/>
      <w:numFmt w:val="lowerLetter"/>
      <w:lvlText w:val="%1."/>
      <w:lvlJc w:val="left"/>
      <w:pPr>
        <w:ind w:left="2138" w:hanging="360"/>
      </w:pPr>
    </w:lvl>
    <w:lvl w:ilvl="1" w:tplc="04160019">
      <w:start w:val="1"/>
      <w:numFmt w:val="lowerLetter"/>
      <w:lvlText w:val="%2."/>
      <w:lvlJc w:val="left"/>
      <w:pPr>
        <w:ind w:left="2858" w:hanging="360"/>
      </w:pPr>
    </w:lvl>
    <w:lvl w:ilvl="2" w:tplc="0416001B">
      <w:start w:val="1"/>
      <w:numFmt w:val="lowerRoman"/>
      <w:lvlText w:val="%3."/>
      <w:lvlJc w:val="right"/>
      <w:pPr>
        <w:ind w:left="3578" w:hanging="180"/>
      </w:pPr>
    </w:lvl>
    <w:lvl w:ilvl="3" w:tplc="0416000F">
      <w:start w:val="1"/>
      <w:numFmt w:val="decimal"/>
      <w:lvlText w:val="%4."/>
      <w:lvlJc w:val="left"/>
      <w:pPr>
        <w:ind w:left="4298" w:hanging="360"/>
      </w:pPr>
    </w:lvl>
    <w:lvl w:ilvl="4" w:tplc="04160019">
      <w:start w:val="1"/>
      <w:numFmt w:val="lowerLetter"/>
      <w:lvlText w:val="%5."/>
      <w:lvlJc w:val="left"/>
      <w:pPr>
        <w:ind w:left="5018" w:hanging="360"/>
      </w:pPr>
    </w:lvl>
    <w:lvl w:ilvl="5" w:tplc="0416001B">
      <w:start w:val="1"/>
      <w:numFmt w:val="lowerRoman"/>
      <w:lvlText w:val="%6."/>
      <w:lvlJc w:val="right"/>
      <w:pPr>
        <w:ind w:left="5738" w:hanging="180"/>
      </w:pPr>
    </w:lvl>
    <w:lvl w:ilvl="6" w:tplc="0416000F">
      <w:start w:val="1"/>
      <w:numFmt w:val="decimal"/>
      <w:lvlText w:val="%7."/>
      <w:lvlJc w:val="left"/>
      <w:pPr>
        <w:ind w:left="6458" w:hanging="360"/>
      </w:pPr>
    </w:lvl>
    <w:lvl w:ilvl="7" w:tplc="04160019">
      <w:start w:val="1"/>
      <w:numFmt w:val="lowerLetter"/>
      <w:lvlText w:val="%8."/>
      <w:lvlJc w:val="left"/>
      <w:pPr>
        <w:ind w:left="7178" w:hanging="360"/>
      </w:pPr>
    </w:lvl>
    <w:lvl w:ilvl="8" w:tplc="0416001B">
      <w:start w:val="1"/>
      <w:numFmt w:val="lowerRoman"/>
      <w:lvlText w:val="%9."/>
      <w:lvlJc w:val="right"/>
      <w:pPr>
        <w:ind w:left="7898" w:hanging="180"/>
      </w:pPr>
    </w:lvl>
  </w:abstractNum>
  <w:abstractNum w:abstractNumId="7">
    <w:nsid w:val="6BA0164C"/>
    <w:multiLevelType w:val="hybridMultilevel"/>
    <w:tmpl w:val="35160260"/>
    <w:lvl w:ilvl="0" w:tplc="288851E2">
      <w:start w:val="1"/>
      <w:numFmt w:val="upperRoman"/>
      <w:lvlText w:val="%1."/>
      <w:lvlJc w:val="left"/>
      <w:pPr>
        <w:ind w:left="2138" w:hanging="360"/>
      </w:pPr>
      <w:rPr>
        <w:rFonts w:cs="ArialNarrow,Bold" w:hint="default"/>
        <w:b/>
        <w:color w:val="auto"/>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5"/>
  </w:num>
  <w:num w:numId="6">
    <w:abstractNumId w:val="5"/>
    <w:lvlOverride w:ilvl="0">
      <w:lvl w:ilvl="0">
        <w:start w:val="8"/>
        <w:numFmt w:val="decimalZero"/>
        <w:lvlText w:val="%1."/>
        <w:lvlJc w:val="left"/>
        <w:pPr>
          <w:ind w:left="600" w:hanging="600"/>
        </w:pPr>
        <w:rPr>
          <w:rFonts w:cs="ArialMT" w:hint="default"/>
          <w:color w:val="auto"/>
        </w:rPr>
      </w:lvl>
    </w:lvlOverride>
    <w:lvlOverride w:ilvl="1">
      <w:lvl w:ilvl="1">
        <w:start w:val="1"/>
        <w:numFmt w:val="decimalZero"/>
        <w:lvlText w:val="%1.%2."/>
        <w:lvlJc w:val="left"/>
        <w:pPr>
          <w:ind w:left="2138" w:hanging="720"/>
        </w:pPr>
        <w:rPr>
          <w:rFonts w:cs="ArialMT" w:hint="default"/>
          <w:b/>
          <w:color w:val="auto"/>
        </w:rPr>
      </w:lvl>
    </w:lvlOverride>
    <w:lvlOverride w:ilvl="2">
      <w:lvl w:ilvl="2">
        <w:start w:val="1"/>
        <w:numFmt w:val="decimal"/>
        <w:lvlText w:val="%1.%2.%3."/>
        <w:lvlJc w:val="left"/>
        <w:pPr>
          <w:ind w:left="3556" w:hanging="720"/>
        </w:pPr>
        <w:rPr>
          <w:rFonts w:cs="ArialMT" w:hint="default"/>
          <w:b w:val="0"/>
          <w:color w:val="auto"/>
        </w:rPr>
      </w:lvl>
    </w:lvlOverride>
    <w:lvlOverride w:ilvl="3">
      <w:lvl w:ilvl="3">
        <w:start w:val="1"/>
        <w:numFmt w:val="decimal"/>
        <w:lvlText w:val="%1.%2.%3.%4."/>
        <w:lvlJc w:val="left"/>
        <w:pPr>
          <w:ind w:left="5334" w:hanging="1080"/>
        </w:pPr>
        <w:rPr>
          <w:rFonts w:cs="ArialMT" w:hint="default"/>
          <w:color w:val="auto"/>
        </w:rPr>
      </w:lvl>
    </w:lvlOverride>
    <w:lvlOverride w:ilvl="4">
      <w:lvl w:ilvl="4">
        <w:start w:val="1"/>
        <w:numFmt w:val="decimalZero"/>
        <w:lvlText w:val="%1.%2.%3.%4.%5."/>
        <w:lvlJc w:val="left"/>
        <w:pPr>
          <w:ind w:left="6752" w:hanging="1080"/>
        </w:pPr>
        <w:rPr>
          <w:rFonts w:cs="ArialMT" w:hint="default"/>
          <w:color w:val="auto"/>
        </w:rPr>
      </w:lvl>
    </w:lvlOverride>
    <w:lvlOverride w:ilvl="5">
      <w:lvl w:ilvl="5">
        <w:start w:val="1"/>
        <w:numFmt w:val="decimal"/>
        <w:lvlText w:val="%1.%2.%3.%4.%5.%6."/>
        <w:lvlJc w:val="left"/>
        <w:pPr>
          <w:ind w:left="8530" w:hanging="1440"/>
        </w:pPr>
        <w:rPr>
          <w:rFonts w:cs="ArialMT" w:hint="default"/>
          <w:color w:val="auto"/>
        </w:rPr>
      </w:lvl>
    </w:lvlOverride>
    <w:lvlOverride w:ilvl="6">
      <w:lvl w:ilvl="6">
        <w:start w:val="1"/>
        <w:numFmt w:val="decimal"/>
        <w:lvlText w:val="%1.%2.%3.%4.%5.%6.%7."/>
        <w:lvlJc w:val="left"/>
        <w:pPr>
          <w:ind w:left="9948" w:hanging="1440"/>
        </w:pPr>
        <w:rPr>
          <w:rFonts w:cs="ArialMT" w:hint="default"/>
          <w:color w:val="auto"/>
        </w:rPr>
      </w:lvl>
    </w:lvlOverride>
    <w:lvlOverride w:ilvl="7">
      <w:lvl w:ilvl="7">
        <w:start w:val="1"/>
        <w:numFmt w:val="decimal"/>
        <w:lvlText w:val="%1.%2.%3.%4.%5.%6.%7.%8."/>
        <w:lvlJc w:val="left"/>
        <w:pPr>
          <w:ind w:left="11726" w:hanging="1800"/>
        </w:pPr>
        <w:rPr>
          <w:rFonts w:cs="ArialMT" w:hint="default"/>
          <w:color w:val="auto"/>
        </w:rPr>
      </w:lvl>
    </w:lvlOverride>
    <w:lvlOverride w:ilvl="8">
      <w:lvl w:ilvl="8">
        <w:start w:val="1"/>
        <w:numFmt w:val="decimal"/>
        <w:lvlText w:val="%1.%2.%3.%4.%5.%6.%7.%8.%9."/>
        <w:lvlJc w:val="left"/>
        <w:pPr>
          <w:ind w:left="13144" w:hanging="1800"/>
        </w:pPr>
        <w:rPr>
          <w:rFonts w:cs="ArialMT" w:hint="default"/>
          <w:color w:val="auto"/>
        </w:rPr>
      </w:lvl>
    </w:lvlOverride>
  </w:num>
  <w:num w:numId="7">
    <w:abstractNumId w:val="7"/>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4314"/>
    <w:rsid w:val="003618B7"/>
    <w:rsid w:val="004C3EBC"/>
    <w:rsid w:val="004E2D91"/>
    <w:rsid w:val="0077117A"/>
    <w:rsid w:val="007D655B"/>
    <w:rsid w:val="00853605"/>
    <w:rsid w:val="00884314"/>
    <w:rsid w:val="00AA5AA3"/>
    <w:rsid w:val="00B14E74"/>
    <w:rsid w:val="00B32097"/>
    <w:rsid w:val="00B80F46"/>
    <w:rsid w:val="00DE0C31"/>
    <w:rsid w:val="00FA2A0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List Bullet"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Plain Text" w:uiPriority="0"/>
    <w:lsdException w:name="Normal (Web)" w:uiPriority="0"/>
    <w:lsdException w:name="Table Grid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FA2A0A"/>
    <w:pPr>
      <w:keepNext/>
      <w:autoSpaceDE w:val="0"/>
      <w:autoSpaceDN w:val="0"/>
      <w:adjustRightInd w:val="0"/>
      <w:spacing w:after="120" w:line="240" w:lineRule="auto"/>
      <w:jc w:val="center"/>
      <w:outlineLvl w:val="0"/>
    </w:pPr>
    <w:rPr>
      <w:rFonts w:ascii="Arial-BoldMT" w:eastAsia="Times New Roman" w:hAnsi="Arial-BoldMT" w:cs="Times New Roman"/>
      <w:b/>
      <w:bCs/>
      <w:sz w:val="20"/>
      <w:szCs w:val="20"/>
      <w:lang w:val="x-none" w:eastAsia="x-none"/>
    </w:rPr>
  </w:style>
  <w:style w:type="paragraph" w:styleId="Ttulo2">
    <w:name w:val="heading 2"/>
    <w:basedOn w:val="Normal"/>
    <w:next w:val="Normal"/>
    <w:link w:val="Ttulo2Char"/>
    <w:unhideWhenUsed/>
    <w:qFormat/>
    <w:rsid w:val="00FA2A0A"/>
    <w:pPr>
      <w:keepNext/>
      <w:spacing w:before="240" w:after="60"/>
      <w:outlineLvl w:val="1"/>
    </w:pPr>
    <w:rPr>
      <w:rFonts w:ascii="Cambria" w:eastAsia="Times New Roman" w:hAnsi="Cambria" w:cs="Times New Roman"/>
      <w:b/>
      <w:bCs/>
      <w:i/>
      <w:iCs/>
      <w:sz w:val="28"/>
      <w:szCs w:val="28"/>
      <w:lang w:val="x-none"/>
    </w:rPr>
  </w:style>
  <w:style w:type="paragraph" w:styleId="Ttulo3">
    <w:name w:val="heading 3"/>
    <w:basedOn w:val="Normal"/>
    <w:link w:val="Ttulo3Char"/>
    <w:qFormat/>
    <w:rsid w:val="00FA2A0A"/>
    <w:pPr>
      <w:widowControl w:val="0"/>
      <w:autoSpaceDE w:val="0"/>
      <w:autoSpaceDN w:val="0"/>
      <w:spacing w:before="90" w:after="0" w:line="240" w:lineRule="auto"/>
      <w:ind w:left="40"/>
      <w:outlineLvl w:val="2"/>
    </w:pPr>
    <w:rPr>
      <w:rFonts w:ascii="Times New Roman" w:eastAsia="Times New Roman" w:hAnsi="Times New Roman" w:cs="Times New Roman"/>
      <w:b/>
      <w:bCs/>
      <w:sz w:val="24"/>
      <w:szCs w:val="24"/>
      <w:lang w:eastAsia="pt-BR" w:bidi="pt-BR"/>
    </w:rPr>
  </w:style>
  <w:style w:type="paragraph" w:styleId="Ttulo4">
    <w:name w:val="heading 4"/>
    <w:basedOn w:val="Normal"/>
    <w:next w:val="Normal"/>
    <w:link w:val="Ttulo4Char"/>
    <w:unhideWhenUsed/>
    <w:qFormat/>
    <w:rsid w:val="00FA2A0A"/>
    <w:pPr>
      <w:keepNext/>
      <w:spacing w:before="240" w:after="60"/>
      <w:outlineLvl w:val="3"/>
    </w:pPr>
    <w:rPr>
      <w:rFonts w:ascii="Calibri" w:eastAsia="Times New Roman" w:hAnsi="Calibri" w:cs="Times New Roman"/>
      <w:b/>
      <w:bCs/>
      <w:sz w:val="28"/>
      <w:szCs w:val="28"/>
      <w:lang w:val="x-none"/>
    </w:rPr>
  </w:style>
  <w:style w:type="paragraph" w:styleId="Ttulo5">
    <w:name w:val="heading 5"/>
    <w:basedOn w:val="Normal"/>
    <w:next w:val="Normal"/>
    <w:link w:val="Ttulo5Char"/>
    <w:unhideWhenUsed/>
    <w:qFormat/>
    <w:rsid w:val="00FA2A0A"/>
    <w:pPr>
      <w:spacing w:before="240" w:after="60"/>
      <w:outlineLvl w:val="4"/>
    </w:pPr>
    <w:rPr>
      <w:rFonts w:ascii="Calibri" w:eastAsia="Times New Roman" w:hAnsi="Calibri" w:cs="Times New Roman"/>
      <w:b/>
      <w:bCs/>
      <w:i/>
      <w:iCs/>
      <w:sz w:val="26"/>
      <w:szCs w:val="26"/>
      <w:lang w:val="x-none"/>
    </w:rPr>
  </w:style>
  <w:style w:type="paragraph" w:styleId="Ttulo6">
    <w:name w:val="heading 6"/>
    <w:basedOn w:val="Normal"/>
    <w:next w:val="Normal"/>
    <w:link w:val="Ttulo6Char"/>
    <w:unhideWhenUsed/>
    <w:qFormat/>
    <w:rsid w:val="00FA2A0A"/>
    <w:pPr>
      <w:spacing w:before="240" w:after="60"/>
      <w:outlineLvl w:val="5"/>
    </w:pPr>
    <w:rPr>
      <w:rFonts w:ascii="Calibri" w:eastAsia="Times New Roman" w:hAnsi="Calibri" w:cs="Times New Roman"/>
      <w:b/>
      <w:bCs/>
      <w:lang w:val="x-none"/>
    </w:rPr>
  </w:style>
  <w:style w:type="paragraph" w:styleId="Ttulo7">
    <w:name w:val="heading 7"/>
    <w:basedOn w:val="Normal"/>
    <w:next w:val="Normal"/>
    <w:link w:val="Ttulo7Char"/>
    <w:qFormat/>
    <w:rsid w:val="00FA2A0A"/>
    <w:pPr>
      <w:spacing w:before="240" w:after="60" w:line="360" w:lineRule="auto"/>
      <w:jc w:val="both"/>
      <w:outlineLvl w:val="6"/>
    </w:pPr>
    <w:rPr>
      <w:rFonts w:ascii="Times New Roman" w:eastAsia="Times New Roman" w:hAnsi="Times New Roman" w:cs="Times New Roman"/>
      <w:bCs/>
      <w:kern w:val="32"/>
      <w:sz w:val="24"/>
      <w:szCs w:val="24"/>
      <w:lang w:eastAsia="pt-BR"/>
    </w:rPr>
  </w:style>
  <w:style w:type="paragraph" w:styleId="Ttulo8">
    <w:name w:val="heading 8"/>
    <w:basedOn w:val="Normal"/>
    <w:next w:val="Normal"/>
    <w:link w:val="Ttulo8Char"/>
    <w:qFormat/>
    <w:rsid w:val="00FA2A0A"/>
    <w:pPr>
      <w:spacing w:before="240" w:after="60" w:line="360" w:lineRule="auto"/>
      <w:jc w:val="both"/>
      <w:outlineLvl w:val="7"/>
    </w:pPr>
    <w:rPr>
      <w:rFonts w:ascii="Times New Roman" w:eastAsia="Times New Roman" w:hAnsi="Times New Roman" w:cs="Times New Roman"/>
      <w:bCs/>
      <w:i/>
      <w:iCs/>
      <w:kern w:val="32"/>
      <w:sz w:val="24"/>
      <w:szCs w:val="24"/>
      <w:lang w:eastAsia="pt-BR"/>
    </w:rPr>
  </w:style>
  <w:style w:type="paragraph" w:styleId="Ttulo9">
    <w:name w:val="heading 9"/>
    <w:basedOn w:val="Normal"/>
    <w:next w:val="Normal"/>
    <w:link w:val="Ttulo9Char"/>
    <w:qFormat/>
    <w:rsid w:val="00FA2A0A"/>
    <w:pPr>
      <w:spacing w:before="240" w:after="60" w:line="360" w:lineRule="auto"/>
      <w:jc w:val="both"/>
      <w:outlineLvl w:val="8"/>
    </w:pPr>
    <w:rPr>
      <w:rFonts w:ascii="Arial" w:eastAsia="Times New Roman" w:hAnsi="Arial" w:cs="Arial"/>
      <w:bCs/>
      <w:kern w:val="32"/>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FA2A0A"/>
    <w:rPr>
      <w:rFonts w:ascii="Arial-BoldMT" w:eastAsia="Times New Roman" w:hAnsi="Arial-BoldMT" w:cs="Times New Roman"/>
      <w:b/>
      <w:bCs/>
      <w:sz w:val="20"/>
      <w:szCs w:val="20"/>
      <w:lang w:val="x-none" w:eastAsia="x-none"/>
    </w:rPr>
  </w:style>
  <w:style w:type="character" w:customStyle="1" w:styleId="Ttulo2Char">
    <w:name w:val="Título 2 Char"/>
    <w:basedOn w:val="Fontepargpadro"/>
    <w:link w:val="Ttulo2"/>
    <w:rsid w:val="00FA2A0A"/>
    <w:rPr>
      <w:rFonts w:ascii="Cambria" w:eastAsia="Times New Roman" w:hAnsi="Cambria" w:cs="Times New Roman"/>
      <w:b/>
      <w:bCs/>
      <w:i/>
      <w:iCs/>
      <w:sz w:val="28"/>
      <w:szCs w:val="28"/>
      <w:lang w:val="x-none"/>
    </w:rPr>
  </w:style>
  <w:style w:type="character" w:customStyle="1" w:styleId="Ttulo3Char">
    <w:name w:val="Título 3 Char"/>
    <w:basedOn w:val="Fontepargpadro"/>
    <w:link w:val="Ttulo3"/>
    <w:rsid w:val="00FA2A0A"/>
    <w:rPr>
      <w:rFonts w:ascii="Times New Roman" w:eastAsia="Times New Roman" w:hAnsi="Times New Roman" w:cs="Times New Roman"/>
      <w:b/>
      <w:bCs/>
      <w:sz w:val="24"/>
      <w:szCs w:val="24"/>
      <w:lang w:eastAsia="pt-BR" w:bidi="pt-BR"/>
    </w:rPr>
  </w:style>
  <w:style w:type="character" w:customStyle="1" w:styleId="Ttulo4Char">
    <w:name w:val="Título 4 Char"/>
    <w:basedOn w:val="Fontepargpadro"/>
    <w:link w:val="Ttulo4"/>
    <w:rsid w:val="00FA2A0A"/>
    <w:rPr>
      <w:rFonts w:ascii="Calibri" w:eastAsia="Times New Roman" w:hAnsi="Calibri" w:cs="Times New Roman"/>
      <w:b/>
      <w:bCs/>
      <w:sz w:val="28"/>
      <w:szCs w:val="28"/>
      <w:lang w:val="x-none"/>
    </w:rPr>
  </w:style>
  <w:style w:type="character" w:customStyle="1" w:styleId="Ttulo5Char">
    <w:name w:val="Título 5 Char"/>
    <w:basedOn w:val="Fontepargpadro"/>
    <w:link w:val="Ttulo5"/>
    <w:rsid w:val="00FA2A0A"/>
    <w:rPr>
      <w:rFonts w:ascii="Calibri" w:eastAsia="Times New Roman" w:hAnsi="Calibri" w:cs="Times New Roman"/>
      <w:b/>
      <w:bCs/>
      <w:i/>
      <w:iCs/>
      <w:sz w:val="26"/>
      <w:szCs w:val="26"/>
      <w:lang w:val="x-none"/>
    </w:rPr>
  </w:style>
  <w:style w:type="character" w:customStyle="1" w:styleId="Ttulo6Char">
    <w:name w:val="Título 6 Char"/>
    <w:basedOn w:val="Fontepargpadro"/>
    <w:link w:val="Ttulo6"/>
    <w:rsid w:val="00FA2A0A"/>
    <w:rPr>
      <w:rFonts w:ascii="Calibri" w:eastAsia="Times New Roman" w:hAnsi="Calibri" w:cs="Times New Roman"/>
      <w:b/>
      <w:bCs/>
      <w:lang w:val="x-none"/>
    </w:rPr>
  </w:style>
  <w:style w:type="character" w:customStyle="1" w:styleId="Ttulo7Char">
    <w:name w:val="Título 7 Char"/>
    <w:basedOn w:val="Fontepargpadro"/>
    <w:link w:val="Ttulo7"/>
    <w:rsid w:val="00FA2A0A"/>
    <w:rPr>
      <w:rFonts w:ascii="Times New Roman" w:eastAsia="Times New Roman" w:hAnsi="Times New Roman" w:cs="Times New Roman"/>
      <w:bCs/>
      <w:kern w:val="32"/>
      <w:sz w:val="24"/>
      <w:szCs w:val="24"/>
      <w:lang w:eastAsia="pt-BR"/>
    </w:rPr>
  </w:style>
  <w:style w:type="character" w:customStyle="1" w:styleId="Ttulo8Char">
    <w:name w:val="Título 8 Char"/>
    <w:basedOn w:val="Fontepargpadro"/>
    <w:link w:val="Ttulo8"/>
    <w:rsid w:val="00FA2A0A"/>
    <w:rPr>
      <w:rFonts w:ascii="Times New Roman" w:eastAsia="Times New Roman" w:hAnsi="Times New Roman" w:cs="Times New Roman"/>
      <w:bCs/>
      <w:i/>
      <w:iCs/>
      <w:kern w:val="32"/>
      <w:sz w:val="24"/>
      <w:szCs w:val="24"/>
      <w:lang w:eastAsia="pt-BR"/>
    </w:rPr>
  </w:style>
  <w:style w:type="character" w:customStyle="1" w:styleId="Ttulo9Char">
    <w:name w:val="Título 9 Char"/>
    <w:basedOn w:val="Fontepargpadro"/>
    <w:link w:val="Ttulo9"/>
    <w:rsid w:val="00FA2A0A"/>
    <w:rPr>
      <w:rFonts w:ascii="Arial" w:eastAsia="Times New Roman" w:hAnsi="Arial" w:cs="Arial"/>
      <w:bCs/>
      <w:kern w:val="32"/>
      <w:lang w:eastAsia="pt-BR"/>
    </w:rPr>
  </w:style>
  <w:style w:type="numbering" w:customStyle="1" w:styleId="Semlista1">
    <w:name w:val="Sem lista1"/>
    <w:next w:val="Semlista"/>
    <w:uiPriority w:val="99"/>
    <w:semiHidden/>
    <w:unhideWhenUsed/>
    <w:rsid w:val="00FA2A0A"/>
  </w:style>
  <w:style w:type="paragraph" w:styleId="Recuodecorpodetexto">
    <w:name w:val="Body Text Indent"/>
    <w:basedOn w:val="Normal"/>
    <w:link w:val="RecuodecorpodetextoChar"/>
    <w:rsid w:val="00FA2A0A"/>
    <w:pPr>
      <w:autoSpaceDE w:val="0"/>
      <w:autoSpaceDN w:val="0"/>
      <w:adjustRightInd w:val="0"/>
      <w:spacing w:after="120" w:line="240" w:lineRule="auto"/>
      <w:ind w:left="1620" w:hanging="360"/>
      <w:jc w:val="both"/>
    </w:pPr>
    <w:rPr>
      <w:rFonts w:ascii="ArialMT" w:eastAsia="Calibri" w:hAnsi="ArialMT" w:cs="Times New Roman"/>
      <w:lang w:eastAsia="pt-BR"/>
    </w:rPr>
  </w:style>
  <w:style w:type="character" w:customStyle="1" w:styleId="RecuodecorpodetextoChar">
    <w:name w:val="Recuo de corpo de texto Char"/>
    <w:basedOn w:val="Fontepargpadro"/>
    <w:link w:val="Recuodecorpodetexto"/>
    <w:rsid w:val="00FA2A0A"/>
    <w:rPr>
      <w:rFonts w:ascii="ArialMT" w:eastAsia="Calibri" w:hAnsi="ArialMT" w:cs="Times New Roman"/>
      <w:lang w:eastAsia="pt-BR"/>
    </w:rPr>
  </w:style>
  <w:style w:type="paragraph" w:styleId="Recuodecorpodetexto3">
    <w:name w:val="Body Text Indent 3"/>
    <w:basedOn w:val="Normal"/>
    <w:link w:val="Recuodecorpodetexto3Char"/>
    <w:semiHidden/>
    <w:rsid w:val="00FA2A0A"/>
    <w:pPr>
      <w:autoSpaceDE w:val="0"/>
      <w:autoSpaceDN w:val="0"/>
      <w:adjustRightInd w:val="0"/>
      <w:spacing w:after="120" w:line="240" w:lineRule="auto"/>
      <w:ind w:left="900" w:hanging="900"/>
      <w:jc w:val="both"/>
    </w:pPr>
    <w:rPr>
      <w:rFonts w:ascii="ArialMT" w:eastAsia="Calibri" w:hAnsi="ArialMT" w:cs="Times New Roman"/>
      <w:lang w:eastAsia="pt-BR"/>
    </w:rPr>
  </w:style>
  <w:style w:type="character" w:customStyle="1" w:styleId="Recuodecorpodetexto3Char">
    <w:name w:val="Recuo de corpo de texto 3 Char"/>
    <w:basedOn w:val="Fontepargpadro"/>
    <w:link w:val="Recuodecorpodetexto3"/>
    <w:semiHidden/>
    <w:rsid w:val="00FA2A0A"/>
    <w:rPr>
      <w:rFonts w:ascii="ArialMT" w:eastAsia="Calibri" w:hAnsi="ArialMT" w:cs="Times New Roman"/>
      <w:lang w:eastAsia="pt-BR"/>
    </w:rPr>
  </w:style>
  <w:style w:type="paragraph" w:styleId="Cabealho">
    <w:name w:val="header"/>
    <w:aliases w:val="encabezado"/>
    <w:basedOn w:val="Normal"/>
    <w:link w:val="CabealhoChar"/>
    <w:uiPriority w:val="99"/>
    <w:rsid w:val="00FA2A0A"/>
    <w:pPr>
      <w:tabs>
        <w:tab w:val="center" w:pos="4419"/>
        <w:tab w:val="right" w:pos="8838"/>
      </w:tabs>
      <w:spacing w:after="0" w:line="240" w:lineRule="auto"/>
    </w:pPr>
    <w:rPr>
      <w:rFonts w:ascii="Calibri" w:eastAsia="Calibri" w:hAnsi="Calibri" w:cs="Times New Roman"/>
      <w:sz w:val="24"/>
      <w:szCs w:val="24"/>
      <w:lang w:eastAsia="pt-BR"/>
    </w:rPr>
  </w:style>
  <w:style w:type="character" w:customStyle="1" w:styleId="CabealhoChar">
    <w:name w:val="Cabeçalho Char"/>
    <w:aliases w:val="encabezado Char"/>
    <w:basedOn w:val="Fontepargpadro"/>
    <w:link w:val="Cabealho"/>
    <w:uiPriority w:val="99"/>
    <w:rsid w:val="00FA2A0A"/>
    <w:rPr>
      <w:rFonts w:ascii="Calibri" w:eastAsia="Calibri" w:hAnsi="Calibri" w:cs="Times New Roman"/>
      <w:sz w:val="24"/>
      <w:szCs w:val="24"/>
      <w:lang w:eastAsia="pt-BR"/>
    </w:rPr>
  </w:style>
  <w:style w:type="paragraph" w:styleId="Rodap">
    <w:name w:val="footer"/>
    <w:basedOn w:val="Normal"/>
    <w:link w:val="RodapChar"/>
    <w:uiPriority w:val="99"/>
    <w:rsid w:val="00FA2A0A"/>
    <w:pPr>
      <w:tabs>
        <w:tab w:val="center" w:pos="4419"/>
        <w:tab w:val="right" w:pos="8838"/>
      </w:tabs>
      <w:spacing w:after="0" w:line="240" w:lineRule="auto"/>
    </w:pPr>
    <w:rPr>
      <w:rFonts w:ascii="Calibri" w:eastAsia="Calibri" w:hAnsi="Calibri" w:cs="Times New Roman"/>
      <w:sz w:val="24"/>
      <w:szCs w:val="24"/>
      <w:lang w:eastAsia="pt-BR"/>
    </w:rPr>
  </w:style>
  <w:style w:type="character" w:customStyle="1" w:styleId="RodapChar">
    <w:name w:val="Rodapé Char"/>
    <w:basedOn w:val="Fontepargpadro"/>
    <w:link w:val="Rodap"/>
    <w:uiPriority w:val="99"/>
    <w:rsid w:val="00FA2A0A"/>
    <w:rPr>
      <w:rFonts w:ascii="Calibri" w:eastAsia="Calibri" w:hAnsi="Calibri" w:cs="Times New Roman"/>
      <w:sz w:val="24"/>
      <w:szCs w:val="24"/>
      <w:lang w:eastAsia="pt-BR"/>
    </w:rPr>
  </w:style>
  <w:style w:type="paragraph" w:styleId="TextosemFormatao">
    <w:name w:val="Plain Text"/>
    <w:basedOn w:val="Normal"/>
    <w:link w:val="TextosemFormataoChar"/>
    <w:rsid w:val="00FA2A0A"/>
    <w:pPr>
      <w:spacing w:after="0" w:line="240" w:lineRule="auto"/>
    </w:pPr>
    <w:rPr>
      <w:rFonts w:ascii="Courier New" w:eastAsia="Calibri" w:hAnsi="Courier New" w:cs="Times New Roman"/>
      <w:lang w:eastAsia="pt-BR"/>
    </w:rPr>
  </w:style>
  <w:style w:type="character" w:customStyle="1" w:styleId="TextosemFormataoChar">
    <w:name w:val="Texto sem Formatação Char"/>
    <w:basedOn w:val="Fontepargpadro"/>
    <w:link w:val="TextosemFormatao"/>
    <w:rsid w:val="00FA2A0A"/>
    <w:rPr>
      <w:rFonts w:ascii="Courier New" w:eastAsia="Calibri" w:hAnsi="Courier New" w:cs="Times New Roman"/>
      <w:lang w:eastAsia="pt-BR"/>
    </w:rPr>
  </w:style>
  <w:style w:type="paragraph" w:styleId="Textoembloco">
    <w:name w:val="Block Text"/>
    <w:basedOn w:val="Normal"/>
    <w:semiHidden/>
    <w:rsid w:val="00FA2A0A"/>
    <w:pPr>
      <w:spacing w:after="120" w:line="240" w:lineRule="auto"/>
      <w:ind w:left="1260" w:right="-79" w:hanging="1260"/>
      <w:jc w:val="both"/>
    </w:pPr>
    <w:rPr>
      <w:rFonts w:ascii="Arial" w:eastAsia="Times New Roman" w:hAnsi="Arial" w:cs="Arial"/>
      <w:color w:val="000000"/>
      <w:sz w:val="20"/>
      <w:lang w:eastAsia="pt-BR"/>
    </w:rPr>
  </w:style>
  <w:style w:type="paragraph" w:customStyle="1" w:styleId="p13">
    <w:name w:val="p13"/>
    <w:basedOn w:val="Normal"/>
    <w:rsid w:val="00FA2A0A"/>
    <w:pPr>
      <w:widowControl w:val="0"/>
      <w:tabs>
        <w:tab w:val="left" w:pos="400"/>
      </w:tabs>
      <w:autoSpaceDE w:val="0"/>
      <w:autoSpaceDN w:val="0"/>
      <w:spacing w:after="0" w:line="300" w:lineRule="auto"/>
      <w:ind w:left="864" w:hanging="576"/>
    </w:pPr>
    <w:rPr>
      <w:rFonts w:ascii="Times New Roman" w:eastAsia="Times New Roman" w:hAnsi="Times New Roman" w:cs="Times New Roman"/>
      <w:sz w:val="24"/>
      <w:szCs w:val="24"/>
      <w:lang w:eastAsia="pt-BR"/>
    </w:rPr>
  </w:style>
  <w:style w:type="paragraph" w:styleId="PargrafodaLista">
    <w:name w:val="List Paragraph"/>
    <w:aliases w:val="Segundo"/>
    <w:basedOn w:val="Normal"/>
    <w:link w:val="PargrafodaListaChar"/>
    <w:uiPriority w:val="1"/>
    <w:qFormat/>
    <w:rsid w:val="00FA2A0A"/>
    <w:pPr>
      <w:ind w:left="720"/>
      <w:contextualSpacing/>
    </w:pPr>
    <w:rPr>
      <w:rFonts w:ascii="Calibri" w:eastAsia="Calibri" w:hAnsi="Calibri" w:cs="Times New Roman"/>
    </w:rPr>
  </w:style>
  <w:style w:type="character" w:customStyle="1" w:styleId="PargrafodaListaChar">
    <w:name w:val="Parágrafo da Lista Char"/>
    <w:aliases w:val="Segundo Char"/>
    <w:link w:val="PargrafodaLista"/>
    <w:uiPriority w:val="1"/>
    <w:rsid w:val="00FA2A0A"/>
    <w:rPr>
      <w:rFonts w:ascii="Calibri" w:eastAsia="Calibri" w:hAnsi="Calibri" w:cs="Times New Roman"/>
    </w:rPr>
  </w:style>
  <w:style w:type="paragraph" w:styleId="Textodebalo">
    <w:name w:val="Balloon Text"/>
    <w:basedOn w:val="Normal"/>
    <w:link w:val="TextodebaloChar"/>
    <w:uiPriority w:val="99"/>
    <w:semiHidden/>
    <w:unhideWhenUsed/>
    <w:rsid w:val="00FA2A0A"/>
    <w:pPr>
      <w:spacing w:after="0" w:line="240" w:lineRule="auto"/>
    </w:pPr>
    <w:rPr>
      <w:rFonts w:ascii="Tahoma" w:eastAsia="Calibri" w:hAnsi="Tahoma" w:cs="Tahoma"/>
      <w:sz w:val="16"/>
      <w:szCs w:val="16"/>
    </w:rPr>
  </w:style>
  <w:style w:type="character" w:customStyle="1" w:styleId="TextodebaloChar">
    <w:name w:val="Texto de balão Char"/>
    <w:basedOn w:val="Fontepargpadro"/>
    <w:link w:val="Textodebalo"/>
    <w:uiPriority w:val="99"/>
    <w:semiHidden/>
    <w:rsid w:val="00FA2A0A"/>
    <w:rPr>
      <w:rFonts w:ascii="Tahoma" w:eastAsia="Calibri" w:hAnsi="Tahoma" w:cs="Tahoma"/>
      <w:sz w:val="16"/>
      <w:szCs w:val="16"/>
    </w:rPr>
  </w:style>
  <w:style w:type="paragraph" w:styleId="Corpodetexto2">
    <w:name w:val="Body Text 2"/>
    <w:basedOn w:val="Normal"/>
    <w:link w:val="Corpodetexto2Char"/>
    <w:rsid w:val="00FA2A0A"/>
    <w:pPr>
      <w:spacing w:after="120" w:line="480" w:lineRule="auto"/>
    </w:pPr>
    <w:rPr>
      <w:rFonts w:ascii="Calibri" w:eastAsia="Calibri" w:hAnsi="Calibri" w:cs="Times New Roman"/>
    </w:rPr>
  </w:style>
  <w:style w:type="character" w:customStyle="1" w:styleId="Corpodetexto2Char">
    <w:name w:val="Corpo de texto 2 Char"/>
    <w:basedOn w:val="Fontepargpadro"/>
    <w:link w:val="Corpodetexto2"/>
    <w:rsid w:val="00FA2A0A"/>
    <w:rPr>
      <w:rFonts w:ascii="Calibri" w:eastAsia="Calibri" w:hAnsi="Calibri" w:cs="Times New Roman"/>
    </w:rPr>
  </w:style>
  <w:style w:type="paragraph" w:customStyle="1" w:styleId="p1">
    <w:name w:val="p1"/>
    <w:basedOn w:val="Normal"/>
    <w:rsid w:val="00FA2A0A"/>
    <w:pPr>
      <w:widowControl w:val="0"/>
      <w:tabs>
        <w:tab w:val="left" w:pos="740"/>
      </w:tabs>
      <w:autoSpaceDE w:val="0"/>
      <w:autoSpaceDN w:val="0"/>
      <w:spacing w:after="0" w:line="280" w:lineRule="auto"/>
      <w:ind w:left="700"/>
      <w:jc w:val="both"/>
    </w:pPr>
    <w:rPr>
      <w:rFonts w:ascii="Times New Roman" w:eastAsia="Times New Roman" w:hAnsi="Times New Roman" w:cs="Times New Roman"/>
      <w:sz w:val="24"/>
      <w:szCs w:val="24"/>
      <w:lang w:eastAsia="pt-BR"/>
    </w:rPr>
  </w:style>
  <w:style w:type="paragraph" w:customStyle="1" w:styleId="p98">
    <w:name w:val="p98"/>
    <w:basedOn w:val="Normal"/>
    <w:rsid w:val="00FA2A0A"/>
    <w:pPr>
      <w:widowControl w:val="0"/>
      <w:autoSpaceDE w:val="0"/>
      <w:autoSpaceDN w:val="0"/>
      <w:adjustRightInd w:val="0"/>
      <w:spacing w:after="0" w:line="280" w:lineRule="atLeast"/>
      <w:ind w:left="864" w:hanging="576"/>
    </w:pPr>
    <w:rPr>
      <w:rFonts w:ascii="Times New Roman" w:eastAsia="Times New Roman" w:hAnsi="Times New Roman" w:cs="Times New Roman"/>
      <w:sz w:val="20"/>
      <w:szCs w:val="24"/>
      <w:lang w:eastAsia="pt-BR"/>
    </w:rPr>
  </w:style>
  <w:style w:type="paragraph" w:customStyle="1" w:styleId="p12">
    <w:name w:val="p12"/>
    <w:basedOn w:val="Normal"/>
    <w:rsid w:val="00FA2A0A"/>
    <w:pPr>
      <w:widowControl w:val="0"/>
      <w:tabs>
        <w:tab w:val="left" w:pos="440"/>
        <w:tab w:val="left" w:pos="780"/>
      </w:tabs>
      <w:autoSpaceDE w:val="0"/>
      <w:autoSpaceDN w:val="0"/>
      <w:adjustRightInd w:val="0"/>
      <w:spacing w:after="0" w:line="280" w:lineRule="atLeast"/>
      <w:ind w:left="720" w:hanging="720"/>
    </w:pPr>
    <w:rPr>
      <w:rFonts w:ascii="Times New Roman" w:eastAsia="Times New Roman" w:hAnsi="Times New Roman" w:cs="Times New Roman"/>
      <w:sz w:val="20"/>
      <w:szCs w:val="24"/>
      <w:lang w:eastAsia="pt-BR"/>
    </w:rPr>
  </w:style>
  <w:style w:type="paragraph" w:customStyle="1" w:styleId="p8">
    <w:name w:val="p8"/>
    <w:basedOn w:val="Normal"/>
    <w:rsid w:val="00FA2A0A"/>
    <w:pPr>
      <w:widowControl w:val="0"/>
      <w:tabs>
        <w:tab w:val="left" w:pos="8260"/>
      </w:tabs>
      <w:autoSpaceDE w:val="0"/>
      <w:autoSpaceDN w:val="0"/>
      <w:spacing w:after="0" w:line="240" w:lineRule="auto"/>
      <w:ind w:left="6820"/>
    </w:pPr>
    <w:rPr>
      <w:rFonts w:ascii="Times New Roman" w:eastAsia="Times New Roman" w:hAnsi="Times New Roman" w:cs="Times New Roman"/>
      <w:sz w:val="24"/>
      <w:szCs w:val="24"/>
      <w:lang w:eastAsia="pt-BR"/>
    </w:rPr>
  </w:style>
  <w:style w:type="paragraph" w:customStyle="1" w:styleId="p9">
    <w:name w:val="p9"/>
    <w:basedOn w:val="Normal"/>
    <w:rsid w:val="00FA2A0A"/>
    <w:pPr>
      <w:widowControl w:val="0"/>
      <w:tabs>
        <w:tab w:val="left" w:pos="420"/>
        <w:tab w:val="left" w:pos="620"/>
      </w:tabs>
      <w:autoSpaceDE w:val="0"/>
      <w:autoSpaceDN w:val="0"/>
      <w:spacing w:after="0" w:line="280" w:lineRule="auto"/>
      <w:ind w:left="864" w:hanging="576"/>
    </w:pPr>
    <w:rPr>
      <w:rFonts w:ascii="Times New Roman" w:eastAsia="Times New Roman" w:hAnsi="Times New Roman" w:cs="Times New Roman"/>
      <w:sz w:val="24"/>
      <w:szCs w:val="24"/>
      <w:lang w:eastAsia="pt-BR"/>
    </w:rPr>
  </w:style>
  <w:style w:type="paragraph" w:customStyle="1" w:styleId="p3">
    <w:name w:val="p3"/>
    <w:basedOn w:val="Normal"/>
    <w:rsid w:val="00FA2A0A"/>
    <w:pPr>
      <w:widowControl w:val="0"/>
      <w:tabs>
        <w:tab w:val="left" w:pos="580"/>
      </w:tabs>
      <w:autoSpaceDE w:val="0"/>
      <w:autoSpaceDN w:val="0"/>
      <w:spacing w:after="0" w:line="280" w:lineRule="auto"/>
      <w:ind w:left="720" w:hanging="720"/>
      <w:jc w:val="both"/>
    </w:pPr>
    <w:rPr>
      <w:rFonts w:ascii="Times New Roman" w:eastAsia="Times New Roman" w:hAnsi="Times New Roman" w:cs="Times New Roman"/>
      <w:sz w:val="24"/>
      <w:szCs w:val="24"/>
      <w:lang w:eastAsia="pt-BR"/>
    </w:rPr>
  </w:style>
  <w:style w:type="paragraph" w:customStyle="1" w:styleId="p4">
    <w:name w:val="p4"/>
    <w:basedOn w:val="Normal"/>
    <w:rsid w:val="00FA2A0A"/>
    <w:pPr>
      <w:widowControl w:val="0"/>
      <w:tabs>
        <w:tab w:val="left" w:pos="740"/>
        <w:tab w:val="left" w:pos="1020"/>
      </w:tabs>
      <w:autoSpaceDE w:val="0"/>
      <w:autoSpaceDN w:val="0"/>
      <w:spacing w:after="0" w:line="240" w:lineRule="auto"/>
      <w:ind w:left="432" w:hanging="288"/>
      <w:jc w:val="both"/>
    </w:pPr>
    <w:rPr>
      <w:rFonts w:ascii="Times New Roman" w:eastAsia="Times New Roman" w:hAnsi="Times New Roman" w:cs="Times New Roman"/>
      <w:sz w:val="24"/>
      <w:szCs w:val="24"/>
      <w:lang w:eastAsia="pt-BR"/>
    </w:rPr>
  </w:style>
  <w:style w:type="paragraph" w:customStyle="1" w:styleId="p5">
    <w:name w:val="p5"/>
    <w:basedOn w:val="Normal"/>
    <w:rsid w:val="00FA2A0A"/>
    <w:pPr>
      <w:widowControl w:val="0"/>
      <w:tabs>
        <w:tab w:val="left" w:pos="1020"/>
      </w:tabs>
      <w:autoSpaceDE w:val="0"/>
      <w:autoSpaceDN w:val="0"/>
      <w:spacing w:after="0" w:line="240" w:lineRule="auto"/>
      <w:ind w:left="420"/>
      <w:jc w:val="both"/>
    </w:pPr>
    <w:rPr>
      <w:rFonts w:ascii="Times New Roman" w:eastAsia="Times New Roman" w:hAnsi="Times New Roman" w:cs="Times New Roman"/>
      <w:sz w:val="24"/>
      <w:szCs w:val="24"/>
      <w:lang w:eastAsia="pt-BR"/>
    </w:rPr>
  </w:style>
  <w:style w:type="paragraph" w:styleId="Recuodecorpodetexto2">
    <w:name w:val="Body Text Indent 2"/>
    <w:basedOn w:val="Normal"/>
    <w:link w:val="Recuodecorpodetexto2Char"/>
    <w:semiHidden/>
    <w:rsid w:val="00FA2A0A"/>
    <w:pPr>
      <w:numPr>
        <w:numId w:val="1"/>
      </w:numPr>
      <w:tabs>
        <w:tab w:val="clear" w:pos="360"/>
      </w:tabs>
      <w:spacing w:after="120" w:line="480" w:lineRule="auto"/>
      <w:ind w:left="283" w:firstLine="0"/>
    </w:pPr>
    <w:rPr>
      <w:rFonts w:ascii="Calibri" w:eastAsia="Calibri" w:hAnsi="Calibri" w:cs="Times New Roman"/>
      <w:lang w:val="x-none"/>
    </w:rPr>
  </w:style>
  <w:style w:type="character" w:customStyle="1" w:styleId="Recuodecorpodetexto2Char">
    <w:name w:val="Recuo de corpo de texto 2 Char"/>
    <w:basedOn w:val="Fontepargpadro"/>
    <w:link w:val="Recuodecorpodetexto2"/>
    <w:semiHidden/>
    <w:rsid w:val="00FA2A0A"/>
    <w:rPr>
      <w:rFonts w:ascii="Calibri" w:eastAsia="Calibri" w:hAnsi="Calibri" w:cs="Times New Roman"/>
      <w:lang w:val="x-none"/>
    </w:rPr>
  </w:style>
  <w:style w:type="paragraph" w:styleId="Corpodetexto3">
    <w:name w:val="Body Text 3"/>
    <w:basedOn w:val="Normal"/>
    <w:link w:val="Corpodetexto3Char"/>
    <w:semiHidden/>
    <w:rsid w:val="00FA2A0A"/>
    <w:pPr>
      <w:spacing w:after="120"/>
    </w:pPr>
    <w:rPr>
      <w:rFonts w:ascii="Calibri" w:eastAsia="Calibri" w:hAnsi="Calibri" w:cs="Times New Roman"/>
      <w:sz w:val="16"/>
      <w:szCs w:val="16"/>
      <w:lang w:val="x-none"/>
    </w:rPr>
  </w:style>
  <w:style w:type="character" w:customStyle="1" w:styleId="Corpodetexto3Char">
    <w:name w:val="Corpo de texto 3 Char"/>
    <w:basedOn w:val="Fontepargpadro"/>
    <w:link w:val="Corpodetexto3"/>
    <w:semiHidden/>
    <w:rsid w:val="00FA2A0A"/>
    <w:rPr>
      <w:rFonts w:ascii="Calibri" w:eastAsia="Calibri" w:hAnsi="Calibri" w:cs="Times New Roman"/>
      <w:sz w:val="16"/>
      <w:szCs w:val="16"/>
      <w:lang w:val="x-none"/>
    </w:rPr>
  </w:style>
  <w:style w:type="paragraph" w:customStyle="1" w:styleId="Destino">
    <w:name w:val="Destino"/>
    <w:basedOn w:val="Normal"/>
    <w:rsid w:val="00FA2A0A"/>
    <w:pPr>
      <w:spacing w:after="0" w:line="240" w:lineRule="auto"/>
      <w:jc w:val="both"/>
    </w:pPr>
    <w:rPr>
      <w:rFonts w:ascii="Arial" w:eastAsia="Times New Roman" w:hAnsi="Arial" w:cs="Times New Roman"/>
      <w:sz w:val="24"/>
      <w:szCs w:val="20"/>
      <w:lang w:eastAsia="pt-BR"/>
    </w:rPr>
  </w:style>
  <w:style w:type="character" w:styleId="Hyperlink">
    <w:name w:val="Hyperlink"/>
    <w:uiPriority w:val="99"/>
    <w:rsid w:val="00FA2A0A"/>
    <w:rPr>
      <w:color w:val="0000FF"/>
      <w:u w:val="single"/>
    </w:rPr>
  </w:style>
  <w:style w:type="character" w:styleId="Refdecomentrio">
    <w:name w:val="annotation reference"/>
    <w:semiHidden/>
    <w:rsid w:val="00FA2A0A"/>
    <w:rPr>
      <w:sz w:val="16"/>
      <w:szCs w:val="16"/>
    </w:rPr>
  </w:style>
  <w:style w:type="paragraph" w:styleId="Textodecomentrio">
    <w:name w:val="annotation text"/>
    <w:basedOn w:val="Normal"/>
    <w:link w:val="TextodecomentrioChar"/>
    <w:semiHidden/>
    <w:rsid w:val="00FA2A0A"/>
    <w:rPr>
      <w:rFonts w:ascii="Calibri" w:eastAsia="Calibri" w:hAnsi="Calibri" w:cs="Times New Roman"/>
      <w:sz w:val="20"/>
      <w:szCs w:val="20"/>
      <w:lang w:val="x-none"/>
    </w:rPr>
  </w:style>
  <w:style w:type="character" w:customStyle="1" w:styleId="TextodecomentrioChar">
    <w:name w:val="Texto de comentário Char"/>
    <w:basedOn w:val="Fontepargpadro"/>
    <w:link w:val="Textodecomentrio"/>
    <w:semiHidden/>
    <w:rsid w:val="00FA2A0A"/>
    <w:rPr>
      <w:rFonts w:ascii="Calibri" w:eastAsia="Calibri" w:hAnsi="Calibri" w:cs="Times New Roman"/>
      <w:sz w:val="20"/>
      <w:szCs w:val="20"/>
      <w:lang w:val="x-none"/>
    </w:rPr>
  </w:style>
  <w:style w:type="character" w:styleId="HiperlinkVisitado">
    <w:name w:val="FollowedHyperlink"/>
    <w:uiPriority w:val="99"/>
    <w:semiHidden/>
    <w:rsid w:val="00FA2A0A"/>
    <w:rPr>
      <w:color w:val="800080"/>
      <w:u w:val="single"/>
    </w:rPr>
  </w:style>
  <w:style w:type="paragraph" w:customStyle="1" w:styleId="Padro">
    <w:name w:val="Padrão"/>
    <w:rsid w:val="00FA2A0A"/>
    <w:pPr>
      <w:spacing w:after="0" w:line="240" w:lineRule="auto"/>
    </w:pPr>
    <w:rPr>
      <w:rFonts w:ascii="Times New Roman" w:eastAsia="Times New Roman" w:hAnsi="Times New Roman" w:cs="Times New Roman"/>
      <w:snapToGrid w:val="0"/>
      <w:sz w:val="24"/>
      <w:szCs w:val="20"/>
      <w:lang w:eastAsia="pt-BR"/>
    </w:rPr>
  </w:style>
  <w:style w:type="paragraph" w:customStyle="1" w:styleId="m5">
    <w:name w:val="m5"/>
    <w:basedOn w:val="Commarcadores"/>
    <w:rsid w:val="00FA2A0A"/>
    <w:pPr>
      <w:ind w:left="1134" w:hanging="1134"/>
      <w:jc w:val="both"/>
    </w:pPr>
    <w:rPr>
      <w:color w:val="FF0000"/>
      <w:sz w:val="24"/>
    </w:rPr>
  </w:style>
  <w:style w:type="paragraph" w:styleId="Commarcadores">
    <w:name w:val="List Bullet"/>
    <w:basedOn w:val="Normal"/>
    <w:autoRedefine/>
    <w:semiHidden/>
    <w:rsid w:val="00FA2A0A"/>
    <w:pPr>
      <w:tabs>
        <w:tab w:val="num" w:pos="360"/>
      </w:tabs>
      <w:spacing w:after="0" w:line="240" w:lineRule="auto"/>
      <w:ind w:left="360" w:hanging="360"/>
    </w:pPr>
    <w:rPr>
      <w:rFonts w:ascii="Times New Roman" w:eastAsia="Times New Roman" w:hAnsi="Times New Roman" w:cs="Times New Roman"/>
      <w:sz w:val="20"/>
      <w:szCs w:val="20"/>
      <w:lang w:eastAsia="pt-BR"/>
    </w:rPr>
  </w:style>
  <w:style w:type="character" w:customStyle="1" w:styleId="N">
    <w:name w:val="N"/>
    <w:rsid w:val="00FA2A0A"/>
    <w:rPr>
      <w:b/>
      <w:bCs/>
    </w:rPr>
  </w:style>
  <w:style w:type="paragraph" w:customStyle="1" w:styleId="Corpodetexto31">
    <w:name w:val="Corpo de texto 31"/>
    <w:basedOn w:val="Normal"/>
    <w:rsid w:val="00FA2A0A"/>
    <w:pPr>
      <w:spacing w:after="0" w:line="240" w:lineRule="auto"/>
      <w:jc w:val="both"/>
    </w:pPr>
    <w:rPr>
      <w:rFonts w:ascii="Arial" w:eastAsia="Times New Roman" w:hAnsi="Arial" w:cs="Times New Roman"/>
      <w:kern w:val="20"/>
      <w:sz w:val="16"/>
      <w:szCs w:val="20"/>
      <w:lang w:eastAsia="pt-BR"/>
    </w:rPr>
  </w:style>
  <w:style w:type="character" w:styleId="nfase">
    <w:name w:val="Emphasis"/>
    <w:qFormat/>
    <w:rsid w:val="00FA2A0A"/>
    <w:rPr>
      <w:b/>
      <w:bCs/>
      <w:i w:val="0"/>
      <w:iCs w:val="0"/>
    </w:rPr>
  </w:style>
  <w:style w:type="paragraph" w:customStyle="1" w:styleId="Corpo">
    <w:name w:val="Corpo"/>
    <w:rsid w:val="00FA2A0A"/>
    <w:pPr>
      <w:spacing w:after="0" w:line="240" w:lineRule="auto"/>
    </w:pPr>
    <w:rPr>
      <w:rFonts w:ascii="Times New Roman" w:eastAsia="Times New Roman" w:hAnsi="Times New Roman" w:cs="Times New Roman"/>
      <w:color w:val="000000"/>
      <w:sz w:val="24"/>
      <w:szCs w:val="20"/>
      <w:lang w:eastAsia="pt-BR"/>
    </w:rPr>
  </w:style>
  <w:style w:type="character" w:customStyle="1" w:styleId="apple-style-span">
    <w:name w:val="apple-style-span"/>
    <w:basedOn w:val="Fontepargpadro"/>
    <w:rsid w:val="00FA2A0A"/>
  </w:style>
  <w:style w:type="paragraph" w:styleId="CabealhodoSumrio">
    <w:name w:val="TOC Heading"/>
    <w:basedOn w:val="Ttulo1"/>
    <w:next w:val="Normal"/>
    <w:uiPriority w:val="39"/>
    <w:qFormat/>
    <w:rsid w:val="00FA2A0A"/>
    <w:pPr>
      <w:keepLines/>
      <w:autoSpaceDE/>
      <w:autoSpaceDN/>
      <w:adjustRightInd/>
      <w:spacing w:before="480" w:after="0" w:line="276" w:lineRule="auto"/>
      <w:jc w:val="left"/>
      <w:outlineLvl w:val="9"/>
    </w:pPr>
    <w:rPr>
      <w:rFonts w:ascii="Cambria" w:hAnsi="Cambria"/>
      <w:color w:val="365F91"/>
      <w:sz w:val="28"/>
      <w:szCs w:val="28"/>
      <w:lang w:eastAsia="en-US"/>
    </w:rPr>
  </w:style>
  <w:style w:type="paragraph" w:styleId="Sumrio1">
    <w:name w:val="toc 1"/>
    <w:basedOn w:val="Normal"/>
    <w:next w:val="Normal"/>
    <w:autoRedefine/>
    <w:uiPriority w:val="39"/>
    <w:unhideWhenUsed/>
    <w:rsid w:val="00FA2A0A"/>
    <w:pPr>
      <w:tabs>
        <w:tab w:val="right" w:leader="dot" w:pos="9781"/>
      </w:tabs>
      <w:spacing w:after="60" w:line="360" w:lineRule="auto"/>
      <w:ind w:left="284"/>
    </w:pPr>
    <w:rPr>
      <w:rFonts w:ascii="Calibri" w:eastAsia="Calibri" w:hAnsi="Calibri" w:cs="Times New Roman"/>
    </w:rPr>
  </w:style>
  <w:style w:type="paragraph" w:customStyle="1" w:styleId="Style-11">
    <w:name w:val="Style-11"/>
    <w:rsid w:val="00FA2A0A"/>
    <w:pPr>
      <w:spacing w:after="0" w:line="240" w:lineRule="auto"/>
    </w:pPr>
    <w:rPr>
      <w:rFonts w:ascii="Times New Roman" w:eastAsia="Times New Roman" w:hAnsi="Times New Roman" w:cs="Times New Roman"/>
      <w:sz w:val="20"/>
      <w:szCs w:val="20"/>
      <w:lang w:eastAsia="pt-BR"/>
    </w:rPr>
  </w:style>
  <w:style w:type="paragraph" w:customStyle="1" w:styleId="Style-6">
    <w:name w:val="Style-6"/>
    <w:rsid w:val="00FA2A0A"/>
    <w:pPr>
      <w:spacing w:after="0" w:line="240" w:lineRule="auto"/>
    </w:pPr>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1"/>
    <w:unhideWhenUsed/>
    <w:qFormat/>
    <w:rsid w:val="00FA2A0A"/>
    <w:pPr>
      <w:spacing w:after="120"/>
    </w:pPr>
    <w:rPr>
      <w:rFonts w:ascii="Calibri" w:eastAsia="Calibri" w:hAnsi="Calibri" w:cs="Times New Roman"/>
      <w:lang w:val="x-none"/>
    </w:rPr>
  </w:style>
  <w:style w:type="character" w:customStyle="1" w:styleId="CorpodetextoChar">
    <w:name w:val="Corpo de texto Char"/>
    <w:basedOn w:val="Fontepargpadro"/>
    <w:link w:val="Corpodetexto"/>
    <w:uiPriority w:val="1"/>
    <w:rsid w:val="00FA2A0A"/>
    <w:rPr>
      <w:rFonts w:ascii="Calibri" w:eastAsia="Calibri" w:hAnsi="Calibri" w:cs="Times New Roman"/>
      <w:lang w:val="x-none"/>
    </w:rPr>
  </w:style>
  <w:style w:type="paragraph" w:customStyle="1" w:styleId="Estilo7">
    <w:name w:val="Estilo7"/>
    <w:basedOn w:val="Normal"/>
    <w:rsid w:val="00FA2A0A"/>
    <w:pPr>
      <w:spacing w:after="0" w:line="240" w:lineRule="auto"/>
      <w:ind w:left="1134"/>
      <w:jc w:val="both"/>
    </w:pPr>
    <w:rPr>
      <w:rFonts w:ascii="Times New Roman" w:eastAsia="Times New Roman" w:hAnsi="Times New Roman" w:cs="Times New Roman"/>
      <w:sz w:val="24"/>
      <w:szCs w:val="24"/>
      <w:lang w:eastAsia="pt-BR"/>
    </w:rPr>
  </w:style>
  <w:style w:type="paragraph" w:customStyle="1" w:styleId="P30">
    <w:name w:val="P30"/>
    <w:basedOn w:val="Normal"/>
    <w:rsid w:val="00FA2A0A"/>
    <w:pPr>
      <w:snapToGrid w:val="0"/>
      <w:spacing w:after="0" w:line="240" w:lineRule="auto"/>
      <w:jc w:val="both"/>
    </w:pPr>
    <w:rPr>
      <w:rFonts w:ascii="Times New Roman" w:eastAsia="Times New Roman" w:hAnsi="Times New Roman" w:cs="Times New Roman"/>
      <w:b/>
      <w:bCs/>
      <w:sz w:val="24"/>
      <w:szCs w:val="24"/>
      <w:lang w:eastAsia="pt-BR"/>
    </w:rPr>
  </w:style>
  <w:style w:type="paragraph" w:customStyle="1" w:styleId="BodyText21">
    <w:name w:val="Body Text 21"/>
    <w:basedOn w:val="Normal"/>
    <w:rsid w:val="00FA2A0A"/>
    <w:pPr>
      <w:snapToGrid w:val="0"/>
      <w:spacing w:after="0" w:line="240" w:lineRule="auto"/>
      <w:jc w:val="both"/>
    </w:pPr>
    <w:rPr>
      <w:rFonts w:ascii="Times New Roman" w:eastAsia="Times New Roman" w:hAnsi="Times New Roman" w:cs="Times New Roman"/>
      <w:sz w:val="24"/>
      <w:szCs w:val="24"/>
      <w:lang w:eastAsia="pt-BR"/>
    </w:rPr>
  </w:style>
  <w:style w:type="paragraph" w:styleId="NormalWeb">
    <w:name w:val="Normal (Web)"/>
    <w:basedOn w:val="Normal"/>
    <w:rsid w:val="00FA2A0A"/>
    <w:pPr>
      <w:spacing w:before="100" w:after="100" w:line="240" w:lineRule="auto"/>
    </w:pPr>
    <w:rPr>
      <w:rFonts w:ascii="Times New Roman" w:eastAsia="Times New Roman" w:hAnsi="Times New Roman" w:cs="Times New Roman"/>
      <w:sz w:val="24"/>
      <w:szCs w:val="24"/>
      <w:lang w:eastAsia="pt-BR"/>
    </w:rPr>
  </w:style>
  <w:style w:type="paragraph" w:customStyle="1" w:styleId="Nomal">
    <w:name w:val="Nomal"/>
    <w:basedOn w:val="Normal"/>
    <w:rsid w:val="00FA2A0A"/>
    <w:pPr>
      <w:tabs>
        <w:tab w:val="left" w:pos="709"/>
      </w:tabs>
      <w:spacing w:after="0" w:line="240" w:lineRule="auto"/>
      <w:ind w:right="17" w:firstLine="1418"/>
      <w:jc w:val="both"/>
    </w:pPr>
    <w:rPr>
      <w:rFonts w:ascii="Arial" w:eastAsia="Times New Roman" w:hAnsi="Arial" w:cs="Arial"/>
      <w:sz w:val="24"/>
      <w:szCs w:val="24"/>
      <w:lang w:eastAsia="pt-BR"/>
    </w:rPr>
  </w:style>
  <w:style w:type="paragraph" w:customStyle="1" w:styleId="NormalArial">
    <w:name w:val="Normal + Arial"/>
    <w:aliases w:val="12 pt,Justificado,Primeira linha:  2,5 cm"/>
    <w:basedOn w:val="Normal"/>
    <w:rsid w:val="00FA2A0A"/>
    <w:pPr>
      <w:spacing w:after="0" w:line="240" w:lineRule="auto"/>
      <w:ind w:firstLine="1418"/>
      <w:jc w:val="both"/>
    </w:pPr>
    <w:rPr>
      <w:rFonts w:ascii="Arial" w:eastAsia="Times New Roman" w:hAnsi="Arial" w:cs="Arial"/>
      <w:sz w:val="24"/>
      <w:szCs w:val="24"/>
      <w:lang w:eastAsia="pt-BR"/>
    </w:rPr>
  </w:style>
  <w:style w:type="paragraph" w:customStyle="1" w:styleId="Outline2">
    <w:name w:val="Outline2"/>
    <w:basedOn w:val="Normal"/>
    <w:rsid w:val="00FA2A0A"/>
    <w:pPr>
      <w:tabs>
        <w:tab w:val="num" w:pos="864"/>
      </w:tabs>
      <w:spacing w:before="240" w:after="0" w:line="240" w:lineRule="auto"/>
      <w:ind w:left="864" w:hanging="504"/>
    </w:pPr>
    <w:rPr>
      <w:rFonts w:ascii="Times New Roman" w:eastAsia="Times New Roman" w:hAnsi="Times New Roman" w:cs="Times New Roman"/>
      <w:kern w:val="28"/>
      <w:sz w:val="24"/>
      <w:szCs w:val="20"/>
      <w:lang w:val="en-US"/>
    </w:rPr>
  </w:style>
  <w:style w:type="paragraph" w:customStyle="1" w:styleId="Default">
    <w:name w:val="Default"/>
    <w:rsid w:val="00FA2A0A"/>
    <w:pPr>
      <w:autoSpaceDE w:val="0"/>
      <w:autoSpaceDN w:val="0"/>
      <w:adjustRightInd w:val="0"/>
      <w:spacing w:after="0" w:line="240" w:lineRule="auto"/>
    </w:pPr>
    <w:rPr>
      <w:rFonts w:ascii="Verdana" w:eastAsia="Calibri" w:hAnsi="Verdana" w:cs="Verdana"/>
      <w:color w:val="000000"/>
      <w:sz w:val="24"/>
      <w:szCs w:val="24"/>
    </w:rPr>
  </w:style>
  <w:style w:type="table" w:styleId="Tabelacomgrade">
    <w:name w:val="Table Grid"/>
    <w:basedOn w:val="Tabelanormal"/>
    <w:uiPriority w:val="59"/>
    <w:rsid w:val="00FA2A0A"/>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char1">
    <w:name w:val="normal__char1"/>
    <w:rsid w:val="00FA2A0A"/>
    <w:rPr>
      <w:rFonts w:ascii="Times New Roman" w:hAnsi="Times New Roman" w:cs="Times New Roman" w:hint="default"/>
      <w:strike w:val="0"/>
      <w:dstrike w:val="0"/>
      <w:sz w:val="24"/>
      <w:szCs w:val="24"/>
      <w:u w:val="none"/>
      <w:effect w:val="none"/>
    </w:rPr>
  </w:style>
  <w:style w:type="paragraph" w:styleId="Assuntodocomentrio">
    <w:name w:val="annotation subject"/>
    <w:basedOn w:val="Textodecomentrio"/>
    <w:next w:val="Textodecomentrio"/>
    <w:link w:val="AssuntodocomentrioChar"/>
    <w:uiPriority w:val="99"/>
    <w:semiHidden/>
    <w:unhideWhenUsed/>
    <w:rsid w:val="00FA2A0A"/>
    <w:rPr>
      <w:b/>
      <w:bCs/>
    </w:rPr>
  </w:style>
  <w:style w:type="character" w:customStyle="1" w:styleId="AssuntodocomentrioChar">
    <w:name w:val="Assunto do comentário Char"/>
    <w:basedOn w:val="TextodecomentrioChar"/>
    <w:link w:val="Assuntodocomentrio"/>
    <w:uiPriority w:val="99"/>
    <w:semiHidden/>
    <w:rsid w:val="00FA2A0A"/>
    <w:rPr>
      <w:rFonts w:ascii="Calibri" w:eastAsia="Calibri" w:hAnsi="Calibri" w:cs="Times New Roman"/>
      <w:b/>
      <w:bCs/>
      <w:sz w:val="20"/>
      <w:szCs w:val="20"/>
      <w:lang w:val="x-none"/>
    </w:rPr>
  </w:style>
  <w:style w:type="character" w:customStyle="1" w:styleId="style141">
    <w:name w:val="style141"/>
    <w:rsid w:val="00FA2A0A"/>
    <w:rPr>
      <w:sz w:val="18"/>
      <w:szCs w:val="18"/>
    </w:rPr>
  </w:style>
  <w:style w:type="character" w:customStyle="1" w:styleId="st1">
    <w:name w:val="st1"/>
    <w:basedOn w:val="Fontepargpadro"/>
    <w:rsid w:val="00FA2A0A"/>
  </w:style>
  <w:style w:type="paragraph" w:styleId="SemEspaamento">
    <w:name w:val="No Spacing"/>
    <w:link w:val="SemEspaamentoChar"/>
    <w:uiPriority w:val="1"/>
    <w:qFormat/>
    <w:rsid w:val="00FA2A0A"/>
    <w:pPr>
      <w:spacing w:after="0" w:line="240" w:lineRule="auto"/>
    </w:pPr>
    <w:rPr>
      <w:rFonts w:ascii="Calibri" w:eastAsia="Calibri" w:hAnsi="Calibri" w:cs="Times New Roman"/>
    </w:rPr>
  </w:style>
  <w:style w:type="character" w:customStyle="1" w:styleId="SemEspaamentoChar">
    <w:name w:val="Sem Espaçamento Char"/>
    <w:link w:val="SemEspaamento"/>
    <w:uiPriority w:val="1"/>
    <w:rsid w:val="00FA2A0A"/>
    <w:rPr>
      <w:rFonts w:ascii="Calibri" w:eastAsia="Calibri" w:hAnsi="Calibri" w:cs="Times New Roman"/>
    </w:rPr>
  </w:style>
  <w:style w:type="paragraph" w:styleId="Ttulo">
    <w:name w:val="Title"/>
    <w:basedOn w:val="Normal"/>
    <w:next w:val="Normal"/>
    <w:link w:val="TtuloChar"/>
    <w:qFormat/>
    <w:rsid w:val="00FA2A0A"/>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x-none" w:eastAsia="x-none"/>
    </w:rPr>
  </w:style>
  <w:style w:type="character" w:customStyle="1" w:styleId="TtuloChar">
    <w:name w:val="Título Char"/>
    <w:basedOn w:val="Fontepargpadro"/>
    <w:link w:val="Ttulo"/>
    <w:rsid w:val="00FA2A0A"/>
    <w:rPr>
      <w:rFonts w:ascii="Cambria" w:eastAsia="Times New Roman" w:hAnsi="Cambria" w:cs="Times New Roman"/>
      <w:color w:val="17365D"/>
      <w:spacing w:val="5"/>
      <w:kern w:val="28"/>
      <w:sz w:val="52"/>
      <w:szCs w:val="52"/>
      <w:lang w:val="x-none" w:eastAsia="x-none"/>
    </w:rPr>
  </w:style>
  <w:style w:type="paragraph" w:styleId="Subttulo">
    <w:name w:val="Subtitle"/>
    <w:basedOn w:val="Normal"/>
    <w:next w:val="Normal"/>
    <w:link w:val="SubttuloChar"/>
    <w:qFormat/>
    <w:rsid w:val="00FA2A0A"/>
    <w:pPr>
      <w:numPr>
        <w:ilvl w:val="1"/>
      </w:numPr>
    </w:pPr>
    <w:rPr>
      <w:rFonts w:ascii="Cambria" w:eastAsia="Times New Roman" w:hAnsi="Cambria" w:cs="Times New Roman"/>
      <w:i/>
      <w:iCs/>
      <w:color w:val="4F81BD"/>
      <w:spacing w:val="15"/>
      <w:sz w:val="24"/>
      <w:szCs w:val="24"/>
      <w:lang w:val="x-none" w:eastAsia="x-none"/>
    </w:rPr>
  </w:style>
  <w:style w:type="character" w:customStyle="1" w:styleId="SubttuloChar">
    <w:name w:val="Subtítulo Char"/>
    <w:basedOn w:val="Fontepargpadro"/>
    <w:link w:val="Subttulo"/>
    <w:rsid w:val="00FA2A0A"/>
    <w:rPr>
      <w:rFonts w:ascii="Cambria" w:eastAsia="Times New Roman" w:hAnsi="Cambria" w:cs="Times New Roman"/>
      <w:i/>
      <w:iCs/>
      <w:color w:val="4F81BD"/>
      <w:spacing w:val="15"/>
      <w:sz w:val="24"/>
      <w:szCs w:val="24"/>
      <w:lang w:val="x-none" w:eastAsia="x-none"/>
    </w:rPr>
  </w:style>
  <w:style w:type="character" w:customStyle="1" w:styleId="conteudo2nivel">
    <w:name w:val="conteudo2nivel"/>
    <w:rsid w:val="00FA2A0A"/>
  </w:style>
  <w:style w:type="paragraph" w:customStyle="1" w:styleId="Technical5">
    <w:name w:val="Technical 5"/>
    <w:rsid w:val="00FA2A0A"/>
    <w:pPr>
      <w:tabs>
        <w:tab w:val="left" w:pos="-720"/>
      </w:tabs>
      <w:suppressAutoHyphens/>
      <w:spacing w:after="0" w:line="240" w:lineRule="auto"/>
    </w:pPr>
    <w:rPr>
      <w:rFonts w:ascii="Courier New" w:eastAsia="Times New Roman" w:hAnsi="Courier New" w:cs="Times New Roman"/>
      <w:b/>
      <w:sz w:val="24"/>
      <w:szCs w:val="20"/>
      <w:lang w:val="en-US" w:eastAsia="pt-BR"/>
    </w:rPr>
  </w:style>
  <w:style w:type="paragraph" w:customStyle="1" w:styleId="Corpodetexto32">
    <w:name w:val="Corpo de texto 32"/>
    <w:basedOn w:val="Normal"/>
    <w:rsid w:val="00FA2A0A"/>
    <w:pPr>
      <w:spacing w:after="0" w:line="240" w:lineRule="auto"/>
      <w:jc w:val="both"/>
    </w:pPr>
    <w:rPr>
      <w:rFonts w:ascii="Arial" w:eastAsia="Times New Roman" w:hAnsi="Arial" w:cs="Times New Roman"/>
      <w:kern w:val="20"/>
      <w:sz w:val="16"/>
      <w:szCs w:val="20"/>
      <w:lang w:eastAsia="pt-BR"/>
    </w:rPr>
  </w:style>
  <w:style w:type="character" w:customStyle="1" w:styleId="st">
    <w:name w:val="st"/>
    <w:basedOn w:val="Fontepargpadro"/>
    <w:rsid w:val="00FA2A0A"/>
  </w:style>
  <w:style w:type="paragraph" w:customStyle="1" w:styleId="Ttulo21">
    <w:name w:val="Título 21"/>
    <w:basedOn w:val="Normal"/>
    <w:uiPriority w:val="1"/>
    <w:qFormat/>
    <w:rsid w:val="00FA2A0A"/>
    <w:pPr>
      <w:widowControl w:val="0"/>
      <w:autoSpaceDE w:val="0"/>
      <w:autoSpaceDN w:val="0"/>
      <w:spacing w:after="0" w:line="240" w:lineRule="auto"/>
      <w:ind w:left="826" w:hanging="708"/>
      <w:outlineLvl w:val="2"/>
    </w:pPr>
    <w:rPr>
      <w:rFonts w:ascii="Times New Roman" w:eastAsia="Times New Roman" w:hAnsi="Times New Roman" w:cs="Times New Roman"/>
      <w:b/>
      <w:bCs/>
      <w:lang w:val="en-US"/>
    </w:rPr>
  </w:style>
  <w:style w:type="character" w:customStyle="1" w:styleId="fnt">
    <w:name w:val="fnt"/>
    <w:rsid w:val="00FA2A0A"/>
  </w:style>
  <w:style w:type="table" w:styleId="Tabelacomgrade2">
    <w:name w:val="Table Grid 2"/>
    <w:basedOn w:val="Tabelanormal"/>
    <w:rsid w:val="00FA2A0A"/>
    <w:pPr>
      <w:spacing w:after="0" w:line="240" w:lineRule="auto"/>
    </w:pPr>
    <w:rPr>
      <w:rFonts w:ascii="Times New Roman" w:eastAsia="Times New Roman" w:hAnsi="Times New Roman" w:cs="Times New Roman"/>
      <w:sz w:val="20"/>
      <w:szCs w:val="20"/>
      <w:lang w:eastAsia="pt-BR"/>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Normal">
    <w:name w:val="Table Normal"/>
    <w:uiPriority w:val="2"/>
    <w:semiHidden/>
    <w:unhideWhenUsed/>
    <w:qFormat/>
    <w:rsid w:val="00FA2A0A"/>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A2A0A"/>
    <w:pPr>
      <w:widowControl w:val="0"/>
      <w:autoSpaceDE w:val="0"/>
      <w:autoSpaceDN w:val="0"/>
      <w:spacing w:before="17" w:after="0" w:line="240" w:lineRule="auto"/>
      <w:jc w:val="center"/>
    </w:pPr>
    <w:rPr>
      <w:rFonts w:ascii="Times New Roman" w:eastAsia="Times New Roman" w:hAnsi="Times New Roman" w:cs="Times New Roman"/>
      <w:lang w:eastAsia="pt-BR" w:bidi="pt-BR"/>
    </w:rPr>
  </w:style>
  <w:style w:type="paragraph" w:styleId="Legenda">
    <w:name w:val="caption"/>
    <w:basedOn w:val="Normal"/>
    <w:next w:val="Normal"/>
    <w:qFormat/>
    <w:rsid w:val="00FA2A0A"/>
    <w:pPr>
      <w:spacing w:after="0" w:line="360" w:lineRule="auto"/>
      <w:jc w:val="both"/>
    </w:pPr>
    <w:rPr>
      <w:rFonts w:ascii="Arial" w:eastAsia="Times New Roman" w:hAnsi="Arial" w:cs="Arial"/>
      <w:b/>
      <w:bCs/>
      <w:caps/>
      <w:kern w:val="32"/>
      <w:sz w:val="20"/>
      <w:szCs w:val="20"/>
      <w:lang w:eastAsia="pt-BR"/>
    </w:rPr>
  </w:style>
  <w:style w:type="character" w:styleId="Forte">
    <w:name w:val="Strong"/>
    <w:qFormat/>
    <w:rsid w:val="00FA2A0A"/>
    <w:rPr>
      <w:b/>
      <w:bCs/>
    </w:rPr>
  </w:style>
  <w:style w:type="paragraph" w:customStyle="1" w:styleId="xl65">
    <w:name w:val="xl65"/>
    <w:basedOn w:val="Normal"/>
    <w:rsid w:val="004C3EBC"/>
    <w:pPr>
      <w:spacing w:before="100" w:beforeAutospacing="1" w:after="100" w:afterAutospacing="1" w:line="240" w:lineRule="auto"/>
      <w:textAlignment w:val="center"/>
    </w:pPr>
    <w:rPr>
      <w:rFonts w:ascii="Tahoma" w:eastAsia="Times New Roman" w:hAnsi="Tahoma" w:cs="Tahoma"/>
      <w:sz w:val="12"/>
      <w:szCs w:val="12"/>
      <w:lang w:eastAsia="pt-BR"/>
    </w:rPr>
  </w:style>
  <w:style w:type="paragraph" w:customStyle="1" w:styleId="xl66">
    <w:name w:val="xl66"/>
    <w:basedOn w:val="Normal"/>
    <w:rsid w:val="004C3EBC"/>
    <w:pPr>
      <w:spacing w:before="100" w:beforeAutospacing="1" w:after="100" w:afterAutospacing="1" w:line="240" w:lineRule="auto"/>
      <w:textAlignment w:val="center"/>
    </w:pPr>
    <w:rPr>
      <w:rFonts w:ascii="Tahoma" w:eastAsia="Times New Roman" w:hAnsi="Tahoma" w:cs="Tahoma"/>
      <w:sz w:val="12"/>
      <w:szCs w:val="12"/>
      <w:lang w:eastAsia="pt-BR"/>
    </w:rPr>
  </w:style>
  <w:style w:type="paragraph" w:customStyle="1" w:styleId="xl67">
    <w:name w:val="xl67"/>
    <w:basedOn w:val="Normal"/>
    <w:rsid w:val="004C3EBC"/>
    <w:pPr>
      <w:spacing w:before="100" w:beforeAutospacing="1" w:after="100" w:afterAutospacing="1" w:line="240" w:lineRule="auto"/>
      <w:jc w:val="center"/>
      <w:textAlignment w:val="center"/>
    </w:pPr>
    <w:rPr>
      <w:rFonts w:ascii="Tahoma" w:eastAsia="Times New Roman" w:hAnsi="Tahoma" w:cs="Tahoma"/>
      <w:sz w:val="12"/>
      <w:szCs w:val="12"/>
      <w:lang w:eastAsia="pt-BR"/>
    </w:rPr>
  </w:style>
  <w:style w:type="paragraph" w:customStyle="1" w:styleId="xl68">
    <w:name w:val="xl68"/>
    <w:basedOn w:val="Normal"/>
    <w:rsid w:val="004C3EBC"/>
    <w:pPr>
      <w:spacing w:before="100" w:beforeAutospacing="1" w:after="100" w:afterAutospacing="1" w:line="240" w:lineRule="auto"/>
      <w:jc w:val="center"/>
      <w:textAlignment w:val="center"/>
    </w:pPr>
    <w:rPr>
      <w:rFonts w:ascii="Tahoma" w:eastAsia="Times New Roman" w:hAnsi="Tahoma" w:cs="Tahoma"/>
      <w:sz w:val="12"/>
      <w:szCs w:val="12"/>
      <w:lang w:eastAsia="pt-BR"/>
    </w:rPr>
  </w:style>
  <w:style w:type="paragraph" w:customStyle="1" w:styleId="xl69">
    <w:name w:val="xl69"/>
    <w:basedOn w:val="Normal"/>
    <w:rsid w:val="004C3E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0"/>
      <w:szCs w:val="10"/>
      <w:lang w:eastAsia="pt-BR"/>
    </w:rPr>
  </w:style>
  <w:style w:type="paragraph" w:customStyle="1" w:styleId="xl70">
    <w:name w:val="xl70"/>
    <w:basedOn w:val="Normal"/>
    <w:rsid w:val="004C3E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0"/>
      <w:szCs w:val="10"/>
      <w:lang w:eastAsia="pt-BR"/>
    </w:rPr>
  </w:style>
  <w:style w:type="paragraph" w:customStyle="1" w:styleId="xl71">
    <w:name w:val="xl71"/>
    <w:basedOn w:val="Normal"/>
    <w:rsid w:val="004C3EBC"/>
    <w:pPr>
      <w:spacing w:before="100" w:beforeAutospacing="1" w:after="100" w:afterAutospacing="1" w:line="240" w:lineRule="auto"/>
      <w:jc w:val="center"/>
      <w:textAlignment w:val="center"/>
    </w:pPr>
    <w:rPr>
      <w:rFonts w:ascii="Tahoma" w:eastAsia="Times New Roman" w:hAnsi="Tahoma" w:cs="Tahoma"/>
      <w:sz w:val="14"/>
      <w:szCs w:val="14"/>
      <w:lang w:eastAsia="pt-BR"/>
    </w:rPr>
  </w:style>
  <w:style w:type="paragraph" w:customStyle="1" w:styleId="xl72">
    <w:name w:val="xl72"/>
    <w:basedOn w:val="Normal"/>
    <w:rsid w:val="004C3EBC"/>
    <w:pPr>
      <w:spacing w:before="100" w:beforeAutospacing="1" w:after="100" w:afterAutospacing="1" w:line="240" w:lineRule="auto"/>
      <w:jc w:val="both"/>
      <w:textAlignment w:val="center"/>
    </w:pPr>
    <w:rPr>
      <w:rFonts w:ascii="Tahoma" w:eastAsia="Times New Roman" w:hAnsi="Tahoma" w:cs="Tahoma"/>
      <w:sz w:val="14"/>
      <w:szCs w:val="14"/>
      <w:lang w:eastAsia="pt-BR"/>
    </w:rPr>
  </w:style>
  <w:style w:type="paragraph" w:customStyle="1" w:styleId="xl73">
    <w:name w:val="xl73"/>
    <w:basedOn w:val="Normal"/>
    <w:rsid w:val="004C3EBC"/>
    <w:pPr>
      <w:spacing w:before="100" w:beforeAutospacing="1" w:after="100" w:afterAutospacing="1" w:line="240" w:lineRule="auto"/>
      <w:jc w:val="center"/>
      <w:textAlignment w:val="center"/>
    </w:pPr>
    <w:rPr>
      <w:rFonts w:ascii="Tahoma" w:eastAsia="Times New Roman" w:hAnsi="Tahoma" w:cs="Tahoma"/>
      <w:sz w:val="14"/>
      <w:szCs w:val="14"/>
      <w:lang w:eastAsia="pt-BR"/>
    </w:rPr>
  </w:style>
  <w:style w:type="paragraph" w:customStyle="1" w:styleId="xl74">
    <w:name w:val="xl74"/>
    <w:basedOn w:val="Normal"/>
    <w:rsid w:val="004C3EBC"/>
    <w:pPr>
      <w:spacing w:before="100" w:beforeAutospacing="1" w:after="100" w:afterAutospacing="1" w:line="240" w:lineRule="auto"/>
      <w:jc w:val="right"/>
      <w:textAlignment w:val="center"/>
    </w:pPr>
    <w:rPr>
      <w:rFonts w:ascii="Tahoma" w:eastAsia="Times New Roman" w:hAnsi="Tahoma" w:cs="Tahoma"/>
      <w:sz w:val="14"/>
      <w:szCs w:val="14"/>
      <w:lang w:eastAsia="pt-BR"/>
    </w:rPr>
  </w:style>
  <w:style w:type="paragraph" w:customStyle="1" w:styleId="xl75">
    <w:name w:val="xl75"/>
    <w:basedOn w:val="Normal"/>
    <w:rsid w:val="004C3EBC"/>
    <w:pPr>
      <w:spacing w:before="100" w:beforeAutospacing="1" w:after="100" w:afterAutospacing="1" w:line="240" w:lineRule="auto"/>
      <w:jc w:val="center"/>
      <w:textAlignment w:val="center"/>
    </w:pPr>
    <w:rPr>
      <w:rFonts w:ascii="Tahoma" w:eastAsia="Times New Roman" w:hAnsi="Tahoma" w:cs="Tahoma"/>
      <w:sz w:val="14"/>
      <w:szCs w:val="14"/>
      <w:lang w:eastAsia="pt-BR"/>
    </w:rPr>
  </w:style>
  <w:style w:type="paragraph" w:customStyle="1" w:styleId="xl76">
    <w:name w:val="xl76"/>
    <w:basedOn w:val="Normal"/>
    <w:rsid w:val="004C3EBC"/>
    <w:pPr>
      <w:spacing w:before="100" w:beforeAutospacing="1" w:after="100" w:afterAutospacing="1" w:line="240" w:lineRule="auto"/>
      <w:jc w:val="center"/>
      <w:textAlignment w:val="center"/>
    </w:pPr>
    <w:rPr>
      <w:rFonts w:ascii="Tahoma" w:eastAsia="Times New Roman" w:hAnsi="Tahoma" w:cs="Tahoma"/>
      <w:sz w:val="12"/>
      <w:szCs w:val="12"/>
      <w:lang w:eastAsia="pt-BR"/>
    </w:rPr>
  </w:style>
  <w:style w:type="paragraph" w:customStyle="1" w:styleId="xl77">
    <w:name w:val="xl77"/>
    <w:basedOn w:val="Normal"/>
    <w:rsid w:val="004C3EB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color w:val="000000"/>
      <w:sz w:val="14"/>
      <w:szCs w:val="14"/>
      <w:lang w:eastAsia="pt-BR"/>
    </w:rPr>
  </w:style>
  <w:style w:type="paragraph" w:customStyle="1" w:styleId="xl78">
    <w:name w:val="xl78"/>
    <w:basedOn w:val="Normal"/>
    <w:rsid w:val="004C3EB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center"/>
    </w:pPr>
    <w:rPr>
      <w:rFonts w:ascii="Tahoma" w:eastAsia="Times New Roman" w:hAnsi="Tahoma" w:cs="Tahoma"/>
      <w:color w:val="000000"/>
      <w:sz w:val="14"/>
      <w:szCs w:val="14"/>
      <w:lang w:eastAsia="pt-BR"/>
    </w:rPr>
  </w:style>
  <w:style w:type="paragraph" w:customStyle="1" w:styleId="xl79">
    <w:name w:val="xl79"/>
    <w:basedOn w:val="Normal"/>
    <w:rsid w:val="004C3EB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color w:val="000000"/>
      <w:sz w:val="14"/>
      <w:szCs w:val="14"/>
      <w:lang w:eastAsia="pt-BR"/>
    </w:rPr>
  </w:style>
  <w:style w:type="paragraph" w:customStyle="1" w:styleId="xl80">
    <w:name w:val="xl80"/>
    <w:basedOn w:val="Normal"/>
    <w:rsid w:val="004C3EB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eastAsia="Times New Roman" w:hAnsi="Tahoma" w:cs="Tahoma"/>
      <w:color w:val="000000"/>
      <w:sz w:val="14"/>
      <w:szCs w:val="14"/>
      <w:lang w:eastAsia="pt-BR"/>
    </w:rPr>
  </w:style>
  <w:style w:type="paragraph" w:customStyle="1" w:styleId="xl81">
    <w:name w:val="xl81"/>
    <w:basedOn w:val="Normal"/>
    <w:rsid w:val="004C3EBC"/>
    <w:pPr>
      <w:spacing w:before="100" w:beforeAutospacing="1" w:after="100" w:afterAutospacing="1" w:line="240" w:lineRule="auto"/>
      <w:jc w:val="center"/>
      <w:textAlignment w:val="center"/>
    </w:pPr>
    <w:rPr>
      <w:rFonts w:ascii="Tahoma" w:eastAsia="Times New Roman" w:hAnsi="Tahoma" w:cs="Tahoma"/>
      <w:b/>
      <w:bCs/>
      <w:color w:val="000000"/>
      <w:sz w:val="16"/>
      <w:szCs w:val="16"/>
      <w:lang w:eastAsia="pt-BR"/>
    </w:rPr>
  </w:style>
  <w:style w:type="paragraph" w:customStyle="1" w:styleId="xl82">
    <w:name w:val="xl82"/>
    <w:basedOn w:val="Normal"/>
    <w:rsid w:val="004C3EBC"/>
    <w:pPr>
      <w:shd w:val="clear" w:color="000000" w:fill="C0C0C0"/>
      <w:spacing w:before="100" w:beforeAutospacing="1" w:after="100" w:afterAutospacing="1" w:line="240" w:lineRule="auto"/>
      <w:jc w:val="center"/>
      <w:textAlignment w:val="center"/>
    </w:pPr>
    <w:rPr>
      <w:rFonts w:ascii="Tahoma" w:eastAsia="Times New Roman" w:hAnsi="Tahoma" w:cs="Tahoma"/>
      <w:b/>
      <w:bCs/>
      <w:sz w:val="14"/>
      <w:szCs w:val="14"/>
      <w:lang w:eastAsia="pt-BR"/>
    </w:rPr>
  </w:style>
  <w:style w:type="paragraph" w:customStyle="1" w:styleId="xl83">
    <w:name w:val="xl83"/>
    <w:basedOn w:val="Normal"/>
    <w:rsid w:val="004C3EB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eastAsia="Times New Roman" w:hAnsi="Tahoma" w:cs="Tahoma"/>
      <w:color w:val="000000"/>
      <w:sz w:val="14"/>
      <w:szCs w:val="14"/>
      <w:lang w:eastAsia="pt-BR"/>
    </w:rPr>
  </w:style>
  <w:style w:type="paragraph" w:customStyle="1" w:styleId="xl84">
    <w:name w:val="xl84"/>
    <w:basedOn w:val="Normal"/>
    <w:rsid w:val="004C3E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4"/>
      <w:szCs w:val="14"/>
      <w:lang w:eastAsia="pt-BR"/>
    </w:rPr>
  </w:style>
  <w:style w:type="paragraph" w:customStyle="1" w:styleId="xl85">
    <w:name w:val="xl85"/>
    <w:basedOn w:val="Normal"/>
    <w:rsid w:val="004C3E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ahoma" w:eastAsia="Times New Roman" w:hAnsi="Tahoma" w:cs="Tahoma"/>
      <w:sz w:val="14"/>
      <w:szCs w:val="14"/>
      <w:lang w:eastAsia="pt-BR"/>
    </w:rPr>
  </w:style>
  <w:style w:type="paragraph" w:customStyle="1" w:styleId="xl86">
    <w:name w:val="xl86"/>
    <w:basedOn w:val="Normal"/>
    <w:rsid w:val="004C3E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4"/>
      <w:szCs w:val="14"/>
      <w:lang w:eastAsia="pt-BR"/>
    </w:rPr>
  </w:style>
  <w:style w:type="paragraph" w:customStyle="1" w:styleId="xl87">
    <w:name w:val="xl87"/>
    <w:basedOn w:val="Normal"/>
    <w:rsid w:val="004C3E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eastAsia="Times New Roman" w:hAnsi="Tahoma" w:cs="Tahoma"/>
      <w:sz w:val="14"/>
      <w:szCs w:val="14"/>
      <w:lang w:eastAsia="pt-BR"/>
    </w:rPr>
  </w:style>
  <w:style w:type="paragraph" w:customStyle="1" w:styleId="xl88">
    <w:name w:val="xl88"/>
    <w:basedOn w:val="Normal"/>
    <w:rsid w:val="004C3E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4"/>
      <w:szCs w:val="14"/>
      <w:lang w:eastAsia="pt-BR"/>
    </w:rPr>
  </w:style>
  <w:style w:type="paragraph" w:customStyle="1" w:styleId="xl89">
    <w:name w:val="xl89"/>
    <w:basedOn w:val="Normal"/>
    <w:rsid w:val="004C3EB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color w:val="000000"/>
      <w:sz w:val="16"/>
      <w:szCs w:val="16"/>
      <w:lang w:eastAsia="pt-BR"/>
    </w:rPr>
  </w:style>
  <w:style w:type="paragraph" w:customStyle="1" w:styleId="xl90">
    <w:name w:val="xl90"/>
    <w:basedOn w:val="Normal"/>
    <w:rsid w:val="004C3E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eastAsia="Times New Roman" w:hAnsi="Tahoma" w:cs="Tahoma"/>
      <w:sz w:val="14"/>
      <w:szCs w:val="1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List Bullet"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Plain Text" w:uiPriority="0"/>
    <w:lsdException w:name="Normal (Web)" w:uiPriority="0"/>
    <w:lsdException w:name="Table Grid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FA2A0A"/>
    <w:pPr>
      <w:keepNext/>
      <w:autoSpaceDE w:val="0"/>
      <w:autoSpaceDN w:val="0"/>
      <w:adjustRightInd w:val="0"/>
      <w:spacing w:after="120" w:line="240" w:lineRule="auto"/>
      <w:jc w:val="center"/>
      <w:outlineLvl w:val="0"/>
    </w:pPr>
    <w:rPr>
      <w:rFonts w:ascii="Arial-BoldMT" w:eastAsia="Times New Roman" w:hAnsi="Arial-BoldMT" w:cs="Times New Roman"/>
      <w:b/>
      <w:bCs/>
      <w:sz w:val="20"/>
      <w:szCs w:val="20"/>
      <w:lang w:val="x-none" w:eastAsia="x-none"/>
    </w:rPr>
  </w:style>
  <w:style w:type="paragraph" w:styleId="Ttulo2">
    <w:name w:val="heading 2"/>
    <w:basedOn w:val="Normal"/>
    <w:next w:val="Normal"/>
    <w:link w:val="Ttulo2Char"/>
    <w:unhideWhenUsed/>
    <w:qFormat/>
    <w:rsid w:val="00FA2A0A"/>
    <w:pPr>
      <w:keepNext/>
      <w:spacing w:before="240" w:after="60"/>
      <w:outlineLvl w:val="1"/>
    </w:pPr>
    <w:rPr>
      <w:rFonts w:ascii="Cambria" w:eastAsia="Times New Roman" w:hAnsi="Cambria" w:cs="Times New Roman"/>
      <w:b/>
      <w:bCs/>
      <w:i/>
      <w:iCs/>
      <w:sz w:val="28"/>
      <w:szCs w:val="28"/>
      <w:lang w:val="x-none"/>
    </w:rPr>
  </w:style>
  <w:style w:type="paragraph" w:styleId="Ttulo3">
    <w:name w:val="heading 3"/>
    <w:basedOn w:val="Normal"/>
    <w:link w:val="Ttulo3Char"/>
    <w:qFormat/>
    <w:rsid w:val="00FA2A0A"/>
    <w:pPr>
      <w:widowControl w:val="0"/>
      <w:autoSpaceDE w:val="0"/>
      <w:autoSpaceDN w:val="0"/>
      <w:spacing w:before="90" w:after="0" w:line="240" w:lineRule="auto"/>
      <w:ind w:left="40"/>
      <w:outlineLvl w:val="2"/>
    </w:pPr>
    <w:rPr>
      <w:rFonts w:ascii="Times New Roman" w:eastAsia="Times New Roman" w:hAnsi="Times New Roman" w:cs="Times New Roman"/>
      <w:b/>
      <w:bCs/>
      <w:sz w:val="24"/>
      <w:szCs w:val="24"/>
      <w:lang w:eastAsia="pt-BR" w:bidi="pt-BR"/>
    </w:rPr>
  </w:style>
  <w:style w:type="paragraph" w:styleId="Ttulo4">
    <w:name w:val="heading 4"/>
    <w:basedOn w:val="Normal"/>
    <w:next w:val="Normal"/>
    <w:link w:val="Ttulo4Char"/>
    <w:unhideWhenUsed/>
    <w:qFormat/>
    <w:rsid w:val="00FA2A0A"/>
    <w:pPr>
      <w:keepNext/>
      <w:spacing w:before="240" w:after="60"/>
      <w:outlineLvl w:val="3"/>
    </w:pPr>
    <w:rPr>
      <w:rFonts w:ascii="Calibri" w:eastAsia="Times New Roman" w:hAnsi="Calibri" w:cs="Times New Roman"/>
      <w:b/>
      <w:bCs/>
      <w:sz w:val="28"/>
      <w:szCs w:val="28"/>
      <w:lang w:val="x-none"/>
    </w:rPr>
  </w:style>
  <w:style w:type="paragraph" w:styleId="Ttulo5">
    <w:name w:val="heading 5"/>
    <w:basedOn w:val="Normal"/>
    <w:next w:val="Normal"/>
    <w:link w:val="Ttulo5Char"/>
    <w:unhideWhenUsed/>
    <w:qFormat/>
    <w:rsid w:val="00FA2A0A"/>
    <w:pPr>
      <w:spacing w:before="240" w:after="60"/>
      <w:outlineLvl w:val="4"/>
    </w:pPr>
    <w:rPr>
      <w:rFonts w:ascii="Calibri" w:eastAsia="Times New Roman" w:hAnsi="Calibri" w:cs="Times New Roman"/>
      <w:b/>
      <w:bCs/>
      <w:i/>
      <w:iCs/>
      <w:sz w:val="26"/>
      <w:szCs w:val="26"/>
      <w:lang w:val="x-none"/>
    </w:rPr>
  </w:style>
  <w:style w:type="paragraph" w:styleId="Ttulo6">
    <w:name w:val="heading 6"/>
    <w:basedOn w:val="Normal"/>
    <w:next w:val="Normal"/>
    <w:link w:val="Ttulo6Char"/>
    <w:unhideWhenUsed/>
    <w:qFormat/>
    <w:rsid w:val="00FA2A0A"/>
    <w:pPr>
      <w:spacing w:before="240" w:after="60"/>
      <w:outlineLvl w:val="5"/>
    </w:pPr>
    <w:rPr>
      <w:rFonts w:ascii="Calibri" w:eastAsia="Times New Roman" w:hAnsi="Calibri" w:cs="Times New Roman"/>
      <w:b/>
      <w:bCs/>
      <w:lang w:val="x-none"/>
    </w:rPr>
  </w:style>
  <w:style w:type="paragraph" w:styleId="Ttulo7">
    <w:name w:val="heading 7"/>
    <w:basedOn w:val="Normal"/>
    <w:next w:val="Normal"/>
    <w:link w:val="Ttulo7Char"/>
    <w:qFormat/>
    <w:rsid w:val="00FA2A0A"/>
    <w:pPr>
      <w:spacing w:before="240" w:after="60" w:line="360" w:lineRule="auto"/>
      <w:jc w:val="both"/>
      <w:outlineLvl w:val="6"/>
    </w:pPr>
    <w:rPr>
      <w:rFonts w:ascii="Times New Roman" w:eastAsia="Times New Roman" w:hAnsi="Times New Roman" w:cs="Times New Roman"/>
      <w:bCs/>
      <w:kern w:val="32"/>
      <w:sz w:val="24"/>
      <w:szCs w:val="24"/>
      <w:lang w:eastAsia="pt-BR"/>
    </w:rPr>
  </w:style>
  <w:style w:type="paragraph" w:styleId="Ttulo8">
    <w:name w:val="heading 8"/>
    <w:basedOn w:val="Normal"/>
    <w:next w:val="Normal"/>
    <w:link w:val="Ttulo8Char"/>
    <w:qFormat/>
    <w:rsid w:val="00FA2A0A"/>
    <w:pPr>
      <w:spacing w:before="240" w:after="60" w:line="360" w:lineRule="auto"/>
      <w:jc w:val="both"/>
      <w:outlineLvl w:val="7"/>
    </w:pPr>
    <w:rPr>
      <w:rFonts w:ascii="Times New Roman" w:eastAsia="Times New Roman" w:hAnsi="Times New Roman" w:cs="Times New Roman"/>
      <w:bCs/>
      <w:i/>
      <w:iCs/>
      <w:kern w:val="32"/>
      <w:sz w:val="24"/>
      <w:szCs w:val="24"/>
      <w:lang w:eastAsia="pt-BR"/>
    </w:rPr>
  </w:style>
  <w:style w:type="paragraph" w:styleId="Ttulo9">
    <w:name w:val="heading 9"/>
    <w:basedOn w:val="Normal"/>
    <w:next w:val="Normal"/>
    <w:link w:val="Ttulo9Char"/>
    <w:qFormat/>
    <w:rsid w:val="00FA2A0A"/>
    <w:pPr>
      <w:spacing w:before="240" w:after="60" w:line="360" w:lineRule="auto"/>
      <w:jc w:val="both"/>
      <w:outlineLvl w:val="8"/>
    </w:pPr>
    <w:rPr>
      <w:rFonts w:ascii="Arial" w:eastAsia="Times New Roman" w:hAnsi="Arial" w:cs="Arial"/>
      <w:bCs/>
      <w:kern w:val="32"/>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FA2A0A"/>
    <w:rPr>
      <w:rFonts w:ascii="Arial-BoldMT" w:eastAsia="Times New Roman" w:hAnsi="Arial-BoldMT" w:cs="Times New Roman"/>
      <w:b/>
      <w:bCs/>
      <w:sz w:val="20"/>
      <w:szCs w:val="20"/>
      <w:lang w:val="x-none" w:eastAsia="x-none"/>
    </w:rPr>
  </w:style>
  <w:style w:type="character" w:customStyle="1" w:styleId="Ttulo2Char">
    <w:name w:val="Título 2 Char"/>
    <w:basedOn w:val="Fontepargpadro"/>
    <w:link w:val="Ttulo2"/>
    <w:rsid w:val="00FA2A0A"/>
    <w:rPr>
      <w:rFonts w:ascii="Cambria" w:eastAsia="Times New Roman" w:hAnsi="Cambria" w:cs="Times New Roman"/>
      <w:b/>
      <w:bCs/>
      <w:i/>
      <w:iCs/>
      <w:sz w:val="28"/>
      <w:szCs w:val="28"/>
      <w:lang w:val="x-none"/>
    </w:rPr>
  </w:style>
  <w:style w:type="character" w:customStyle="1" w:styleId="Ttulo3Char">
    <w:name w:val="Título 3 Char"/>
    <w:basedOn w:val="Fontepargpadro"/>
    <w:link w:val="Ttulo3"/>
    <w:rsid w:val="00FA2A0A"/>
    <w:rPr>
      <w:rFonts w:ascii="Times New Roman" w:eastAsia="Times New Roman" w:hAnsi="Times New Roman" w:cs="Times New Roman"/>
      <w:b/>
      <w:bCs/>
      <w:sz w:val="24"/>
      <w:szCs w:val="24"/>
      <w:lang w:eastAsia="pt-BR" w:bidi="pt-BR"/>
    </w:rPr>
  </w:style>
  <w:style w:type="character" w:customStyle="1" w:styleId="Ttulo4Char">
    <w:name w:val="Título 4 Char"/>
    <w:basedOn w:val="Fontepargpadro"/>
    <w:link w:val="Ttulo4"/>
    <w:rsid w:val="00FA2A0A"/>
    <w:rPr>
      <w:rFonts w:ascii="Calibri" w:eastAsia="Times New Roman" w:hAnsi="Calibri" w:cs="Times New Roman"/>
      <w:b/>
      <w:bCs/>
      <w:sz w:val="28"/>
      <w:szCs w:val="28"/>
      <w:lang w:val="x-none"/>
    </w:rPr>
  </w:style>
  <w:style w:type="character" w:customStyle="1" w:styleId="Ttulo5Char">
    <w:name w:val="Título 5 Char"/>
    <w:basedOn w:val="Fontepargpadro"/>
    <w:link w:val="Ttulo5"/>
    <w:rsid w:val="00FA2A0A"/>
    <w:rPr>
      <w:rFonts w:ascii="Calibri" w:eastAsia="Times New Roman" w:hAnsi="Calibri" w:cs="Times New Roman"/>
      <w:b/>
      <w:bCs/>
      <w:i/>
      <w:iCs/>
      <w:sz w:val="26"/>
      <w:szCs w:val="26"/>
      <w:lang w:val="x-none"/>
    </w:rPr>
  </w:style>
  <w:style w:type="character" w:customStyle="1" w:styleId="Ttulo6Char">
    <w:name w:val="Título 6 Char"/>
    <w:basedOn w:val="Fontepargpadro"/>
    <w:link w:val="Ttulo6"/>
    <w:rsid w:val="00FA2A0A"/>
    <w:rPr>
      <w:rFonts w:ascii="Calibri" w:eastAsia="Times New Roman" w:hAnsi="Calibri" w:cs="Times New Roman"/>
      <w:b/>
      <w:bCs/>
      <w:lang w:val="x-none"/>
    </w:rPr>
  </w:style>
  <w:style w:type="character" w:customStyle="1" w:styleId="Ttulo7Char">
    <w:name w:val="Título 7 Char"/>
    <w:basedOn w:val="Fontepargpadro"/>
    <w:link w:val="Ttulo7"/>
    <w:rsid w:val="00FA2A0A"/>
    <w:rPr>
      <w:rFonts w:ascii="Times New Roman" w:eastAsia="Times New Roman" w:hAnsi="Times New Roman" w:cs="Times New Roman"/>
      <w:bCs/>
      <w:kern w:val="32"/>
      <w:sz w:val="24"/>
      <w:szCs w:val="24"/>
      <w:lang w:eastAsia="pt-BR"/>
    </w:rPr>
  </w:style>
  <w:style w:type="character" w:customStyle="1" w:styleId="Ttulo8Char">
    <w:name w:val="Título 8 Char"/>
    <w:basedOn w:val="Fontepargpadro"/>
    <w:link w:val="Ttulo8"/>
    <w:rsid w:val="00FA2A0A"/>
    <w:rPr>
      <w:rFonts w:ascii="Times New Roman" w:eastAsia="Times New Roman" w:hAnsi="Times New Roman" w:cs="Times New Roman"/>
      <w:bCs/>
      <w:i/>
      <w:iCs/>
      <w:kern w:val="32"/>
      <w:sz w:val="24"/>
      <w:szCs w:val="24"/>
      <w:lang w:eastAsia="pt-BR"/>
    </w:rPr>
  </w:style>
  <w:style w:type="character" w:customStyle="1" w:styleId="Ttulo9Char">
    <w:name w:val="Título 9 Char"/>
    <w:basedOn w:val="Fontepargpadro"/>
    <w:link w:val="Ttulo9"/>
    <w:rsid w:val="00FA2A0A"/>
    <w:rPr>
      <w:rFonts w:ascii="Arial" w:eastAsia="Times New Roman" w:hAnsi="Arial" w:cs="Arial"/>
      <w:bCs/>
      <w:kern w:val="32"/>
      <w:lang w:eastAsia="pt-BR"/>
    </w:rPr>
  </w:style>
  <w:style w:type="numbering" w:customStyle="1" w:styleId="Semlista1">
    <w:name w:val="Sem lista1"/>
    <w:next w:val="Semlista"/>
    <w:uiPriority w:val="99"/>
    <w:semiHidden/>
    <w:unhideWhenUsed/>
    <w:rsid w:val="00FA2A0A"/>
  </w:style>
  <w:style w:type="paragraph" w:styleId="Recuodecorpodetexto">
    <w:name w:val="Body Text Indent"/>
    <w:basedOn w:val="Normal"/>
    <w:link w:val="RecuodecorpodetextoChar"/>
    <w:rsid w:val="00FA2A0A"/>
    <w:pPr>
      <w:autoSpaceDE w:val="0"/>
      <w:autoSpaceDN w:val="0"/>
      <w:adjustRightInd w:val="0"/>
      <w:spacing w:after="120" w:line="240" w:lineRule="auto"/>
      <w:ind w:left="1620" w:hanging="360"/>
      <w:jc w:val="both"/>
    </w:pPr>
    <w:rPr>
      <w:rFonts w:ascii="ArialMT" w:eastAsia="Calibri" w:hAnsi="ArialMT" w:cs="Times New Roman"/>
      <w:lang w:eastAsia="pt-BR"/>
    </w:rPr>
  </w:style>
  <w:style w:type="character" w:customStyle="1" w:styleId="RecuodecorpodetextoChar">
    <w:name w:val="Recuo de corpo de texto Char"/>
    <w:basedOn w:val="Fontepargpadro"/>
    <w:link w:val="Recuodecorpodetexto"/>
    <w:rsid w:val="00FA2A0A"/>
    <w:rPr>
      <w:rFonts w:ascii="ArialMT" w:eastAsia="Calibri" w:hAnsi="ArialMT" w:cs="Times New Roman"/>
      <w:lang w:eastAsia="pt-BR"/>
    </w:rPr>
  </w:style>
  <w:style w:type="paragraph" w:styleId="Recuodecorpodetexto3">
    <w:name w:val="Body Text Indent 3"/>
    <w:basedOn w:val="Normal"/>
    <w:link w:val="Recuodecorpodetexto3Char"/>
    <w:semiHidden/>
    <w:rsid w:val="00FA2A0A"/>
    <w:pPr>
      <w:autoSpaceDE w:val="0"/>
      <w:autoSpaceDN w:val="0"/>
      <w:adjustRightInd w:val="0"/>
      <w:spacing w:after="120" w:line="240" w:lineRule="auto"/>
      <w:ind w:left="900" w:hanging="900"/>
      <w:jc w:val="both"/>
    </w:pPr>
    <w:rPr>
      <w:rFonts w:ascii="ArialMT" w:eastAsia="Calibri" w:hAnsi="ArialMT" w:cs="Times New Roman"/>
      <w:lang w:eastAsia="pt-BR"/>
    </w:rPr>
  </w:style>
  <w:style w:type="character" w:customStyle="1" w:styleId="Recuodecorpodetexto3Char">
    <w:name w:val="Recuo de corpo de texto 3 Char"/>
    <w:basedOn w:val="Fontepargpadro"/>
    <w:link w:val="Recuodecorpodetexto3"/>
    <w:semiHidden/>
    <w:rsid w:val="00FA2A0A"/>
    <w:rPr>
      <w:rFonts w:ascii="ArialMT" w:eastAsia="Calibri" w:hAnsi="ArialMT" w:cs="Times New Roman"/>
      <w:lang w:eastAsia="pt-BR"/>
    </w:rPr>
  </w:style>
  <w:style w:type="paragraph" w:styleId="Cabealho">
    <w:name w:val="header"/>
    <w:aliases w:val="encabezado"/>
    <w:basedOn w:val="Normal"/>
    <w:link w:val="CabealhoChar"/>
    <w:uiPriority w:val="99"/>
    <w:rsid w:val="00FA2A0A"/>
    <w:pPr>
      <w:tabs>
        <w:tab w:val="center" w:pos="4419"/>
        <w:tab w:val="right" w:pos="8838"/>
      </w:tabs>
      <w:spacing w:after="0" w:line="240" w:lineRule="auto"/>
    </w:pPr>
    <w:rPr>
      <w:rFonts w:ascii="Calibri" w:eastAsia="Calibri" w:hAnsi="Calibri" w:cs="Times New Roman"/>
      <w:sz w:val="24"/>
      <w:szCs w:val="24"/>
      <w:lang w:eastAsia="pt-BR"/>
    </w:rPr>
  </w:style>
  <w:style w:type="character" w:customStyle="1" w:styleId="CabealhoChar">
    <w:name w:val="Cabeçalho Char"/>
    <w:aliases w:val="encabezado Char"/>
    <w:basedOn w:val="Fontepargpadro"/>
    <w:link w:val="Cabealho"/>
    <w:uiPriority w:val="99"/>
    <w:rsid w:val="00FA2A0A"/>
    <w:rPr>
      <w:rFonts w:ascii="Calibri" w:eastAsia="Calibri" w:hAnsi="Calibri" w:cs="Times New Roman"/>
      <w:sz w:val="24"/>
      <w:szCs w:val="24"/>
      <w:lang w:eastAsia="pt-BR"/>
    </w:rPr>
  </w:style>
  <w:style w:type="paragraph" w:styleId="Rodap">
    <w:name w:val="footer"/>
    <w:basedOn w:val="Normal"/>
    <w:link w:val="RodapChar"/>
    <w:uiPriority w:val="99"/>
    <w:rsid w:val="00FA2A0A"/>
    <w:pPr>
      <w:tabs>
        <w:tab w:val="center" w:pos="4419"/>
        <w:tab w:val="right" w:pos="8838"/>
      </w:tabs>
      <w:spacing w:after="0" w:line="240" w:lineRule="auto"/>
    </w:pPr>
    <w:rPr>
      <w:rFonts w:ascii="Calibri" w:eastAsia="Calibri" w:hAnsi="Calibri" w:cs="Times New Roman"/>
      <w:sz w:val="24"/>
      <w:szCs w:val="24"/>
      <w:lang w:eastAsia="pt-BR"/>
    </w:rPr>
  </w:style>
  <w:style w:type="character" w:customStyle="1" w:styleId="RodapChar">
    <w:name w:val="Rodapé Char"/>
    <w:basedOn w:val="Fontepargpadro"/>
    <w:link w:val="Rodap"/>
    <w:uiPriority w:val="99"/>
    <w:rsid w:val="00FA2A0A"/>
    <w:rPr>
      <w:rFonts w:ascii="Calibri" w:eastAsia="Calibri" w:hAnsi="Calibri" w:cs="Times New Roman"/>
      <w:sz w:val="24"/>
      <w:szCs w:val="24"/>
      <w:lang w:eastAsia="pt-BR"/>
    </w:rPr>
  </w:style>
  <w:style w:type="paragraph" w:styleId="TextosemFormatao">
    <w:name w:val="Plain Text"/>
    <w:basedOn w:val="Normal"/>
    <w:link w:val="TextosemFormataoChar"/>
    <w:rsid w:val="00FA2A0A"/>
    <w:pPr>
      <w:spacing w:after="0" w:line="240" w:lineRule="auto"/>
    </w:pPr>
    <w:rPr>
      <w:rFonts w:ascii="Courier New" w:eastAsia="Calibri" w:hAnsi="Courier New" w:cs="Times New Roman"/>
      <w:lang w:eastAsia="pt-BR"/>
    </w:rPr>
  </w:style>
  <w:style w:type="character" w:customStyle="1" w:styleId="TextosemFormataoChar">
    <w:name w:val="Texto sem Formatação Char"/>
    <w:basedOn w:val="Fontepargpadro"/>
    <w:link w:val="TextosemFormatao"/>
    <w:rsid w:val="00FA2A0A"/>
    <w:rPr>
      <w:rFonts w:ascii="Courier New" w:eastAsia="Calibri" w:hAnsi="Courier New" w:cs="Times New Roman"/>
      <w:lang w:eastAsia="pt-BR"/>
    </w:rPr>
  </w:style>
  <w:style w:type="paragraph" w:styleId="Textoembloco">
    <w:name w:val="Block Text"/>
    <w:basedOn w:val="Normal"/>
    <w:semiHidden/>
    <w:rsid w:val="00FA2A0A"/>
    <w:pPr>
      <w:spacing w:after="120" w:line="240" w:lineRule="auto"/>
      <w:ind w:left="1260" w:right="-79" w:hanging="1260"/>
      <w:jc w:val="both"/>
    </w:pPr>
    <w:rPr>
      <w:rFonts w:ascii="Arial" w:eastAsia="Times New Roman" w:hAnsi="Arial" w:cs="Arial"/>
      <w:color w:val="000000"/>
      <w:sz w:val="20"/>
      <w:lang w:eastAsia="pt-BR"/>
    </w:rPr>
  </w:style>
  <w:style w:type="paragraph" w:customStyle="1" w:styleId="p13">
    <w:name w:val="p13"/>
    <w:basedOn w:val="Normal"/>
    <w:rsid w:val="00FA2A0A"/>
    <w:pPr>
      <w:widowControl w:val="0"/>
      <w:tabs>
        <w:tab w:val="left" w:pos="400"/>
      </w:tabs>
      <w:autoSpaceDE w:val="0"/>
      <w:autoSpaceDN w:val="0"/>
      <w:spacing w:after="0" w:line="300" w:lineRule="auto"/>
      <w:ind w:left="864" w:hanging="576"/>
    </w:pPr>
    <w:rPr>
      <w:rFonts w:ascii="Times New Roman" w:eastAsia="Times New Roman" w:hAnsi="Times New Roman" w:cs="Times New Roman"/>
      <w:sz w:val="24"/>
      <w:szCs w:val="24"/>
      <w:lang w:eastAsia="pt-BR"/>
    </w:rPr>
  </w:style>
  <w:style w:type="paragraph" w:styleId="PargrafodaLista">
    <w:name w:val="List Paragraph"/>
    <w:aliases w:val="Segundo"/>
    <w:basedOn w:val="Normal"/>
    <w:link w:val="PargrafodaListaChar"/>
    <w:uiPriority w:val="1"/>
    <w:qFormat/>
    <w:rsid w:val="00FA2A0A"/>
    <w:pPr>
      <w:ind w:left="720"/>
      <w:contextualSpacing/>
    </w:pPr>
    <w:rPr>
      <w:rFonts w:ascii="Calibri" w:eastAsia="Calibri" w:hAnsi="Calibri" w:cs="Times New Roman"/>
    </w:rPr>
  </w:style>
  <w:style w:type="character" w:customStyle="1" w:styleId="PargrafodaListaChar">
    <w:name w:val="Parágrafo da Lista Char"/>
    <w:aliases w:val="Segundo Char"/>
    <w:link w:val="PargrafodaLista"/>
    <w:uiPriority w:val="1"/>
    <w:rsid w:val="00FA2A0A"/>
    <w:rPr>
      <w:rFonts w:ascii="Calibri" w:eastAsia="Calibri" w:hAnsi="Calibri" w:cs="Times New Roman"/>
    </w:rPr>
  </w:style>
  <w:style w:type="paragraph" w:styleId="Textodebalo">
    <w:name w:val="Balloon Text"/>
    <w:basedOn w:val="Normal"/>
    <w:link w:val="TextodebaloChar"/>
    <w:uiPriority w:val="99"/>
    <w:semiHidden/>
    <w:unhideWhenUsed/>
    <w:rsid w:val="00FA2A0A"/>
    <w:pPr>
      <w:spacing w:after="0" w:line="240" w:lineRule="auto"/>
    </w:pPr>
    <w:rPr>
      <w:rFonts w:ascii="Tahoma" w:eastAsia="Calibri" w:hAnsi="Tahoma" w:cs="Tahoma"/>
      <w:sz w:val="16"/>
      <w:szCs w:val="16"/>
    </w:rPr>
  </w:style>
  <w:style w:type="character" w:customStyle="1" w:styleId="TextodebaloChar">
    <w:name w:val="Texto de balão Char"/>
    <w:basedOn w:val="Fontepargpadro"/>
    <w:link w:val="Textodebalo"/>
    <w:uiPriority w:val="99"/>
    <w:semiHidden/>
    <w:rsid w:val="00FA2A0A"/>
    <w:rPr>
      <w:rFonts w:ascii="Tahoma" w:eastAsia="Calibri" w:hAnsi="Tahoma" w:cs="Tahoma"/>
      <w:sz w:val="16"/>
      <w:szCs w:val="16"/>
    </w:rPr>
  </w:style>
  <w:style w:type="paragraph" w:styleId="Corpodetexto2">
    <w:name w:val="Body Text 2"/>
    <w:basedOn w:val="Normal"/>
    <w:link w:val="Corpodetexto2Char"/>
    <w:rsid w:val="00FA2A0A"/>
    <w:pPr>
      <w:spacing w:after="120" w:line="480" w:lineRule="auto"/>
    </w:pPr>
    <w:rPr>
      <w:rFonts w:ascii="Calibri" w:eastAsia="Calibri" w:hAnsi="Calibri" w:cs="Times New Roman"/>
    </w:rPr>
  </w:style>
  <w:style w:type="character" w:customStyle="1" w:styleId="Corpodetexto2Char">
    <w:name w:val="Corpo de texto 2 Char"/>
    <w:basedOn w:val="Fontepargpadro"/>
    <w:link w:val="Corpodetexto2"/>
    <w:rsid w:val="00FA2A0A"/>
    <w:rPr>
      <w:rFonts w:ascii="Calibri" w:eastAsia="Calibri" w:hAnsi="Calibri" w:cs="Times New Roman"/>
    </w:rPr>
  </w:style>
  <w:style w:type="paragraph" w:customStyle="1" w:styleId="p1">
    <w:name w:val="p1"/>
    <w:basedOn w:val="Normal"/>
    <w:rsid w:val="00FA2A0A"/>
    <w:pPr>
      <w:widowControl w:val="0"/>
      <w:tabs>
        <w:tab w:val="left" w:pos="740"/>
      </w:tabs>
      <w:autoSpaceDE w:val="0"/>
      <w:autoSpaceDN w:val="0"/>
      <w:spacing w:after="0" w:line="280" w:lineRule="auto"/>
      <w:ind w:left="700"/>
      <w:jc w:val="both"/>
    </w:pPr>
    <w:rPr>
      <w:rFonts w:ascii="Times New Roman" w:eastAsia="Times New Roman" w:hAnsi="Times New Roman" w:cs="Times New Roman"/>
      <w:sz w:val="24"/>
      <w:szCs w:val="24"/>
      <w:lang w:eastAsia="pt-BR"/>
    </w:rPr>
  </w:style>
  <w:style w:type="paragraph" w:customStyle="1" w:styleId="p98">
    <w:name w:val="p98"/>
    <w:basedOn w:val="Normal"/>
    <w:rsid w:val="00FA2A0A"/>
    <w:pPr>
      <w:widowControl w:val="0"/>
      <w:autoSpaceDE w:val="0"/>
      <w:autoSpaceDN w:val="0"/>
      <w:adjustRightInd w:val="0"/>
      <w:spacing w:after="0" w:line="280" w:lineRule="atLeast"/>
      <w:ind w:left="864" w:hanging="576"/>
    </w:pPr>
    <w:rPr>
      <w:rFonts w:ascii="Times New Roman" w:eastAsia="Times New Roman" w:hAnsi="Times New Roman" w:cs="Times New Roman"/>
      <w:sz w:val="20"/>
      <w:szCs w:val="24"/>
      <w:lang w:eastAsia="pt-BR"/>
    </w:rPr>
  </w:style>
  <w:style w:type="paragraph" w:customStyle="1" w:styleId="p12">
    <w:name w:val="p12"/>
    <w:basedOn w:val="Normal"/>
    <w:rsid w:val="00FA2A0A"/>
    <w:pPr>
      <w:widowControl w:val="0"/>
      <w:tabs>
        <w:tab w:val="left" w:pos="440"/>
        <w:tab w:val="left" w:pos="780"/>
      </w:tabs>
      <w:autoSpaceDE w:val="0"/>
      <w:autoSpaceDN w:val="0"/>
      <w:adjustRightInd w:val="0"/>
      <w:spacing w:after="0" w:line="280" w:lineRule="atLeast"/>
      <w:ind w:left="720" w:hanging="720"/>
    </w:pPr>
    <w:rPr>
      <w:rFonts w:ascii="Times New Roman" w:eastAsia="Times New Roman" w:hAnsi="Times New Roman" w:cs="Times New Roman"/>
      <w:sz w:val="20"/>
      <w:szCs w:val="24"/>
      <w:lang w:eastAsia="pt-BR"/>
    </w:rPr>
  </w:style>
  <w:style w:type="paragraph" w:customStyle="1" w:styleId="p8">
    <w:name w:val="p8"/>
    <w:basedOn w:val="Normal"/>
    <w:rsid w:val="00FA2A0A"/>
    <w:pPr>
      <w:widowControl w:val="0"/>
      <w:tabs>
        <w:tab w:val="left" w:pos="8260"/>
      </w:tabs>
      <w:autoSpaceDE w:val="0"/>
      <w:autoSpaceDN w:val="0"/>
      <w:spacing w:after="0" w:line="240" w:lineRule="auto"/>
      <w:ind w:left="6820"/>
    </w:pPr>
    <w:rPr>
      <w:rFonts w:ascii="Times New Roman" w:eastAsia="Times New Roman" w:hAnsi="Times New Roman" w:cs="Times New Roman"/>
      <w:sz w:val="24"/>
      <w:szCs w:val="24"/>
      <w:lang w:eastAsia="pt-BR"/>
    </w:rPr>
  </w:style>
  <w:style w:type="paragraph" w:customStyle="1" w:styleId="p9">
    <w:name w:val="p9"/>
    <w:basedOn w:val="Normal"/>
    <w:rsid w:val="00FA2A0A"/>
    <w:pPr>
      <w:widowControl w:val="0"/>
      <w:tabs>
        <w:tab w:val="left" w:pos="420"/>
        <w:tab w:val="left" w:pos="620"/>
      </w:tabs>
      <w:autoSpaceDE w:val="0"/>
      <w:autoSpaceDN w:val="0"/>
      <w:spacing w:after="0" w:line="280" w:lineRule="auto"/>
      <w:ind w:left="864" w:hanging="576"/>
    </w:pPr>
    <w:rPr>
      <w:rFonts w:ascii="Times New Roman" w:eastAsia="Times New Roman" w:hAnsi="Times New Roman" w:cs="Times New Roman"/>
      <w:sz w:val="24"/>
      <w:szCs w:val="24"/>
      <w:lang w:eastAsia="pt-BR"/>
    </w:rPr>
  </w:style>
  <w:style w:type="paragraph" w:customStyle="1" w:styleId="p3">
    <w:name w:val="p3"/>
    <w:basedOn w:val="Normal"/>
    <w:rsid w:val="00FA2A0A"/>
    <w:pPr>
      <w:widowControl w:val="0"/>
      <w:tabs>
        <w:tab w:val="left" w:pos="580"/>
      </w:tabs>
      <w:autoSpaceDE w:val="0"/>
      <w:autoSpaceDN w:val="0"/>
      <w:spacing w:after="0" w:line="280" w:lineRule="auto"/>
      <w:ind w:left="720" w:hanging="720"/>
      <w:jc w:val="both"/>
    </w:pPr>
    <w:rPr>
      <w:rFonts w:ascii="Times New Roman" w:eastAsia="Times New Roman" w:hAnsi="Times New Roman" w:cs="Times New Roman"/>
      <w:sz w:val="24"/>
      <w:szCs w:val="24"/>
      <w:lang w:eastAsia="pt-BR"/>
    </w:rPr>
  </w:style>
  <w:style w:type="paragraph" w:customStyle="1" w:styleId="p4">
    <w:name w:val="p4"/>
    <w:basedOn w:val="Normal"/>
    <w:rsid w:val="00FA2A0A"/>
    <w:pPr>
      <w:widowControl w:val="0"/>
      <w:tabs>
        <w:tab w:val="left" w:pos="740"/>
        <w:tab w:val="left" w:pos="1020"/>
      </w:tabs>
      <w:autoSpaceDE w:val="0"/>
      <w:autoSpaceDN w:val="0"/>
      <w:spacing w:after="0" w:line="240" w:lineRule="auto"/>
      <w:ind w:left="432" w:hanging="288"/>
      <w:jc w:val="both"/>
    </w:pPr>
    <w:rPr>
      <w:rFonts w:ascii="Times New Roman" w:eastAsia="Times New Roman" w:hAnsi="Times New Roman" w:cs="Times New Roman"/>
      <w:sz w:val="24"/>
      <w:szCs w:val="24"/>
      <w:lang w:eastAsia="pt-BR"/>
    </w:rPr>
  </w:style>
  <w:style w:type="paragraph" w:customStyle="1" w:styleId="p5">
    <w:name w:val="p5"/>
    <w:basedOn w:val="Normal"/>
    <w:rsid w:val="00FA2A0A"/>
    <w:pPr>
      <w:widowControl w:val="0"/>
      <w:tabs>
        <w:tab w:val="left" w:pos="1020"/>
      </w:tabs>
      <w:autoSpaceDE w:val="0"/>
      <w:autoSpaceDN w:val="0"/>
      <w:spacing w:after="0" w:line="240" w:lineRule="auto"/>
      <w:ind w:left="420"/>
      <w:jc w:val="both"/>
    </w:pPr>
    <w:rPr>
      <w:rFonts w:ascii="Times New Roman" w:eastAsia="Times New Roman" w:hAnsi="Times New Roman" w:cs="Times New Roman"/>
      <w:sz w:val="24"/>
      <w:szCs w:val="24"/>
      <w:lang w:eastAsia="pt-BR"/>
    </w:rPr>
  </w:style>
  <w:style w:type="paragraph" w:styleId="Recuodecorpodetexto2">
    <w:name w:val="Body Text Indent 2"/>
    <w:basedOn w:val="Normal"/>
    <w:link w:val="Recuodecorpodetexto2Char"/>
    <w:semiHidden/>
    <w:rsid w:val="00FA2A0A"/>
    <w:pPr>
      <w:numPr>
        <w:numId w:val="1"/>
      </w:numPr>
      <w:tabs>
        <w:tab w:val="clear" w:pos="360"/>
      </w:tabs>
      <w:spacing w:after="120" w:line="480" w:lineRule="auto"/>
      <w:ind w:left="283" w:firstLine="0"/>
    </w:pPr>
    <w:rPr>
      <w:rFonts w:ascii="Calibri" w:eastAsia="Calibri" w:hAnsi="Calibri" w:cs="Times New Roman"/>
      <w:lang w:val="x-none"/>
    </w:rPr>
  </w:style>
  <w:style w:type="character" w:customStyle="1" w:styleId="Recuodecorpodetexto2Char">
    <w:name w:val="Recuo de corpo de texto 2 Char"/>
    <w:basedOn w:val="Fontepargpadro"/>
    <w:link w:val="Recuodecorpodetexto2"/>
    <w:semiHidden/>
    <w:rsid w:val="00FA2A0A"/>
    <w:rPr>
      <w:rFonts w:ascii="Calibri" w:eastAsia="Calibri" w:hAnsi="Calibri" w:cs="Times New Roman"/>
      <w:lang w:val="x-none"/>
    </w:rPr>
  </w:style>
  <w:style w:type="paragraph" w:styleId="Corpodetexto3">
    <w:name w:val="Body Text 3"/>
    <w:basedOn w:val="Normal"/>
    <w:link w:val="Corpodetexto3Char"/>
    <w:semiHidden/>
    <w:rsid w:val="00FA2A0A"/>
    <w:pPr>
      <w:spacing w:after="120"/>
    </w:pPr>
    <w:rPr>
      <w:rFonts w:ascii="Calibri" w:eastAsia="Calibri" w:hAnsi="Calibri" w:cs="Times New Roman"/>
      <w:sz w:val="16"/>
      <w:szCs w:val="16"/>
      <w:lang w:val="x-none"/>
    </w:rPr>
  </w:style>
  <w:style w:type="character" w:customStyle="1" w:styleId="Corpodetexto3Char">
    <w:name w:val="Corpo de texto 3 Char"/>
    <w:basedOn w:val="Fontepargpadro"/>
    <w:link w:val="Corpodetexto3"/>
    <w:semiHidden/>
    <w:rsid w:val="00FA2A0A"/>
    <w:rPr>
      <w:rFonts w:ascii="Calibri" w:eastAsia="Calibri" w:hAnsi="Calibri" w:cs="Times New Roman"/>
      <w:sz w:val="16"/>
      <w:szCs w:val="16"/>
      <w:lang w:val="x-none"/>
    </w:rPr>
  </w:style>
  <w:style w:type="paragraph" w:customStyle="1" w:styleId="Destino">
    <w:name w:val="Destino"/>
    <w:basedOn w:val="Normal"/>
    <w:rsid w:val="00FA2A0A"/>
    <w:pPr>
      <w:spacing w:after="0" w:line="240" w:lineRule="auto"/>
      <w:jc w:val="both"/>
    </w:pPr>
    <w:rPr>
      <w:rFonts w:ascii="Arial" w:eastAsia="Times New Roman" w:hAnsi="Arial" w:cs="Times New Roman"/>
      <w:sz w:val="24"/>
      <w:szCs w:val="20"/>
      <w:lang w:eastAsia="pt-BR"/>
    </w:rPr>
  </w:style>
  <w:style w:type="character" w:styleId="Hyperlink">
    <w:name w:val="Hyperlink"/>
    <w:uiPriority w:val="99"/>
    <w:rsid w:val="00FA2A0A"/>
    <w:rPr>
      <w:color w:val="0000FF"/>
      <w:u w:val="single"/>
    </w:rPr>
  </w:style>
  <w:style w:type="character" w:styleId="Refdecomentrio">
    <w:name w:val="annotation reference"/>
    <w:semiHidden/>
    <w:rsid w:val="00FA2A0A"/>
    <w:rPr>
      <w:sz w:val="16"/>
      <w:szCs w:val="16"/>
    </w:rPr>
  </w:style>
  <w:style w:type="paragraph" w:styleId="Textodecomentrio">
    <w:name w:val="annotation text"/>
    <w:basedOn w:val="Normal"/>
    <w:link w:val="TextodecomentrioChar"/>
    <w:semiHidden/>
    <w:rsid w:val="00FA2A0A"/>
    <w:rPr>
      <w:rFonts w:ascii="Calibri" w:eastAsia="Calibri" w:hAnsi="Calibri" w:cs="Times New Roman"/>
      <w:sz w:val="20"/>
      <w:szCs w:val="20"/>
      <w:lang w:val="x-none"/>
    </w:rPr>
  </w:style>
  <w:style w:type="character" w:customStyle="1" w:styleId="TextodecomentrioChar">
    <w:name w:val="Texto de comentário Char"/>
    <w:basedOn w:val="Fontepargpadro"/>
    <w:link w:val="Textodecomentrio"/>
    <w:semiHidden/>
    <w:rsid w:val="00FA2A0A"/>
    <w:rPr>
      <w:rFonts w:ascii="Calibri" w:eastAsia="Calibri" w:hAnsi="Calibri" w:cs="Times New Roman"/>
      <w:sz w:val="20"/>
      <w:szCs w:val="20"/>
      <w:lang w:val="x-none"/>
    </w:rPr>
  </w:style>
  <w:style w:type="character" w:styleId="HiperlinkVisitado">
    <w:name w:val="FollowedHyperlink"/>
    <w:uiPriority w:val="99"/>
    <w:semiHidden/>
    <w:rsid w:val="00FA2A0A"/>
    <w:rPr>
      <w:color w:val="800080"/>
      <w:u w:val="single"/>
    </w:rPr>
  </w:style>
  <w:style w:type="paragraph" w:customStyle="1" w:styleId="Padro">
    <w:name w:val="Padrão"/>
    <w:rsid w:val="00FA2A0A"/>
    <w:pPr>
      <w:spacing w:after="0" w:line="240" w:lineRule="auto"/>
    </w:pPr>
    <w:rPr>
      <w:rFonts w:ascii="Times New Roman" w:eastAsia="Times New Roman" w:hAnsi="Times New Roman" w:cs="Times New Roman"/>
      <w:snapToGrid w:val="0"/>
      <w:sz w:val="24"/>
      <w:szCs w:val="20"/>
      <w:lang w:eastAsia="pt-BR"/>
    </w:rPr>
  </w:style>
  <w:style w:type="paragraph" w:customStyle="1" w:styleId="m5">
    <w:name w:val="m5"/>
    <w:basedOn w:val="Commarcadores"/>
    <w:rsid w:val="00FA2A0A"/>
    <w:pPr>
      <w:ind w:left="1134" w:hanging="1134"/>
      <w:jc w:val="both"/>
    </w:pPr>
    <w:rPr>
      <w:color w:val="FF0000"/>
      <w:sz w:val="24"/>
    </w:rPr>
  </w:style>
  <w:style w:type="paragraph" w:styleId="Commarcadores">
    <w:name w:val="List Bullet"/>
    <w:basedOn w:val="Normal"/>
    <w:autoRedefine/>
    <w:semiHidden/>
    <w:rsid w:val="00FA2A0A"/>
    <w:pPr>
      <w:tabs>
        <w:tab w:val="num" w:pos="360"/>
      </w:tabs>
      <w:spacing w:after="0" w:line="240" w:lineRule="auto"/>
      <w:ind w:left="360" w:hanging="360"/>
    </w:pPr>
    <w:rPr>
      <w:rFonts w:ascii="Times New Roman" w:eastAsia="Times New Roman" w:hAnsi="Times New Roman" w:cs="Times New Roman"/>
      <w:sz w:val="20"/>
      <w:szCs w:val="20"/>
      <w:lang w:eastAsia="pt-BR"/>
    </w:rPr>
  </w:style>
  <w:style w:type="character" w:customStyle="1" w:styleId="N">
    <w:name w:val="N"/>
    <w:rsid w:val="00FA2A0A"/>
    <w:rPr>
      <w:b/>
      <w:bCs/>
    </w:rPr>
  </w:style>
  <w:style w:type="paragraph" w:customStyle="1" w:styleId="Corpodetexto31">
    <w:name w:val="Corpo de texto 31"/>
    <w:basedOn w:val="Normal"/>
    <w:rsid w:val="00FA2A0A"/>
    <w:pPr>
      <w:spacing w:after="0" w:line="240" w:lineRule="auto"/>
      <w:jc w:val="both"/>
    </w:pPr>
    <w:rPr>
      <w:rFonts w:ascii="Arial" w:eastAsia="Times New Roman" w:hAnsi="Arial" w:cs="Times New Roman"/>
      <w:kern w:val="20"/>
      <w:sz w:val="16"/>
      <w:szCs w:val="20"/>
      <w:lang w:eastAsia="pt-BR"/>
    </w:rPr>
  </w:style>
  <w:style w:type="character" w:styleId="nfase">
    <w:name w:val="Emphasis"/>
    <w:qFormat/>
    <w:rsid w:val="00FA2A0A"/>
    <w:rPr>
      <w:b/>
      <w:bCs/>
      <w:i w:val="0"/>
      <w:iCs w:val="0"/>
    </w:rPr>
  </w:style>
  <w:style w:type="paragraph" w:customStyle="1" w:styleId="Corpo">
    <w:name w:val="Corpo"/>
    <w:rsid w:val="00FA2A0A"/>
    <w:pPr>
      <w:spacing w:after="0" w:line="240" w:lineRule="auto"/>
    </w:pPr>
    <w:rPr>
      <w:rFonts w:ascii="Times New Roman" w:eastAsia="Times New Roman" w:hAnsi="Times New Roman" w:cs="Times New Roman"/>
      <w:color w:val="000000"/>
      <w:sz w:val="24"/>
      <w:szCs w:val="20"/>
      <w:lang w:eastAsia="pt-BR"/>
    </w:rPr>
  </w:style>
  <w:style w:type="character" w:customStyle="1" w:styleId="apple-style-span">
    <w:name w:val="apple-style-span"/>
    <w:basedOn w:val="Fontepargpadro"/>
    <w:rsid w:val="00FA2A0A"/>
  </w:style>
  <w:style w:type="paragraph" w:styleId="CabealhodoSumrio">
    <w:name w:val="TOC Heading"/>
    <w:basedOn w:val="Ttulo1"/>
    <w:next w:val="Normal"/>
    <w:uiPriority w:val="39"/>
    <w:qFormat/>
    <w:rsid w:val="00FA2A0A"/>
    <w:pPr>
      <w:keepLines/>
      <w:autoSpaceDE/>
      <w:autoSpaceDN/>
      <w:adjustRightInd/>
      <w:spacing w:before="480" w:after="0" w:line="276" w:lineRule="auto"/>
      <w:jc w:val="left"/>
      <w:outlineLvl w:val="9"/>
    </w:pPr>
    <w:rPr>
      <w:rFonts w:ascii="Cambria" w:hAnsi="Cambria"/>
      <w:color w:val="365F91"/>
      <w:sz w:val="28"/>
      <w:szCs w:val="28"/>
      <w:lang w:eastAsia="en-US"/>
    </w:rPr>
  </w:style>
  <w:style w:type="paragraph" w:styleId="Sumrio1">
    <w:name w:val="toc 1"/>
    <w:basedOn w:val="Normal"/>
    <w:next w:val="Normal"/>
    <w:autoRedefine/>
    <w:uiPriority w:val="39"/>
    <w:unhideWhenUsed/>
    <w:rsid w:val="00FA2A0A"/>
    <w:pPr>
      <w:tabs>
        <w:tab w:val="right" w:leader="dot" w:pos="9781"/>
      </w:tabs>
      <w:spacing w:after="60" w:line="360" w:lineRule="auto"/>
      <w:ind w:left="284"/>
    </w:pPr>
    <w:rPr>
      <w:rFonts w:ascii="Calibri" w:eastAsia="Calibri" w:hAnsi="Calibri" w:cs="Times New Roman"/>
    </w:rPr>
  </w:style>
  <w:style w:type="paragraph" w:customStyle="1" w:styleId="Style-11">
    <w:name w:val="Style-11"/>
    <w:rsid w:val="00FA2A0A"/>
    <w:pPr>
      <w:spacing w:after="0" w:line="240" w:lineRule="auto"/>
    </w:pPr>
    <w:rPr>
      <w:rFonts w:ascii="Times New Roman" w:eastAsia="Times New Roman" w:hAnsi="Times New Roman" w:cs="Times New Roman"/>
      <w:sz w:val="20"/>
      <w:szCs w:val="20"/>
      <w:lang w:eastAsia="pt-BR"/>
    </w:rPr>
  </w:style>
  <w:style w:type="paragraph" w:customStyle="1" w:styleId="Style-6">
    <w:name w:val="Style-6"/>
    <w:rsid w:val="00FA2A0A"/>
    <w:pPr>
      <w:spacing w:after="0" w:line="240" w:lineRule="auto"/>
    </w:pPr>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1"/>
    <w:unhideWhenUsed/>
    <w:qFormat/>
    <w:rsid w:val="00FA2A0A"/>
    <w:pPr>
      <w:spacing w:after="120"/>
    </w:pPr>
    <w:rPr>
      <w:rFonts w:ascii="Calibri" w:eastAsia="Calibri" w:hAnsi="Calibri" w:cs="Times New Roman"/>
      <w:lang w:val="x-none"/>
    </w:rPr>
  </w:style>
  <w:style w:type="character" w:customStyle="1" w:styleId="CorpodetextoChar">
    <w:name w:val="Corpo de texto Char"/>
    <w:basedOn w:val="Fontepargpadro"/>
    <w:link w:val="Corpodetexto"/>
    <w:uiPriority w:val="1"/>
    <w:rsid w:val="00FA2A0A"/>
    <w:rPr>
      <w:rFonts w:ascii="Calibri" w:eastAsia="Calibri" w:hAnsi="Calibri" w:cs="Times New Roman"/>
      <w:lang w:val="x-none"/>
    </w:rPr>
  </w:style>
  <w:style w:type="paragraph" w:customStyle="1" w:styleId="Estilo7">
    <w:name w:val="Estilo7"/>
    <w:basedOn w:val="Normal"/>
    <w:rsid w:val="00FA2A0A"/>
    <w:pPr>
      <w:spacing w:after="0" w:line="240" w:lineRule="auto"/>
      <w:ind w:left="1134"/>
      <w:jc w:val="both"/>
    </w:pPr>
    <w:rPr>
      <w:rFonts w:ascii="Times New Roman" w:eastAsia="Times New Roman" w:hAnsi="Times New Roman" w:cs="Times New Roman"/>
      <w:sz w:val="24"/>
      <w:szCs w:val="24"/>
      <w:lang w:eastAsia="pt-BR"/>
    </w:rPr>
  </w:style>
  <w:style w:type="paragraph" w:customStyle="1" w:styleId="P30">
    <w:name w:val="P30"/>
    <w:basedOn w:val="Normal"/>
    <w:rsid w:val="00FA2A0A"/>
    <w:pPr>
      <w:snapToGrid w:val="0"/>
      <w:spacing w:after="0" w:line="240" w:lineRule="auto"/>
      <w:jc w:val="both"/>
    </w:pPr>
    <w:rPr>
      <w:rFonts w:ascii="Times New Roman" w:eastAsia="Times New Roman" w:hAnsi="Times New Roman" w:cs="Times New Roman"/>
      <w:b/>
      <w:bCs/>
      <w:sz w:val="24"/>
      <w:szCs w:val="24"/>
      <w:lang w:eastAsia="pt-BR"/>
    </w:rPr>
  </w:style>
  <w:style w:type="paragraph" w:customStyle="1" w:styleId="BodyText21">
    <w:name w:val="Body Text 21"/>
    <w:basedOn w:val="Normal"/>
    <w:rsid w:val="00FA2A0A"/>
    <w:pPr>
      <w:snapToGrid w:val="0"/>
      <w:spacing w:after="0" w:line="240" w:lineRule="auto"/>
      <w:jc w:val="both"/>
    </w:pPr>
    <w:rPr>
      <w:rFonts w:ascii="Times New Roman" w:eastAsia="Times New Roman" w:hAnsi="Times New Roman" w:cs="Times New Roman"/>
      <w:sz w:val="24"/>
      <w:szCs w:val="24"/>
      <w:lang w:eastAsia="pt-BR"/>
    </w:rPr>
  </w:style>
  <w:style w:type="paragraph" w:styleId="NormalWeb">
    <w:name w:val="Normal (Web)"/>
    <w:basedOn w:val="Normal"/>
    <w:rsid w:val="00FA2A0A"/>
    <w:pPr>
      <w:spacing w:before="100" w:after="100" w:line="240" w:lineRule="auto"/>
    </w:pPr>
    <w:rPr>
      <w:rFonts w:ascii="Times New Roman" w:eastAsia="Times New Roman" w:hAnsi="Times New Roman" w:cs="Times New Roman"/>
      <w:sz w:val="24"/>
      <w:szCs w:val="24"/>
      <w:lang w:eastAsia="pt-BR"/>
    </w:rPr>
  </w:style>
  <w:style w:type="paragraph" w:customStyle="1" w:styleId="Nomal">
    <w:name w:val="Nomal"/>
    <w:basedOn w:val="Normal"/>
    <w:rsid w:val="00FA2A0A"/>
    <w:pPr>
      <w:tabs>
        <w:tab w:val="left" w:pos="709"/>
      </w:tabs>
      <w:spacing w:after="0" w:line="240" w:lineRule="auto"/>
      <w:ind w:right="17" w:firstLine="1418"/>
      <w:jc w:val="both"/>
    </w:pPr>
    <w:rPr>
      <w:rFonts w:ascii="Arial" w:eastAsia="Times New Roman" w:hAnsi="Arial" w:cs="Arial"/>
      <w:sz w:val="24"/>
      <w:szCs w:val="24"/>
      <w:lang w:eastAsia="pt-BR"/>
    </w:rPr>
  </w:style>
  <w:style w:type="paragraph" w:customStyle="1" w:styleId="NormalArial">
    <w:name w:val="Normal + Arial"/>
    <w:aliases w:val="12 pt,Justificado,Primeira linha:  2,5 cm"/>
    <w:basedOn w:val="Normal"/>
    <w:rsid w:val="00FA2A0A"/>
    <w:pPr>
      <w:spacing w:after="0" w:line="240" w:lineRule="auto"/>
      <w:ind w:firstLine="1418"/>
      <w:jc w:val="both"/>
    </w:pPr>
    <w:rPr>
      <w:rFonts w:ascii="Arial" w:eastAsia="Times New Roman" w:hAnsi="Arial" w:cs="Arial"/>
      <w:sz w:val="24"/>
      <w:szCs w:val="24"/>
      <w:lang w:eastAsia="pt-BR"/>
    </w:rPr>
  </w:style>
  <w:style w:type="paragraph" w:customStyle="1" w:styleId="Outline2">
    <w:name w:val="Outline2"/>
    <w:basedOn w:val="Normal"/>
    <w:rsid w:val="00FA2A0A"/>
    <w:pPr>
      <w:tabs>
        <w:tab w:val="num" w:pos="864"/>
      </w:tabs>
      <w:spacing w:before="240" w:after="0" w:line="240" w:lineRule="auto"/>
      <w:ind w:left="864" w:hanging="504"/>
    </w:pPr>
    <w:rPr>
      <w:rFonts w:ascii="Times New Roman" w:eastAsia="Times New Roman" w:hAnsi="Times New Roman" w:cs="Times New Roman"/>
      <w:kern w:val="28"/>
      <w:sz w:val="24"/>
      <w:szCs w:val="20"/>
      <w:lang w:val="en-US"/>
    </w:rPr>
  </w:style>
  <w:style w:type="paragraph" w:customStyle="1" w:styleId="Default">
    <w:name w:val="Default"/>
    <w:rsid w:val="00FA2A0A"/>
    <w:pPr>
      <w:autoSpaceDE w:val="0"/>
      <w:autoSpaceDN w:val="0"/>
      <w:adjustRightInd w:val="0"/>
      <w:spacing w:after="0" w:line="240" w:lineRule="auto"/>
    </w:pPr>
    <w:rPr>
      <w:rFonts w:ascii="Verdana" w:eastAsia="Calibri" w:hAnsi="Verdana" w:cs="Verdana"/>
      <w:color w:val="000000"/>
      <w:sz w:val="24"/>
      <w:szCs w:val="24"/>
    </w:rPr>
  </w:style>
  <w:style w:type="table" w:styleId="Tabelacomgrade">
    <w:name w:val="Table Grid"/>
    <w:basedOn w:val="Tabelanormal"/>
    <w:uiPriority w:val="59"/>
    <w:rsid w:val="00FA2A0A"/>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char1">
    <w:name w:val="normal__char1"/>
    <w:rsid w:val="00FA2A0A"/>
    <w:rPr>
      <w:rFonts w:ascii="Times New Roman" w:hAnsi="Times New Roman" w:cs="Times New Roman" w:hint="default"/>
      <w:strike w:val="0"/>
      <w:dstrike w:val="0"/>
      <w:sz w:val="24"/>
      <w:szCs w:val="24"/>
      <w:u w:val="none"/>
      <w:effect w:val="none"/>
    </w:rPr>
  </w:style>
  <w:style w:type="paragraph" w:styleId="Assuntodocomentrio">
    <w:name w:val="annotation subject"/>
    <w:basedOn w:val="Textodecomentrio"/>
    <w:next w:val="Textodecomentrio"/>
    <w:link w:val="AssuntodocomentrioChar"/>
    <w:uiPriority w:val="99"/>
    <w:semiHidden/>
    <w:unhideWhenUsed/>
    <w:rsid w:val="00FA2A0A"/>
    <w:rPr>
      <w:b/>
      <w:bCs/>
    </w:rPr>
  </w:style>
  <w:style w:type="character" w:customStyle="1" w:styleId="AssuntodocomentrioChar">
    <w:name w:val="Assunto do comentário Char"/>
    <w:basedOn w:val="TextodecomentrioChar"/>
    <w:link w:val="Assuntodocomentrio"/>
    <w:uiPriority w:val="99"/>
    <w:semiHidden/>
    <w:rsid w:val="00FA2A0A"/>
    <w:rPr>
      <w:rFonts w:ascii="Calibri" w:eastAsia="Calibri" w:hAnsi="Calibri" w:cs="Times New Roman"/>
      <w:b/>
      <w:bCs/>
      <w:sz w:val="20"/>
      <w:szCs w:val="20"/>
      <w:lang w:val="x-none"/>
    </w:rPr>
  </w:style>
  <w:style w:type="character" w:customStyle="1" w:styleId="style141">
    <w:name w:val="style141"/>
    <w:rsid w:val="00FA2A0A"/>
    <w:rPr>
      <w:sz w:val="18"/>
      <w:szCs w:val="18"/>
    </w:rPr>
  </w:style>
  <w:style w:type="character" w:customStyle="1" w:styleId="st1">
    <w:name w:val="st1"/>
    <w:basedOn w:val="Fontepargpadro"/>
    <w:rsid w:val="00FA2A0A"/>
  </w:style>
  <w:style w:type="paragraph" w:styleId="SemEspaamento">
    <w:name w:val="No Spacing"/>
    <w:link w:val="SemEspaamentoChar"/>
    <w:uiPriority w:val="1"/>
    <w:qFormat/>
    <w:rsid w:val="00FA2A0A"/>
    <w:pPr>
      <w:spacing w:after="0" w:line="240" w:lineRule="auto"/>
    </w:pPr>
    <w:rPr>
      <w:rFonts w:ascii="Calibri" w:eastAsia="Calibri" w:hAnsi="Calibri" w:cs="Times New Roman"/>
    </w:rPr>
  </w:style>
  <w:style w:type="character" w:customStyle="1" w:styleId="SemEspaamentoChar">
    <w:name w:val="Sem Espaçamento Char"/>
    <w:link w:val="SemEspaamento"/>
    <w:uiPriority w:val="1"/>
    <w:rsid w:val="00FA2A0A"/>
    <w:rPr>
      <w:rFonts w:ascii="Calibri" w:eastAsia="Calibri" w:hAnsi="Calibri" w:cs="Times New Roman"/>
    </w:rPr>
  </w:style>
  <w:style w:type="paragraph" w:styleId="Ttulo">
    <w:name w:val="Title"/>
    <w:basedOn w:val="Normal"/>
    <w:next w:val="Normal"/>
    <w:link w:val="TtuloChar"/>
    <w:qFormat/>
    <w:rsid w:val="00FA2A0A"/>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x-none" w:eastAsia="x-none"/>
    </w:rPr>
  </w:style>
  <w:style w:type="character" w:customStyle="1" w:styleId="TtuloChar">
    <w:name w:val="Título Char"/>
    <w:basedOn w:val="Fontepargpadro"/>
    <w:link w:val="Ttulo"/>
    <w:rsid w:val="00FA2A0A"/>
    <w:rPr>
      <w:rFonts w:ascii="Cambria" w:eastAsia="Times New Roman" w:hAnsi="Cambria" w:cs="Times New Roman"/>
      <w:color w:val="17365D"/>
      <w:spacing w:val="5"/>
      <w:kern w:val="28"/>
      <w:sz w:val="52"/>
      <w:szCs w:val="52"/>
      <w:lang w:val="x-none" w:eastAsia="x-none"/>
    </w:rPr>
  </w:style>
  <w:style w:type="paragraph" w:styleId="Subttulo">
    <w:name w:val="Subtitle"/>
    <w:basedOn w:val="Normal"/>
    <w:next w:val="Normal"/>
    <w:link w:val="SubttuloChar"/>
    <w:qFormat/>
    <w:rsid w:val="00FA2A0A"/>
    <w:pPr>
      <w:numPr>
        <w:ilvl w:val="1"/>
      </w:numPr>
    </w:pPr>
    <w:rPr>
      <w:rFonts w:ascii="Cambria" w:eastAsia="Times New Roman" w:hAnsi="Cambria" w:cs="Times New Roman"/>
      <w:i/>
      <w:iCs/>
      <w:color w:val="4F81BD"/>
      <w:spacing w:val="15"/>
      <w:sz w:val="24"/>
      <w:szCs w:val="24"/>
      <w:lang w:val="x-none" w:eastAsia="x-none"/>
    </w:rPr>
  </w:style>
  <w:style w:type="character" w:customStyle="1" w:styleId="SubttuloChar">
    <w:name w:val="Subtítulo Char"/>
    <w:basedOn w:val="Fontepargpadro"/>
    <w:link w:val="Subttulo"/>
    <w:rsid w:val="00FA2A0A"/>
    <w:rPr>
      <w:rFonts w:ascii="Cambria" w:eastAsia="Times New Roman" w:hAnsi="Cambria" w:cs="Times New Roman"/>
      <w:i/>
      <w:iCs/>
      <w:color w:val="4F81BD"/>
      <w:spacing w:val="15"/>
      <w:sz w:val="24"/>
      <w:szCs w:val="24"/>
      <w:lang w:val="x-none" w:eastAsia="x-none"/>
    </w:rPr>
  </w:style>
  <w:style w:type="character" w:customStyle="1" w:styleId="conteudo2nivel">
    <w:name w:val="conteudo2nivel"/>
    <w:rsid w:val="00FA2A0A"/>
  </w:style>
  <w:style w:type="paragraph" w:customStyle="1" w:styleId="Technical5">
    <w:name w:val="Technical 5"/>
    <w:rsid w:val="00FA2A0A"/>
    <w:pPr>
      <w:tabs>
        <w:tab w:val="left" w:pos="-720"/>
      </w:tabs>
      <w:suppressAutoHyphens/>
      <w:spacing w:after="0" w:line="240" w:lineRule="auto"/>
    </w:pPr>
    <w:rPr>
      <w:rFonts w:ascii="Courier New" w:eastAsia="Times New Roman" w:hAnsi="Courier New" w:cs="Times New Roman"/>
      <w:b/>
      <w:sz w:val="24"/>
      <w:szCs w:val="20"/>
      <w:lang w:val="en-US" w:eastAsia="pt-BR"/>
    </w:rPr>
  </w:style>
  <w:style w:type="paragraph" w:customStyle="1" w:styleId="Corpodetexto32">
    <w:name w:val="Corpo de texto 32"/>
    <w:basedOn w:val="Normal"/>
    <w:rsid w:val="00FA2A0A"/>
    <w:pPr>
      <w:spacing w:after="0" w:line="240" w:lineRule="auto"/>
      <w:jc w:val="both"/>
    </w:pPr>
    <w:rPr>
      <w:rFonts w:ascii="Arial" w:eastAsia="Times New Roman" w:hAnsi="Arial" w:cs="Times New Roman"/>
      <w:kern w:val="20"/>
      <w:sz w:val="16"/>
      <w:szCs w:val="20"/>
      <w:lang w:eastAsia="pt-BR"/>
    </w:rPr>
  </w:style>
  <w:style w:type="character" w:customStyle="1" w:styleId="st">
    <w:name w:val="st"/>
    <w:basedOn w:val="Fontepargpadro"/>
    <w:rsid w:val="00FA2A0A"/>
  </w:style>
  <w:style w:type="paragraph" w:customStyle="1" w:styleId="Ttulo21">
    <w:name w:val="Título 21"/>
    <w:basedOn w:val="Normal"/>
    <w:uiPriority w:val="1"/>
    <w:qFormat/>
    <w:rsid w:val="00FA2A0A"/>
    <w:pPr>
      <w:widowControl w:val="0"/>
      <w:autoSpaceDE w:val="0"/>
      <w:autoSpaceDN w:val="0"/>
      <w:spacing w:after="0" w:line="240" w:lineRule="auto"/>
      <w:ind w:left="826" w:hanging="708"/>
      <w:outlineLvl w:val="2"/>
    </w:pPr>
    <w:rPr>
      <w:rFonts w:ascii="Times New Roman" w:eastAsia="Times New Roman" w:hAnsi="Times New Roman" w:cs="Times New Roman"/>
      <w:b/>
      <w:bCs/>
      <w:lang w:val="en-US"/>
    </w:rPr>
  </w:style>
  <w:style w:type="character" w:customStyle="1" w:styleId="fnt">
    <w:name w:val="fnt"/>
    <w:rsid w:val="00FA2A0A"/>
  </w:style>
  <w:style w:type="table" w:styleId="Tabelacomgrade2">
    <w:name w:val="Table Grid 2"/>
    <w:basedOn w:val="Tabelanormal"/>
    <w:rsid w:val="00FA2A0A"/>
    <w:pPr>
      <w:spacing w:after="0" w:line="240" w:lineRule="auto"/>
    </w:pPr>
    <w:rPr>
      <w:rFonts w:ascii="Times New Roman" w:eastAsia="Times New Roman" w:hAnsi="Times New Roman" w:cs="Times New Roman"/>
      <w:sz w:val="20"/>
      <w:szCs w:val="20"/>
      <w:lang w:eastAsia="pt-BR"/>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Normal">
    <w:name w:val="Table Normal"/>
    <w:uiPriority w:val="2"/>
    <w:semiHidden/>
    <w:unhideWhenUsed/>
    <w:qFormat/>
    <w:rsid w:val="00FA2A0A"/>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A2A0A"/>
    <w:pPr>
      <w:widowControl w:val="0"/>
      <w:autoSpaceDE w:val="0"/>
      <w:autoSpaceDN w:val="0"/>
      <w:spacing w:before="17" w:after="0" w:line="240" w:lineRule="auto"/>
      <w:jc w:val="center"/>
    </w:pPr>
    <w:rPr>
      <w:rFonts w:ascii="Times New Roman" w:eastAsia="Times New Roman" w:hAnsi="Times New Roman" w:cs="Times New Roman"/>
      <w:lang w:eastAsia="pt-BR" w:bidi="pt-BR"/>
    </w:rPr>
  </w:style>
  <w:style w:type="paragraph" w:styleId="Legenda">
    <w:name w:val="caption"/>
    <w:basedOn w:val="Normal"/>
    <w:next w:val="Normal"/>
    <w:qFormat/>
    <w:rsid w:val="00FA2A0A"/>
    <w:pPr>
      <w:spacing w:after="0" w:line="360" w:lineRule="auto"/>
      <w:jc w:val="both"/>
    </w:pPr>
    <w:rPr>
      <w:rFonts w:ascii="Arial" w:eastAsia="Times New Roman" w:hAnsi="Arial" w:cs="Arial"/>
      <w:b/>
      <w:bCs/>
      <w:caps/>
      <w:kern w:val="32"/>
      <w:sz w:val="20"/>
      <w:szCs w:val="20"/>
      <w:lang w:eastAsia="pt-BR"/>
    </w:rPr>
  </w:style>
  <w:style w:type="character" w:styleId="Forte">
    <w:name w:val="Strong"/>
    <w:qFormat/>
    <w:rsid w:val="00FA2A0A"/>
    <w:rPr>
      <w:b/>
      <w:bCs/>
    </w:rPr>
  </w:style>
  <w:style w:type="paragraph" w:customStyle="1" w:styleId="xl65">
    <w:name w:val="xl65"/>
    <w:basedOn w:val="Normal"/>
    <w:rsid w:val="004C3EBC"/>
    <w:pPr>
      <w:spacing w:before="100" w:beforeAutospacing="1" w:after="100" w:afterAutospacing="1" w:line="240" w:lineRule="auto"/>
      <w:textAlignment w:val="center"/>
    </w:pPr>
    <w:rPr>
      <w:rFonts w:ascii="Tahoma" w:eastAsia="Times New Roman" w:hAnsi="Tahoma" w:cs="Tahoma"/>
      <w:sz w:val="12"/>
      <w:szCs w:val="12"/>
      <w:lang w:eastAsia="pt-BR"/>
    </w:rPr>
  </w:style>
  <w:style w:type="paragraph" w:customStyle="1" w:styleId="xl66">
    <w:name w:val="xl66"/>
    <w:basedOn w:val="Normal"/>
    <w:rsid w:val="004C3EBC"/>
    <w:pPr>
      <w:spacing w:before="100" w:beforeAutospacing="1" w:after="100" w:afterAutospacing="1" w:line="240" w:lineRule="auto"/>
      <w:textAlignment w:val="center"/>
    </w:pPr>
    <w:rPr>
      <w:rFonts w:ascii="Tahoma" w:eastAsia="Times New Roman" w:hAnsi="Tahoma" w:cs="Tahoma"/>
      <w:sz w:val="12"/>
      <w:szCs w:val="12"/>
      <w:lang w:eastAsia="pt-BR"/>
    </w:rPr>
  </w:style>
  <w:style w:type="paragraph" w:customStyle="1" w:styleId="xl67">
    <w:name w:val="xl67"/>
    <w:basedOn w:val="Normal"/>
    <w:rsid w:val="004C3EBC"/>
    <w:pPr>
      <w:spacing w:before="100" w:beforeAutospacing="1" w:after="100" w:afterAutospacing="1" w:line="240" w:lineRule="auto"/>
      <w:jc w:val="center"/>
      <w:textAlignment w:val="center"/>
    </w:pPr>
    <w:rPr>
      <w:rFonts w:ascii="Tahoma" w:eastAsia="Times New Roman" w:hAnsi="Tahoma" w:cs="Tahoma"/>
      <w:sz w:val="12"/>
      <w:szCs w:val="12"/>
      <w:lang w:eastAsia="pt-BR"/>
    </w:rPr>
  </w:style>
  <w:style w:type="paragraph" w:customStyle="1" w:styleId="xl68">
    <w:name w:val="xl68"/>
    <w:basedOn w:val="Normal"/>
    <w:rsid w:val="004C3EBC"/>
    <w:pPr>
      <w:spacing w:before="100" w:beforeAutospacing="1" w:after="100" w:afterAutospacing="1" w:line="240" w:lineRule="auto"/>
      <w:jc w:val="center"/>
      <w:textAlignment w:val="center"/>
    </w:pPr>
    <w:rPr>
      <w:rFonts w:ascii="Tahoma" w:eastAsia="Times New Roman" w:hAnsi="Tahoma" w:cs="Tahoma"/>
      <w:sz w:val="12"/>
      <w:szCs w:val="12"/>
      <w:lang w:eastAsia="pt-BR"/>
    </w:rPr>
  </w:style>
  <w:style w:type="paragraph" w:customStyle="1" w:styleId="xl69">
    <w:name w:val="xl69"/>
    <w:basedOn w:val="Normal"/>
    <w:rsid w:val="004C3E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0"/>
      <w:szCs w:val="10"/>
      <w:lang w:eastAsia="pt-BR"/>
    </w:rPr>
  </w:style>
  <w:style w:type="paragraph" w:customStyle="1" w:styleId="xl70">
    <w:name w:val="xl70"/>
    <w:basedOn w:val="Normal"/>
    <w:rsid w:val="004C3E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0"/>
      <w:szCs w:val="10"/>
      <w:lang w:eastAsia="pt-BR"/>
    </w:rPr>
  </w:style>
  <w:style w:type="paragraph" w:customStyle="1" w:styleId="xl71">
    <w:name w:val="xl71"/>
    <w:basedOn w:val="Normal"/>
    <w:rsid w:val="004C3EBC"/>
    <w:pPr>
      <w:spacing w:before="100" w:beforeAutospacing="1" w:after="100" w:afterAutospacing="1" w:line="240" w:lineRule="auto"/>
      <w:jc w:val="center"/>
      <w:textAlignment w:val="center"/>
    </w:pPr>
    <w:rPr>
      <w:rFonts w:ascii="Tahoma" w:eastAsia="Times New Roman" w:hAnsi="Tahoma" w:cs="Tahoma"/>
      <w:sz w:val="14"/>
      <w:szCs w:val="14"/>
      <w:lang w:eastAsia="pt-BR"/>
    </w:rPr>
  </w:style>
  <w:style w:type="paragraph" w:customStyle="1" w:styleId="xl72">
    <w:name w:val="xl72"/>
    <w:basedOn w:val="Normal"/>
    <w:rsid w:val="004C3EBC"/>
    <w:pPr>
      <w:spacing w:before="100" w:beforeAutospacing="1" w:after="100" w:afterAutospacing="1" w:line="240" w:lineRule="auto"/>
      <w:jc w:val="both"/>
      <w:textAlignment w:val="center"/>
    </w:pPr>
    <w:rPr>
      <w:rFonts w:ascii="Tahoma" w:eastAsia="Times New Roman" w:hAnsi="Tahoma" w:cs="Tahoma"/>
      <w:sz w:val="14"/>
      <w:szCs w:val="14"/>
      <w:lang w:eastAsia="pt-BR"/>
    </w:rPr>
  </w:style>
  <w:style w:type="paragraph" w:customStyle="1" w:styleId="xl73">
    <w:name w:val="xl73"/>
    <w:basedOn w:val="Normal"/>
    <w:rsid w:val="004C3EBC"/>
    <w:pPr>
      <w:spacing w:before="100" w:beforeAutospacing="1" w:after="100" w:afterAutospacing="1" w:line="240" w:lineRule="auto"/>
      <w:jc w:val="center"/>
      <w:textAlignment w:val="center"/>
    </w:pPr>
    <w:rPr>
      <w:rFonts w:ascii="Tahoma" w:eastAsia="Times New Roman" w:hAnsi="Tahoma" w:cs="Tahoma"/>
      <w:sz w:val="14"/>
      <w:szCs w:val="14"/>
      <w:lang w:eastAsia="pt-BR"/>
    </w:rPr>
  </w:style>
  <w:style w:type="paragraph" w:customStyle="1" w:styleId="xl74">
    <w:name w:val="xl74"/>
    <w:basedOn w:val="Normal"/>
    <w:rsid w:val="004C3EBC"/>
    <w:pPr>
      <w:spacing w:before="100" w:beforeAutospacing="1" w:after="100" w:afterAutospacing="1" w:line="240" w:lineRule="auto"/>
      <w:jc w:val="right"/>
      <w:textAlignment w:val="center"/>
    </w:pPr>
    <w:rPr>
      <w:rFonts w:ascii="Tahoma" w:eastAsia="Times New Roman" w:hAnsi="Tahoma" w:cs="Tahoma"/>
      <w:sz w:val="14"/>
      <w:szCs w:val="14"/>
      <w:lang w:eastAsia="pt-BR"/>
    </w:rPr>
  </w:style>
  <w:style w:type="paragraph" w:customStyle="1" w:styleId="xl75">
    <w:name w:val="xl75"/>
    <w:basedOn w:val="Normal"/>
    <w:rsid w:val="004C3EBC"/>
    <w:pPr>
      <w:spacing w:before="100" w:beforeAutospacing="1" w:after="100" w:afterAutospacing="1" w:line="240" w:lineRule="auto"/>
      <w:jc w:val="center"/>
      <w:textAlignment w:val="center"/>
    </w:pPr>
    <w:rPr>
      <w:rFonts w:ascii="Tahoma" w:eastAsia="Times New Roman" w:hAnsi="Tahoma" w:cs="Tahoma"/>
      <w:sz w:val="14"/>
      <w:szCs w:val="14"/>
      <w:lang w:eastAsia="pt-BR"/>
    </w:rPr>
  </w:style>
  <w:style w:type="paragraph" w:customStyle="1" w:styleId="xl76">
    <w:name w:val="xl76"/>
    <w:basedOn w:val="Normal"/>
    <w:rsid w:val="004C3EBC"/>
    <w:pPr>
      <w:spacing w:before="100" w:beforeAutospacing="1" w:after="100" w:afterAutospacing="1" w:line="240" w:lineRule="auto"/>
      <w:jc w:val="center"/>
      <w:textAlignment w:val="center"/>
    </w:pPr>
    <w:rPr>
      <w:rFonts w:ascii="Tahoma" w:eastAsia="Times New Roman" w:hAnsi="Tahoma" w:cs="Tahoma"/>
      <w:sz w:val="12"/>
      <w:szCs w:val="12"/>
      <w:lang w:eastAsia="pt-BR"/>
    </w:rPr>
  </w:style>
  <w:style w:type="paragraph" w:customStyle="1" w:styleId="xl77">
    <w:name w:val="xl77"/>
    <w:basedOn w:val="Normal"/>
    <w:rsid w:val="004C3EB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color w:val="000000"/>
      <w:sz w:val="14"/>
      <w:szCs w:val="14"/>
      <w:lang w:eastAsia="pt-BR"/>
    </w:rPr>
  </w:style>
  <w:style w:type="paragraph" w:customStyle="1" w:styleId="xl78">
    <w:name w:val="xl78"/>
    <w:basedOn w:val="Normal"/>
    <w:rsid w:val="004C3EB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center"/>
    </w:pPr>
    <w:rPr>
      <w:rFonts w:ascii="Tahoma" w:eastAsia="Times New Roman" w:hAnsi="Tahoma" w:cs="Tahoma"/>
      <w:color w:val="000000"/>
      <w:sz w:val="14"/>
      <w:szCs w:val="14"/>
      <w:lang w:eastAsia="pt-BR"/>
    </w:rPr>
  </w:style>
  <w:style w:type="paragraph" w:customStyle="1" w:styleId="xl79">
    <w:name w:val="xl79"/>
    <w:basedOn w:val="Normal"/>
    <w:rsid w:val="004C3EB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color w:val="000000"/>
      <w:sz w:val="14"/>
      <w:szCs w:val="14"/>
      <w:lang w:eastAsia="pt-BR"/>
    </w:rPr>
  </w:style>
  <w:style w:type="paragraph" w:customStyle="1" w:styleId="xl80">
    <w:name w:val="xl80"/>
    <w:basedOn w:val="Normal"/>
    <w:rsid w:val="004C3EB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eastAsia="Times New Roman" w:hAnsi="Tahoma" w:cs="Tahoma"/>
      <w:color w:val="000000"/>
      <w:sz w:val="14"/>
      <w:szCs w:val="14"/>
      <w:lang w:eastAsia="pt-BR"/>
    </w:rPr>
  </w:style>
  <w:style w:type="paragraph" w:customStyle="1" w:styleId="xl81">
    <w:name w:val="xl81"/>
    <w:basedOn w:val="Normal"/>
    <w:rsid w:val="004C3EBC"/>
    <w:pPr>
      <w:spacing w:before="100" w:beforeAutospacing="1" w:after="100" w:afterAutospacing="1" w:line="240" w:lineRule="auto"/>
      <w:jc w:val="center"/>
      <w:textAlignment w:val="center"/>
    </w:pPr>
    <w:rPr>
      <w:rFonts w:ascii="Tahoma" w:eastAsia="Times New Roman" w:hAnsi="Tahoma" w:cs="Tahoma"/>
      <w:b/>
      <w:bCs/>
      <w:color w:val="000000"/>
      <w:sz w:val="16"/>
      <w:szCs w:val="16"/>
      <w:lang w:eastAsia="pt-BR"/>
    </w:rPr>
  </w:style>
  <w:style w:type="paragraph" w:customStyle="1" w:styleId="xl82">
    <w:name w:val="xl82"/>
    <w:basedOn w:val="Normal"/>
    <w:rsid w:val="004C3EBC"/>
    <w:pPr>
      <w:shd w:val="clear" w:color="000000" w:fill="C0C0C0"/>
      <w:spacing w:before="100" w:beforeAutospacing="1" w:after="100" w:afterAutospacing="1" w:line="240" w:lineRule="auto"/>
      <w:jc w:val="center"/>
      <w:textAlignment w:val="center"/>
    </w:pPr>
    <w:rPr>
      <w:rFonts w:ascii="Tahoma" w:eastAsia="Times New Roman" w:hAnsi="Tahoma" w:cs="Tahoma"/>
      <w:b/>
      <w:bCs/>
      <w:sz w:val="14"/>
      <w:szCs w:val="14"/>
      <w:lang w:eastAsia="pt-BR"/>
    </w:rPr>
  </w:style>
  <w:style w:type="paragraph" w:customStyle="1" w:styleId="xl83">
    <w:name w:val="xl83"/>
    <w:basedOn w:val="Normal"/>
    <w:rsid w:val="004C3EB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eastAsia="Times New Roman" w:hAnsi="Tahoma" w:cs="Tahoma"/>
      <w:color w:val="000000"/>
      <w:sz w:val="14"/>
      <w:szCs w:val="14"/>
      <w:lang w:eastAsia="pt-BR"/>
    </w:rPr>
  </w:style>
  <w:style w:type="paragraph" w:customStyle="1" w:styleId="xl84">
    <w:name w:val="xl84"/>
    <w:basedOn w:val="Normal"/>
    <w:rsid w:val="004C3E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4"/>
      <w:szCs w:val="14"/>
      <w:lang w:eastAsia="pt-BR"/>
    </w:rPr>
  </w:style>
  <w:style w:type="paragraph" w:customStyle="1" w:styleId="xl85">
    <w:name w:val="xl85"/>
    <w:basedOn w:val="Normal"/>
    <w:rsid w:val="004C3E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ahoma" w:eastAsia="Times New Roman" w:hAnsi="Tahoma" w:cs="Tahoma"/>
      <w:sz w:val="14"/>
      <w:szCs w:val="14"/>
      <w:lang w:eastAsia="pt-BR"/>
    </w:rPr>
  </w:style>
  <w:style w:type="paragraph" w:customStyle="1" w:styleId="xl86">
    <w:name w:val="xl86"/>
    <w:basedOn w:val="Normal"/>
    <w:rsid w:val="004C3E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4"/>
      <w:szCs w:val="14"/>
      <w:lang w:eastAsia="pt-BR"/>
    </w:rPr>
  </w:style>
  <w:style w:type="paragraph" w:customStyle="1" w:styleId="xl87">
    <w:name w:val="xl87"/>
    <w:basedOn w:val="Normal"/>
    <w:rsid w:val="004C3E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eastAsia="Times New Roman" w:hAnsi="Tahoma" w:cs="Tahoma"/>
      <w:sz w:val="14"/>
      <w:szCs w:val="14"/>
      <w:lang w:eastAsia="pt-BR"/>
    </w:rPr>
  </w:style>
  <w:style w:type="paragraph" w:customStyle="1" w:styleId="xl88">
    <w:name w:val="xl88"/>
    <w:basedOn w:val="Normal"/>
    <w:rsid w:val="004C3E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4"/>
      <w:szCs w:val="14"/>
      <w:lang w:eastAsia="pt-BR"/>
    </w:rPr>
  </w:style>
  <w:style w:type="paragraph" w:customStyle="1" w:styleId="xl89">
    <w:name w:val="xl89"/>
    <w:basedOn w:val="Normal"/>
    <w:rsid w:val="004C3EB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color w:val="000000"/>
      <w:sz w:val="16"/>
      <w:szCs w:val="16"/>
      <w:lang w:eastAsia="pt-BR"/>
    </w:rPr>
  </w:style>
  <w:style w:type="paragraph" w:customStyle="1" w:styleId="xl90">
    <w:name w:val="xl90"/>
    <w:basedOn w:val="Normal"/>
    <w:rsid w:val="004C3E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eastAsia="Times New Roman" w:hAnsi="Tahoma" w:cs="Tahoma"/>
      <w:sz w:val="14"/>
      <w:szCs w:val="1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931147">
      <w:bodyDiv w:val="1"/>
      <w:marLeft w:val="0"/>
      <w:marRight w:val="0"/>
      <w:marTop w:val="0"/>
      <w:marBottom w:val="0"/>
      <w:divBdr>
        <w:top w:val="none" w:sz="0" w:space="0" w:color="auto"/>
        <w:left w:val="none" w:sz="0" w:space="0" w:color="auto"/>
        <w:bottom w:val="none" w:sz="0" w:space="0" w:color="auto"/>
        <w:right w:val="none" w:sz="0" w:space="0" w:color="auto"/>
      </w:divBdr>
    </w:div>
    <w:div w:id="805270762">
      <w:bodyDiv w:val="1"/>
      <w:marLeft w:val="0"/>
      <w:marRight w:val="0"/>
      <w:marTop w:val="0"/>
      <w:marBottom w:val="0"/>
      <w:divBdr>
        <w:top w:val="none" w:sz="0" w:space="0" w:color="auto"/>
        <w:left w:val="none" w:sz="0" w:space="0" w:color="auto"/>
        <w:bottom w:val="none" w:sz="0" w:space="0" w:color="auto"/>
        <w:right w:val="none" w:sz="0" w:space="0" w:color="auto"/>
      </w:divBdr>
    </w:div>
    <w:div w:id="1807746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16</Pages>
  <Words>6852</Words>
  <Characters>37001</Characters>
  <Application>Microsoft Office Word</Application>
  <DocSecurity>0</DocSecurity>
  <Lines>308</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dc:creator>
  <cp:keywords/>
  <dc:description/>
  <cp:lastModifiedBy>usuario</cp:lastModifiedBy>
  <cp:revision>7</cp:revision>
  <cp:lastPrinted>2019-04-15T15:02:00Z</cp:lastPrinted>
  <dcterms:created xsi:type="dcterms:W3CDTF">2019-04-15T14:04:00Z</dcterms:created>
  <dcterms:modified xsi:type="dcterms:W3CDTF">2019-04-22T19:15:00Z</dcterms:modified>
</cp:coreProperties>
</file>