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B69" w:rsidRPr="003E1FE2" w:rsidRDefault="00C95B69" w:rsidP="00C95B69">
      <w:pPr>
        <w:shd w:val="clear" w:color="auto" w:fill="FFFFFF"/>
        <w:spacing w:line="240" w:lineRule="auto"/>
        <w:jc w:val="center"/>
        <w:rPr>
          <w:rFonts w:ascii="Times New Roman" w:hAnsi="Times New Roman"/>
          <w:b/>
          <w:caps/>
          <w:spacing w:val="20"/>
          <w:sz w:val="24"/>
          <w:szCs w:val="24"/>
          <w:u w:val="single"/>
        </w:rPr>
      </w:pPr>
      <w:r w:rsidRPr="003E1FE2">
        <w:rPr>
          <w:rFonts w:ascii="Times New Roman" w:hAnsi="Times New Roman"/>
          <w:b/>
          <w:bCs/>
          <w:spacing w:val="20"/>
          <w:sz w:val="24"/>
          <w:szCs w:val="24"/>
          <w:u w:val="single"/>
        </w:rPr>
        <w:t>ATA DE</w:t>
      </w:r>
      <w:r w:rsidRPr="003E1FE2">
        <w:rPr>
          <w:rFonts w:ascii="Times New Roman" w:hAnsi="Times New Roman"/>
          <w:b/>
          <w:bCs/>
          <w:spacing w:val="20"/>
          <w:sz w:val="24"/>
          <w:szCs w:val="24"/>
          <w:u w:val="single"/>
        </w:rPr>
        <w:t xml:space="preserve"> REGISTRO DE PREÇOS N.º025/2018</w:t>
      </w:r>
    </w:p>
    <w:p w:rsidR="00C95B69" w:rsidRPr="003E1FE2" w:rsidRDefault="00C95B69" w:rsidP="00C95B69">
      <w:pPr>
        <w:widowControl w:val="0"/>
        <w:spacing w:after="120" w:line="240" w:lineRule="auto"/>
        <w:jc w:val="both"/>
        <w:rPr>
          <w:rFonts w:ascii="Times New Roman" w:hAnsi="Times New Roman"/>
          <w:color w:val="000000"/>
          <w:sz w:val="24"/>
          <w:szCs w:val="24"/>
        </w:rPr>
      </w:pPr>
      <w:r w:rsidRPr="003E1FE2">
        <w:rPr>
          <w:rFonts w:ascii="Times New Roman" w:hAnsi="Times New Roman"/>
          <w:sz w:val="24"/>
          <w:szCs w:val="24"/>
        </w:rPr>
        <w:t xml:space="preserve">O </w:t>
      </w:r>
      <w:r w:rsidRPr="003E1FE2">
        <w:rPr>
          <w:rFonts w:ascii="Times New Roman" w:hAnsi="Times New Roman"/>
          <w:b/>
          <w:sz w:val="24"/>
          <w:szCs w:val="24"/>
        </w:rPr>
        <w:t>MUNICÍPIO DE CORONEL SAPUCAIA</w:t>
      </w:r>
      <w:r w:rsidRPr="003E1FE2">
        <w:rPr>
          <w:rFonts w:ascii="Times New Roman" w:hAnsi="Times New Roman"/>
          <w:sz w:val="24"/>
          <w:szCs w:val="24"/>
        </w:rPr>
        <w:t xml:space="preserve">, Estado de Mato Grosso do Sul, pessoa jurídica de direito público interno, com sede na Av. </w:t>
      </w:r>
      <w:r w:rsidRPr="003E1FE2">
        <w:rPr>
          <w:rFonts w:ascii="Times New Roman" w:hAnsi="Times New Roman"/>
          <w:sz w:val="24"/>
          <w:szCs w:val="24"/>
        </w:rPr>
        <w:t xml:space="preserve">Abílio Espindola </w:t>
      </w:r>
      <w:proofErr w:type="gramStart"/>
      <w:r w:rsidRPr="003E1FE2">
        <w:rPr>
          <w:rFonts w:ascii="Times New Roman" w:hAnsi="Times New Roman"/>
          <w:sz w:val="24"/>
          <w:szCs w:val="24"/>
        </w:rPr>
        <w:t>S</w:t>
      </w:r>
      <w:r w:rsidRPr="003E1FE2">
        <w:rPr>
          <w:rFonts w:ascii="Times New Roman" w:hAnsi="Times New Roman"/>
          <w:sz w:val="24"/>
          <w:szCs w:val="24"/>
        </w:rPr>
        <w:t>obrinho ,</w:t>
      </w:r>
      <w:proofErr w:type="gramEnd"/>
      <w:r w:rsidRPr="003E1FE2">
        <w:rPr>
          <w:rFonts w:ascii="Times New Roman" w:hAnsi="Times New Roman"/>
          <w:sz w:val="24"/>
          <w:szCs w:val="24"/>
        </w:rPr>
        <w:t xml:space="preserve"> n.º 570, Jardim </w:t>
      </w:r>
      <w:r w:rsidRPr="003E1FE2">
        <w:rPr>
          <w:rFonts w:ascii="Times New Roman" w:hAnsi="Times New Roman"/>
          <w:sz w:val="24"/>
          <w:szCs w:val="24"/>
        </w:rPr>
        <w:t>Seriema</w:t>
      </w:r>
      <w:r w:rsidRPr="003E1FE2">
        <w:rPr>
          <w:rFonts w:ascii="Times New Roman" w:hAnsi="Times New Roman"/>
          <w:sz w:val="24"/>
          <w:szCs w:val="24"/>
        </w:rPr>
        <w:t xml:space="preserve">, em Coronel Sapucaia-MS, inscrito no CNPJ sob o n.º 03.155.926/0001-44, neste ato representado pelos Secretários Municipal de Coronel Sapucaia, os Senhores </w:t>
      </w:r>
      <w:r w:rsidRPr="003E1FE2">
        <w:rPr>
          <w:rFonts w:ascii="Times New Roman" w:hAnsi="Times New Roman"/>
          <w:sz w:val="24"/>
          <w:szCs w:val="24"/>
        </w:rPr>
        <w:t>S</w:t>
      </w:r>
      <w:r w:rsidRPr="003E1FE2">
        <w:rPr>
          <w:rFonts w:ascii="Times New Roman" w:hAnsi="Times New Roman"/>
          <w:sz w:val="24"/>
          <w:szCs w:val="24"/>
        </w:rPr>
        <w:t>r</w:t>
      </w:r>
      <w:r w:rsidRPr="003E1FE2">
        <w:rPr>
          <w:rFonts w:ascii="Times New Roman" w:hAnsi="Times New Roman"/>
          <w:sz w:val="24"/>
          <w:szCs w:val="24"/>
        </w:rPr>
        <w:t>.</w:t>
      </w:r>
      <w:r w:rsidRPr="003E1FE2">
        <w:rPr>
          <w:rFonts w:ascii="Times New Roman" w:hAnsi="Times New Roman"/>
          <w:sz w:val="24"/>
          <w:szCs w:val="24"/>
        </w:rPr>
        <w:t xml:space="preserve"> </w:t>
      </w:r>
      <w:proofErr w:type="spellStart"/>
      <w:r w:rsidRPr="003E1FE2">
        <w:rPr>
          <w:rFonts w:ascii="Times New Roman" w:hAnsi="Times New Roman"/>
          <w:color w:val="000000"/>
          <w:sz w:val="24"/>
          <w:szCs w:val="24"/>
          <w:u w:val="single"/>
        </w:rPr>
        <w:t>Aldacir</w:t>
      </w:r>
      <w:proofErr w:type="spellEnd"/>
      <w:r w:rsidRPr="003E1FE2">
        <w:rPr>
          <w:rFonts w:ascii="Times New Roman" w:hAnsi="Times New Roman"/>
          <w:color w:val="000000"/>
          <w:sz w:val="24"/>
          <w:szCs w:val="24"/>
          <w:u w:val="single"/>
        </w:rPr>
        <w:t xml:space="preserve"> </w:t>
      </w:r>
      <w:proofErr w:type="spellStart"/>
      <w:r w:rsidRPr="003E1FE2">
        <w:rPr>
          <w:rFonts w:ascii="Times New Roman" w:hAnsi="Times New Roman"/>
          <w:color w:val="000000"/>
          <w:sz w:val="24"/>
          <w:szCs w:val="24"/>
          <w:u w:val="single"/>
        </w:rPr>
        <w:t>Antonio</w:t>
      </w:r>
      <w:proofErr w:type="spellEnd"/>
      <w:r w:rsidRPr="003E1FE2">
        <w:rPr>
          <w:rFonts w:ascii="Times New Roman" w:hAnsi="Times New Roman"/>
          <w:color w:val="000000"/>
          <w:sz w:val="24"/>
          <w:szCs w:val="24"/>
          <w:u w:val="single"/>
        </w:rPr>
        <w:t xml:space="preserve"> da Silva </w:t>
      </w:r>
      <w:r w:rsidRPr="003E1FE2">
        <w:rPr>
          <w:rFonts w:ascii="Times New Roman" w:hAnsi="Times New Roman"/>
          <w:color w:val="000000"/>
          <w:sz w:val="24"/>
          <w:szCs w:val="24"/>
          <w:u w:val="single"/>
        </w:rPr>
        <w:t>Cardinal</w:t>
      </w:r>
      <w:r w:rsidRPr="003E1FE2">
        <w:rPr>
          <w:rFonts w:ascii="Times New Roman" w:hAnsi="Times New Roman"/>
          <w:color w:val="000000"/>
          <w:sz w:val="24"/>
          <w:szCs w:val="24"/>
        </w:rPr>
        <w:t xml:space="preserve">, Secretário Municipal de obras e Infraestrutura, portador da Cédula de Identidade RG n.º 01100567 </w:t>
      </w:r>
      <w:r w:rsidRPr="003E1FE2">
        <w:rPr>
          <w:rFonts w:ascii="Times New Roman" w:hAnsi="Times New Roman"/>
          <w:i/>
          <w:color w:val="000000"/>
          <w:sz w:val="24"/>
          <w:szCs w:val="24"/>
        </w:rPr>
        <w:t>SSP/MS</w:t>
      </w:r>
      <w:r w:rsidRPr="003E1FE2">
        <w:rPr>
          <w:rFonts w:ascii="Times New Roman" w:hAnsi="Times New Roman"/>
          <w:color w:val="000000"/>
          <w:sz w:val="24"/>
          <w:szCs w:val="24"/>
        </w:rPr>
        <w:t xml:space="preserve"> e CPF n.º 920.448.751-87, residente e domiciliado à João Ponce de Arruda,</w:t>
      </w:r>
      <w:r w:rsidRPr="003E1FE2">
        <w:rPr>
          <w:rFonts w:ascii="Times New Roman" w:hAnsi="Times New Roman"/>
          <w:color w:val="000000"/>
          <w:sz w:val="24"/>
          <w:szCs w:val="24"/>
        </w:rPr>
        <w:t xml:space="preserve"> Sra.</w:t>
      </w:r>
      <w:r w:rsidRPr="003E1FE2">
        <w:rPr>
          <w:rFonts w:ascii="Times New Roman" w:hAnsi="Times New Roman"/>
          <w:color w:val="000000"/>
          <w:sz w:val="24"/>
          <w:szCs w:val="24"/>
        </w:rPr>
        <w:t xml:space="preserve"> </w:t>
      </w:r>
      <w:r w:rsidRPr="003E1FE2">
        <w:rPr>
          <w:rFonts w:ascii="Times New Roman" w:hAnsi="Times New Roman"/>
          <w:color w:val="000000"/>
          <w:sz w:val="24"/>
          <w:szCs w:val="24"/>
          <w:u w:val="single"/>
        </w:rPr>
        <w:t xml:space="preserve">Ivone </w:t>
      </w:r>
      <w:proofErr w:type="spellStart"/>
      <w:r w:rsidRPr="003E1FE2">
        <w:rPr>
          <w:rFonts w:ascii="Times New Roman" w:hAnsi="Times New Roman"/>
          <w:color w:val="000000"/>
          <w:sz w:val="24"/>
          <w:szCs w:val="24"/>
          <w:u w:val="single"/>
        </w:rPr>
        <w:t>Paetzold</w:t>
      </w:r>
      <w:proofErr w:type="spellEnd"/>
      <w:r w:rsidRPr="003E1FE2">
        <w:rPr>
          <w:rFonts w:ascii="Times New Roman" w:hAnsi="Times New Roman"/>
          <w:color w:val="000000"/>
          <w:sz w:val="24"/>
          <w:szCs w:val="24"/>
          <w:u w:val="single"/>
        </w:rPr>
        <w:t xml:space="preserve"> Soares</w:t>
      </w:r>
      <w:r w:rsidRPr="003E1FE2">
        <w:rPr>
          <w:rFonts w:ascii="Times New Roman" w:hAnsi="Times New Roman"/>
          <w:color w:val="000000"/>
          <w:sz w:val="24"/>
          <w:szCs w:val="24"/>
        </w:rPr>
        <w:t xml:space="preserve">, Secretária Municipal de assistência social, portadora da Cédula de Identidade RG n.º 464093 </w:t>
      </w:r>
      <w:r w:rsidRPr="003E1FE2">
        <w:rPr>
          <w:rFonts w:ascii="Times New Roman" w:hAnsi="Times New Roman"/>
          <w:i/>
          <w:color w:val="000000"/>
          <w:sz w:val="24"/>
          <w:szCs w:val="24"/>
        </w:rPr>
        <w:t>SSP/MS</w:t>
      </w:r>
      <w:r w:rsidRPr="003E1FE2">
        <w:rPr>
          <w:rFonts w:ascii="Times New Roman" w:hAnsi="Times New Roman"/>
          <w:color w:val="000000"/>
          <w:sz w:val="24"/>
          <w:szCs w:val="24"/>
        </w:rPr>
        <w:t xml:space="preserve"> e CPF n.º 555.735.251-1, residente e domiciliado à rua Av.</w:t>
      </w:r>
      <w:r w:rsidRPr="003E1FE2">
        <w:rPr>
          <w:rFonts w:ascii="Times New Roman" w:hAnsi="Times New Roman"/>
          <w:color w:val="000000"/>
          <w:sz w:val="24"/>
          <w:szCs w:val="24"/>
        </w:rPr>
        <w:t xml:space="preserve"> Deputado</w:t>
      </w:r>
      <w:r w:rsidRPr="003E1FE2">
        <w:rPr>
          <w:rFonts w:ascii="Times New Roman" w:hAnsi="Times New Roman"/>
          <w:color w:val="000000"/>
          <w:sz w:val="24"/>
          <w:szCs w:val="24"/>
        </w:rPr>
        <w:t xml:space="preserve"> Flavio </w:t>
      </w:r>
      <w:proofErr w:type="spellStart"/>
      <w:r w:rsidRPr="003E1FE2">
        <w:rPr>
          <w:rFonts w:ascii="Times New Roman" w:hAnsi="Times New Roman"/>
          <w:color w:val="000000"/>
          <w:sz w:val="24"/>
          <w:szCs w:val="24"/>
        </w:rPr>
        <w:t>Derzi</w:t>
      </w:r>
      <w:proofErr w:type="spellEnd"/>
      <w:r w:rsidRPr="003E1FE2">
        <w:rPr>
          <w:rFonts w:ascii="Times New Roman" w:hAnsi="Times New Roman"/>
          <w:color w:val="000000"/>
          <w:sz w:val="24"/>
          <w:szCs w:val="24"/>
        </w:rPr>
        <w:t xml:space="preserve">, </w:t>
      </w:r>
      <w:r w:rsidRPr="003E1FE2">
        <w:rPr>
          <w:rFonts w:ascii="Times New Roman" w:hAnsi="Times New Roman"/>
          <w:color w:val="000000"/>
          <w:sz w:val="24"/>
          <w:szCs w:val="24"/>
        </w:rPr>
        <w:t xml:space="preserve">Sra. </w:t>
      </w:r>
      <w:r w:rsidRPr="003E1FE2">
        <w:rPr>
          <w:rFonts w:ascii="Times New Roman" w:hAnsi="Times New Roman"/>
          <w:color w:val="000000"/>
          <w:sz w:val="24"/>
          <w:szCs w:val="24"/>
          <w:u w:val="single"/>
        </w:rPr>
        <w:t xml:space="preserve">Adriane </w:t>
      </w:r>
      <w:proofErr w:type="spellStart"/>
      <w:r w:rsidRPr="003E1FE2">
        <w:rPr>
          <w:rFonts w:ascii="Times New Roman" w:hAnsi="Times New Roman"/>
          <w:color w:val="000000"/>
          <w:sz w:val="24"/>
          <w:szCs w:val="24"/>
          <w:u w:val="single"/>
        </w:rPr>
        <w:t>Paetzold</w:t>
      </w:r>
      <w:proofErr w:type="spellEnd"/>
      <w:r w:rsidRPr="003E1FE2">
        <w:rPr>
          <w:rFonts w:ascii="Times New Roman" w:hAnsi="Times New Roman"/>
          <w:color w:val="000000"/>
          <w:sz w:val="24"/>
          <w:szCs w:val="24"/>
        </w:rPr>
        <w:t xml:space="preserve">, Secretária Municipal de Administração, portadora da Cédula de Identidade RG n.º  1175912 </w:t>
      </w:r>
      <w:r w:rsidRPr="003E1FE2">
        <w:rPr>
          <w:rFonts w:ascii="Times New Roman" w:hAnsi="Times New Roman"/>
          <w:i/>
          <w:color w:val="000000"/>
          <w:sz w:val="24"/>
          <w:szCs w:val="24"/>
        </w:rPr>
        <w:t>SSP/MS</w:t>
      </w:r>
      <w:r w:rsidRPr="003E1FE2">
        <w:rPr>
          <w:rFonts w:ascii="Times New Roman" w:hAnsi="Times New Roman"/>
          <w:color w:val="000000"/>
          <w:sz w:val="24"/>
          <w:szCs w:val="24"/>
        </w:rPr>
        <w:t xml:space="preserve"> e CPF n.º 938.288.451-34, residente e domiciliado a rua  Euzébio Robaldo chácara 011, </w:t>
      </w:r>
      <w:r w:rsidR="003E1FE2" w:rsidRPr="003E1FE2">
        <w:rPr>
          <w:rFonts w:ascii="Times New Roman" w:hAnsi="Times New Roman"/>
          <w:color w:val="000000"/>
          <w:sz w:val="24"/>
          <w:szCs w:val="24"/>
        </w:rPr>
        <w:t>Sra.</w:t>
      </w:r>
      <w:r w:rsidRPr="003E1FE2">
        <w:rPr>
          <w:rFonts w:ascii="Times New Roman" w:hAnsi="Times New Roman"/>
          <w:color w:val="000000"/>
          <w:sz w:val="24"/>
          <w:szCs w:val="24"/>
        </w:rPr>
        <w:t xml:space="preserve"> </w:t>
      </w:r>
      <w:r w:rsidRPr="003E1FE2">
        <w:rPr>
          <w:rFonts w:ascii="Times New Roman" w:eastAsia="Times New Roman" w:hAnsi="Times New Roman"/>
          <w:iCs/>
          <w:sz w:val="24"/>
          <w:szCs w:val="24"/>
          <w:u w:val="single"/>
          <w:lang w:eastAsia="pt-BR"/>
        </w:rPr>
        <w:t xml:space="preserve">Maria Eva </w:t>
      </w:r>
      <w:proofErr w:type="spellStart"/>
      <w:r w:rsidRPr="003E1FE2">
        <w:rPr>
          <w:rFonts w:ascii="Times New Roman" w:eastAsia="Times New Roman" w:hAnsi="Times New Roman"/>
          <w:iCs/>
          <w:sz w:val="24"/>
          <w:szCs w:val="24"/>
          <w:u w:val="single"/>
          <w:lang w:eastAsia="pt-BR"/>
        </w:rPr>
        <w:t>Gauto</w:t>
      </w:r>
      <w:proofErr w:type="spellEnd"/>
      <w:r w:rsidRPr="003E1FE2">
        <w:rPr>
          <w:rFonts w:ascii="Times New Roman" w:eastAsia="Times New Roman" w:hAnsi="Times New Roman"/>
          <w:iCs/>
          <w:sz w:val="24"/>
          <w:szCs w:val="24"/>
          <w:u w:val="single"/>
          <w:lang w:eastAsia="pt-BR"/>
        </w:rPr>
        <w:t xml:space="preserve"> Flor </w:t>
      </w:r>
      <w:proofErr w:type="spellStart"/>
      <w:r w:rsidRPr="003E1FE2">
        <w:rPr>
          <w:rFonts w:ascii="Times New Roman" w:eastAsia="Times New Roman" w:hAnsi="Times New Roman"/>
          <w:iCs/>
          <w:sz w:val="24"/>
          <w:szCs w:val="24"/>
          <w:u w:val="single"/>
          <w:lang w:eastAsia="pt-BR"/>
        </w:rPr>
        <w:t>Eringer</w:t>
      </w:r>
      <w:proofErr w:type="spellEnd"/>
      <w:r w:rsidRPr="003E1FE2">
        <w:rPr>
          <w:rFonts w:ascii="Times New Roman" w:eastAsia="Times New Roman" w:hAnsi="Times New Roman"/>
          <w:sz w:val="24"/>
          <w:szCs w:val="24"/>
          <w:lang w:eastAsia="pt-BR"/>
        </w:rPr>
        <w:t>, brasileira, casada, residente e domiciliado na Rua. Mario Gonçalves, Nº 573, nesta cidade de Coronel Sapucaia, Estado do Mato Grosso do Sul, portadora do RG nº 565841 SSP/MS, inscrito no CPF sob o nº 555.779.541-34</w:t>
      </w:r>
      <w:r w:rsidR="003E1FE2" w:rsidRPr="003E1FE2">
        <w:rPr>
          <w:rFonts w:ascii="Times New Roman" w:hAnsi="Times New Roman"/>
          <w:color w:val="000000"/>
          <w:sz w:val="24"/>
          <w:szCs w:val="24"/>
        </w:rPr>
        <w:t xml:space="preserve">, Sr. </w:t>
      </w:r>
      <w:r w:rsidR="003E1FE2" w:rsidRPr="003E1FE2">
        <w:rPr>
          <w:rFonts w:ascii="Times New Roman" w:hAnsi="Times New Roman"/>
          <w:color w:val="000000"/>
          <w:sz w:val="24"/>
          <w:szCs w:val="24"/>
          <w:u w:val="single"/>
        </w:rPr>
        <w:t>Marcio Abdallah Fernandes</w:t>
      </w:r>
      <w:r w:rsidR="003E1FE2" w:rsidRPr="003E1FE2">
        <w:rPr>
          <w:rFonts w:ascii="Times New Roman" w:hAnsi="Times New Roman"/>
          <w:color w:val="000000"/>
          <w:sz w:val="24"/>
          <w:szCs w:val="24"/>
        </w:rPr>
        <w:t xml:space="preserve">, Secretário Municipal de Juventude, Esportes e Lazer, portadora da Cédula de Identidade RG n.º 860.829SSP/MS e CPF n.º 851.777.501-59, residente e domiciliado à Rua: Mario Gonçalves, n° 44, centro </w:t>
      </w:r>
      <w:r w:rsidRPr="003E1FE2">
        <w:rPr>
          <w:rFonts w:ascii="Times New Roman" w:hAnsi="Times New Roman"/>
          <w:color w:val="000000"/>
          <w:sz w:val="24"/>
          <w:szCs w:val="24"/>
        </w:rPr>
        <w:t xml:space="preserve">e </w:t>
      </w:r>
      <w:r w:rsidR="003E1FE2" w:rsidRPr="003E1FE2">
        <w:rPr>
          <w:rFonts w:ascii="Times New Roman" w:hAnsi="Times New Roman"/>
          <w:color w:val="000000"/>
          <w:sz w:val="24"/>
          <w:szCs w:val="24"/>
        </w:rPr>
        <w:t xml:space="preserve">Sr. </w:t>
      </w:r>
      <w:r w:rsidRPr="003E1FE2">
        <w:rPr>
          <w:rFonts w:ascii="Times New Roman" w:hAnsi="Times New Roman"/>
          <w:snapToGrid w:val="0"/>
          <w:color w:val="000000"/>
          <w:sz w:val="24"/>
          <w:szCs w:val="24"/>
          <w:u w:val="single"/>
        </w:rPr>
        <w:t>Flávio Galdino Da Silva</w:t>
      </w:r>
      <w:r w:rsidRPr="003E1FE2">
        <w:rPr>
          <w:rFonts w:ascii="Times New Roman" w:hAnsi="Times New Roman"/>
          <w:snapToGrid w:val="0"/>
          <w:color w:val="000000"/>
          <w:sz w:val="24"/>
          <w:szCs w:val="24"/>
        </w:rPr>
        <w:t>, Secretário De Saúde,</w:t>
      </w:r>
      <w:r w:rsidRPr="003E1FE2">
        <w:rPr>
          <w:rFonts w:ascii="Times New Roman" w:hAnsi="Times New Roman"/>
          <w:b/>
          <w:snapToGrid w:val="0"/>
          <w:color w:val="000000"/>
          <w:sz w:val="24"/>
          <w:szCs w:val="24"/>
        </w:rPr>
        <w:t xml:space="preserve"> </w:t>
      </w:r>
      <w:r w:rsidRPr="003E1FE2">
        <w:rPr>
          <w:rFonts w:ascii="Times New Roman" w:hAnsi="Times New Roman"/>
          <w:snapToGrid w:val="0"/>
          <w:color w:val="000000"/>
          <w:sz w:val="24"/>
          <w:szCs w:val="24"/>
        </w:rPr>
        <w:t>Portador Da</w:t>
      </w:r>
      <w:r w:rsidRPr="003E1FE2">
        <w:rPr>
          <w:rFonts w:ascii="Times New Roman" w:hAnsi="Times New Roman"/>
          <w:b/>
          <w:snapToGrid w:val="0"/>
          <w:color w:val="000000"/>
          <w:sz w:val="24"/>
          <w:szCs w:val="24"/>
        </w:rPr>
        <w:t xml:space="preserve"> </w:t>
      </w:r>
      <w:r w:rsidRPr="003E1FE2">
        <w:rPr>
          <w:rFonts w:ascii="Times New Roman" w:hAnsi="Times New Roman"/>
          <w:color w:val="000000"/>
          <w:sz w:val="24"/>
          <w:szCs w:val="24"/>
        </w:rPr>
        <w:t>CI-RG n.º 000.877.222 SSP/MS e inscrita no CPF/MF nº 002.626.121-94, residente e domiciliado na Rua Alberto Mariano.</w:t>
      </w:r>
      <w:r w:rsidRPr="003E1FE2">
        <w:rPr>
          <w:rFonts w:ascii="Times New Roman" w:hAnsi="Times New Roman"/>
          <w:sz w:val="24"/>
          <w:szCs w:val="24"/>
        </w:rPr>
        <w:t xml:space="preserve"> Na qualidade de representantes do órgão gerenciador do sistema Registro de Preços, nos termos do art. 4º do Decreto Municipal n.º 076/2017, de 01 de Junho de 2017, doravante denomi</w:t>
      </w:r>
      <w:r w:rsidR="006463C4">
        <w:rPr>
          <w:rFonts w:ascii="Times New Roman" w:hAnsi="Times New Roman"/>
          <w:sz w:val="24"/>
          <w:szCs w:val="24"/>
        </w:rPr>
        <w:t xml:space="preserve">nado ADMINISTRAÇÃO e as empresa abaixo </w:t>
      </w:r>
      <w:proofErr w:type="gramStart"/>
      <w:r w:rsidR="006463C4">
        <w:rPr>
          <w:rFonts w:ascii="Times New Roman" w:hAnsi="Times New Roman"/>
          <w:sz w:val="24"/>
          <w:szCs w:val="24"/>
        </w:rPr>
        <w:t>qualificada</w:t>
      </w:r>
      <w:r w:rsidRPr="003E1FE2">
        <w:rPr>
          <w:rFonts w:ascii="Times New Roman" w:hAnsi="Times New Roman"/>
          <w:sz w:val="24"/>
          <w:szCs w:val="24"/>
        </w:rPr>
        <w:t>, dora</w:t>
      </w:r>
      <w:r w:rsidR="006463C4">
        <w:rPr>
          <w:rFonts w:ascii="Times New Roman" w:hAnsi="Times New Roman"/>
          <w:sz w:val="24"/>
          <w:szCs w:val="24"/>
        </w:rPr>
        <w:t>vante denominadas</w:t>
      </w:r>
      <w:proofErr w:type="gramEnd"/>
      <w:r w:rsidR="006463C4">
        <w:rPr>
          <w:rFonts w:ascii="Times New Roman" w:hAnsi="Times New Roman"/>
          <w:sz w:val="24"/>
          <w:szCs w:val="24"/>
        </w:rPr>
        <w:t xml:space="preserve"> COMPROMITENTE FORNECEDOR</w:t>
      </w:r>
      <w:r w:rsidRPr="003E1FE2">
        <w:rPr>
          <w:rFonts w:ascii="Times New Roman" w:hAnsi="Times New Roman"/>
          <w:sz w:val="24"/>
          <w:szCs w:val="24"/>
        </w:rPr>
        <w:t xml:space="preserve">, resolvem firmar a presente ATA DE REGISTRO DE PREÇOS PARA </w:t>
      </w:r>
      <w:r w:rsidRPr="003E1FE2">
        <w:rPr>
          <w:rFonts w:ascii="Times New Roman" w:eastAsia="Times New Roman" w:hAnsi="Times New Roman"/>
          <w:sz w:val="24"/>
          <w:szCs w:val="24"/>
          <w:lang w:eastAsia="pt-BR"/>
        </w:rPr>
        <w:t>FUTURA E EVENTUAL CONTRATAÇÃO DE EMPRESA ESPECIALIZADA PARA PRESTAÇÃO DE SERVIÇOS DE SERRALHERIA, INCLUINDO DESLOCAMENTO, EQUIPAMENTOS E MÃO DE OBRA</w:t>
      </w:r>
      <w:r w:rsidRPr="003E1FE2">
        <w:rPr>
          <w:rFonts w:ascii="Times New Roman" w:hAnsi="Times New Roman"/>
          <w:sz w:val="24"/>
          <w:szCs w:val="24"/>
        </w:rPr>
        <w:t xml:space="preserve"> PARA ATENDER AS NECESSIDADES DAS SECRETÁRIAS MUNICIPAIS DO MUNICÍPIO CORONEL SAPUCAIA – MS, CONFORME DETALHAMENTO CONTIDO NO ANEXO I TERMO DE REFERENCIA, PARTE INTEGRANTE DO EDITAL EM EPÍGRAFE,</w:t>
      </w:r>
      <w:r w:rsidRPr="003E1FE2">
        <w:rPr>
          <w:rFonts w:ascii="Times New Roman" w:hAnsi="Times New Roman"/>
          <w:color w:val="FF0000"/>
          <w:sz w:val="24"/>
          <w:szCs w:val="24"/>
        </w:rPr>
        <w:t xml:space="preserve"> </w:t>
      </w:r>
      <w:r w:rsidRPr="003E1FE2">
        <w:rPr>
          <w:rFonts w:ascii="Times New Roman" w:hAnsi="Times New Roman"/>
          <w:sz w:val="24"/>
          <w:szCs w:val="24"/>
        </w:rPr>
        <w:t xml:space="preserve">de acordo com o resultado da licitação na modalidade </w:t>
      </w:r>
      <w:r w:rsidRPr="003E1FE2">
        <w:rPr>
          <w:rFonts w:ascii="Times New Roman" w:hAnsi="Times New Roman"/>
          <w:b/>
          <w:sz w:val="24"/>
          <w:szCs w:val="24"/>
        </w:rPr>
        <w:t>Pregão Presencial n.º 047/2018</w:t>
      </w:r>
      <w:r w:rsidRPr="003E1FE2">
        <w:rPr>
          <w:rFonts w:ascii="Times New Roman" w:hAnsi="Times New Roman"/>
          <w:sz w:val="24"/>
          <w:szCs w:val="24"/>
        </w:rPr>
        <w:t xml:space="preserve">, autorizado pelo </w:t>
      </w:r>
      <w:r w:rsidRPr="003E1FE2">
        <w:rPr>
          <w:rFonts w:ascii="Times New Roman" w:hAnsi="Times New Roman"/>
          <w:b/>
          <w:sz w:val="24"/>
          <w:szCs w:val="24"/>
        </w:rPr>
        <w:t>Processo n.º 131/2018</w:t>
      </w:r>
      <w:r w:rsidRPr="003E1FE2">
        <w:rPr>
          <w:rFonts w:ascii="Times New Roman" w:hAnsi="Times New Roman"/>
          <w:sz w:val="24"/>
          <w:szCs w:val="24"/>
        </w:rPr>
        <w:t xml:space="preserve">, regida pela </w:t>
      </w:r>
      <w:r w:rsidRPr="003E1FE2">
        <w:rPr>
          <w:rFonts w:ascii="Times New Roman" w:hAnsi="Times New Roman"/>
          <w:color w:val="000000"/>
          <w:sz w:val="24"/>
          <w:szCs w:val="24"/>
        </w:rPr>
        <w:t xml:space="preserve">Lei Federal n.º 10.520, de 17 de julho de 2002 e o Decreto Municipal n.º 076/2017, de 01 de junho de </w:t>
      </w:r>
      <w:r w:rsidRPr="003E1FE2">
        <w:rPr>
          <w:rFonts w:ascii="Times New Roman" w:hAnsi="Times New Roman"/>
          <w:sz w:val="24"/>
          <w:szCs w:val="24"/>
        </w:rPr>
        <w:t>2017, subsidiariamente pela Lei Federal n.º 8.666/93 e, pelas condições do edital, termos da proposta, mediante as cláusulas e condições a seguir estabelecidas</w:t>
      </w:r>
      <w:r w:rsidRPr="003E1FE2">
        <w:rPr>
          <w:rFonts w:ascii="Times New Roman" w:hAnsi="Times New Roman"/>
          <w:color w:val="000000"/>
          <w:sz w:val="24"/>
          <w:szCs w:val="24"/>
        </w:rPr>
        <w:t>:</w:t>
      </w:r>
    </w:p>
    <w:p w:rsidR="00C95B69" w:rsidRPr="003E1FE2" w:rsidRDefault="00C95B69" w:rsidP="00C95B69">
      <w:pPr>
        <w:pStyle w:val="Corpodetexto"/>
        <w:widowControl w:val="0"/>
        <w:spacing w:line="240" w:lineRule="auto"/>
        <w:jc w:val="both"/>
        <w:rPr>
          <w:rFonts w:ascii="Times New Roman" w:hAnsi="Times New Roman"/>
          <w:sz w:val="24"/>
          <w:szCs w:val="24"/>
          <w:lang w:val="pt-BR"/>
        </w:rPr>
      </w:pPr>
      <w:r w:rsidRPr="003E1FE2">
        <w:rPr>
          <w:rFonts w:ascii="Times New Roman" w:hAnsi="Times New Roman"/>
          <w:sz w:val="24"/>
          <w:szCs w:val="24"/>
        </w:rPr>
        <w:t xml:space="preserve">Empresa </w:t>
      </w:r>
      <w:r w:rsidR="003E1FE2" w:rsidRPr="003E1FE2">
        <w:rPr>
          <w:rFonts w:ascii="Times New Roman" w:hAnsi="Times New Roman"/>
          <w:b/>
          <w:sz w:val="24"/>
          <w:szCs w:val="24"/>
          <w:lang w:val="pt-BR"/>
        </w:rPr>
        <w:t>ANDRE COLMAN CUEVAS MEI</w:t>
      </w:r>
      <w:r w:rsidRPr="003E1FE2">
        <w:rPr>
          <w:rFonts w:ascii="Times New Roman" w:hAnsi="Times New Roman"/>
          <w:sz w:val="24"/>
          <w:szCs w:val="24"/>
        </w:rPr>
        <w:t xml:space="preserve">, inscrita no CNPJ sob o n.º </w:t>
      </w:r>
      <w:r w:rsidR="003E1FE2" w:rsidRPr="003E1FE2">
        <w:rPr>
          <w:rFonts w:ascii="Times New Roman" w:hAnsi="Times New Roman"/>
          <w:sz w:val="24"/>
          <w:szCs w:val="24"/>
          <w:lang w:val="pt-BR"/>
        </w:rPr>
        <w:t>30.135.242/0001-53</w:t>
      </w:r>
      <w:r w:rsidRPr="003E1FE2">
        <w:rPr>
          <w:rFonts w:ascii="Times New Roman" w:hAnsi="Times New Roman"/>
          <w:sz w:val="24"/>
          <w:szCs w:val="24"/>
        </w:rPr>
        <w:t xml:space="preserve">, com sede à </w:t>
      </w:r>
      <w:r w:rsidR="003E1FE2" w:rsidRPr="003E1FE2">
        <w:rPr>
          <w:rFonts w:ascii="Times New Roman" w:hAnsi="Times New Roman"/>
          <w:sz w:val="24"/>
          <w:szCs w:val="24"/>
          <w:lang w:val="pt-BR"/>
        </w:rPr>
        <w:t xml:space="preserve">Rua Luiz </w:t>
      </w:r>
      <w:proofErr w:type="spellStart"/>
      <w:r w:rsidR="003E1FE2" w:rsidRPr="003E1FE2">
        <w:rPr>
          <w:rFonts w:ascii="Times New Roman" w:hAnsi="Times New Roman"/>
          <w:sz w:val="24"/>
          <w:szCs w:val="24"/>
          <w:lang w:val="pt-BR"/>
        </w:rPr>
        <w:t>Soligo</w:t>
      </w:r>
      <w:proofErr w:type="spellEnd"/>
      <w:r w:rsidR="003E1FE2" w:rsidRPr="003E1FE2">
        <w:rPr>
          <w:rFonts w:ascii="Times New Roman" w:hAnsi="Times New Roman"/>
          <w:sz w:val="24"/>
          <w:szCs w:val="24"/>
          <w:lang w:val="pt-BR"/>
        </w:rPr>
        <w:t xml:space="preserve">, 1010 Jardim </w:t>
      </w:r>
      <w:proofErr w:type="spellStart"/>
      <w:r w:rsidR="003E1FE2" w:rsidRPr="003E1FE2">
        <w:rPr>
          <w:rFonts w:ascii="Times New Roman" w:hAnsi="Times New Roman"/>
          <w:sz w:val="24"/>
          <w:szCs w:val="24"/>
          <w:lang w:val="pt-BR"/>
        </w:rPr>
        <w:t>Nhu</w:t>
      </w:r>
      <w:proofErr w:type="spellEnd"/>
      <w:r w:rsidR="003E1FE2" w:rsidRPr="003E1FE2">
        <w:rPr>
          <w:rFonts w:ascii="Times New Roman" w:hAnsi="Times New Roman"/>
          <w:sz w:val="24"/>
          <w:szCs w:val="24"/>
          <w:lang w:val="pt-BR"/>
        </w:rPr>
        <w:t xml:space="preserve"> Vera na cidade de Coronel Sapucaia CEP 79.9995-000</w:t>
      </w:r>
      <w:r w:rsidRPr="003E1FE2">
        <w:rPr>
          <w:rFonts w:ascii="Times New Roman" w:hAnsi="Times New Roman"/>
          <w:sz w:val="24"/>
          <w:szCs w:val="24"/>
        </w:rPr>
        <w:t>, neste ato representada por seu</w:t>
      </w:r>
      <w:r w:rsidR="003E1FE2" w:rsidRPr="003E1FE2">
        <w:rPr>
          <w:rFonts w:ascii="Times New Roman" w:hAnsi="Times New Roman"/>
          <w:sz w:val="24"/>
          <w:szCs w:val="24"/>
          <w:lang w:val="pt-BR"/>
        </w:rPr>
        <w:t xml:space="preserve"> representante legal, proprietário</w:t>
      </w:r>
      <w:r w:rsidR="003E1FE2" w:rsidRPr="003E1FE2">
        <w:rPr>
          <w:rFonts w:ascii="Times New Roman" w:hAnsi="Times New Roman"/>
          <w:sz w:val="24"/>
          <w:szCs w:val="24"/>
        </w:rPr>
        <w:t xml:space="preserve"> Senho</w:t>
      </w:r>
      <w:r w:rsidR="003E1FE2" w:rsidRPr="003E1FE2">
        <w:rPr>
          <w:rFonts w:ascii="Times New Roman" w:hAnsi="Times New Roman"/>
          <w:sz w:val="24"/>
          <w:szCs w:val="24"/>
          <w:lang w:val="pt-BR"/>
        </w:rPr>
        <w:t xml:space="preserve">r </w:t>
      </w:r>
      <w:proofErr w:type="spellStart"/>
      <w:r w:rsidR="003E1FE2" w:rsidRPr="003E1FE2">
        <w:rPr>
          <w:rFonts w:ascii="Times New Roman" w:hAnsi="Times New Roman"/>
          <w:sz w:val="24"/>
          <w:szCs w:val="24"/>
          <w:lang w:val="pt-BR"/>
        </w:rPr>
        <w:t>Andre</w:t>
      </w:r>
      <w:proofErr w:type="spellEnd"/>
      <w:r w:rsidR="003E1FE2" w:rsidRPr="003E1FE2">
        <w:rPr>
          <w:rFonts w:ascii="Times New Roman" w:hAnsi="Times New Roman"/>
          <w:sz w:val="24"/>
          <w:szCs w:val="24"/>
          <w:lang w:val="pt-BR"/>
        </w:rPr>
        <w:t xml:space="preserve"> Colman </w:t>
      </w:r>
      <w:proofErr w:type="spellStart"/>
      <w:r w:rsidR="003E1FE2" w:rsidRPr="003E1FE2">
        <w:rPr>
          <w:rFonts w:ascii="Times New Roman" w:hAnsi="Times New Roman"/>
          <w:sz w:val="24"/>
          <w:szCs w:val="24"/>
          <w:lang w:val="pt-BR"/>
        </w:rPr>
        <w:t>Cuevas</w:t>
      </w:r>
      <w:proofErr w:type="spellEnd"/>
      <w:r w:rsidRPr="003E1FE2">
        <w:rPr>
          <w:rFonts w:ascii="Times New Roman" w:hAnsi="Times New Roman"/>
          <w:sz w:val="24"/>
          <w:szCs w:val="24"/>
        </w:rPr>
        <w:t xml:space="preserve">, portador da Cédula de Identidade RG n.º </w:t>
      </w:r>
      <w:r w:rsidR="003E1FE2" w:rsidRPr="003E1FE2">
        <w:rPr>
          <w:rFonts w:ascii="Times New Roman" w:hAnsi="Times New Roman"/>
          <w:sz w:val="24"/>
          <w:szCs w:val="24"/>
          <w:lang w:val="pt-BR"/>
        </w:rPr>
        <w:t>001.962.138 SEJUSP/MS</w:t>
      </w:r>
      <w:r w:rsidRPr="003E1FE2">
        <w:rPr>
          <w:rFonts w:ascii="Times New Roman" w:hAnsi="Times New Roman"/>
          <w:sz w:val="24"/>
          <w:szCs w:val="24"/>
        </w:rPr>
        <w:t xml:space="preserve"> e CPF n.º </w:t>
      </w:r>
      <w:r w:rsidR="003E1FE2" w:rsidRPr="003E1FE2">
        <w:rPr>
          <w:rFonts w:ascii="Times New Roman" w:hAnsi="Times New Roman"/>
          <w:sz w:val="24"/>
          <w:szCs w:val="24"/>
          <w:lang w:val="pt-BR"/>
        </w:rPr>
        <w:t>055.203.591-21</w:t>
      </w:r>
      <w:r w:rsidRPr="003E1FE2">
        <w:rPr>
          <w:rFonts w:ascii="Times New Roman" w:hAnsi="Times New Roman"/>
          <w:sz w:val="24"/>
          <w:szCs w:val="24"/>
        </w:rPr>
        <w:t xml:space="preserve">, residente e domiciliado à </w:t>
      </w:r>
      <w:r w:rsidR="003E1FE2" w:rsidRPr="003E1FE2">
        <w:rPr>
          <w:rFonts w:ascii="Times New Roman" w:hAnsi="Times New Roman"/>
          <w:sz w:val="24"/>
          <w:szCs w:val="24"/>
        </w:rPr>
        <w:t xml:space="preserve">Rua Luiz </w:t>
      </w:r>
      <w:proofErr w:type="spellStart"/>
      <w:r w:rsidR="003E1FE2" w:rsidRPr="003E1FE2">
        <w:rPr>
          <w:rFonts w:ascii="Times New Roman" w:hAnsi="Times New Roman"/>
          <w:sz w:val="24"/>
          <w:szCs w:val="24"/>
        </w:rPr>
        <w:t>Soligo</w:t>
      </w:r>
      <w:proofErr w:type="spellEnd"/>
      <w:r w:rsidR="003E1FE2" w:rsidRPr="003E1FE2">
        <w:rPr>
          <w:rFonts w:ascii="Times New Roman" w:hAnsi="Times New Roman"/>
          <w:sz w:val="24"/>
          <w:szCs w:val="24"/>
        </w:rPr>
        <w:t xml:space="preserve">, 1010 Jardim </w:t>
      </w:r>
      <w:proofErr w:type="spellStart"/>
      <w:r w:rsidR="003E1FE2" w:rsidRPr="003E1FE2">
        <w:rPr>
          <w:rFonts w:ascii="Times New Roman" w:hAnsi="Times New Roman"/>
          <w:sz w:val="24"/>
          <w:szCs w:val="24"/>
        </w:rPr>
        <w:t>Nhu</w:t>
      </w:r>
      <w:proofErr w:type="spellEnd"/>
      <w:r w:rsidR="003E1FE2" w:rsidRPr="003E1FE2">
        <w:rPr>
          <w:rFonts w:ascii="Times New Roman" w:hAnsi="Times New Roman"/>
          <w:sz w:val="24"/>
          <w:szCs w:val="24"/>
        </w:rPr>
        <w:t xml:space="preserve"> Vera na cidade de Coronel Sapucaia CEP 79.9995-000</w:t>
      </w:r>
      <w:r w:rsidRPr="003E1FE2">
        <w:rPr>
          <w:rFonts w:ascii="Times New Roman" w:hAnsi="Times New Roman"/>
          <w:sz w:val="24"/>
          <w:szCs w:val="24"/>
          <w:lang w:val="pt-BR"/>
        </w:rPr>
        <w:t>.</w:t>
      </w:r>
    </w:p>
    <w:p w:rsidR="00C95B69" w:rsidRPr="003E1FE2" w:rsidRDefault="00C95B69" w:rsidP="00C95B69">
      <w:pPr>
        <w:spacing w:before="240" w:after="120" w:line="240" w:lineRule="auto"/>
        <w:mirrorIndents/>
        <w:jc w:val="center"/>
        <w:rPr>
          <w:rFonts w:ascii="Times New Roman" w:hAnsi="Times New Roman"/>
          <w:b/>
          <w:bCs/>
          <w:sz w:val="24"/>
          <w:szCs w:val="24"/>
        </w:rPr>
      </w:pPr>
      <w:r w:rsidRPr="003E1FE2">
        <w:rPr>
          <w:rFonts w:ascii="Times New Roman" w:hAnsi="Times New Roman"/>
          <w:b/>
          <w:bCs/>
          <w:sz w:val="24"/>
          <w:szCs w:val="24"/>
        </w:rPr>
        <w:t xml:space="preserve">CLÁUSULA PRIMEIRA </w:t>
      </w:r>
      <w:r w:rsidRPr="003E1FE2">
        <w:rPr>
          <w:rFonts w:ascii="Times New Roman" w:hAnsi="Times New Roman"/>
          <w:b/>
          <w:bCs/>
          <w:noProof/>
          <w:sz w:val="24"/>
          <w:szCs w:val="24"/>
        </w:rPr>
        <w:t>–</w:t>
      </w:r>
      <w:r w:rsidRPr="003E1FE2">
        <w:rPr>
          <w:rFonts w:ascii="Times New Roman" w:hAnsi="Times New Roman"/>
          <w:b/>
          <w:bCs/>
          <w:sz w:val="24"/>
          <w:szCs w:val="24"/>
        </w:rPr>
        <w:t xml:space="preserve"> OBJETO</w:t>
      </w:r>
    </w:p>
    <w:p w:rsidR="00C95B69" w:rsidRPr="003E1FE2" w:rsidRDefault="00C95B69" w:rsidP="00D059BA">
      <w:pPr>
        <w:widowControl w:val="0"/>
        <w:numPr>
          <w:ilvl w:val="1"/>
          <w:numId w:val="7"/>
        </w:numPr>
        <w:autoSpaceDE w:val="0"/>
        <w:autoSpaceDN w:val="0"/>
        <w:adjustRightInd w:val="0"/>
        <w:spacing w:after="120" w:line="240" w:lineRule="auto"/>
        <w:ind w:right="-1"/>
        <w:jc w:val="both"/>
        <w:rPr>
          <w:rFonts w:ascii="Times New Roman" w:hAnsi="Times New Roman"/>
          <w:sz w:val="24"/>
          <w:szCs w:val="24"/>
        </w:rPr>
      </w:pPr>
      <w:r w:rsidRPr="003E1FE2">
        <w:rPr>
          <w:rFonts w:ascii="Times New Roman" w:hAnsi="Times New Roman"/>
          <w:sz w:val="24"/>
          <w:szCs w:val="24"/>
        </w:rPr>
        <w:t xml:space="preserve">O objeto da presente </w:t>
      </w:r>
      <w:r w:rsidRPr="003E1FE2">
        <w:rPr>
          <w:rFonts w:ascii="Times New Roman" w:hAnsi="Times New Roman"/>
          <w:b/>
          <w:bCs/>
          <w:sz w:val="24"/>
          <w:szCs w:val="24"/>
        </w:rPr>
        <w:t xml:space="preserve">ATA DE REGISTRO DE PREÇOS </w:t>
      </w:r>
      <w:r w:rsidRPr="003E1FE2">
        <w:rPr>
          <w:rFonts w:ascii="Times New Roman" w:hAnsi="Times New Roman"/>
          <w:sz w:val="24"/>
          <w:szCs w:val="24"/>
        </w:rPr>
        <w:t xml:space="preserve">consiste em </w:t>
      </w:r>
      <w:r w:rsidRPr="003E1FE2">
        <w:rPr>
          <w:rFonts w:ascii="Times New Roman" w:eastAsia="Times New Roman" w:hAnsi="Times New Roman"/>
          <w:b/>
          <w:sz w:val="24"/>
          <w:szCs w:val="24"/>
          <w:lang w:eastAsia="pt-BR"/>
        </w:rPr>
        <w:t>FUTURA E EVENTUAL</w:t>
      </w:r>
      <w:r w:rsidRPr="003E1FE2">
        <w:rPr>
          <w:rFonts w:ascii="Times New Roman" w:eastAsia="Times New Roman" w:hAnsi="Times New Roman"/>
          <w:sz w:val="24"/>
          <w:szCs w:val="24"/>
          <w:lang w:eastAsia="pt-BR"/>
        </w:rPr>
        <w:t xml:space="preserve"> Contratação de Empresa Especializada para </w:t>
      </w:r>
      <w:r w:rsidRPr="003E1FE2">
        <w:rPr>
          <w:rFonts w:ascii="Times New Roman" w:eastAsia="Times New Roman" w:hAnsi="Times New Roman"/>
          <w:sz w:val="24"/>
          <w:szCs w:val="24"/>
          <w:lang w:eastAsia="pt-BR"/>
        </w:rPr>
        <w:lastRenderedPageBreak/>
        <w:t>Prestação de Serviços de Serralheria, Incluindo deslocamento, Equipamentos e Mão de Obra, com execução parcelada</w:t>
      </w:r>
      <w:r w:rsidRPr="003E1FE2">
        <w:rPr>
          <w:rFonts w:ascii="Times New Roman" w:hAnsi="Times New Roman"/>
          <w:sz w:val="24"/>
          <w:szCs w:val="24"/>
        </w:rPr>
        <w:t xml:space="preserve"> para atender as necessidades das secretárias municipais do município Coronel Sapucaia – MS, nas condições definidas no edital e seus anexos, propostas de preços e ata do </w:t>
      </w:r>
      <w:r w:rsidRPr="003E1FE2">
        <w:rPr>
          <w:rFonts w:ascii="Times New Roman" w:hAnsi="Times New Roman"/>
          <w:b/>
          <w:sz w:val="24"/>
          <w:szCs w:val="24"/>
        </w:rPr>
        <w:t>Pregão Presencial n.º 047/2018</w:t>
      </w:r>
      <w:r w:rsidRPr="003E1FE2">
        <w:rPr>
          <w:rFonts w:ascii="Times New Roman" w:hAnsi="Times New Roman"/>
          <w:sz w:val="24"/>
          <w:szCs w:val="24"/>
        </w:rPr>
        <w:t>, que integram este instrumento independente de transcrição, pelo prazo de validade do registro.</w:t>
      </w:r>
    </w:p>
    <w:p w:rsidR="00C95B69" w:rsidRPr="003E1FE2" w:rsidRDefault="00C95B69" w:rsidP="00D059BA">
      <w:pPr>
        <w:widowControl w:val="0"/>
        <w:numPr>
          <w:ilvl w:val="1"/>
          <w:numId w:val="7"/>
        </w:numPr>
        <w:autoSpaceDE w:val="0"/>
        <w:autoSpaceDN w:val="0"/>
        <w:adjustRightInd w:val="0"/>
        <w:spacing w:after="120" w:line="240" w:lineRule="auto"/>
        <w:ind w:right="-1"/>
        <w:jc w:val="both"/>
        <w:rPr>
          <w:rFonts w:ascii="Times New Roman" w:hAnsi="Times New Roman"/>
          <w:sz w:val="24"/>
          <w:szCs w:val="24"/>
        </w:rPr>
      </w:pPr>
      <w:r w:rsidRPr="003E1FE2">
        <w:rPr>
          <w:rFonts w:ascii="Times New Roman" w:hAnsi="Times New Roman"/>
          <w:sz w:val="24"/>
          <w:szCs w:val="24"/>
        </w:rPr>
        <w:t xml:space="preserve">A existência de preços registrados não obriga o Município de Coronel Sapucaia-MS, a firmar contratações com os respectivos fornecedores ou a contratar a totalidade dos </w:t>
      </w:r>
      <w:r w:rsidR="006463C4">
        <w:rPr>
          <w:rFonts w:ascii="Times New Roman" w:hAnsi="Times New Roman"/>
          <w:sz w:val="24"/>
          <w:szCs w:val="24"/>
        </w:rPr>
        <w:t>serviços</w:t>
      </w:r>
      <w:r w:rsidRPr="003E1FE2">
        <w:rPr>
          <w:rFonts w:ascii="Times New Roman" w:hAnsi="Times New Roman"/>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C95B69" w:rsidRPr="003E1FE2" w:rsidRDefault="00C95B69" w:rsidP="00C95B69">
      <w:pPr>
        <w:widowControl w:val="0"/>
        <w:autoSpaceDE w:val="0"/>
        <w:autoSpaceDN w:val="0"/>
        <w:adjustRightInd w:val="0"/>
        <w:spacing w:after="120" w:line="240" w:lineRule="auto"/>
        <w:ind w:left="720" w:right="-1"/>
        <w:jc w:val="both"/>
        <w:rPr>
          <w:rFonts w:ascii="Times New Roman" w:hAnsi="Times New Roman"/>
          <w:b/>
          <w:bCs/>
          <w:sz w:val="24"/>
          <w:szCs w:val="24"/>
        </w:rPr>
      </w:pPr>
    </w:p>
    <w:p w:rsidR="00C95B69" w:rsidRPr="003E1FE2" w:rsidRDefault="00C95B69" w:rsidP="00C95B69">
      <w:pPr>
        <w:widowControl w:val="0"/>
        <w:autoSpaceDE w:val="0"/>
        <w:autoSpaceDN w:val="0"/>
        <w:adjustRightInd w:val="0"/>
        <w:spacing w:after="120" w:line="240" w:lineRule="auto"/>
        <w:ind w:left="720" w:right="-1"/>
        <w:jc w:val="both"/>
        <w:rPr>
          <w:rFonts w:ascii="Times New Roman" w:hAnsi="Times New Roman"/>
          <w:sz w:val="24"/>
          <w:szCs w:val="24"/>
        </w:rPr>
      </w:pPr>
      <w:r w:rsidRPr="003E1FE2">
        <w:rPr>
          <w:rFonts w:ascii="Times New Roman" w:hAnsi="Times New Roman"/>
          <w:b/>
          <w:bCs/>
          <w:sz w:val="24"/>
          <w:szCs w:val="24"/>
        </w:rPr>
        <w:t xml:space="preserve">CLÁUSULA SEGUNDA </w:t>
      </w:r>
      <w:r w:rsidRPr="003E1FE2">
        <w:rPr>
          <w:rFonts w:ascii="Times New Roman" w:hAnsi="Times New Roman"/>
          <w:b/>
          <w:bCs/>
          <w:noProof/>
          <w:sz w:val="24"/>
          <w:szCs w:val="24"/>
        </w:rPr>
        <w:t>–</w:t>
      </w:r>
      <w:r w:rsidRPr="003E1FE2">
        <w:rPr>
          <w:rFonts w:ascii="Times New Roman" w:hAnsi="Times New Roman"/>
          <w:b/>
          <w:bCs/>
          <w:sz w:val="24"/>
          <w:szCs w:val="24"/>
        </w:rPr>
        <w:t xml:space="preserve"> DO PREÇO E REVISÃO</w:t>
      </w:r>
    </w:p>
    <w:p w:rsidR="00C95B69" w:rsidRPr="003E1FE2" w:rsidRDefault="00C95B69" w:rsidP="00D059BA">
      <w:pPr>
        <w:widowControl w:val="0"/>
        <w:numPr>
          <w:ilvl w:val="0"/>
          <w:numId w:val="8"/>
        </w:numPr>
        <w:autoSpaceDE w:val="0"/>
        <w:autoSpaceDN w:val="0"/>
        <w:adjustRightInd w:val="0"/>
        <w:spacing w:after="120" w:line="240" w:lineRule="auto"/>
        <w:ind w:right="-1" w:hanging="720"/>
        <w:mirrorIndents/>
        <w:jc w:val="both"/>
        <w:rPr>
          <w:rFonts w:ascii="Times New Roman" w:hAnsi="Times New Roman"/>
          <w:color w:val="000000"/>
          <w:sz w:val="24"/>
          <w:szCs w:val="24"/>
        </w:rPr>
      </w:pPr>
      <w:r w:rsidRPr="003E1FE2">
        <w:rPr>
          <w:rFonts w:ascii="Times New Roman" w:hAnsi="Times New Roman"/>
          <w:sz w:val="24"/>
          <w:szCs w:val="24"/>
        </w:rPr>
        <w:t xml:space="preserve">O preço unitário para execução do objeto de registro será o de menor preço inscrito na Ata do </w:t>
      </w:r>
      <w:r w:rsidRPr="003E1FE2">
        <w:rPr>
          <w:rFonts w:ascii="Times New Roman" w:hAnsi="Times New Roman"/>
          <w:b/>
          <w:sz w:val="24"/>
          <w:szCs w:val="24"/>
        </w:rPr>
        <w:t>Pregão Presencial n.º 047/2018</w:t>
      </w:r>
      <w:r w:rsidRPr="003E1FE2">
        <w:rPr>
          <w:rFonts w:ascii="Times New Roman" w:hAnsi="Times New Roman"/>
          <w:sz w:val="24"/>
          <w:szCs w:val="24"/>
        </w:rPr>
        <w:t xml:space="preserve">, </w:t>
      </w:r>
      <w:r w:rsidRPr="003E1FE2">
        <w:rPr>
          <w:rFonts w:ascii="Times New Roman" w:hAnsi="Times New Roman"/>
          <w:b/>
          <w:sz w:val="24"/>
          <w:szCs w:val="24"/>
        </w:rPr>
        <w:t>Processo n.º 131/2018</w:t>
      </w:r>
      <w:r w:rsidRPr="003E1FE2">
        <w:rPr>
          <w:rFonts w:ascii="Times New Roman" w:hAnsi="Times New Roman"/>
          <w:sz w:val="24"/>
          <w:szCs w:val="24"/>
        </w:rPr>
        <w:t>, de acordo com a ordem de classificação das respectivas propostas de que integram este instrumento independente de transcrição, pelo prazo de validade do</w:t>
      </w:r>
      <w:r w:rsidRPr="003E1FE2">
        <w:rPr>
          <w:rFonts w:ascii="Times New Roman" w:hAnsi="Times New Roman"/>
          <w:color w:val="000000"/>
          <w:sz w:val="24"/>
          <w:szCs w:val="24"/>
        </w:rPr>
        <w:t xml:space="preserve"> registro, conforme segue:</w:t>
      </w:r>
    </w:p>
    <w:tbl>
      <w:tblPr>
        <w:tblW w:w="0" w:type="auto"/>
        <w:tblInd w:w="55" w:type="dxa"/>
        <w:tblCellMar>
          <w:left w:w="70" w:type="dxa"/>
          <w:right w:w="70" w:type="dxa"/>
        </w:tblCellMar>
        <w:tblLook w:val="04A0" w:firstRow="1" w:lastRow="0" w:firstColumn="1" w:lastColumn="0" w:noHBand="0" w:noVBand="1"/>
      </w:tblPr>
      <w:tblGrid>
        <w:gridCol w:w="700"/>
        <w:gridCol w:w="549"/>
        <w:gridCol w:w="532"/>
        <w:gridCol w:w="540"/>
        <w:gridCol w:w="2266"/>
        <w:gridCol w:w="540"/>
        <w:gridCol w:w="1198"/>
        <w:gridCol w:w="727"/>
        <w:gridCol w:w="724"/>
        <w:gridCol w:w="813"/>
      </w:tblGrid>
      <w:tr w:rsidR="003E1FE2" w:rsidRPr="003E1FE2" w:rsidTr="003E1FE2">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sz w:val="16"/>
                <w:szCs w:val="16"/>
                <w:lang w:eastAsia="pt-BR"/>
              </w:rPr>
            </w:pPr>
            <w:r w:rsidRPr="003E1FE2">
              <w:rPr>
                <w:rFonts w:ascii="Times New Roman" w:eastAsia="Times New Roman" w:hAnsi="Times New Roman"/>
                <w:sz w:val="16"/>
                <w:szCs w:val="16"/>
                <w:lang w:eastAsia="pt-BR"/>
              </w:rPr>
              <w:t>VALOR TOTAL</w:t>
            </w:r>
          </w:p>
        </w:tc>
      </w:tr>
      <w:tr w:rsidR="003E1FE2" w:rsidRPr="003E1FE2" w:rsidTr="003E1FE2">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color w:val="000000"/>
                <w:sz w:val="16"/>
                <w:szCs w:val="16"/>
                <w:lang w:eastAsia="pt-BR"/>
              </w:rPr>
            </w:pPr>
            <w:r w:rsidRPr="003E1FE2">
              <w:rPr>
                <w:rFonts w:ascii="Times New Roman" w:eastAsia="Times New Roman" w:hAnsi="Times New Roman"/>
                <w:color w:val="000000"/>
                <w:sz w:val="16"/>
                <w:szCs w:val="16"/>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color w:val="000000"/>
                <w:sz w:val="16"/>
                <w:szCs w:val="16"/>
                <w:lang w:eastAsia="pt-BR"/>
              </w:rPr>
            </w:pPr>
            <w:proofErr w:type="gramStart"/>
            <w:r w:rsidRPr="003E1FE2">
              <w:rPr>
                <w:rFonts w:ascii="Times New Roman" w:eastAsia="Times New Roman" w:hAnsi="Times New Roman"/>
                <w:color w:val="000000"/>
                <w:sz w:val="16"/>
                <w:szCs w:val="16"/>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color w:val="000000"/>
                <w:sz w:val="16"/>
                <w:szCs w:val="16"/>
                <w:lang w:eastAsia="pt-BR"/>
              </w:rPr>
            </w:pPr>
            <w:proofErr w:type="gramStart"/>
            <w:r w:rsidRPr="003E1FE2">
              <w:rPr>
                <w:rFonts w:ascii="Times New Roman" w:eastAsia="Times New Roman" w:hAnsi="Times New Roman"/>
                <w:color w:val="000000"/>
                <w:sz w:val="16"/>
                <w:szCs w:val="16"/>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color w:val="000000"/>
                <w:sz w:val="16"/>
                <w:szCs w:val="16"/>
                <w:lang w:eastAsia="pt-BR"/>
              </w:rPr>
            </w:pPr>
            <w:r w:rsidRPr="003E1FE2">
              <w:rPr>
                <w:rFonts w:ascii="Times New Roman" w:eastAsia="Times New Roman" w:hAnsi="Times New Roman"/>
                <w:color w:val="000000"/>
                <w:sz w:val="16"/>
                <w:szCs w:val="16"/>
                <w:lang w:eastAsia="pt-BR"/>
              </w:rPr>
              <w:t>26229</w:t>
            </w:r>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both"/>
              <w:rPr>
                <w:rFonts w:ascii="Times New Roman" w:eastAsia="Times New Roman" w:hAnsi="Times New Roman"/>
                <w:color w:val="000000"/>
                <w:sz w:val="16"/>
                <w:szCs w:val="16"/>
                <w:lang w:eastAsia="pt-BR"/>
              </w:rPr>
            </w:pPr>
            <w:r w:rsidRPr="003E1FE2">
              <w:rPr>
                <w:rFonts w:ascii="Times New Roman" w:eastAsia="Times New Roman" w:hAnsi="Times New Roman"/>
                <w:color w:val="000000"/>
                <w:sz w:val="16"/>
                <w:szCs w:val="16"/>
                <w:lang w:eastAsia="pt-BR"/>
              </w:rPr>
              <w:t>CONTRATAÇÃO DE EMPRESA NO RAMO DE SERVIÇOS SERRALHERIA, INCLUINDO DESLOCAMENTO, EQUIPAMENTOS E MÃO DE OBRA. CONFORME PROJETO BÁSICO.</w:t>
            </w:r>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color w:val="000000"/>
                <w:sz w:val="16"/>
                <w:szCs w:val="16"/>
                <w:lang w:eastAsia="pt-BR"/>
              </w:rPr>
            </w:pPr>
            <w:r w:rsidRPr="003E1FE2">
              <w:rPr>
                <w:rFonts w:ascii="Times New Roman" w:eastAsia="Times New Roman" w:hAnsi="Times New Roman"/>
                <w:color w:val="000000"/>
                <w:sz w:val="16"/>
                <w:szCs w:val="16"/>
                <w:lang w:eastAsia="pt-BR"/>
              </w:rPr>
              <w:t>H</w:t>
            </w:r>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color w:val="000000"/>
                <w:sz w:val="16"/>
                <w:szCs w:val="16"/>
                <w:lang w:eastAsia="pt-BR"/>
              </w:rPr>
            </w:pPr>
            <w:r w:rsidRPr="003E1FE2">
              <w:rPr>
                <w:rFonts w:ascii="Times New Roman" w:eastAsia="Times New Roman" w:hAnsi="Times New Roman"/>
                <w:color w:val="000000"/>
                <w:sz w:val="16"/>
                <w:szCs w:val="16"/>
                <w:lang w:eastAsia="pt-BR"/>
              </w:rPr>
              <w:t>2.450,00</w:t>
            </w:r>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center"/>
              <w:rPr>
                <w:rFonts w:ascii="Times New Roman" w:eastAsia="Times New Roman" w:hAnsi="Times New Roman"/>
                <w:color w:val="000000"/>
                <w:sz w:val="16"/>
                <w:szCs w:val="16"/>
                <w:lang w:eastAsia="pt-BR"/>
              </w:rPr>
            </w:pPr>
            <w:r w:rsidRPr="003E1FE2">
              <w:rPr>
                <w:rFonts w:ascii="Times New Roman" w:eastAsia="Times New Roman" w:hAnsi="Times New Roman"/>
                <w:color w:val="000000"/>
                <w:sz w:val="16"/>
                <w:szCs w:val="16"/>
                <w:lang w:eastAsia="pt-BR"/>
              </w:rPr>
              <w:t> </w:t>
            </w:r>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right"/>
              <w:rPr>
                <w:rFonts w:ascii="Times New Roman" w:eastAsia="Times New Roman" w:hAnsi="Times New Roman"/>
                <w:color w:val="000000"/>
                <w:sz w:val="16"/>
                <w:szCs w:val="16"/>
                <w:lang w:eastAsia="pt-BR"/>
              </w:rPr>
            </w:pPr>
            <w:r w:rsidRPr="003E1FE2">
              <w:rPr>
                <w:rFonts w:ascii="Times New Roman" w:eastAsia="Times New Roman" w:hAnsi="Times New Roman"/>
                <w:color w:val="000000"/>
                <w:sz w:val="16"/>
                <w:szCs w:val="16"/>
                <w:lang w:eastAsia="pt-BR"/>
              </w:rPr>
              <w:t>15,45</w:t>
            </w:r>
          </w:p>
        </w:tc>
        <w:tc>
          <w:tcPr>
            <w:tcW w:w="0" w:type="auto"/>
            <w:tcBorders>
              <w:top w:val="nil"/>
              <w:left w:val="nil"/>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right"/>
              <w:rPr>
                <w:rFonts w:ascii="Times New Roman" w:eastAsia="Times New Roman" w:hAnsi="Times New Roman"/>
                <w:color w:val="000000"/>
                <w:sz w:val="16"/>
                <w:szCs w:val="16"/>
                <w:lang w:eastAsia="pt-BR"/>
              </w:rPr>
            </w:pPr>
            <w:r w:rsidRPr="003E1FE2">
              <w:rPr>
                <w:rFonts w:ascii="Times New Roman" w:eastAsia="Times New Roman" w:hAnsi="Times New Roman"/>
                <w:color w:val="000000"/>
                <w:sz w:val="16"/>
                <w:szCs w:val="16"/>
                <w:lang w:eastAsia="pt-BR"/>
              </w:rPr>
              <w:t>37.852,50</w:t>
            </w:r>
          </w:p>
        </w:tc>
      </w:tr>
      <w:tr w:rsidR="003E1FE2" w:rsidRPr="003E1FE2" w:rsidTr="003E1FE2">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FE2" w:rsidRPr="003E1FE2" w:rsidRDefault="003E1FE2" w:rsidP="003E1FE2">
            <w:pPr>
              <w:spacing w:after="0" w:line="240" w:lineRule="auto"/>
              <w:jc w:val="right"/>
              <w:rPr>
                <w:rFonts w:ascii="Times New Roman" w:eastAsia="Times New Roman" w:hAnsi="Times New Roman"/>
                <w:b/>
                <w:color w:val="000000"/>
                <w:sz w:val="16"/>
                <w:szCs w:val="16"/>
                <w:lang w:eastAsia="pt-BR"/>
              </w:rPr>
            </w:pPr>
            <w:r w:rsidRPr="003E1FE2">
              <w:rPr>
                <w:rFonts w:ascii="Times New Roman" w:eastAsia="Times New Roman" w:hAnsi="Times New Roman"/>
                <w:b/>
                <w:color w:val="000000"/>
                <w:sz w:val="16"/>
                <w:szCs w:val="16"/>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3E1FE2" w:rsidRPr="003E1FE2" w:rsidRDefault="003E1FE2" w:rsidP="003E1FE2">
            <w:pPr>
              <w:spacing w:after="0" w:line="240" w:lineRule="auto"/>
              <w:jc w:val="center"/>
              <w:rPr>
                <w:rFonts w:ascii="Times New Roman" w:eastAsia="Times New Roman" w:hAnsi="Times New Roman"/>
                <w:b/>
                <w:bCs/>
                <w:color w:val="000000"/>
                <w:sz w:val="16"/>
                <w:szCs w:val="16"/>
                <w:lang w:eastAsia="pt-BR"/>
              </w:rPr>
            </w:pPr>
            <w:r w:rsidRPr="003E1FE2">
              <w:rPr>
                <w:rFonts w:ascii="Times New Roman" w:eastAsia="Times New Roman" w:hAnsi="Times New Roman"/>
                <w:b/>
                <w:bCs/>
                <w:color w:val="000000"/>
                <w:sz w:val="16"/>
                <w:szCs w:val="16"/>
                <w:lang w:eastAsia="pt-BR"/>
              </w:rPr>
              <w:t>37.852,50</w:t>
            </w:r>
          </w:p>
        </w:tc>
      </w:tr>
    </w:tbl>
    <w:p w:rsidR="003E1FE2" w:rsidRPr="003E1FE2" w:rsidRDefault="003E1FE2" w:rsidP="00C95B69">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p>
    <w:p w:rsidR="00C95B69" w:rsidRPr="003E1FE2" w:rsidRDefault="00C95B69" w:rsidP="00D059BA">
      <w:pPr>
        <w:widowControl w:val="0"/>
        <w:numPr>
          <w:ilvl w:val="2"/>
          <w:numId w:val="2"/>
        </w:numPr>
        <w:tabs>
          <w:tab w:val="clear" w:pos="720"/>
        </w:tabs>
        <w:suppressAutoHyphens/>
        <w:spacing w:after="120" w:line="240" w:lineRule="auto"/>
        <w:ind w:right="-1"/>
        <w:jc w:val="both"/>
        <w:rPr>
          <w:rFonts w:ascii="Times New Roman" w:hAnsi="Times New Roman"/>
          <w:sz w:val="24"/>
          <w:szCs w:val="24"/>
        </w:rPr>
      </w:pPr>
      <w:r w:rsidRPr="003E1FE2">
        <w:rPr>
          <w:rFonts w:ascii="Times New Roman" w:hAnsi="Times New Roman"/>
          <w:sz w:val="24"/>
          <w:szCs w:val="24"/>
        </w:rPr>
        <w:t>Os preços serão fixos e irreajustáveis durante a vigência do Registro de Preços.</w:t>
      </w:r>
    </w:p>
    <w:p w:rsidR="00C95B69" w:rsidRPr="003E1FE2" w:rsidRDefault="00C95B69" w:rsidP="00D059BA">
      <w:pPr>
        <w:widowControl w:val="0"/>
        <w:numPr>
          <w:ilvl w:val="1"/>
          <w:numId w:val="2"/>
        </w:numPr>
        <w:tabs>
          <w:tab w:val="clear" w:pos="495"/>
        </w:tabs>
        <w:suppressAutoHyphens/>
        <w:spacing w:after="120" w:line="240" w:lineRule="auto"/>
        <w:ind w:left="720" w:right="-1" w:hanging="720"/>
        <w:jc w:val="both"/>
        <w:rPr>
          <w:rFonts w:ascii="Times New Roman" w:hAnsi="Times New Roman"/>
          <w:sz w:val="24"/>
          <w:szCs w:val="24"/>
        </w:rPr>
      </w:pPr>
      <w:r w:rsidRPr="003E1FE2">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C95B69" w:rsidRPr="003E1FE2" w:rsidRDefault="00C95B69" w:rsidP="00D059BA">
      <w:pPr>
        <w:widowControl w:val="0"/>
        <w:numPr>
          <w:ilvl w:val="2"/>
          <w:numId w:val="2"/>
        </w:numPr>
        <w:tabs>
          <w:tab w:val="clear" w:pos="720"/>
        </w:tabs>
        <w:suppressAutoHyphens/>
        <w:spacing w:after="120" w:line="240" w:lineRule="auto"/>
        <w:ind w:right="-1"/>
        <w:jc w:val="both"/>
        <w:rPr>
          <w:rFonts w:ascii="Times New Roman" w:hAnsi="Times New Roman"/>
          <w:sz w:val="24"/>
          <w:szCs w:val="24"/>
        </w:rPr>
      </w:pPr>
      <w:r w:rsidRPr="003E1FE2">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3E1FE2">
        <w:rPr>
          <w:rFonts w:ascii="Times New Roman" w:hAnsi="Times New Roman"/>
          <w:sz w:val="24"/>
          <w:szCs w:val="24"/>
        </w:rPr>
        <w:t>a</w:t>
      </w:r>
      <w:proofErr w:type="gramEnd"/>
      <w:r w:rsidRPr="003E1FE2">
        <w:rPr>
          <w:rFonts w:ascii="Times New Roman" w:hAnsi="Times New Roman"/>
          <w:sz w:val="24"/>
          <w:szCs w:val="24"/>
        </w:rPr>
        <w:t xml:space="preserve"> negociação para a redução de preços e sua adequação ao do mercado, mantendo o mesmo objeto cotado, qualidade e especificações.</w:t>
      </w:r>
    </w:p>
    <w:p w:rsidR="00C95B69" w:rsidRPr="003E1FE2" w:rsidRDefault="00C95B69" w:rsidP="00D059BA">
      <w:pPr>
        <w:widowControl w:val="0"/>
        <w:numPr>
          <w:ilvl w:val="2"/>
          <w:numId w:val="2"/>
        </w:numPr>
        <w:tabs>
          <w:tab w:val="clear" w:pos="720"/>
        </w:tabs>
        <w:suppressAutoHyphens/>
        <w:spacing w:after="120" w:line="240" w:lineRule="auto"/>
        <w:ind w:right="-1"/>
        <w:jc w:val="both"/>
        <w:rPr>
          <w:rFonts w:ascii="Times New Roman" w:hAnsi="Times New Roman"/>
          <w:sz w:val="24"/>
          <w:szCs w:val="24"/>
        </w:rPr>
      </w:pPr>
      <w:r w:rsidRPr="003E1FE2">
        <w:rPr>
          <w:rFonts w:ascii="Times New Roman" w:hAnsi="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C95B69" w:rsidRPr="003E1FE2" w:rsidRDefault="00C95B69" w:rsidP="00D059BA">
      <w:pPr>
        <w:widowControl w:val="0"/>
        <w:numPr>
          <w:ilvl w:val="2"/>
          <w:numId w:val="2"/>
        </w:numPr>
        <w:tabs>
          <w:tab w:val="clear" w:pos="720"/>
        </w:tabs>
        <w:suppressAutoHyphens/>
        <w:spacing w:after="120" w:line="240" w:lineRule="auto"/>
        <w:ind w:right="-1"/>
        <w:jc w:val="both"/>
        <w:rPr>
          <w:rFonts w:ascii="Times New Roman" w:hAnsi="Times New Roman"/>
          <w:sz w:val="24"/>
          <w:szCs w:val="24"/>
        </w:rPr>
      </w:pPr>
      <w:r w:rsidRPr="003E1FE2">
        <w:rPr>
          <w:rFonts w:ascii="Times New Roman" w:hAnsi="Times New Roman"/>
          <w:sz w:val="24"/>
          <w:szCs w:val="24"/>
        </w:rPr>
        <w:t>Simultaneamente procederá a convocação das demais fornecedoras, respeitada a ordem de classificação visando estabelecer igual oportunidade de negociação.</w:t>
      </w:r>
    </w:p>
    <w:p w:rsidR="00C95B69" w:rsidRPr="003E1FE2" w:rsidRDefault="00C95B69" w:rsidP="00D059BA">
      <w:pPr>
        <w:widowControl w:val="0"/>
        <w:numPr>
          <w:ilvl w:val="1"/>
          <w:numId w:val="2"/>
        </w:numPr>
        <w:tabs>
          <w:tab w:val="clear" w:pos="495"/>
        </w:tabs>
        <w:suppressAutoHyphens/>
        <w:spacing w:after="120" w:line="240" w:lineRule="auto"/>
        <w:ind w:left="720" w:right="-1" w:hanging="720"/>
        <w:jc w:val="both"/>
        <w:rPr>
          <w:rFonts w:ascii="Times New Roman" w:hAnsi="Times New Roman"/>
          <w:sz w:val="24"/>
          <w:szCs w:val="24"/>
        </w:rPr>
      </w:pPr>
      <w:r w:rsidRPr="003E1FE2">
        <w:rPr>
          <w:rFonts w:ascii="Times New Roman" w:hAnsi="Times New Roman"/>
          <w:sz w:val="24"/>
          <w:szCs w:val="24"/>
        </w:rPr>
        <w:lastRenderedPageBreak/>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006463C4">
        <w:rPr>
          <w:rFonts w:ascii="Times New Roman" w:hAnsi="Times New Roman"/>
          <w:sz w:val="24"/>
          <w:szCs w:val="24"/>
        </w:rPr>
        <w:t>serviços</w:t>
      </w:r>
      <w:r w:rsidRPr="003E1FE2">
        <w:rPr>
          <w:rFonts w:ascii="Times New Roman" w:hAnsi="Times New Roman"/>
          <w:sz w:val="24"/>
          <w:szCs w:val="24"/>
        </w:rPr>
        <w:t xml:space="preserve"> já </w:t>
      </w:r>
      <w:r w:rsidR="006463C4">
        <w:rPr>
          <w:rFonts w:ascii="Times New Roman" w:hAnsi="Times New Roman"/>
          <w:sz w:val="24"/>
          <w:szCs w:val="24"/>
        </w:rPr>
        <w:t>executados</w:t>
      </w:r>
      <w:r w:rsidRPr="003E1FE2">
        <w:rPr>
          <w:rFonts w:ascii="Times New Roman" w:hAnsi="Times New Roman"/>
          <w:sz w:val="24"/>
          <w:szCs w:val="24"/>
        </w:rPr>
        <w:t>, caso do reconhecimento pelo Município de Coronel Sapucaia-MS do rompimento do equilíbrio econômico-financeiro originalmente estipulado.</w:t>
      </w:r>
    </w:p>
    <w:p w:rsidR="00C95B69" w:rsidRPr="003E1FE2" w:rsidRDefault="00C95B69" w:rsidP="00D059BA">
      <w:pPr>
        <w:widowControl w:val="0"/>
        <w:numPr>
          <w:ilvl w:val="1"/>
          <w:numId w:val="2"/>
        </w:numPr>
        <w:tabs>
          <w:tab w:val="clear" w:pos="495"/>
        </w:tabs>
        <w:suppressAutoHyphens/>
        <w:spacing w:after="120" w:line="240" w:lineRule="auto"/>
        <w:ind w:left="720" w:right="-1" w:hanging="720"/>
        <w:jc w:val="both"/>
        <w:rPr>
          <w:rFonts w:ascii="Times New Roman" w:hAnsi="Times New Roman"/>
          <w:sz w:val="24"/>
          <w:szCs w:val="24"/>
        </w:rPr>
      </w:pPr>
      <w:proofErr w:type="gramStart"/>
      <w:r w:rsidRPr="003E1FE2">
        <w:rPr>
          <w:rFonts w:ascii="Times New Roman" w:hAnsi="Times New Roman"/>
          <w:sz w:val="24"/>
          <w:szCs w:val="24"/>
        </w:rPr>
        <w:t>A critério</w:t>
      </w:r>
      <w:proofErr w:type="gramEnd"/>
      <w:r w:rsidRPr="003E1FE2">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C95B69" w:rsidRPr="003E1FE2" w:rsidRDefault="00C95B69" w:rsidP="00D059BA">
      <w:pPr>
        <w:widowControl w:val="0"/>
        <w:numPr>
          <w:ilvl w:val="1"/>
          <w:numId w:val="2"/>
        </w:numPr>
        <w:tabs>
          <w:tab w:val="clear" w:pos="495"/>
        </w:tabs>
        <w:suppressAutoHyphens/>
        <w:spacing w:after="0" w:line="240" w:lineRule="auto"/>
        <w:ind w:left="720" w:right="-1" w:hanging="720"/>
        <w:jc w:val="both"/>
        <w:rPr>
          <w:rFonts w:ascii="Times New Roman" w:hAnsi="Times New Roman"/>
          <w:sz w:val="24"/>
          <w:szCs w:val="24"/>
        </w:rPr>
      </w:pPr>
      <w:r w:rsidRPr="003E1FE2">
        <w:rPr>
          <w:rFonts w:ascii="Times New Roman" w:hAnsi="Times New Roman"/>
          <w:sz w:val="24"/>
          <w:szCs w:val="24"/>
        </w:rPr>
        <w:t xml:space="preserve">Caso ao Município de Coronel Sapucaia-MS entenda pela revisão dos preços, o novo preço será consignado, através de </w:t>
      </w:r>
      <w:proofErr w:type="spellStart"/>
      <w:r w:rsidRPr="003E1FE2">
        <w:rPr>
          <w:rFonts w:ascii="Times New Roman" w:hAnsi="Times New Roman"/>
          <w:sz w:val="24"/>
          <w:szCs w:val="24"/>
        </w:rPr>
        <w:t>apostilamento</w:t>
      </w:r>
      <w:proofErr w:type="spellEnd"/>
      <w:r w:rsidRPr="003E1FE2">
        <w:rPr>
          <w:rFonts w:ascii="Times New Roman" w:hAnsi="Times New Roman"/>
          <w:sz w:val="24"/>
          <w:szCs w:val="24"/>
        </w:rPr>
        <w:t xml:space="preserve"> na Ata de Registro de Preços, ao qual estarão os fornecedores vinculados.</w:t>
      </w:r>
    </w:p>
    <w:p w:rsidR="00C95B69" w:rsidRPr="003E1FE2" w:rsidRDefault="00C95B69" w:rsidP="00C95B69">
      <w:pPr>
        <w:widowControl w:val="0"/>
        <w:suppressAutoHyphens/>
        <w:spacing w:after="0" w:line="240" w:lineRule="auto"/>
        <w:ind w:left="720" w:right="-1"/>
        <w:jc w:val="both"/>
        <w:rPr>
          <w:rFonts w:ascii="Times New Roman" w:hAnsi="Times New Roman"/>
          <w:sz w:val="24"/>
          <w:szCs w:val="24"/>
        </w:rPr>
      </w:pPr>
    </w:p>
    <w:p w:rsidR="00C95B69" w:rsidRPr="003E1FE2" w:rsidRDefault="00C95B69" w:rsidP="00C95B69">
      <w:pPr>
        <w:widowControl w:val="0"/>
        <w:suppressAutoHyphens/>
        <w:spacing w:after="0" w:line="240" w:lineRule="auto"/>
        <w:ind w:left="720" w:right="-1"/>
        <w:jc w:val="both"/>
        <w:rPr>
          <w:rFonts w:ascii="Times New Roman" w:hAnsi="Times New Roman"/>
          <w:sz w:val="24"/>
          <w:szCs w:val="24"/>
        </w:rPr>
      </w:pPr>
      <w:r w:rsidRPr="003E1FE2">
        <w:rPr>
          <w:rFonts w:ascii="Times New Roman" w:hAnsi="Times New Roman"/>
          <w:b/>
          <w:bCs/>
          <w:sz w:val="24"/>
          <w:szCs w:val="24"/>
        </w:rPr>
        <w:t>CLÁUSULA TERCEIRA – DO PRAZO DE VALIDADE DO REGISTRO DE PREÇOS</w:t>
      </w:r>
    </w:p>
    <w:p w:rsidR="00C95B69" w:rsidRPr="003E1FE2" w:rsidRDefault="00C95B69" w:rsidP="00D059BA">
      <w:pPr>
        <w:widowControl w:val="0"/>
        <w:numPr>
          <w:ilvl w:val="1"/>
          <w:numId w:val="11"/>
        </w:numPr>
        <w:spacing w:after="0" w:line="240" w:lineRule="auto"/>
        <w:ind w:right="-1" w:hanging="720"/>
        <w:jc w:val="both"/>
        <w:rPr>
          <w:rFonts w:ascii="Times New Roman" w:hAnsi="Times New Roman"/>
          <w:sz w:val="24"/>
          <w:szCs w:val="24"/>
        </w:rPr>
      </w:pPr>
      <w:r w:rsidRPr="003E1FE2">
        <w:rPr>
          <w:rFonts w:ascii="Times New Roman" w:hAnsi="Times New Roman"/>
          <w:sz w:val="24"/>
          <w:szCs w:val="24"/>
        </w:rPr>
        <w:t xml:space="preserve">A vigência do presente instrumento será de </w:t>
      </w:r>
      <w:r w:rsidRPr="003E1FE2">
        <w:rPr>
          <w:rFonts w:ascii="Times New Roman" w:hAnsi="Times New Roman"/>
          <w:b/>
          <w:bCs/>
          <w:sz w:val="24"/>
          <w:szCs w:val="24"/>
        </w:rPr>
        <w:t xml:space="preserve">12 </w:t>
      </w:r>
      <w:r w:rsidRPr="003E1FE2">
        <w:rPr>
          <w:rFonts w:ascii="Times New Roman" w:hAnsi="Times New Roman"/>
          <w:b/>
          <w:sz w:val="24"/>
          <w:szCs w:val="24"/>
        </w:rPr>
        <w:t>(doze)</w:t>
      </w:r>
      <w:r w:rsidRPr="003E1FE2">
        <w:rPr>
          <w:rFonts w:ascii="Times New Roman" w:hAnsi="Times New Roman"/>
          <w:sz w:val="24"/>
          <w:szCs w:val="24"/>
        </w:rPr>
        <w:t xml:space="preserve"> </w:t>
      </w:r>
      <w:r w:rsidRPr="003E1FE2">
        <w:rPr>
          <w:rFonts w:ascii="Times New Roman" w:hAnsi="Times New Roman"/>
          <w:b/>
          <w:sz w:val="24"/>
          <w:szCs w:val="24"/>
        </w:rPr>
        <w:t>meses</w:t>
      </w:r>
      <w:r w:rsidRPr="003E1FE2">
        <w:rPr>
          <w:rFonts w:ascii="Times New Roman" w:hAnsi="Times New Roman"/>
          <w:sz w:val="24"/>
          <w:szCs w:val="24"/>
        </w:rPr>
        <w:t>, conforme o art. 11, do Decreto Municipal n.º 076/17, contados da data de publicação de seu extrato na Imprensa Oficial.</w:t>
      </w:r>
    </w:p>
    <w:p w:rsidR="00C95B69" w:rsidRPr="003E1FE2" w:rsidRDefault="00C95B69" w:rsidP="00C95B69">
      <w:pPr>
        <w:widowControl w:val="0"/>
        <w:spacing w:after="0" w:line="240" w:lineRule="auto"/>
        <w:ind w:left="720" w:right="-1"/>
        <w:jc w:val="both"/>
        <w:rPr>
          <w:rFonts w:ascii="Times New Roman" w:hAnsi="Times New Roman"/>
          <w:sz w:val="24"/>
          <w:szCs w:val="24"/>
        </w:rPr>
      </w:pPr>
    </w:p>
    <w:p w:rsidR="00C95B69" w:rsidRPr="003E1FE2" w:rsidRDefault="00C95B69" w:rsidP="00C95B69">
      <w:pPr>
        <w:widowControl w:val="0"/>
        <w:spacing w:after="0" w:line="240" w:lineRule="auto"/>
        <w:ind w:left="720" w:right="-1"/>
        <w:jc w:val="both"/>
        <w:rPr>
          <w:rFonts w:ascii="Times New Roman" w:hAnsi="Times New Roman"/>
          <w:sz w:val="24"/>
          <w:szCs w:val="24"/>
        </w:rPr>
      </w:pPr>
      <w:r w:rsidRPr="003E1FE2">
        <w:rPr>
          <w:rFonts w:ascii="Times New Roman" w:hAnsi="Times New Roman"/>
          <w:b/>
          <w:bCs/>
          <w:sz w:val="24"/>
          <w:szCs w:val="24"/>
        </w:rPr>
        <w:t>CLÁUSULA QUARTA – DOS USUÁRIOS DO REGISTRO DE PREÇOS</w:t>
      </w:r>
    </w:p>
    <w:p w:rsidR="00C95B69" w:rsidRPr="003E1FE2" w:rsidRDefault="00C95B69" w:rsidP="00D059BA">
      <w:pPr>
        <w:widowControl w:val="0"/>
        <w:numPr>
          <w:ilvl w:val="1"/>
          <w:numId w:val="12"/>
        </w:numPr>
        <w:spacing w:after="120" w:line="240" w:lineRule="auto"/>
        <w:ind w:left="709" w:right="-1" w:hanging="709"/>
        <w:jc w:val="both"/>
        <w:rPr>
          <w:rFonts w:ascii="Times New Roman" w:hAnsi="Times New Roman"/>
          <w:sz w:val="24"/>
          <w:szCs w:val="24"/>
        </w:rPr>
      </w:pPr>
      <w:r w:rsidRPr="003E1FE2">
        <w:rPr>
          <w:rFonts w:ascii="Times New Roman" w:hAnsi="Times New Roman"/>
          <w:sz w:val="24"/>
          <w:szCs w:val="24"/>
        </w:rPr>
        <w:t>Serão usuários do Registro de Preços os órgãos da Administração Direta e Indireta, do Município de Coronel Sapucaia-MS.</w:t>
      </w:r>
    </w:p>
    <w:p w:rsidR="00C95B69" w:rsidRPr="003E1FE2" w:rsidRDefault="00C95B69" w:rsidP="00D059BA">
      <w:pPr>
        <w:widowControl w:val="0"/>
        <w:numPr>
          <w:ilvl w:val="1"/>
          <w:numId w:val="12"/>
        </w:numPr>
        <w:spacing w:after="120" w:line="240" w:lineRule="auto"/>
        <w:ind w:left="709" w:right="-1" w:hanging="709"/>
        <w:jc w:val="both"/>
        <w:rPr>
          <w:rFonts w:ascii="Times New Roman" w:hAnsi="Times New Roman"/>
          <w:sz w:val="24"/>
          <w:szCs w:val="24"/>
        </w:rPr>
      </w:pPr>
      <w:r w:rsidRPr="003E1FE2">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C95B69" w:rsidRPr="003E1FE2" w:rsidRDefault="00C95B69" w:rsidP="00D059BA">
      <w:pPr>
        <w:widowControl w:val="0"/>
        <w:numPr>
          <w:ilvl w:val="1"/>
          <w:numId w:val="12"/>
        </w:numPr>
        <w:spacing w:after="120" w:line="240" w:lineRule="auto"/>
        <w:ind w:left="709" w:right="-1" w:hanging="709"/>
        <w:jc w:val="both"/>
        <w:rPr>
          <w:rFonts w:ascii="Times New Roman" w:hAnsi="Times New Roman"/>
          <w:sz w:val="24"/>
          <w:szCs w:val="24"/>
        </w:rPr>
      </w:pPr>
      <w:r w:rsidRPr="003E1FE2">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C95B69" w:rsidRPr="003E1FE2" w:rsidRDefault="00C95B69" w:rsidP="00D059BA">
      <w:pPr>
        <w:widowControl w:val="0"/>
        <w:numPr>
          <w:ilvl w:val="1"/>
          <w:numId w:val="12"/>
        </w:numPr>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3E1FE2">
        <w:rPr>
          <w:rFonts w:ascii="Times New Roman" w:hAnsi="Times New Roman"/>
          <w:sz w:val="24"/>
          <w:szCs w:val="24"/>
        </w:rPr>
        <w:t>à</w:t>
      </w:r>
      <w:proofErr w:type="gramEnd"/>
      <w:r w:rsidRPr="003E1FE2">
        <w:rPr>
          <w:rFonts w:ascii="Times New Roman" w:hAnsi="Times New Roman"/>
          <w:sz w:val="24"/>
          <w:szCs w:val="24"/>
        </w:rPr>
        <w:t xml:space="preserve"> Secretarias Municipais do município, através do Departamento Central de Compras</w:t>
      </w:r>
      <w:r w:rsidR="006463C4">
        <w:rPr>
          <w:rFonts w:ascii="Times New Roman" w:hAnsi="Times New Roman"/>
          <w:sz w:val="24"/>
          <w:szCs w:val="24"/>
        </w:rPr>
        <w:t>, desde que haja saldo do item</w:t>
      </w:r>
      <w:r w:rsidRPr="003E1FE2">
        <w:rPr>
          <w:rFonts w:ascii="Times New Roman" w:hAnsi="Times New Roman"/>
          <w:sz w:val="24"/>
          <w:szCs w:val="24"/>
        </w:rPr>
        <w:t>, inclusive em função do acréscimo de que trata o § 1° do Art. 65 da Lei Federal n.º 8.666/93, de saldos remanescentes dos órgãos ou entidades usuários do registro.</w:t>
      </w:r>
    </w:p>
    <w:p w:rsidR="00C95B69" w:rsidRPr="003E1FE2" w:rsidRDefault="00C95B69" w:rsidP="00D059BA">
      <w:pPr>
        <w:widowControl w:val="0"/>
        <w:numPr>
          <w:ilvl w:val="1"/>
          <w:numId w:val="12"/>
        </w:numPr>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 xml:space="preserve">Aos órgãos ou entidades usuárias da Ata de Registro de Preços, fica vedada a aquisição de </w:t>
      </w:r>
      <w:proofErr w:type="spellStart"/>
      <w:r w:rsidR="006463C4">
        <w:rPr>
          <w:rFonts w:ascii="Times New Roman" w:hAnsi="Times New Roman"/>
          <w:sz w:val="24"/>
          <w:szCs w:val="24"/>
        </w:rPr>
        <w:t>seviços</w:t>
      </w:r>
      <w:proofErr w:type="spellEnd"/>
      <w:r w:rsidRPr="003E1FE2">
        <w:rPr>
          <w:rFonts w:ascii="Times New Roman" w:hAnsi="Times New Roman"/>
          <w:sz w:val="24"/>
          <w:szCs w:val="24"/>
        </w:rPr>
        <w:t xml:space="preserve"> com preços superiores aos registrados, devendo notificar as Secretarias Municipais de Coronel Sapucaia, os casos de licitações com preços inferiores a estes.</w:t>
      </w:r>
    </w:p>
    <w:p w:rsidR="00C95B69" w:rsidRPr="003E1FE2" w:rsidRDefault="00C95B69" w:rsidP="00D059BA">
      <w:pPr>
        <w:widowControl w:val="0"/>
        <w:numPr>
          <w:ilvl w:val="1"/>
          <w:numId w:val="12"/>
        </w:numPr>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 xml:space="preserve">O Município de Coronel Sapucaia-MS não se obriga a firmar contratações oriundas do Sistema Registro de Preços ou nas quantidades estimadas, ficando-lhe facultada a utilização de outros meios para aquisição </w:t>
      </w:r>
      <w:r w:rsidR="006463C4">
        <w:rPr>
          <w:rFonts w:ascii="Times New Roman" w:hAnsi="Times New Roman"/>
          <w:sz w:val="24"/>
          <w:szCs w:val="24"/>
        </w:rPr>
        <w:t>dos serviços</w:t>
      </w:r>
      <w:r w:rsidRPr="003E1FE2">
        <w:rPr>
          <w:rFonts w:ascii="Times New Roman" w:hAnsi="Times New Roman"/>
          <w:sz w:val="24"/>
          <w:szCs w:val="24"/>
        </w:rPr>
        <w:t xml:space="preserve">, respeitada a legislação relativa ás licitações, sendo assegurado ao beneficiário do registro </w:t>
      </w:r>
      <w:r w:rsidRPr="003E1FE2">
        <w:rPr>
          <w:rFonts w:ascii="Times New Roman" w:hAnsi="Times New Roman"/>
          <w:sz w:val="24"/>
          <w:szCs w:val="24"/>
        </w:rPr>
        <w:lastRenderedPageBreak/>
        <w:t>de Preços preferência em igualdade de condições.</w:t>
      </w:r>
    </w:p>
    <w:p w:rsidR="00C95B69" w:rsidRPr="003E1FE2" w:rsidRDefault="00C95B69" w:rsidP="00D059BA">
      <w:pPr>
        <w:widowControl w:val="0"/>
        <w:numPr>
          <w:ilvl w:val="1"/>
          <w:numId w:val="12"/>
        </w:numPr>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C95B69" w:rsidRPr="003E1FE2" w:rsidRDefault="00C95B69" w:rsidP="00D059BA">
      <w:pPr>
        <w:widowControl w:val="0"/>
        <w:numPr>
          <w:ilvl w:val="1"/>
          <w:numId w:val="12"/>
        </w:numPr>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C95B69" w:rsidRPr="003E1FE2" w:rsidRDefault="00C95B69" w:rsidP="00D059BA">
      <w:pPr>
        <w:widowControl w:val="0"/>
        <w:numPr>
          <w:ilvl w:val="1"/>
          <w:numId w:val="12"/>
        </w:numPr>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O Município de Coronel Sapucaia-MS, através do órgão gerenciador não responde pelos atos do órgão carona.</w:t>
      </w:r>
    </w:p>
    <w:p w:rsidR="00C95B69" w:rsidRPr="003E1FE2" w:rsidRDefault="00C95B69" w:rsidP="00C95B69">
      <w:pPr>
        <w:widowControl w:val="0"/>
        <w:spacing w:after="120" w:line="240" w:lineRule="auto"/>
        <w:ind w:left="709"/>
        <w:jc w:val="both"/>
        <w:rPr>
          <w:rFonts w:ascii="Times New Roman" w:hAnsi="Times New Roman"/>
          <w:sz w:val="24"/>
          <w:szCs w:val="24"/>
        </w:rPr>
      </w:pPr>
    </w:p>
    <w:p w:rsidR="00C95B69" w:rsidRPr="003E1FE2" w:rsidRDefault="00C95B69" w:rsidP="00C95B69">
      <w:pPr>
        <w:widowControl w:val="0"/>
        <w:spacing w:after="120" w:line="240" w:lineRule="auto"/>
        <w:ind w:left="709"/>
        <w:jc w:val="both"/>
        <w:rPr>
          <w:rFonts w:ascii="Times New Roman" w:hAnsi="Times New Roman"/>
          <w:sz w:val="24"/>
          <w:szCs w:val="24"/>
        </w:rPr>
      </w:pPr>
      <w:r w:rsidRPr="003E1FE2">
        <w:rPr>
          <w:rFonts w:ascii="Times New Roman" w:hAnsi="Times New Roman"/>
          <w:b/>
          <w:bCs/>
          <w:sz w:val="24"/>
          <w:szCs w:val="24"/>
        </w:rPr>
        <w:t>CLÁUSULA QUINTA – DOS DIREITOS E OBRIGAÇÕES DAS PARTES</w:t>
      </w:r>
    </w:p>
    <w:p w:rsidR="00C95B69" w:rsidRPr="003E1FE2" w:rsidRDefault="00C95B69" w:rsidP="00D059BA">
      <w:pPr>
        <w:widowControl w:val="0"/>
        <w:numPr>
          <w:ilvl w:val="1"/>
          <w:numId w:val="13"/>
        </w:numPr>
        <w:spacing w:after="120" w:line="240" w:lineRule="auto"/>
        <w:ind w:hanging="720"/>
        <w:jc w:val="both"/>
        <w:rPr>
          <w:rFonts w:ascii="Times New Roman" w:hAnsi="Times New Roman"/>
          <w:b/>
          <w:bCs/>
          <w:sz w:val="24"/>
          <w:szCs w:val="24"/>
        </w:rPr>
      </w:pPr>
      <w:r w:rsidRPr="003E1FE2">
        <w:rPr>
          <w:rFonts w:ascii="Times New Roman" w:hAnsi="Times New Roman"/>
          <w:b/>
          <w:bCs/>
          <w:sz w:val="24"/>
          <w:szCs w:val="24"/>
        </w:rPr>
        <w:t>Compete ao Órgão Gestor:</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Indicar para os Órgãos e Entidades Usuários do Registro de Preços os fornecedores e seus respectivos saldos, visando subsidiar os pedidos dos serviços, respeitada a ordem de registro e os quantitativos a serem fornecidos.</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Decidir sobre a revisão ou cancelamento dos preços registrados no prazo máximo de 10 (dez) dias úteis, salvo motivo de força maior devidamente justificado no processo.</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C95B69" w:rsidRPr="003E1FE2" w:rsidRDefault="00C95B69" w:rsidP="00D059BA">
      <w:pPr>
        <w:pStyle w:val="PargrafodaLista"/>
        <w:widowControl w:val="0"/>
        <w:numPr>
          <w:ilvl w:val="2"/>
          <w:numId w:val="13"/>
        </w:numPr>
        <w:suppressAutoHyphens/>
        <w:spacing w:after="120" w:line="240" w:lineRule="auto"/>
        <w:ind w:hanging="1440"/>
        <w:contextualSpacing w:val="0"/>
        <w:jc w:val="both"/>
        <w:rPr>
          <w:rFonts w:ascii="Times New Roman" w:hAnsi="Times New Roman"/>
          <w:sz w:val="24"/>
          <w:szCs w:val="24"/>
        </w:rPr>
      </w:pPr>
      <w:r w:rsidRPr="003E1FE2">
        <w:rPr>
          <w:rFonts w:ascii="Times New Roman" w:hAnsi="Times New Roman"/>
          <w:sz w:val="24"/>
          <w:szCs w:val="24"/>
        </w:rPr>
        <w:t>Emitir a Ordem de Serviços.</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Aplicar penalidades e sanções cabíveis.</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Cancelar o Registro de Preços quando presentes as situações previstas na Cláusula Sexta deste documento.</w:t>
      </w:r>
    </w:p>
    <w:p w:rsidR="00C95B69" w:rsidRPr="003E1FE2" w:rsidRDefault="00C95B69" w:rsidP="00D059BA">
      <w:pPr>
        <w:widowControl w:val="0"/>
        <w:numPr>
          <w:ilvl w:val="1"/>
          <w:numId w:val="13"/>
        </w:numPr>
        <w:spacing w:after="120" w:line="240" w:lineRule="auto"/>
        <w:ind w:hanging="720"/>
        <w:jc w:val="both"/>
        <w:rPr>
          <w:rFonts w:ascii="Times New Roman" w:hAnsi="Times New Roman"/>
          <w:b/>
          <w:bCs/>
          <w:sz w:val="24"/>
          <w:szCs w:val="24"/>
        </w:rPr>
      </w:pPr>
      <w:r w:rsidRPr="003E1FE2">
        <w:rPr>
          <w:rFonts w:ascii="Times New Roman" w:hAnsi="Times New Roman"/>
          <w:b/>
          <w:sz w:val="24"/>
          <w:szCs w:val="24"/>
        </w:rPr>
        <w:t>Compete aos Órgãos ou Entidades Usuários</w:t>
      </w:r>
      <w:r w:rsidRPr="003E1FE2">
        <w:rPr>
          <w:rFonts w:ascii="Times New Roman" w:hAnsi="Times New Roman"/>
          <w:b/>
          <w:bCs/>
          <w:sz w:val="24"/>
          <w:szCs w:val="24"/>
        </w:rPr>
        <w:t>:</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Firmar ou não a contratação do objeto de registro de preço ou contratar nas quantidades estimadas.</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z w:val="24"/>
          <w:szCs w:val="24"/>
        </w:rPr>
        <w:t xml:space="preserve">Proporcionar ao Compromitente Fornecedor todas as condições para o cumprimento de suas obrigações e entrega dos serviços dentro das normas </w:t>
      </w:r>
      <w:r w:rsidRPr="003E1FE2">
        <w:rPr>
          <w:rFonts w:ascii="Times New Roman" w:hAnsi="Times New Roman"/>
          <w:sz w:val="24"/>
          <w:szCs w:val="24"/>
        </w:rPr>
        <w:lastRenderedPageBreak/>
        <w:t>estabelecidas no edital.</w:t>
      </w:r>
    </w:p>
    <w:p w:rsidR="00C95B69" w:rsidRPr="003E1FE2" w:rsidRDefault="00C95B69" w:rsidP="00D059BA">
      <w:pPr>
        <w:widowControl w:val="0"/>
        <w:numPr>
          <w:ilvl w:val="2"/>
          <w:numId w:val="13"/>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Proceder à fiscalização da contratação, mediante controle do cumprimento de todas as obrigações relativas ao fornecimento, inclusive à aplicação das sanções previstas neste edital.</w:t>
      </w:r>
    </w:p>
    <w:p w:rsidR="00C95B69" w:rsidRPr="003E1FE2" w:rsidRDefault="00C95B69" w:rsidP="00D059BA">
      <w:pPr>
        <w:widowControl w:val="0"/>
        <w:numPr>
          <w:ilvl w:val="2"/>
          <w:numId w:val="13"/>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C95B69" w:rsidRPr="003E1FE2" w:rsidRDefault="00C95B69" w:rsidP="00D059BA">
      <w:pPr>
        <w:widowControl w:val="0"/>
        <w:numPr>
          <w:ilvl w:val="2"/>
          <w:numId w:val="13"/>
        </w:numPr>
        <w:suppressAutoHyphens/>
        <w:spacing w:after="120" w:line="240" w:lineRule="auto"/>
        <w:ind w:hanging="1440"/>
        <w:jc w:val="both"/>
        <w:rPr>
          <w:rFonts w:ascii="Times New Roman" w:hAnsi="Times New Roman"/>
          <w:sz w:val="24"/>
          <w:szCs w:val="24"/>
        </w:rPr>
      </w:pPr>
      <w:r w:rsidRPr="003E1FE2">
        <w:rPr>
          <w:rFonts w:ascii="Times New Roman" w:hAnsi="Times New Roman"/>
          <w:sz w:val="24"/>
          <w:szCs w:val="24"/>
        </w:rPr>
        <w:t>Aplicar as penalidades de sua competência ao fornecedor faltoso.</w:t>
      </w:r>
    </w:p>
    <w:p w:rsidR="00C95B69" w:rsidRPr="003E1FE2" w:rsidRDefault="00C95B69" w:rsidP="00D059BA">
      <w:pPr>
        <w:widowControl w:val="0"/>
        <w:numPr>
          <w:ilvl w:val="2"/>
          <w:numId w:val="13"/>
        </w:numPr>
        <w:suppressAutoHyphens/>
        <w:spacing w:after="120" w:line="240" w:lineRule="auto"/>
        <w:ind w:left="709" w:right="-1" w:hanging="709"/>
        <w:jc w:val="both"/>
        <w:rPr>
          <w:rFonts w:ascii="Times New Roman" w:hAnsi="Times New Roman"/>
          <w:sz w:val="24"/>
          <w:szCs w:val="24"/>
        </w:rPr>
      </w:pPr>
      <w:r w:rsidRPr="003E1FE2">
        <w:rPr>
          <w:rFonts w:ascii="Times New Roman" w:hAnsi="Times New Roman"/>
          <w:sz w:val="24"/>
          <w:szCs w:val="24"/>
        </w:rPr>
        <w:t>Notificar a Secretaria Municipal de Infraestrutura, os casos de licitações com preços inferiores aos registrados em Ata.</w:t>
      </w:r>
    </w:p>
    <w:p w:rsidR="00C95B69" w:rsidRPr="003E1FE2" w:rsidRDefault="00C95B69" w:rsidP="00D059BA">
      <w:pPr>
        <w:widowControl w:val="0"/>
        <w:numPr>
          <w:ilvl w:val="2"/>
          <w:numId w:val="13"/>
        </w:numPr>
        <w:suppressAutoHyphens/>
        <w:spacing w:after="120" w:line="240" w:lineRule="auto"/>
        <w:ind w:left="709" w:right="-1" w:hanging="709"/>
        <w:jc w:val="both"/>
        <w:rPr>
          <w:rFonts w:ascii="Times New Roman" w:hAnsi="Times New Roman"/>
          <w:sz w:val="24"/>
          <w:szCs w:val="24"/>
        </w:rPr>
      </w:pPr>
      <w:r w:rsidRPr="003E1FE2">
        <w:rPr>
          <w:rFonts w:ascii="Times New Roman" w:hAnsi="Times New Roman"/>
          <w:sz w:val="24"/>
          <w:szCs w:val="24"/>
        </w:rPr>
        <w:t>Rejeitar, no todo ou em parte, os serviços entregues em desacordo com as obrigações assumidas pelo Compromitente Fornecedor.</w:t>
      </w:r>
    </w:p>
    <w:p w:rsidR="00C95B69" w:rsidRPr="003E1FE2" w:rsidRDefault="00C95B69" w:rsidP="00D059BA">
      <w:pPr>
        <w:widowControl w:val="0"/>
        <w:numPr>
          <w:ilvl w:val="2"/>
          <w:numId w:val="13"/>
        </w:numPr>
        <w:suppressAutoHyphens/>
        <w:spacing w:after="120" w:line="240" w:lineRule="auto"/>
        <w:ind w:right="-1" w:hanging="1440"/>
        <w:jc w:val="both"/>
        <w:rPr>
          <w:rFonts w:ascii="Times New Roman" w:hAnsi="Times New Roman"/>
          <w:sz w:val="24"/>
          <w:szCs w:val="24"/>
        </w:rPr>
      </w:pPr>
      <w:r w:rsidRPr="003E1FE2">
        <w:rPr>
          <w:rFonts w:ascii="Times New Roman" w:hAnsi="Times New Roman"/>
          <w:sz w:val="24"/>
          <w:szCs w:val="24"/>
        </w:rPr>
        <w:t>Efetuar os pagamentos dentro das condições estabelecidas no edital.</w:t>
      </w:r>
    </w:p>
    <w:p w:rsidR="00C95B69" w:rsidRPr="003E1FE2" w:rsidRDefault="00C95B69" w:rsidP="00D059BA">
      <w:pPr>
        <w:widowControl w:val="0"/>
        <w:numPr>
          <w:ilvl w:val="1"/>
          <w:numId w:val="13"/>
        </w:numPr>
        <w:spacing w:before="240" w:after="120" w:line="240" w:lineRule="auto"/>
        <w:ind w:hanging="720"/>
        <w:jc w:val="both"/>
        <w:rPr>
          <w:rFonts w:ascii="Times New Roman" w:hAnsi="Times New Roman"/>
          <w:b/>
          <w:bCs/>
          <w:sz w:val="24"/>
          <w:szCs w:val="24"/>
        </w:rPr>
      </w:pPr>
      <w:r w:rsidRPr="003E1FE2">
        <w:rPr>
          <w:rFonts w:ascii="Times New Roman" w:hAnsi="Times New Roman"/>
          <w:b/>
          <w:sz w:val="24"/>
          <w:szCs w:val="24"/>
        </w:rPr>
        <w:t xml:space="preserve">Compete ao Compromitente </w:t>
      </w:r>
      <w:proofErr w:type="gramStart"/>
      <w:r w:rsidRPr="003E1FE2">
        <w:rPr>
          <w:rFonts w:ascii="Times New Roman" w:hAnsi="Times New Roman"/>
          <w:b/>
          <w:sz w:val="24"/>
          <w:szCs w:val="24"/>
        </w:rPr>
        <w:t>Fornecedor(</w:t>
      </w:r>
      <w:proofErr w:type="gramEnd"/>
      <w:r w:rsidRPr="003E1FE2">
        <w:rPr>
          <w:rFonts w:ascii="Times New Roman" w:hAnsi="Times New Roman"/>
          <w:b/>
          <w:sz w:val="24"/>
          <w:szCs w:val="24"/>
        </w:rPr>
        <w:t>a)</w:t>
      </w:r>
      <w:r w:rsidRPr="003E1FE2">
        <w:rPr>
          <w:rFonts w:ascii="Times New Roman" w:hAnsi="Times New Roman"/>
          <w:b/>
          <w:bCs/>
          <w:sz w:val="24"/>
          <w:szCs w:val="24"/>
        </w:rPr>
        <w:t>:</w:t>
      </w:r>
    </w:p>
    <w:p w:rsidR="00C95B69" w:rsidRPr="003E1FE2" w:rsidRDefault="00C95B69" w:rsidP="00D059BA">
      <w:pPr>
        <w:pStyle w:val="PargrafodaLista"/>
        <w:widowControl w:val="0"/>
        <w:numPr>
          <w:ilvl w:val="2"/>
          <w:numId w:val="13"/>
        </w:numPr>
        <w:suppressAutoHyphens/>
        <w:spacing w:after="120" w:line="240" w:lineRule="auto"/>
        <w:ind w:left="709" w:hanging="709"/>
        <w:contextualSpacing w:val="0"/>
        <w:jc w:val="both"/>
        <w:rPr>
          <w:rFonts w:ascii="Times New Roman" w:hAnsi="Times New Roman"/>
          <w:sz w:val="24"/>
          <w:szCs w:val="24"/>
        </w:rPr>
      </w:pPr>
      <w:r w:rsidRPr="003E1FE2">
        <w:rPr>
          <w:rFonts w:ascii="Times New Roman" w:hAnsi="Times New Roman"/>
          <w:spacing w:val="-1"/>
          <w:sz w:val="24"/>
          <w:szCs w:val="24"/>
        </w:rPr>
        <w:t>E</w:t>
      </w:r>
      <w:r w:rsidRPr="003E1FE2">
        <w:rPr>
          <w:rFonts w:ascii="Times New Roman" w:hAnsi="Times New Roman"/>
          <w:spacing w:val="2"/>
          <w:sz w:val="24"/>
          <w:szCs w:val="24"/>
        </w:rPr>
        <w:t>x</w:t>
      </w:r>
      <w:r w:rsidRPr="003E1FE2">
        <w:rPr>
          <w:rFonts w:ascii="Times New Roman" w:hAnsi="Times New Roman"/>
          <w:spacing w:val="-1"/>
          <w:sz w:val="24"/>
          <w:szCs w:val="24"/>
        </w:rPr>
        <w:t>ec</w:t>
      </w:r>
      <w:r w:rsidRPr="003E1FE2">
        <w:rPr>
          <w:rFonts w:ascii="Times New Roman" w:hAnsi="Times New Roman"/>
          <w:sz w:val="24"/>
          <w:szCs w:val="24"/>
        </w:rPr>
        <w:t>u</w:t>
      </w:r>
      <w:r w:rsidRPr="003E1FE2">
        <w:rPr>
          <w:rFonts w:ascii="Times New Roman" w:hAnsi="Times New Roman"/>
          <w:spacing w:val="1"/>
          <w:sz w:val="24"/>
          <w:szCs w:val="24"/>
        </w:rPr>
        <w:t>t</w:t>
      </w:r>
      <w:r w:rsidRPr="003E1FE2">
        <w:rPr>
          <w:rFonts w:ascii="Times New Roman" w:hAnsi="Times New Roman"/>
          <w:spacing w:val="2"/>
          <w:sz w:val="24"/>
          <w:szCs w:val="24"/>
        </w:rPr>
        <w:t>a</w:t>
      </w:r>
      <w:r w:rsidRPr="003E1FE2">
        <w:rPr>
          <w:rFonts w:ascii="Times New Roman" w:hAnsi="Times New Roman"/>
          <w:sz w:val="24"/>
          <w:szCs w:val="24"/>
        </w:rPr>
        <w:t>r</w:t>
      </w:r>
      <w:r w:rsidRPr="003E1FE2">
        <w:rPr>
          <w:rFonts w:ascii="Times New Roman" w:hAnsi="Times New Roman"/>
          <w:spacing w:val="30"/>
          <w:sz w:val="24"/>
          <w:szCs w:val="24"/>
        </w:rPr>
        <w:t xml:space="preserve"> </w:t>
      </w:r>
      <w:r w:rsidRPr="003E1FE2">
        <w:rPr>
          <w:rFonts w:ascii="Times New Roman" w:hAnsi="Times New Roman"/>
          <w:sz w:val="24"/>
          <w:szCs w:val="24"/>
        </w:rPr>
        <w:t>os</w:t>
      </w:r>
      <w:r w:rsidRPr="003E1FE2">
        <w:rPr>
          <w:rFonts w:ascii="Times New Roman" w:hAnsi="Times New Roman"/>
          <w:spacing w:val="32"/>
          <w:sz w:val="24"/>
          <w:szCs w:val="24"/>
        </w:rPr>
        <w:t xml:space="preserve"> </w:t>
      </w:r>
      <w:r w:rsidRPr="003E1FE2">
        <w:rPr>
          <w:rFonts w:ascii="Times New Roman" w:hAnsi="Times New Roman"/>
          <w:sz w:val="24"/>
          <w:szCs w:val="24"/>
        </w:rPr>
        <w:t>s</w:t>
      </w:r>
      <w:r w:rsidRPr="003E1FE2">
        <w:rPr>
          <w:rFonts w:ascii="Times New Roman" w:hAnsi="Times New Roman"/>
          <w:spacing w:val="2"/>
          <w:sz w:val="24"/>
          <w:szCs w:val="24"/>
        </w:rPr>
        <w:t>e</w:t>
      </w:r>
      <w:r w:rsidRPr="003E1FE2">
        <w:rPr>
          <w:rFonts w:ascii="Times New Roman" w:hAnsi="Times New Roman"/>
          <w:spacing w:val="-1"/>
          <w:sz w:val="24"/>
          <w:szCs w:val="24"/>
        </w:rPr>
        <w:t>r</w:t>
      </w:r>
      <w:r w:rsidRPr="003E1FE2">
        <w:rPr>
          <w:rFonts w:ascii="Times New Roman" w:hAnsi="Times New Roman"/>
          <w:sz w:val="24"/>
          <w:szCs w:val="24"/>
        </w:rPr>
        <w:t>vi</w:t>
      </w:r>
      <w:r w:rsidRPr="003E1FE2">
        <w:rPr>
          <w:rFonts w:ascii="Times New Roman" w:hAnsi="Times New Roman"/>
          <w:spacing w:val="-1"/>
          <w:sz w:val="24"/>
          <w:szCs w:val="24"/>
        </w:rPr>
        <w:t>ç</w:t>
      </w:r>
      <w:r w:rsidRPr="003E1FE2">
        <w:rPr>
          <w:rFonts w:ascii="Times New Roman" w:hAnsi="Times New Roman"/>
          <w:sz w:val="24"/>
          <w:szCs w:val="24"/>
        </w:rPr>
        <w:t>os</w:t>
      </w:r>
      <w:r w:rsidRPr="003E1FE2">
        <w:rPr>
          <w:rFonts w:ascii="Times New Roman" w:hAnsi="Times New Roman"/>
          <w:spacing w:val="29"/>
          <w:sz w:val="24"/>
          <w:szCs w:val="24"/>
        </w:rPr>
        <w:t xml:space="preserve"> </w:t>
      </w:r>
      <w:r w:rsidRPr="003E1FE2">
        <w:rPr>
          <w:rFonts w:ascii="Times New Roman" w:hAnsi="Times New Roman"/>
          <w:sz w:val="24"/>
          <w:szCs w:val="24"/>
        </w:rPr>
        <w:t>so</w:t>
      </w:r>
      <w:r w:rsidRPr="003E1FE2">
        <w:rPr>
          <w:rFonts w:ascii="Times New Roman" w:hAnsi="Times New Roman"/>
          <w:spacing w:val="1"/>
          <w:sz w:val="24"/>
          <w:szCs w:val="24"/>
        </w:rPr>
        <w:t>li</w:t>
      </w:r>
      <w:r w:rsidRPr="003E1FE2">
        <w:rPr>
          <w:rFonts w:ascii="Times New Roman" w:hAnsi="Times New Roman"/>
          <w:spacing w:val="-1"/>
          <w:sz w:val="24"/>
          <w:szCs w:val="24"/>
        </w:rPr>
        <w:t>c</w:t>
      </w:r>
      <w:r w:rsidRPr="003E1FE2">
        <w:rPr>
          <w:rFonts w:ascii="Times New Roman" w:hAnsi="Times New Roman"/>
          <w:spacing w:val="1"/>
          <w:sz w:val="24"/>
          <w:szCs w:val="24"/>
        </w:rPr>
        <w:t>it</w:t>
      </w:r>
      <w:r w:rsidRPr="003E1FE2">
        <w:rPr>
          <w:rFonts w:ascii="Times New Roman" w:hAnsi="Times New Roman"/>
          <w:spacing w:val="-1"/>
          <w:sz w:val="24"/>
          <w:szCs w:val="24"/>
        </w:rPr>
        <w:t>a</w:t>
      </w:r>
      <w:r w:rsidRPr="003E1FE2">
        <w:rPr>
          <w:rFonts w:ascii="Times New Roman" w:hAnsi="Times New Roman"/>
          <w:sz w:val="24"/>
          <w:szCs w:val="24"/>
        </w:rPr>
        <w:t>dos,</w:t>
      </w:r>
      <w:r w:rsidRPr="003E1FE2">
        <w:rPr>
          <w:rFonts w:ascii="Times New Roman" w:hAnsi="Times New Roman"/>
          <w:spacing w:val="28"/>
          <w:sz w:val="24"/>
          <w:szCs w:val="24"/>
        </w:rPr>
        <w:t xml:space="preserve"> </w:t>
      </w:r>
      <w:r w:rsidRPr="003E1FE2">
        <w:rPr>
          <w:rFonts w:ascii="Times New Roman" w:hAnsi="Times New Roman"/>
          <w:spacing w:val="-1"/>
          <w:sz w:val="24"/>
          <w:szCs w:val="24"/>
        </w:rPr>
        <w:t>e</w:t>
      </w:r>
      <w:r w:rsidRPr="003E1FE2">
        <w:rPr>
          <w:rFonts w:ascii="Times New Roman" w:hAnsi="Times New Roman"/>
          <w:sz w:val="24"/>
          <w:szCs w:val="24"/>
        </w:rPr>
        <w:t>m</w:t>
      </w:r>
      <w:r w:rsidRPr="003E1FE2">
        <w:rPr>
          <w:rFonts w:ascii="Times New Roman" w:hAnsi="Times New Roman"/>
          <w:spacing w:val="34"/>
          <w:sz w:val="24"/>
          <w:szCs w:val="24"/>
        </w:rPr>
        <w:t xml:space="preserve"> </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t</w:t>
      </w:r>
      <w:r w:rsidRPr="003E1FE2">
        <w:rPr>
          <w:rFonts w:ascii="Times New Roman" w:hAnsi="Times New Roman"/>
          <w:spacing w:val="-1"/>
          <w:sz w:val="24"/>
          <w:szCs w:val="24"/>
        </w:rPr>
        <w:t>r</w:t>
      </w:r>
      <w:r w:rsidRPr="003E1FE2">
        <w:rPr>
          <w:rFonts w:ascii="Times New Roman" w:hAnsi="Times New Roman"/>
          <w:spacing w:val="1"/>
          <w:sz w:val="24"/>
          <w:szCs w:val="24"/>
        </w:rPr>
        <w:t>it</w:t>
      </w:r>
      <w:r w:rsidRPr="003E1FE2">
        <w:rPr>
          <w:rFonts w:ascii="Times New Roman" w:hAnsi="Times New Roman"/>
          <w:sz w:val="24"/>
          <w:szCs w:val="24"/>
        </w:rPr>
        <w:t>a</w:t>
      </w:r>
      <w:r w:rsidRPr="003E1FE2">
        <w:rPr>
          <w:rFonts w:ascii="Times New Roman" w:hAnsi="Times New Roman"/>
          <w:spacing w:val="31"/>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f</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pacing w:val="1"/>
          <w:sz w:val="24"/>
          <w:szCs w:val="24"/>
        </w:rPr>
        <w:t>mi</w:t>
      </w:r>
      <w:r w:rsidRPr="003E1FE2">
        <w:rPr>
          <w:rFonts w:ascii="Times New Roman" w:hAnsi="Times New Roman"/>
          <w:sz w:val="24"/>
          <w:szCs w:val="24"/>
        </w:rPr>
        <w:t>d</w:t>
      </w:r>
      <w:r w:rsidRPr="003E1FE2">
        <w:rPr>
          <w:rFonts w:ascii="Times New Roman" w:hAnsi="Times New Roman"/>
          <w:spacing w:val="-1"/>
          <w:sz w:val="24"/>
          <w:szCs w:val="24"/>
        </w:rPr>
        <w:t>a</w:t>
      </w:r>
      <w:r w:rsidRPr="003E1FE2">
        <w:rPr>
          <w:rFonts w:ascii="Times New Roman" w:hAnsi="Times New Roman"/>
          <w:sz w:val="24"/>
          <w:szCs w:val="24"/>
        </w:rPr>
        <w:t xml:space="preserve">de </w:t>
      </w:r>
      <w:r w:rsidRPr="003E1FE2">
        <w:rPr>
          <w:rFonts w:ascii="Times New Roman" w:hAnsi="Times New Roman"/>
          <w:spacing w:val="-1"/>
          <w:sz w:val="24"/>
          <w:szCs w:val="24"/>
        </w:rPr>
        <w:t>c</w:t>
      </w:r>
      <w:r w:rsidRPr="003E1FE2">
        <w:rPr>
          <w:rFonts w:ascii="Times New Roman" w:hAnsi="Times New Roman"/>
          <w:sz w:val="24"/>
          <w:szCs w:val="24"/>
        </w:rPr>
        <w:t>om d</w:t>
      </w:r>
      <w:r w:rsidRPr="003E1FE2">
        <w:rPr>
          <w:rFonts w:ascii="Times New Roman" w:hAnsi="Times New Roman"/>
          <w:spacing w:val="1"/>
          <w:sz w:val="24"/>
          <w:szCs w:val="24"/>
        </w:rPr>
        <w:t>i</w:t>
      </w:r>
      <w:r w:rsidRPr="003E1FE2">
        <w:rPr>
          <w:rFonts w:ascii="Times New Roman" w:hAnsi="Times New Roman"/>
          <w:sz w:val="24"/>
          <w:szCs w:val="24"/>
        </w:rPr>
        <w:t>spos</w:t>
      </w:r>
      <w:r w:rsidRPr="003E1FE2">
        <w:rPr>
          <w:rFonts w:ascii="Times New Roman" w:hAnsi="Times New Roman"/>
          <w:spacing w:val="1"/>
          <w:sz w:val="24"/>
          <w:szCs w:val="24"/>
        </w:rPr>
        <w:t>i</w:t>
      </w:r>
      <w:r w:rsidRPr="003E1FE2">
        <w:rPr>
          <w:rFonts w:ascii="Times New Roman" w:hAnsi="Times New Roman"/>
          <w:spacing w:val="-1"/>
          <w:sz w:val="24"/>
          <w:szCs w:val="24"/>
        </w:rPr>
        <w:t>ç</w:t>
      </w:r>
      <w:r w:rsidRPr="003E1FE2">
        <w:rPr>
          <w:rFonts w:ascii="Times New Roman" w:hAnsi="Times New Roman"/>
          <w:sz w:val="24"/>
          <w:szCs w:val="24"/>
        </w:rPr>
        <w:t>õ</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8"/>
          <w:sz w:val="24"/>
          <w:szCs w:val="24"/>
        </w:rPr>
        <w:t xml:space="preserve"> </w:t>
      </w:r>
      <w:r w:rsidRPr="003E1FE2">
        <w:rPr>
          <w:rFonts w:ascii="Times New Roman" w:hAnsi="Times New Roman"/>
          <w:sz w:val="24"/>
          <w:szCs w:val="24"/>
        </w:rPr>
        <w:t>e</w:t>
      </w:r>
      <w:r w:rsidRPr="003E1FE2">
        <w:rPr>
          <w:rFonts w:ascii="Times New Roman" w:hAnsi="Times New Roman"/>
          <w:spacing w:val="-1"/>
          <w:sz w:val="24"/>
          <w:szCs w:val="24"/>
        </w:rPr>
        <w:t xml:space="preserve"> e</w:t>
      </w:r>
      <w:r w:rsidRPr="003E1FE2">
        <w:rPr>
          <w:rFonts w:ascii="Times New Roman" w:hAnsi="Times New Roman"/>
          <w:sz w:val="24"/>
          <w:szCs w:val="24"/>
        </w:rPr>
        <w:t>sp</w:t>
      </w:r>
      <w:r w:rsidRPr="003E1FE2">
        <w:rPr>
          <w:rFonts w:ascii="Times New Roman" w:hAnsi="Times New Roman"/>
          <w:spacing w:val="2"/>
          <w:sz w:val="24"/>
          <w:szCs w:val="24"/>
        </w:rPr>
        <w:t>e</w:t>
      </w:r>
      <w:r w:rsidRPr="003E1FE2">
        <w:rPr>
          <w:rFonts w:ascii="Times New Roman" w:hAnsi="Times New Roman"/>
          <w:spacing w:val="-1"/>
          <w:sz w:val="24"/>
          <w:szCs w:val="24"/>
        </w:rPr>
        <w:t>c</w:t>
      </w:r>
      <w:r w:rsidRPr="003E1FE2">
        <w:rPr>
          <w:rFonts w:ascii="Times New Roman" w:hAnsi="Times New Roman"/>
          <w:spacing w:val="3"/>
          <w:sz w:val="24"/>
          <w:szCs w:val="24"/>
        </w:rPr>
        <w:t>i</w:t>
      </w:r>
      <w:r w:rsidRPr="003E1FE2">
        <w:rPr>
          <w:rFonts w:ascii="Times New Roman" w:hAnsi="Times New Roman"/>
          <w:spacing w:val="-1"/>
          <w:sz w:val="24"/>
          <w:szCs w:val="24"/>
        </w:rPr>
        <w:t>f</w:t>
      </w:r>
      <w:r w:rsidRPr="003E1FE2">
        <w:rPr>
          <w:rFonts w:ascii="Times New Roman" w:hAnsi="Times New Roman"/>
          <w:spacing w:val="1"/>
          <w:sz w:val="24"/>
          <w:szCs w:val="24"/>
        </w:rPr>
        <w:t>i</w:t>
      </w:r>
      <w:r w:rsidRPr="003E1FE2">
        <w:rPr>
          <w:rFonts w:ascii="Times New Roman" w:hAnsi="Times New Roman"/>
          <w:spacing w:val="-1"/>
          <w:sz w:val="24"/>
          <w:szCs w:val="24"/>
        </w:rPr>
        <w:t>caç</w:t>
      </w:r>
      <w:r w:rsidRPr="003E1FE2">
        <w:rPr>
          <w:rFonts w:ascii="Times New Roman" w:hAnsi="Times New Roman"/>
          <w:spacing w:val="2"/>
          <w:sz w:val="24"/>
          <w:szCs w:val="24"/>
        </w:rPr>
        <w:t>õ</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5"/>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ti</w:t>
      </w:r>
      <w:r w:rsidRPr="003E1FE2">
        <w:rPr>
          <w:rFonts w:ascii="Times New Roman" w:hAnsi="Times New Roman"/>
          <w:sz w:val="24"/>
          <w:szCs w:val="24"/>
        </w:rPr>
        <w:t>d</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5"/>
          <w:sz w:val="24"/>
          <w:szCs w:val="24"/>
        </w:rPr>
        <w:t xml:space="preserve"> </w:t>
      </w:r>
      <w:r w:rsidRPr="003E1FE2">
        <w:rPr>
          <w:rFonts w:ascii="Times New Roman" w:hAnsi="Times New Roman"/>
          <w:sz w:val="24"/>
          <w:szCs w:val="24"/>
        </w:rPr>
        <w:t>no</w:t>
      </w:r>
      <w:r w:rsidRPr="003E1FE2">
        <w:rPr>
          <w:rFonts w:ascii="Times New Roman" w:hAnsi="Times New Roman"/>
          <w:spacing w:val="-3"/>
          <w:sz w:val="24"/>
          <w:szCs w:val="24"/>
        </w:rPr>
        <w:t xml:space="preserve"> T</w:t>
      </w:r>
      <w:r w:rsidRPr="003E1FE2">
        <w:rPr>
          <w:rFonts w:ascii="Times New Roman" w:hAnsi="Times New Roman"/>
          <w:spacing w:val="2"/>
          <w:sz w:val="24"/>
          <w:szCs w:val="24"/>
        </w:rPr>
        <w:t>e</w:t>
      </w:r>
      <w:r w:rsidRPr="003E1FE2">
        <w:rPr>
          <w:rFonts w:ascii="Times New Roman" w:hAnsi="Times New Roman"/>
          <w:spacing w:val="-1"/>
          <w:sz w:val="24"/>
          <w:szCs w:val="24"/>
        </w:rPr>
        <w:t>r</w:t>
      </w:r>
      <w:r w:rsidRPr="003E1FE2">
        <w:rPr>
          <w:rFonts w:ascii="Times New Roman" w:hAnsi="Times New Roman"/>
          <w:spacing w:val="1"/>
          <w:sz w:val="24"/>
          <w:szCs w:val="24"/>
        </w:rPr>
        <w:t>m</w:t>
      </w:r>
      <w:r w:rsidRPr="003E1FE2">
        <w:rPr>
          <w:rFonts w:ascii="Times New Roman" w:hAnsi="Times New Roman"/>
          <w:sz w:val="24"/>
          <w:szCs w:val="24"/>
        </w:rPr>
        <w:t>o</w:t>
      </w:r>
      <w:r w:rsidRPr="003E1FE2">
        <w:rPr>
          <w:rFonts w:ascii="Times New Roman" w:hAnsi="Times New Roman"/>
          <w:spacing w:val="-2"/>
          <w:sz w:val="24"/>
          <w:szCs w:val="24"/>
        </w:rPr>
        <w:t xml:space="preserve"> </w:t>
      </w:r>
      <w:r w:rsidRPr="003E1FE2">
        <w:rPr>
          <w:rFonts w:ascii="Times New Roman" w:hAnsi="Times New Roman"/>
          <w:sz w:val="24"/>
          <w:szCs w:val="24"/>
        </w:rPr>
        <w:t>de</w:t>
      </w:r>
      <w:r w:rsidRPr="003E1FE2">
        <w:rPr>
          <w:rFonts w:ascii="Times New Roman" w:hAnsi="Times New Roman"/>
          <w:spacing w:val="-2"/>
          <w:sz w:val="24"/>
          <w:szCs w:val="24"/>
        </w:rPr>
        <w:t xml:space="preserve"> R</w:t>
      </w:r>
      <w:r w:rsidRPr="003E1FE2">
        <w:rPr>
          <w:rFonts w:ascii="Times New Roman" w:hAnsi="Times New Roman"/>
          <w:spacing w:val="-1"/>
          <w:sz w:val="24"/>
          <w:szCs w:val="24"/>
        </w:rPr>
        <w:t>e</w:t>
      </w:r>
      <w:r w:rsidRPr="003E1FE2">
        <w:rPr>
          <w:rFonts w:ascii="Times New Roman" w:hAnsi="Times New Roman"/>
          <w:spacing w:val="2"/>
          <w:sz w:val="24"/>
          <w:szCs w:val="24"/>
        </w:rPr>
        <w:t>f</w:t>
      </w:r>
      <w:r w:rsidRPr="003E1FE2">
        <w:rPr>
          <w:rFonts w:ascii="Times New Roman" w:hAnsi="Times New Roman"/>
          <w:spacing w:val="-1"/>
          <w:sz w:val="24"/>
          <w:szCs w:val="24"/>
        </w:rPr>
        <w:t>e</w:t>
      </w:r>
      <w:r w:rsidRPr="003E1FE2">
        <w:rPr>
          <w:rFonts w:ascii="Times New Roman" w:hAnsi="Times New Roman"/>
          <w:spacing w:val="2"/>
          <w:sz w:val="24"/>
          <w:szCs w:val="24"/>
        </w:rPr>
        <w:t>r</w:t>
      </w:r>
      <w:r w:rsidRPr="003E1FE2">
        <w:rPr>
          <w:rFonts w:ascii="Times New Roman" w:hAnsi="Times New Roman"/>
          <w:spacing w:val="-1"/>
          <w:sz w:val="24"/>
          <w:szCs w:val="24"/>
        </w:rPr>
        <w:t>ê</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pacing w:val="1"/>
          <w:sz w:val="24"/>
          <w:szCs w:val="24"/>
        </w:rPr>
        <w:t>i</w:t>
      </w:r>
      <w:r w:rsidRPr="003E1FE2">
        <w:rPr>
          <w:rFonts w:ascii="Times New Roman" w:hAnsi="Times New Roman"/>
          <w:spacing w:val="-1"/>
          <w:sz w:val="24"/>
          <w:szCs w:val="24"/>
        </w:rPr>
        <w:t>a</w:t>
      </w:r>
      <w:r w:rsidRPr="003E1FE2">
        <w:rPr>
          <w:rFonts w:ascii="Times New Roman" w:hAnsi="Times New Roman"/>
          <w:sz w:val="24"/>
          <w:szCs w:val="24"/>
        </w:rPr>
        <w:t xml:space="preserve">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C95B69" w:rsidRPr="003E1FE2" w:rsidRDefault="00C95B69" w:rsidP="00D059BA">
      <w:pPr>
        <w:widowControl w:val="0"/>
        <w:numPr>
          <w:ilvl w:val="2"/>
          <w:numId w:val="13"/>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C95B69" w:rsidRPr="003E1FE2" w:rsidRDefault="00C95B69" w:rsidP="00D059BA">
      <w:pPr>
        <w:widowControl w:val="0"/>
        <w:numPr>
          <w:ilvl w:val="2"/>
          <w:numId w:val="13"/>
        </w:numPr>
        <w:suppressAutoHyphens/>
        <w:spacing w:after="120" w:line="240" w:lineRule="auto"/>
        <w:ind w:left="709"/>
        <w:jc w:val="both"/>
        <w:rPr>
          <w:rFonts w:ascii="Times New Roman" w:hAnsi="Times New Roman"/>
          <w:sz w:val="24"/>
          <w:szCs w:val="24"/>
        </w:rPr>
      </w:pPr>
      <w:r w:rsidRPr="003E1FE2">
        <w:rPr>
          <w:rFonts w:ascii="Times New Roman" w:hAnsi="Times New Roman"/>
          <w:sz w:val="24"/>
          <w:szCs w:val="24"/>
        </w:rPr>
        <w:t xml:space="preserve">Refazer os serviços recusados pelo órgão ou entidade usuária, sem qualquer ônus para o Município de Coronel Sapucaia-MS, no prazo de </w:t>
      </w:r>
      <w:r w:rsidR="00993F31">
        <w:rPr>
          <w:rFonts w:ascii="Times New Roman" w:hAnsi="Times New Roman"/>
          <w:sz w:val="24"/>
          <w:szCs w:val="24"/>
        </w:rPr>
        <w:t>05 (cinco) dias úteis</w:t>
      </w:r>
      <w:r w:rsidRPr="003E1FE2">
        <w:rPr>
          <w:rFonts w:ascii="Times New Roman" w:hAnsi="Times New Roman"/>
          <w:sz w:val="24"/>
          <w:szCs w:val="24"/>
        </w:rPr>
        <w:t xml:space="preserve"> após o recebimento da Notificação, independentemente da aplicação das penalidades cabíveis.</w:t>
      </w:r>
    </w:p>
    <w:p w:rsidR="00C95B69" w:rsidRPr="003E1FE2" w:rsidRDefault="00C95B69" w:rsidP="00D059BA">
      <w:pPr>
        <w:widowControl w:val="0"/>
        <w:numPr>
          <w:ilvl w:val="2"/>
          <w:numId w:val="13"/>
        </w:numPr>
        <w:suppressAutoHyphens/>
        <w:spacing w:after="120" w:line="240" w:lineRule="auto"/>
        <w:ind w:left="709"/>
        <w:jc w:val="both"/>
        <w:rPr>
          <w:rFonts w:ascii="Times New Roman" w:hAnsi="Times New Roman"/>
          <w:sz w:val="24"/>
          <w:szCs w:val="24"/>
        </w:rPr>
      </w:pPr>
      <w:r w:rsidRPr="003E1FE2">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C95B69" w:rsidRPr="003E1FE2" w:rsidRDefault="00C95B69" w:rsidP="00D059BA">
      <w:pPr>
        <w:widowControl w:val="0"/>
        <w:numPr>
          <w:ilvl w:val="2"/>
          <w:numId w:val="13"/>
        </w:numPr>
        <w:suppressAutoHyphens/>
        <w:spacing w:after="120" w:line="240" w:lineRule="auto"/>
        <w:ind w:left="709"/>
        <w:jc w:val="both"/>
        <w:rPr>
          <w:rFonts w:ascii="Times New Roman" w:hAnsi="Times New Roman"/>
          <w:sz w:val="24"/>
          <w:szCs w:val="24"/>
        </w:rPr>
      </w:pPr>
      <w:r w:rsidRPr="003E1FE2">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3E1FE2">
        <w:rPr>
          <w:rFonts w:ascii="Times New Roman" w:hAnsi="Times New Roman"/>
          <w:sz w:val="24"/>
          <w:szCs w:val="24"/>
        </w:rPr>
        <w:t>inicialmente registrados, garantida</w:t>
      </w:r>
      <w:proofErr w:type="gramEnd"/>
      <w:r w:rsidRPr="003E1FE2">
        <w:rPr>
          <w:rFonts w:ascii="Times New Roman" w:hAnsi="Times New Roman"/>
          <w:sz w:val="24"/>
          <w:szCs w:val="24"/>
        </w:rPr>
        <w:t xml:space="preserve"> a compensação dos valores dos </w:t>
      </w:r>
      <w:r w:rsidR="005D09F0">
        <w:rPr>
          <w:rFonts w:ascii="Times New Roman" w:hAnsi="Times New Roman"/>
          <w:sz w:val="24"/>
          <w:szCs w:val="24"/>
        </w:rPr>
        <w:t>serviços</w:t>
      </w:r>
      <w:r w:rsidRPr="003E1FE2">
        <w:rPr>
          <w:rFonts w:ascii="Times New Roman" w:hAnsi="Times New Roman"/>
          <w:sz w:val="24"/>
          <w:szCs w:val="24"/>
        </w:rPr>
        <w:t xml:space="preserve"> já entregues, caso do reconhecimento pelo Município de Coronel Sapucaia-MS do rompimento do equilíbrio originalmente estipulado.</w:t>
      </w:r>
    </w:p>
    <w:p w:rsidR="00C95B69" w:rsidRPr="003E1FE2" w:rsidRDefault="00C95B69" w:rsidP="00D059BA">
      <w:pPr>
        <w:widowControl w:val="0"/>
        <w:numPr>
          <w:ilvl w:val="2"/>
          <w:numId w:val="13"/>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Vincular-se ao preço máximo (novo preço) definido pelo Município de Coronel Sapucaia-MS, resultante do ato de revisão.</w:t>
      </w:r>
    </w:p>
    <w:p w:rsidR="00C95B69" w:rsidRPr="003E1FE2" w:rsidRDefault="00C95B69" w:rsidP="00D059BA">
      <w:pPr>
        <w:widowControl w:val="0"/>
        <w:numPr>
          <w:ilvl w:val="2"/>
          <w:numId w:val="13"/>
        </w:numPr>
        <w:suppressAutoHyphens/>
        <w:spacing w:after="120" w:line="240" w:lineRule="auto"/>
        <w:ind w:left="709"/>
        <w:jc w:val="both"/>
        <w:rPr>
          <w:rFonts w:ascii="Times New Roman" w:hAnsi="Times New Roman"/>
          <w:sz w:val="24"/>
          <w:szCs w:val="24"/>
        </w:rPr>
      </w:pPr>
      <w:proofErr w:type="gramStart"/>
      <w:r w:rsidRPr="003E1FE2">
        <w:rPr>
          <w:rFonts w:ascii="Times New Roman" w:hAnsi="Times New Roman"/>
          <w:sz w:val="24"/>
          <w:szCs w:val="24"/>
        </w:rPr>
        <w:t>Ter direito de preferência ou, igualdade de condições caso</w:t>
      </w:r>
      <w:proofErr w:type="gramEnd"/>
      <w:r w:rsidRPr="003E1FE2">
        <w:rPr>
          <w:rFonts w:ascii="Times New Roman" w:hAnsi="Times New Roman"/>
          <w:sz w:val="24"/>
          <w:szCs w:val="24"/>
        </w:rPr>
        <w:t xml:space="preserve"> o Município de Coronel Sapucaia-MS optar pela contratação dos serviços objeto de registro por </w:t>
      </w:r>
      <w:r w:rsidRPr="003E1FE2">
        <w:rPr>
          <w:rFonts w:ascii="Times New Roman" w:hAnsi="Times New Roman"/>
          <w:sz w:val="24"/>
          <w:szCs w:val="24"/>
        </w:rPr>
        <w:lastRenderedPageBreak/>
        <w:t>outros meios facultados na legislação relativa às licitações.</w:t>
      </w:r>
    </w:p>
    <w:p w:rsidR="00C95B69" w:rsidRPr="003E1FE2" w:rsidRDefault="00C95B69" w:rsidP="00D059BA">
      <w:pPr>
        <w:widowControl w:val="0"/>
        <w:numPr>
          <w:ilvl w:val="2"/>
          <w:numId w:val="13"/>
        </w:numPr>
        <w:suppressAutoHyphens/>
        <w:spacing w:after="120" w:line="240" w:lineRule="auto"/>
        <w:ind w:left="709"/>
        <w:jc w:val="both"/>
        <w:rPr>
          <w:rFonts w:ascii="Times New Roman" w:hAnsi="Times New Roman"/>
          <w:sz w:val="24"/>
          <w:szCs w:val="24"/>
        </w:rPr>
      </w:pPr>
      <w:r w:rsidRPr="003E1FE2">
        <w:rPr>
          <w:rFonts w:ascii="Times New Roman" w:hAnsi="Times New Roman"/>
          <w:sz w:val="24"/>
          <w:szCs w:val="24"/>
        </w:rPr>
        <w:t>Responsabilizar-se pelos danos causados diretamente à Administração ou a terceiros, decorrentes de sua culpa ou dolo até a entrega do objeto de Registro de Preços.</w:t>
      </w:r>
    </w:p>
    <w:p w:rsidR="00C95B69" w:rsidRPr="003E1FE2" w:rsidRDefault="00C95B69" w:rsidP="00D059BA">
      <w:pPr>
        <w:widowControl w:val="0"/>
        <w:numPr>
          <w:ilvl w:val="2"/>
          <w:numId w:val="13"/>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Receber os pagamentos respectivos nas condições pactuadas.</w:t>
      </w:r>
    </w:p>
    <w:p w:rsidR="00C95B69" w:rsidRPr="003E1FE2" w:rsidRDefault="00C95B69" w:rsidP="00D059BA">
      <w:pPr>
        <w:widowControl w:val="0"/>
        <w:numPr>
          <w:ilvl w:val="2"/>
          <w:numId w:val="13"/>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C95B69" w:rsidRPr="003E1FE2" w:rsidRDefault="00C95B69" w:rsidP="00C95B69">
      <w:pPr>
        <w:spacing w:after="120" w:line="240" w:lineRule="auto"/>
        <w:mirrorIndents/>
        <w:jc w:val="center"/>
        <w:rPr>
          <w:rFonts w:ascii="Times New Roman" w:hAnsi="Times New Roman"/>
          <w:b/>
          <w:bCs/>
          <w:sz w:val="24"/>
          <w:szCs w:val="24"/>
        </w:rPr>
      </w:pPr>
      <w:r w:rsidRPr="003E1FE2">
        <w:rPr>
          <w:rFonts w:ascii="Times New Roman" w:hAnsi="Times New Roman"/>
          <w:b/>
          <w:bCs/>
          <w:sz w:val="24"/>
          <w:szCs w:val="24"/>
        </w:rPr>
        <w:t>CLÁUSULA SEXTA – DO CANCELAMENTO DOS PREÇOS REGISTRADOS</w:t>
      </w:r>
    </w:p>
    <w:p w:rsidR="00C95B69" w:rsidRPr="003E1FE2" w:rsidRDefault="00C95B69" w:rsidP="00C95B69">
      <w:pPr>
        <w:pStyle w:val="Corpodetexto"/>
        <w:widowControl w:val="0"/>
        <w:spacing w:line="240" w:lineRule="auto"/>
        <w:ind w:left="709" w:hanging="709"/>
        <w:jc w:val="both"/>
        <w:rPr>
          <w:rFonts w:ascii="Times New Roman" w:hAnsi="Times New Roman"/>
          <w:sz w:val="24"/>
          <w:szCs w:val="24"/>
        </w:rPr>
      </w:pPr>
      <w:r w:rsidRPr="003E1FE2">
        <w:rPr>
          <w:rFonts w:ascii="Times New Roman" w:hAnsi="Times New Roman"/>
          <w:b/>
          <w:sz w:val="24"/>
          <w:szCs w:val="24"/>
          <w:lang w:val="pt-BR"/>
        </w:rPr>
        <w:t>6.1.</w:t>
      </w:r>
      <w:r w:rsidRPr="003E1FE2">
        <w:rPr>
          <w:rFonts w:ascii="Times New Roman" w:hAnsi="Times New Roman"/>
          <w:sz w:val="24"/>
          <w:szCs w:val="24"/>
          <w:lang w:val="pt-BR"/>
        </w:rPr>
        <w:tab/>
      </w:r>
      <w:r w:rsidRPr="003E1FE2">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3E1FE2">
        <w:rPr>
          <w:rFonts w:ascii="Times New Roman" w:hAnsi="Times New Roman"/>
          <w:sz w:val="24"/>
          <w:szCs w:val="24"/>
          <w:lang w:val="pt-BR"/>
        </w:rPr>
        <w:t>o</w:t>
      </w:r>
      <w:r w:rsidRPr="003E1FE2">
        <w:rPr>
          <w:rFonts w:ascii="Times New Roman" w:hAnsi="Times New Roman"/>
          <w:sz w:val="24"/>
          <w:szCs w:val="24"/>
        </w:rPr>
        <w:t xml:space="preserve"> </w:t>
      </w:r>
      <w:r w:rsidRPr="003E1FE2">
        <w:rPr>
          <w:rFonts w:ascii="Times New Roman" w:hAnsi="Times New Roman"/>
          <w:sz w:val="24"/>
          <w:szCs w:val="24"/>
          <w:lang w:val="pt-BR"/>
        </w:rPr>
        <w:t>Compromitente Fornecedor</w:t>
      </w:r>
      <w:r w:rsidRPr="003E1FE2">
        <w:rPr>
          <w:rFonts w:ascii="Times New Roman" w:hAnsi="Times New Roman"/>
          <w:sz w:val="24"/>
          <w:szCs w:val="24"/>
        </w:rPr>
        <w:t>:</w:t>
      </w:r>
    </w:p>
    <w:p w:rsidR="00C95B69" w:rsidRPr="003E1FE2" w:rsidRDefault="00C95B69" w:rsidP="00D059BA">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3E1FE2">
        <w:rPr>
          <w:rFonts w:ascii="Times New Roman" w:hAnsi="Times New Roman"/>
          <w:sz w:val="24"/>
          <w:szCs w:val="24"/>
        </w:rPr>
        <w:t xml:space="preserve">Não formalizar o </w:t>
      </w:r>
      <w:r w:rsidRPr="003E1FE2">
        <w:rPr>
          <w:rFonts w:ascii="Times New Roman" w:hAnsi="Times New Roman"/>
          <w:sz w:val="24"/>
          <w:szCs w:val="24"/>
          <w:lang w:val="pt-BR"/>
        </w:rPr>
        <w:t>C</w:t>
      </w:r>
      <w:proofErr w:type="spellStart"/>
      <w:r w:rsidRPr="003E1FE2">
        <w:rPr>
          <w:rFonts w:ascii="Times New Roman" w:hAnsi="Times New Roman"/>
          <w:sz w:val="24"/>
          <w:szCs w:val="24"/>
        </w:rPr>
        <w:t>ontrato</w:t>
      </w:r>
      <w:proofErr w:type="spellEnd"/>
      <w:r w:rsidRPr="003E1FE2">
        <w:rPr>
          <w:rFonts w:ascii="Times New Roman" w:hAnsi="Times New Roman"/>
          <w:sz w:val="24"/>
          <w:szCs w:val="24"/>
        </w:rPr>
        <w:t xml:space="preserve"> decorrente do Registro de Preços e/ou não retirar o instrumento equivalente no prazo estipulado ou descumprir exigências da Ata a que estiver vinculado, sem justificativa aceitável;</w:t>
      </w:r>
    </w:p>
    <w:p w:rsidR="00C95B69" w:rsidRPr="003E1FE2" w:rsidRDefault="00C95B69" w:rsidP="00D059BA">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3E1FE2">
        <w:rPr>
          <w:rFonts w:ascii="Times New Roman" w:hAnsi="Times New Roman"/>
          <w:sz w:val="24"/>
          <w:szCs w:val="24"/>
        </w:rPr>
        <w:t>Ocorrer qualquer das hipóteses de inexecução total ou parcial do instrumento de ajuste;</w:t>
      </w:r>
    </w:p>
    <w:p w:rsidR="00C95B69" w:rsidRPr="003E1FE2" w:rsidRDefault="00C95B69" w:rsidP="00D059BA">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3E1FE2">
        <w:rPr>
          <w:rFonts w:ascii="Times New Roman" w:hAnsi="Times New Roman"/>
          <w:sz w:val="24"/>
          <w:szCs w:val="24"/>
        </w:rPr>
        <w:t>Os preços registrados apresentarem-se superiores ao do mercado e não houver êxito na negociação;</w:t>
      </w:r>
    </w:p>
    <w:p w:rsidR="00C95B69" w:rsidRPr="003E1FE2" w:rsidRDefault="00C95B69" w:rsidP="00D059BA">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3E1FE2">
        <w:rPr>
          <w:rFonts w:ascii="Times New Roman" w:hAnsi="Times New Roman"/>
          <w:sz w:val="24"/>
          <w:szCs w:val="24"/>
        </w:rPr>
        <w:t>Der causa a rescisão administrativa do ajuste decorrente do Registro de Preços por motivos elencados no art. 77 e seguintes da Lei Federal n.º 8.666/93;</w:t>
      </w:r>
    </w:p>
    <w:p w:rsidR="00C95B69" w:rsidRPr="003E1FE2" w:rsidRDefault="00C95B69" w:rsidP="00D059BA">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3E1FE2">
        <w:rPr>
          <w:rFonts w:ascii="Times New Roman" w:hAnsi="Times New Roman"/>
          <w:sz w:val="24"/>
          <w:szCs w:val="24"/>
        </w:rPr>
        <w:t>Por razão de interesse público, devidamente motivado;</w:t>
      </w:r>
    </w:p>
    <w:p w:rsidR="00C95B69" w:rsidRPr="003E1FE2" w:rsidRDefault="00C95B69" w:rsidP="00D059BA">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3E1FE2">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C95B69" w:rsidRPr="003E1FE2" w:rsidRDefault="00C95B69" w:rsidP="00D059BA">
      <w:pPr>
        <w:pStyle w:val="Corpodetexto"/>
        <w:widowControl w:val="0"/>
        <w:numPr>
          <w:ilvl w:val="1"/>
          <w:numId w:val="3"/>
        </w:numPr>
        <w:tabs>
          <w:tab w:val="clear" w:pos="1440"/>
        </w:tabs>
        <w:suppressAutoHyphens/>
        <w:spacing w:line="240" w:lineRule="auto"/>
        <w:ind w:left="1134" w:hanging="425"/>
        <w:jc w:val="both"/>
        <w:rPr>
          <w:rFonts w:ascii="Times New Roman" w:hAnsi="Times New Roman"/>
          <w:sz w:val="24"/>
          <w:szCs w:val="24"/>
        </w:rPr>
      </w:pPr>
      <w:r w:rsidRPr="003E1FE2">
        <w:rPr>
          <w:rFonts w:ascii="Times New Roman" w:hAnsi="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C95B69" w:rsidRPr="003E1FE2" w:rsidRDefault="00C95B69" w:rsidP="00D059BA">
      <w:pPr>
        <w:pStyle w:val="Corpodetexto"/>
        <w:widowControl w:val="0"/>
        <w:numPr>
          <w:ilvl w:val="1"/>
          <w:numId w:val="14"/>
        </w:numPr>
        <w:spacing w:line="240" w:lineRule="auto"/>
        <w:ind w:left="709" w:right="-1" w:hanging="709"/>
        <w:jc w:val="both"/>
        <w:rPr>
          <w:rFonts w:ascii="Times New Roman" w:hAnsi="Times New Roman"/>
          <w:sz w:val="24"/>
          <w:szCs w:val="24"/>
        </w:rPr>
      </w:pPr>
      <w:r w:rsidRPr="003E1FE2">
        <w:rPr>
          <w:rFonts w:ascii="Times New Roman" w:hAnsi="Times New Roman"/>
          <w:sz w:val="24"/>
          <w:szCs w:val="24"/>
        </w:rPr>
        <w:t>Será assegurado o contraditório e a ampla defesa do interessado, no respectivo processo, no prazo de 05 (cinco) dias úteis, contados da notificação ou publicação</w:t>
      </w:r>
      <w:r w:rsidRPr="003E1FE2">
        <w:rPr>
          <w:rFonts w:ascii="Times New Roman" w:hAnsi="Times New Roman"/>
          <w:sz w:val="24"/>
          <w:szCs w:val="24"/>
          <w:lang w:val="pt-BR"/>
        </w:rPr>
        <w:t>.</w:t>
      </w:r>
    </w:p>
    <w:p w:rsidR="00C95B69" w:rsidRPr="003E1FE2" w:rsidRDefault="00C95B69" w:rsidP="00C95B69">
      <w:pPr>
        <w:spacing w:before="240" w:after="120" w:line="240" w:lineRule="auto"/>
        <w:mirrorIndents/>
        <w:jc w:val="center"/>
        <w:rPr>
          <w:rFonts w:ascii="Times New Roman" w:hAnsi="Times New Roman"/>
          <w:b/>
          <w:bCs/>
          <w:sz w:val="24"/>
          <w:szCs w:val="24"/>
        </w:rPr>
      </w:pPr>
      <w:r w:rsidRPr="003E1FE2">
        <w:rPr>
          <w:rFonts w:ascii="Times New Roman" w:hAnsi="Times New Roman"/>
          <w:b/>
          <w:bCs/>
          <w:sz w:val="24"/>
          <w:szCs w:val="24"/>
        </w:rPr>
        <w:t>CLÁUSULA SÉTIMA – DA EXECUÇÃO DOS SERVIÇOS</w:t>
      </w:r>
    </w:p>
    <w:p w:rsidR="00C95B69" w:rsidRPr="003E1FE2" w:rsidRDefault="00C95B69" w:rsidP="00D059BA">
      <w:pPr>
        <w:widowControl w:val="0"/>
        <w:numPr>
          <w:ilvl w:val="1"/>
          <w:numId w:val="4"/>
        </w:numPr>
        <w:tabs>
          <w:tab w:val="clear" w:pos="900"/>
        </w:tabs>
        <w:suppressAutoHyphens/>
        <w:spacing w:after="120" w:line="240" w:lineRule="auto"/>
        <w:ind w:left="720" w:hanging="720"/>
        <w:jc w:val="both"/>
        <w:rPr>
          <w:rFonts w:ascii="Times New Roman" w:hAnsi="Times New Roman"/>
          <w:sz w:val="24"/>
          <w:szCs w:val="24"/>
        </w:rPr>
      </w:pPr>
      <w:r w:rsidRPr="003E1FE2">
        <w:rPr>
          <w:rFonts w:ascii="Times New Roman" w:hAnsi="Times New Roman"/>
          <w:sz w:val="24"/>
          <w:szCs w:val="24"/>
        </w:rPr>
        <w:t>As obrigações decorrentes do fornecimento</w:t>
      </w:r>
      <w:r w:rsidR="005D09F0">
        <w:rPr>
          <w:rFonts w:ascii="Times New Roman" w:hAnsi="Times New Roman"/>
          <w:sz w:val="24"/>
          <w:szCs w:val="24"/>
        </w:rPr>
        <w:t>/execução</w:t>
      </w:r>
      <w:r w:rsidRPr="003E1FE2">
        <w:rPr>
          <w:rFonts w:ascii="Times New Roman" w:hAnsi="Times New Roman"/>
          <w:sz w:val="24"/>
          <w:szCs w:val="24"/>
        </w:rPr>
        <w:t xml:space="preserve"> dos </w:t>
      </w:r>
      <w:r w:rsidR="005D09F0">
        <w:rPr>
          <w:rFonts w:ascii="Times New Roman" w:hAnsi="Times New Roman"/>
          <w:sz w:val="24"/>
          <w:szCs w:val="24"/>
        </w:rPr>
        <w:t>serviços</w:t>
      </w:r>
      <w:bookmarkStart w:id="0" w:name="_GoBack"/>
      <w:bookmarkEnd w:id="0"/>
      <w:r w:rsidRPr="003E1FE2">
        <w:rPr>
          <w:rFonts w:ascii="Times New Roman" w:hAnsi="Times New Roman"/>
          <w:sz w:val="24"/>
          <w:szCs w:val="24"/>
        </w:rPr>
        <w:t xml:space="preserve">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C95B69" w:rsidRPr="003E1FE2" w:rsidRDefault="00C95B69" w:rsidP="00D059BA">
      <w:pPr>
        <w:widowControl w:val="0"/>
        <w:numPr>
          <w:ilvl w:val="0"/>
          <w:numId w:val="9"/>
        </w:numPr>
        <w:tabs>
          <w:tab w:val="clear" w:pos="403"/>
        </w:tabs>
        <w:spacing w:after="120" w:line="240" w:lineRule="auto"/>
        <w:ind w:left="1134"/>
        <w:jc w:val="both"/>
        <w:rPr>
          <w:rFonts w:ascii="Times New Roman" w:hAnsi="Times New Roman"/>
          <w:sz w:val="24"/>
          <w:szCs w:val="24"/>
        </w:rPr>
      </w:pPr>
      <w:r w:rsidRPr="003E1FE2">
        <w:rPr>
          <w:rFonts w:ascii="Times New Roman" w:hAnsi="Times New Roman"/>
          <w:sz w:val="24"/>
          <w:szCs w:val="24"/>
        </w:rPr>
        <w:lastRenderedPageBreak/>
        <w:t>Nota de empenho ou documento equivalente, quando a entrega não envolver obrigações futuras;</w:t>
      </w:r>
    </w:p>
    <w:p w:rsidR="00C95B69" w:rsidRPr="003E1FE2" w:rsidRDefault="00C95B69" w:rsidP="00D059BA">
      <w:pPr>
        <w:widowControl w:val="0"/>
        <w:numPr>
          <w:ilvl w:val="0"/>
          <w:numId w:val="9"/>
        </w:numPr>
        <w:tabs>
          <w:tab w:val="clear" w:pos="403"/>
        </w:tabs>
        <w:spacing w:after="120" w:line="240" w:lineRule="auto"/>
        <w:ind w:left="1134"/>
        <w:jc w:val="both"/>
        <w:rPr>
          <w:rFonts w:ascii="Times New Roman" w:hAnsi="Times New Roman"/>
          <w:sz w:val="24"/>
          <w:szCs w:val="24"/>
        </w:rPr>
      </w:pPr>
      <w:r w:rsidRPr="003E1FE2">
        <w:rPr>
          <w:rFonts w:ascii="Times New Roman" w:hAnsi="Times New Roman"/>
          <w:sz w:val="24"/>
          <w:szCs w:val="24"/>
        </w:rPr>
        <w:t>Nota de empenho ou documento equivalente e contrato de fornecimento, quando presentes obrigações futuras.</w:t>
      </w:r>
    </w:p>
    <w:p w:rsidR="00C95B69" w:rsidRPr="003E1FE2" w:rsidRDefault="00C95B69" w:rsidP="00D059BA">
      <w:pPr>
        <w:widowControl w:val="0"/>
        <w:numPr>
          <w:ilvl w:val="1"/>
          <w:numId w:val="4"/>
        </w:numPr>
        <w:tabs>
          <w:tab w:val="clear" w:pos="900"/>
        </w:tabs>
        <w:suppressAutoHyphens/>
        <w:spacing w:after="120" w:line="240" w:lineRule="auto"/>
        <w:ind w:left="720" w:hanging="720"/>
        <w:jc w:val="both"/>
        <w:rPr>
          <w:rFonts w:ascii="Times New Roman" w:hAnsi="Times New Roman"/>
          <w:sz w:val="24"/>
          <w:szCs w:val="24"/>
        </w:rPr>
      </w:pPr>
      <w:r w:rsidRPr="003E1FE2">
        <w:rPr>
          <w:rFonts w:ascii="Times New Roman" w:hAnsi="Times New Roman"/>
          <w:sz w:val="24"/>
          <w:szCs w:val="24"/>
        </w:rPr>
        <w:t xml:space="preserve">O prazo para a retirada da Nota de Empenho e/ou assinatura da Ata será de </w:t>
      </w:r>
      <w:r w:rsidRPr="003E1FE2">
        <w:rPr>
          <w:rFonts w:ascii="Times New Roman" w:hAnsi="Times New Roman"/>
          <w:b/>
          <w:sz w:val="24"/>
          <w:szCs w:val="24"/>
        </w:rPr>
        <w:t>05 (cinco) dias úteis</w:t>
      </w:r>
      <w:r w:rsidRPr="003E1FE2">
        <w:rPr>
          <w:rFonts w:ascii="Times New Roman" w:hAnsi="Times New Roman"/>
          <w:sz w:val="24"/>
          <w:szCs w:val="24"/>
        </w:rPr>
        <w:t>, contados da convocação.</w:t>
      </w:r>
    </w:p>
    <w:p w:rsidR="00C95B69" w:rsidRPr="003E1FE2" w:rsidRDefault="00C95B69" w:rsidP="00D059BA">
      <w:pPr>
        <w:widowControl w:val="0"/>
        <w:numPr>
          <w:ilvl w:val="1"/>
          <w:numId w:val="4"/>
        </w:numPr>
        <w:tabs>
          <w:tab w:val="clear" w:pos="900"/>
        </w:tabs>
        <w:suppressAutoHyphens/>
        <w:spacing w:after="120" w:line="240" w:lineRule="auto"/>
        <w:ind w:left="720" w:hanging="720"/>
        <w:jc w:val="both"/>
        <w:rPr>
          <w:rFonts w:ascii="Times New Roman" w:hAnsi="Times New Roman"/>
          <w:sz w:val="24"/>
          <w:szCs w:val="24"/>
        </w:rPr>
      </w:pPr>
      <w:r w:rsidRPr="003E1FE2">
        <w:rPr>
          <w:rFonts w:ascii="Times New Roman" w:hAnsi="Times New Roman"/>
          <w:sz w:val="24"/>
          <w:szCs w:val="24"/>
        </w:rPr>
        <w:t>Os quantitativos de fornecimento serão os fixados em Nota de Empenho e/ou Contrato e observarão obrigatoriamente os valores registrados em Ata de Registro de Preços.</w:t>
      </w:r>
    </w:p>
    <w:p w:rsidR="00C95B69" w:rsidRPr="003E1FE2" w:rsidRDefault="00C95B69" w:rsidP="00C95B69">
      <w:pPr>
        <w:widowControl w:val="0"/>
        <w:autoSpaceDE w:val="0"/>
        <w:autoSpaceDN w:val="0"/>
        <w:adjustRightInd w:val="0"/>
        <w:ind w:left="567" w:right="93" w:hanging="567"/>
        <w:jc w:val="both"/>
        <w:rPr>
          <w:rFonts w:ascii="Times New Roman" w:hAnsi="Times New Roman"/>
          <w:sz w:val="24"/>
          <w:szCs w:val="24"/>
        </w:rPr>
      </w:pPr>
      <w:r w:rsidRPr="003E1FE2">
        <w:rPr>
          <w:rFonts w:ascii="Times New Roman" w:hAnsi="Times New Roman"/>
          <w:sz w:val="24"/>
          <w:szCs w:val="24"/>
        </w:rPr>
        <w:t xml:space="preserve">7.3.1. </w:t>
      </w:r>
      <w:r w:rsidRPr="003E1FE2">
        <w:rPr>
          <w:rFonts w:ascii="Times New Roman" w:hAnsi="Times New Roman"/>
          <w:spacing w:val="1"/>
          <w:sz w:val="24"/>
          <w:szCs w:val="24"/>
        </w:rPr>
        <w:t>C</w:t>
      </w:r>
      <w:r w:rsidRPr="003E1FE2">
        <w:rPr>
          <w:rFonts w:ascii="Times New Roman" w:hAnsi="Times New Roman"/>
          <w:sz w:val="24"/>
          <w:szCs w:val="24"/>
        </w:rPr>
        <w:t>u</w:t>
      </w:r>
      <w:r w:rsidRPr="003E1FE2">
        <w:rPr>
          <w:rFonts w:ascii="Times New Roman" w:hAnsi="Times New Roman"/>
          <w:spacing w:val="1"/>
          <w:sz w:val="24"/>
          <w:szCs w:val="24"/>
        </w:rPr>
        <w:t>m</w:t>
      </w:r>
      <w:r w:rsidRPr="003E1FE2">
        <w:rPr>
          <w:rFonts w:ascii="Times New Roman" w:hAnsi="Times New Roman"/>
          <w:sz w:val="24"/>
          <w:szCs w:val="24"/>
        </w:rPr>
        <w:t>p</w:t>
      </w:r>
      <w:r w:rsidRPr="003E1FE2">
        <w:rPr>
          <w:rFonts w:ascii="Times New Roman" w:hAnsi="Times New Roman"/>
          <w:spacing w:val="-1"/>
          <w:sz w:val="24"/>
          <w:szCs w:val="24"/>
        </w:rPr>
        <w:t>r</w:t>
      </w:r>
      <w:r w:rsidRPr="003E1FE2">
        <w:rPr>
          <w:rFonts w:ascii="Times New Roman" w:hAnsi="Times New Roman"/>
          <w:spacing w:val="1"/>
          <w:sz w:val="24"/>
          <w:szCs w:val="24"/>
        </w:rPr>
        <w:t>i</w:t>
      </w:r>
      <w:r w:rsidRPr="003E1FE2">
        <w:rPr>
          <w:rFonts w:ascii="Times New Roman" w:hAnsi="Times New Roman"/>
          <w:sz w:val="24"/>
          <w:szCs w:val="24"/>
        </w:rPr>
        <w:t xml:space="preserve">r </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po</w:t>
      </w:r>
      <w:r w:rsidRPr="003E1FE2">
        <w:rPr>
          <w:rFonts w:ascii="Times New Roman" w:hAnsi="Times New Roman"/>
          <w:spacing w:val="-2"/>
          <w:sz w:val="24"/>
          <w:szCs w:val="24"/>
        </w:rPr>
        <w:t>st</w:t>
      </w:r>
      <w:r w:rsidRPr="003E1FE2">
        <w:rPr>
          <w:rFonts w:ascii="Times New Roman" w:hAnsi="Times New Roman"/>
          <w:sz w:val="24"/>
          <w:szCs w:val="24"/>
        </w:rPr>
        <w:t>u</w:t>
      </w:r>
      <w:r w:rsidRPr="003E1FE2">
        <w:rPr>
          <w:rFonts w:ascii="Times New Roman" w:hAnsi="Times New Roman"/>
          <w:spacing w:val="-1"/>
          <w:sz w:val="24"/>
          <w:szCs w:val="24"/>
        </w:rPr>
        <w:t>ra</w:t>
      </w:r>
      <w:r w:rsidRPr="003E1FE2">
        <w:rPr>
          <w:rFonts w:ascii="Times New Roman" w:hAnsi="Times New Roman"/>
          <w:sz w:val="24"/>
          <w:szCs w:val="24"/>
        </w:rPr>
        <w:t>s</w:t>
      </w:r>
      <w:r w:rsidRPr="003E1FE2">
        <w:rPr>
          <w:rFonts w:ascii="Times New Roman" w:hAnsi="Times New Roman"/>
          <w:spacing w:val="1"/>
          <w:sz w:val="24"/>
          <w:szCs w:val="24"/>
        </w:rPr>
        <w:t xml:space="preserve"> m</w:t>
      </w:r>
      <w:r w:rsidRPr="003E1FE2">
        <w:rPr>
          <w:rFonts w:ascii="Times New Roman" w:hAnsi="Times New Roman"/>
          <w:sz w:val="24"/>
          <w:szCs w:val="24"/>
        </w:rPr>
        <w:t>un</w:t>
      </w:r>
      <w:r w:rsidRPr="003E1FE2">
        <w:rPr>
          <w:rFonts w:ascii="Times New Roman" w:hAnsi="Times New Roman"/>
          <w:spacing w:val="1"/>
          <w:sz w:val="24"/>
          <w:szCs w:val="24"/>
        </w:rPr>
        <w:t>i</w:t>
      </w:r>
      <w:r w:rsidRPr="003E1FE2">
        <w:rPr>
          <w:rFonts w:ascii="Times New Roman" w:hAnsi="Times New Roman"/>
          <w:spacing w:val="-1"/>
          <w:sz w:val="24"/>
          <w:szCs w:val="24"/>
        </w:rPr>
        <w:t>c</w:t>
      </w:r>
      <w:r w:rsidRPr="003E1FE2">
        <w:rPr>
          <w:rFonts w:ascii="Times New Roman" w:hAnsi="Times New Roman"/>
          <w:sz w:val="24"/>
          <w:szCs w:val="24"/>
        </w:rPr>
        <w:t>ip</w:t>
      </w:r>
      <w:r w:rsidRPr="003E1FE2">
        <w:rPr>
          <w:rFonts w:ascii="Times New Roman" w:hAnsi="Times New Roman"/>
          <w:spacing w:val="-1"/>
          <w:sz w:val="24"/>
          <w:szCs w:val="24"/>
        </w:rPr>
        <w:t>a</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 xml:space="preserve">e </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pacing w:val="-2"/>
          <w:sz w:val="24"/>
          <w:szCs w:val="24"/>
        </w:rPr>
        <w:t>d</w:t>
      </w:r>
      <w:r w:rsidRPr="003E1FE2">
        <w:rPr>
          <w:rFonts w:ascii="Times New Roman" w:hAnsi="Times New Roman"/>
          <w:spacing w:val="1"/>
          <w:sz w:val="24"/>
          <w:szCs w:val="24"/>
        </w:rPr>
        <w:t>i</w:t>
      </w:r>
      <w:r w:rsidRPr="003E1FE2">
        <w:rPr>
          <w:rFonts w:ascii="Times New Roman" w:hAnsi="Times New Roman"/>
          <w:sz w:val="24"/>
          <w:szCs w:val="24"/>
        </w:rPr>
        <w:t>spos</w:t>
      </w:r>
      <w:r w:rsidRPr="003E1FE2">
        <w:rPr>
          <w:rFonts w:ascii="Times New Roman" w:hAnsi="Times New Roman"/>
          <w:spacing w:val="1"/>
          <w:sz w:val="24"/>
          <w:szCs w:val="24"/>
        </w:rPr>
        <w:t>i</w:t>
      </w:r>
      <w:r w:rsidRPr="003E1FE2">
        <w:rPr>
          <w:rFonts w:ascii="Times New Roman" w:hAnsi="Times New Roman"/>
          <w:spacing w:val="-1"/>
          <w:sz w:val="24"/>
          <w:szCs w:val="24"/>
        </w:rPr>
        <w:t>ç</w:t>
      </w:r>
      <w:r w:rsidRPr="003E1FE2">
        <w:rPr>
          <w:rFonts w:ascii="Times New Roman" w:hAnsi="Times New Roman"/>
          <w:sz w:val="24"/>
          <w:szCs w:val="24"/>
        </w:rPr>
        <w:t>õ</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 xml:space="preserve"> l</w:t>
      </w:r>
      <w:r w:rsidRPr="003E1FE2">
        <w:rPr>
          <w:rFonts w:ascii="Times New Roman" w:hAnsi="Times New Roman"/>
          <w:spacing w:val="-1"/>
          <w:sz w:val="24"/>
          <w:szCs w:val="24"/>
        </w:rPr>
        <w:t>e</w:t>
      </w:r>
      <w:r w:rsidRPr="003E1FE2">
        <w:rPr>
          <w:rFonts w:ascii="Times New Roman" w:hAnsi="Times New Roman"/>
          <w:spacing w:val="-2"/>
          <w:sz w:val="24"/>
          <w:szCs w:val="24"/>
        </w:rPr>
        <w:t>g</w:t>
      </w:r>
      <w:r w:rsidRPr="003E1FE2">
        <w:rPr>
          <w:rFonts w:ascii="Times New Roman" w:hAnsi="Times New Roman"/>
          <w:spacing w:val="-1"/>
          <w:sz w:val="24"/>
          <w:szCs w:val="24"/>
        </w:rPr>
        <w:t>a</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z w:val="24"/>
          <w:szCs w:val="24"/>
        </w:rPr>
        <w:t>d</w:t>
      </w:r>
      <w:r w:rsidRPr="003E1FE2">
        <w:rPr>
          <w:rFonts w:ascii="Times New Roman" w:hAnsi="Times New Roman"/>
          <w:spacing w:val="2"/>
          <w:sz w:val="24"/>
          <w:szCs w:val="24"/>
        </w:rPr>
        <w:t>u</w:t>
      </w:r>
      <w:r w:rsidRPr="003E1FE2">
        <w:rPr>
          <w:rFonts w:ascii="Times New Roman" w:hAnsi="Times New Roman"/>
          <w:spacing w:val="-1"/>
          <w:sz w:val="24"/>
          <w:szCs w:val="24"/>
        </w:rPr>
        <w:t>a</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 xml:space="preserve">e </w:t>
      </w:r>
      <w:r w:rsidRPr="003E1FE2">
        <w:rPr>
          <w:rFonts w:ascii="Times New Roman" w:hAnsi="Times New Roman"/>
          <w:spacing w:val="-1"/>
          <w:sz w:val="24"/>
          <w:szCs w:val="24"/>
        </w:rPr>
        <w:t>fe</w:t>
      </w:r>
      <w:r w:rsidRPr="003E1FE2">
        <w:rPr>
          <w:rFonts w:ascii="Times New Roman" w:hAnsi="Times New Roman"/>
          <w:sz w:val="24"/>
          <w:szCs w:val="24"/>
        </w:rPr>
        <w:t>d</w:t>
      </w:r>
      <w:r w:rsidRPr="003E1FE2">
        <w:rPr>
          <w:rFonts w:ascii="Times New Roman" w:hAnsi="Times New Roman"/>
          <w:spacing w:val="-1"/>
          <w:sz w:val="24"/>
          <w:szCs w:val="24"/>
        </w:rPr>
        <w:t>era</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 xml:space="preserve">que </w:t>
      </w:r>
      <w:r w:rsidRPr="003E1FE2">
        <w:rPr>
          <w:rFonts w:ascii="Times New Roman" w:hAnsi="Times New Roman"/>
          <w:spacing w:val="1"/>
          <w:sz w:val="24"/>
          <w:szCs w:val="24"/>
        </w:rPr>
        <w:t>i</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erf</w:t>
      </w:r>
      <w:r w:rsidRPr="003E1FE2">
        <w:rPr>
          <w:rFonts w:ascii="Times New Roman" w:hAnsi="Times New Roman"/>
          <w:spacing w:val="1"/>
          <w:sz w:val="24"/>
          <w:szCs w:val="24"/>
        </w:rPr>
        <w:t>i</w:t>
      </w:r>
      <w:r w:rsidRPr="003E1FE2">
        <w:rPr>
          <w:rFonts w:ascii="Times New Roman" w:hAnsi="Times New Roman"/>
          <w:spacing w:val="-1"/>
          <w:sz w:val="24"/>
          <w:szCs w:val="24"/>
        </w:rPr>
        <w:t>ra</w:t>
      </w:r>
      <w:r w:rsidRPr="003E1FE2">
        <w:rPr>
          <w:rFonts w:ascii="Times New Roman" w:hAnsi="Times New Roman"/>
          <w:sz w:val="24"/>
          <w:szCs w:val="24"/>
        </w:rPr>
        <w:t>m</w:t>
      </w:r>
      <w:r w:rsidRPr="003E1FE2">
        <w:rPr>
          <w:rFonts w:ascii="Times New Roman" w:hAnsi="Times New Roman"/>
          <w:spacing w:val="-3"/>
          <w:sz w:val="24"/>
          <w:szCs w:val="24"/>
        </w:rPr>
        <w:t xml:space="preserve"> </w:t>
      </w:r>
      <w:r w:rsidRPr="003E1FE2">
        <w:rPr>
          <w:rFonts w:ascii="Times New Roman" w:hAnsi="Times New Roman"/>
          <w:sz w:val="24"/>
          <w:szCs w:val="24"/>
        </w:rPr>
        <w:t>na</w:t>
      </w:r>
      <w:r w:rsidRPr="003E1FE2">
        <w:rPr>
          <w:rFonts w:ascii="Times New Roman" w:hAnsi="Times New Roman"/>
          <w:spacing w:val="1"/>
          <w:sz w:val="24"/>
          <w:szCs w:val="24"/>
        </w:rPr>
        <w:t xml:space="preserve"> </w:t>
      </w:r>
      <w:r w:rsidRPr="003E1FE2">
        <w:rPr>
          <w:rFonts w:ascii="Times New Roman" w:hAnsi="Times New Roman"/>
          <w:spacing w:val="-1"/>
          <w:sz w:val="24"/>
          <w:szCs w:val="24"/>
        </w:rPr>
        <w:t>e</w:t>
      </w:r>
      <w:r w:rsidRPr="003E1FE2">
        <w:rPr>
          <w:rFonts w:ascii="Times New Roman" w:hAnsi="Times New Roman"/>
          <w:spacing w:val="2"/>
          <w:sz w:val="24"/>
          <w:szCs w:val="24"/>
        </w:rPr>
        <w:t>x</w:t>
      </w:r>
      <w:r w:rsidRPr="003E1FE2">
        <w:rPr>
          <w:rFonts w:ascii="Times New Roman" w:hAnsi="Times New Roman"/>
          <w:spacing w:val="-1"/>
          <w:sz w:val="24"/>
          <w:szCs w:val="24"/>
        </w:rPr>
        <w:t>ec</w:t>
      </w:r>
      <w:r w:rsidRPr="003E1FE2">
        <w:rPr>
          <w:rFonts w:ascii="Times New Roman" w:hAnsi="Times New Roman"/>
          <w:sz w:val="24"/>
          <w:szCs w:val="24"/>
        </w:rPr>
        <w:t>u</w:t>
      </w:r>
      <w:r w:rsidRPr="003E1FE2">
        <w:rPr>
          <w:rFonts w:ascii="Times New Roman" w:hAnsi="Times New Roman"/>
          <w:spacing w:val="-1"/>
          <w:sz w:val="24"/>
          <w:szCs w:val="24"/>
        </w:rPr>
        <w:t>çã</w:t>
      </w:r>
      <w:r w:rsidRPr="003E1FE2">
        <w:rPr>
          <w:rFonts w:ascii="Times New Roman" w:hAnsi="Times New Roman"/>
          <w:sz w:val="24"/>
          <w:szCs w:val="24"/>
        </w:rPr>
        <w:t>o</w:t>
      </w:r>
      <w:r w:rsidRPr="003E1FE2">
        <w:rPr>
          <w:rFonts w:ascii="Times New Roman" w:hAnsi="Times New Roman"/>
          <w:spacing w:val="-4"/>
          <w:sz w:val="24"/>
          <w:szCs w:val="24"/>
        </w:rPr>
        <w:t xml:space="preserve"> </w:t>
      </w:r>
      <w:r w:rsidRPr="003E1FE2">
        <w:rPr>
          <w:rFonts w:ascii="Times New Roman" w:hAnsi="Times New Roman"/>
          <w:spacing w:val="2"/>
          <w:sz w:val="24"/>
          <w:szCs w:val="24"/>
        </w:rPr>
        <w:t>d</w:t>
      </w:r>
      <w:r w:rsidRPr="003E1FE2">
        <w:rPr>
          <w:rFonts w:ascii="Times New Roman" w:hAnsi="Times New Roman"/>
          <w:sz w:val="24"/>
          <w:szCs w:val="24"/>
        </w:rPr>
        <w:t>o</w:t>
      </w:r>
      <w:r w:rsidRPr="003E1FE2">
        <w:rPr>
          <w:rFonts w:ascii="Times New Roman" w:hAnsi="Times New Roman"/>
          <w:spacing w:val="-2"/>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re</w:t>
      </w:r>
      <w:r w:rsidRPr="003E1FE2">
        <w:rPr>
          <w:rFonts w:ascii="Times New Roman" w:hAnsi="Times New Roman"/>
          <w:sz w:val="24"/>
          <w:szCs w:val="24"/>
        </w:rPr>
        <w:t>s</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e</w:t>
      </w:r>
      <w:r w:rsidRPr="003E1FE2">
        <w:rPr>
          <w:rFonts w:ascii="Times New Roman" w:hAnsi="Times New Roman"/>
          <w:spacing w:val="-5"/>
          <w:sz w:val="24"/>
          <w:szCs w:val="24"/>
        </w:rPr>
        <w:t xml:space="preserve"> </w:t>
      </w:r>
      <w:r w:rsidRPr="003E1FE2">
        <w:rPr>
          <w:rFonts w:ascii="Times New Roman" w:hAnsi="Times New Roman"/>
          <w:spacing w:val="-1"/>
          <w:sz w:val="24"/>
          <w:szCs w:val="24"/>
        </w:rPr>
        <w:t>f</w:t>
      </w:r>
      <w:r w:rsidRPr="003E1FE2">
        <w:rPr>
          <w:rFonts w:ascii="Times New Roman" w:hAnsi="Times New Roman"/>
          <w:spacing w:val="2"/>
          <w:sz w:val="24"/>
          <w:szCs w:val="24"/>
        </w:rPr>
        <w:t>o</w:t>
      </w:r>
      <w:r w:rsidRPr="003E1FE2">
        <w:rPr>
          <w:rFonts w:ascii="Times New Roman" w:hAnsi="Times New Roman"/>
          <w:spacing w:val="-1"/>
          <w:sz w:val="24"/>
          <w:szCs w:val="24"/>
        </w:rPr>
        <w:t>r</w:t>
      </w:r>
      <w:r w:rsidRPr="003E1FE2">
        <w:rPr>
          <w:rFonts w:ascii="Times New Roman" w:hAnsi="Times New Roman"/>
          <w:sz w:val="24"/>
          <w:szCs w:val="24"/>
        </w:rPr>
        <w:t>n</w:t>
      </w:r>
      <w:r w:rsidRPr="003E1FE2">
        <w:rPr>
          <w:rFonts w:ascii="Times New Roman" w:hAnsi="Times New Roman"/>
          <w:spacing w:val="2"/>
          <w:sz w:val="24"/>
          <w:szCs w:val="24"/>
        </w:rPr>
        <w:t>e</w:t>
      </w:r>
      <w:r w:rsidRPr="003E1FE2">
        <w:rPr>
          <w:rFonts w:ascii="Times New Roman" w:hAnsi="Times New Roman"/>
          <w:spacing w:val="-1"/>
          <w:sz w:val="24"/>
          <w:szCs w:val="24"/>
        </w:rPr>
        <w:t>c</w:t>
      </w:r>
      <w:r w:rsidRPr="003E1FE2">
        <w:rPr>
          <w:rFonts w:ascii="Times New Roman" w:hAnsi="Times New Roman"/>
          <w:spacing w:val="1"/>
          <w:sz w:val="24"/>
          <w:szCs w:val="24"/>
        </w:rPr>
        <w:t>im</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o;</w:t>
      </w:r>
    </w:p>
    <w:p w:rsidR="00C95B69" w:rsidRPr="003E1FE2" w:rsidRDefault="00C95B69" w:rsidP="00C95B69">
      <w:pPr>
        <w:widowControl w:val="0"/>
        <w:autoSpaceDE w:val="0"/>
        <w:autoSpaceDN w:val="0"/>
        <w:adjustRightInd w:val="0"/>
        <w:ind w:left="567" w:right="93" w:hanging="567"/>
        <w:jc w:val="both"/>
        <w:rPr>
          <w:rFonts w:ascii="Times New Roman" w:hAnsi="Times New Roman"/>
          <w:sz w:val="24"/>
          <w:szCs w:val="24"/>
        </w:rPr>
      </w:pPr>
      <w:r w:rsidRPr="003E1FE2">
        <w:rPr>
          <w:rFonts w:ascii="Times New Roman" w:hAnsi="Times New Roman"/>
          <w:sz w:val="24"/>
          <w:szCs w:val="24"/>
        </w:rPr>
        <w:t>7.3.2.</w:t>
      </w:r>
      <w:r w:rsidRPr="003E1FE2">
        <w:rPr>
          <w:rFonts w:ascii="Times New Roman" w:hAnsi="Times New Roman"/>
          <w:spacing w:val="1"/>
          <w:sz w:val="24"/>
          <w:szCs w:val="24"/>
        </w:rPr>
        <w:t xml:space="preserve"> P</w:t>
      </w:r>
      <w:r w:rsidRPr="003E1FE2">
        <w:rPr>
          <w:rFonts w:ascii="Times New Roman" w:hAnsi="Times New Roman"/>
          <w:spacing w:val="-1"/>
          <w:sz w:val="24"/>
          <w:szCs w:val="24"/>
        </w:rPr>
        <w:t>r</w:t>
      </w:r>
      <w:r w:rsidRPr="003E1FE2">
        <w:rPr>
          <w:rFonts w:ascii="Times New Roman" w:hAnsi="Times New Roman"/>
          <w:sz w:val="24"/>
          <w:szCs w:val="24"/>
        </w:rPr>
        <w:t>ov</w:t>
      </w:r>
      <w:r w:rsidRPr="003E1FE2">
        <w:rPr>
          <w:rFonts w:ascii="Times New Roman" w:hAnsi="Times New Roman"/>
          <w:spacing w:val="1"/>
          <w:sz w:val="24"/>
          <w:szCs w:val="24"/>
        </w:rPr>
        <w:t>i</w:t>
      </w:r>
      <w:r w:rsidRPr="003E1FE2">
        <w:rPr>
          <w:rFonts w:ascii="Times New Roman" w:hAnsi="Times New Roman"/>
          <w:sz w:val="24"/>
          <w:szCs w:val="24"/>
        </w:rPr>
        <w:t>d</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pacing w:val="1"/>
          <w:sz w:val="24"/>
          <w:szCs w:val="24"/>
        </w:rPr>
        <w:t>i</w:t>
      </w:r>
      <w:r w:rsidRPr="003E1FE2">
        <w:rPr>
          <w:rFonts w:ascii="Times New Roman" w:hAnsi="Times New Roman"/>
          <w:spacing w:val="-1"/>
          <w:sz w:val="24"/>
          <w:szCs w:val="24"/>
        </w:rPr>
        <w:t>a</w:t>
      </w:r>
      <w:r w:rsidRPr="003E1FE2">
        <w:rPr>
          <w:rFonts w:ascii="Times New Roman" w:hAnsi="Times New Roman"/>
          <w:sz w:val="24"/>
          <w:szCs w:val="24"/>
        </w:rPr>
        <w:t>r</w:t>
      </w:r>
      <w:r w:rsidRPr="003E1FE2">
        <w:rPr>
          <w:rFonts w:ascii="Times New Roman" w:hAnsi="Times New Roman"/>
          <w:spacing w:val="2"/>
          <w:sz w:val="24"/>
          <w:szCs w:val="24"/>
        </w:rPr>
        <w:t xml:space="preserve"> </w:t>
      </w:r>
      <w:r w:rsidRPr="003E1FE2">
        <w:rPr>
          <w:rFonts w:ascii="Times New Roman" w:hAnsi="Times New Roman"/>
          <w:sz w:val="24"/>
          <w:szCs w:val="24"/>
        </w:rPr>
        <w:t>a</w:t>
      </w:r>
      <w:r w:rsidRPr="003E1FE2">
        <w:rPr>
          <w:rFonts w:ascii="Times New Roman" w:hAnsi="Times New Roman"/>
          <w:spacing w:val="2"/>
          <w:sz w:val="24"/>
          <w:szCs w:val="24"/>
        </w:rPr>
        <w:t xml:space="preserve"> </w:t>
      </w:r>
      <w:r w:rsidRPr="003E1FE2">
        <w:rPr>
          <w:rFonts w:ascii="Times New Roman" w:hAnsi="Times New Roman"/>
          <w:spacing w:val="1"/>
          <w:sz w:val="24"/>
          <w:szCs w:val="24"/>
        </w:rPr>
        <w:t>im</w:t>
      </w:r>
      <w:r w:rsidRPr="003E1FE2">
        <w:rPr>
          <w:rFonts w:ascii="Times New Roman" w:hAnsi="Times New Roman"/>
          <w:spacing w:val="-1"/>
          <w:sz w:val="24"/>
          <w:szCs w:val="24"/>
        </w:rPr>
        <w:t>e</w:t>
      </w:r>
      <w:r w:rsidRPr="003E1FE2">
        <w:rPr>
          <w:rFonts w:ascii="Times New Roman" w:hAnsi="Times New Roman"/>
          <w:sz w:val="24"/>
          <w:szCs w:val="24"/>
        </w:rPr>
        <w:t>d</w:t>
      </w:r>
      <w:r w:rsidRPr="003E1FE2">
        <w:rPr>
          <w:rFonts w:ascii="Times New Roman" w:hAnsi="Times New Roman"/>
          <w:spacing w:val="1"/>
          <w:sz w:val="24"/>
          <w:szCs w:val="24"/>
        </w:rPr>
        <w:t>i</w:t>
      </w:r>
      <w:r w:rsidRPr="003E1FE2">
        <w:rPr>
          <w:rFonts w:ascii="Times New Roman" w:hAnsi="Times New Roman"/>
          <w:spacing w:val="-1"/>
          <w:sz w:val="24"/>
          <w:szCs w:val="24"/>
        </w:rPr>
        <w:t>a</w:t>
      </w:r>
      <w:r w:rsidRPr="003E1FE2">
        <w:rPr>
          <w:rFonts w:ascii="Times New Roman" w:hAnsi="Times New Roman"/>
          <w:spacing w:val="1"/>
          <w:sz w:val="24"/>
          <w:szCs w:val="24"/>
        </w:rPr>
        <w:t>t</w:t>
      </w:r>
      <w:r w:rsidRPr="003E1FE2">
        <w:rPr>
          <w:rFonts w:ascii="Times New Roman" w:hAnsi="Times New Roman"/>
          <w:sz w:val="24"/>
          <w:szCs w:val="24"/>
        </w:rPr>
        <w:t>a</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pacing w:val="2"/>
          <w:sz w:val="24"/>
          <w:szCs w:val="24"/>
        </w:rPr>
        <w:t>r</w:t>
      </w:r>
      <w:r w:rsidRPr="003E1FE2">
        <w:rPr>
          <w:rFonts w:ascii="Times New Roman" w:hAnsi="Times New Roman"/>
          <w:spacing w:val="-1"/>
          <w:sz w:val="24"/>
          <w:szCs w:val="24"/>
        </w:rPr>
        <w:t>eçã</w:t>
      </w:r>
      <w:r w:rsidRPr="003E1FE2">
        <w:rPr>
          <w:rFonts w:ascii="Times New Roman" w:hAnsi="Times New Roman"/>
          <w:sz w:val="24"/>
          <w:szCs w:val="24"/>
        </w:rPr>
        <w:t>o</w:t>
      </w:r>
      <w:r w:rsidRPr="003E1FE2">
        <w:rPr>
          <w:rFonts w:ascii="Times New Roman" w:hAnsi="Times New Roman"/>
          <w:spacing w:val="3"/>
          <w:sz w:val="24"/>
          <w:szCs w:val="24"/>
        </w:rPr>
        <w:t xml:space="preserve"> </w:t>
      </w:r>
      <w:r w:rsidRPr="003E1FE2">
        <w:rPr>
          <w:rFonts w:ascii="Times New Roman" w:hAnsi="Times New Roman"/>
          <w:sz w:val="24"/>
          <w:szCs w:val="24"/>
        </w:rPr>
        <w:t>dos</w:t>
      </w:r>
      <w:r w:rsidRPr="003E1FE2">
        <w:rPr>
          <w:rFonts w:ascii="Times New Roman" w:hAnsi="Times New Roman"/>
          <w:spacing w:val="1"/>
          <w:sz w:val="24"/>
          <w:szCs w:val="24"/>
        </w:rPr>
        <w:t xml:space="preserve"> </w:t>
      </w:r>
      <w:r w:rsidRPr="003E1FE2">
        <w:rPr>
          <w:rFonts w:ascii="Times New Roman" w:hAnsi="Times New Roman"/>
          <w:sz w:val="24"/>
          <w:szCs w:val="24"/>
        </w:rPr>
        <w:t>d</w:t>
      </w:r>
      <w:r w:rsidRPr="003E1FE2">
        <w:rPr>
          <w:rFonts w:ascii="Times New Roman" w:hAnsi="Times New Roman"/>
          <w:spacing w:val="2"/>
          <w:sz w:val="24"/>
          <w:szCs w:val="24"/>
        </w:rPr>
        <w:t>e</w:t>
      </w:r>
      <w:r w:rsidRPr="003E1FE2">
        <w:rPr>
          <w:rFonts w:ascii="Times New Roman" w:hAnsi="Times New Roman"/>
          <w:spacing w:val="-1"/>
          <w:sz w:val="24"/>
          <w:szCs w:val="24"/>
        </w:rPr>
        <w:t>f</w:t>
      </w:r>
      <w:r w:rsidRPr="003E1FE2">
        <w:rPr>
          <w:rFonts w:ascii="Times New Roman" w:hAnsi="Times New Roman"/>
          <w:spacing w:val="2"/>
          <w:sz w:val="24"/>
          <w:szCs w:val="24"/>
        </w:rPr>
        <w:t>e</w:t>
      </w:r>
      <w:r w:rsidRPr="003E1FE2">
        <w:rPr>
          <w:rFonts w:ascii="Times New Roman" w:hAnsi="Times New Roman"/>
          <w:spacing w:val="1"/>
          <w:sz w:val="24"/>
          <w:szCs w:val="24"/>
        </w:rPr>
        <w:t>it</w:t>
      </w:r>
      <w:r w:rsidRPr="003E1FE2">
        <w:rPr>
          <w:rFonts w:ascii="Times New Roman" w:hAnsi="Times New Roman"/>
          <w:spacing w:val="-1"/>
          <w:sz w:val="24"/>
          <w:szCs w:val="24"/>
        </w:rPr>
        <w:t>o</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pon</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z w:val="24"/>
          <w:szCs w:val="24"/>
        </w:rPr>
        <w:t>dos</w:t>
      </w:r>
      <w:r w:rsidRPr="003E1FE2">
        <w:rPr>
          <w:rFonts w:ascii="Times New Roman" w:hAnsi="Times New Roman"/>
          <w:spacing w:val="1"/>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e</w:t>
      </w:r>
      <w:r w:rsidRPr="003E1FE2">
        <w:rPr>
          <w:rFonts w:ascii="Times New Roman" w:hAnsi="Times New Roman"/>
          <w:spacing w:val="1"/>
          <w:sz w:val="24"/>
          <w:szCs w:val="24"/>
        </w:rPr>
        <w:t>l</w:t>
      </w:r>
      <w:r w:rsidRPr="003E1FE2">
        <w:rPr>
          <w:rFonts w:ascii="Times New Roman" w:hAnsi="Times New Roman"/>
          <w:sz w:val="24"/>
          <w:szCs w:val="24"/>
        </w:rPr>
        <w:t>a</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3"/>
          <w:sz w:val="24"/>
          <w:szCs w:val="24"/>
        </w:rPr>
        <w:t>t</w:t>
      </w:r>
      <w:r w:rsidRPr="003E1FE2">
        <w:rPr>
          <w:rFonts w:ascii="Times New Roman" w:hAnsi="Times New Roman"/>
          <w:spacing w:val="-1"/>
          <w:sz w:val="24"/>
          <w:szCs w:val="24"/>
        </w:rPr>
        <w:t>ra</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e q</w:t>
      </w:r>
      <w:r w:rsidRPr="003E1FE2">
        <w:rPr>
          <w:rFonts w:ascii="Times New Roman" w:hAnsi="Times New Roman"/>
          <w:spacing w:val="2"/>
          <w:sz w:val="24"/>
          <w:szCs w:val="24"/>
        </w:rPr>
        <w:t>u</w:t>
      </w:r>
      <w:r w:rsidRPr="003E1FE2">
        <w:rPr>
          <w:rFonts w:ascii="Times New Roman" w:hAnsi="Times New Roman"/>
          <w:spacing w:val="-1"/>
          <w:sz w:val="24"/>
          <w:szCs w:val="24"/>
        </w:rPr>
        <w:t>a</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os s</w:t>
      </w:r>
      <w:r w:rsidRPr="003E1FE2">
        <w:rPr>
          <w:rFonts w:ascii="Times New Roman" w:hAnsi="Times New Roman"/>
          <w:spacing w:val="-1"/>
          <w:sz w:val="24"/>
          <w:szCs w:val="24"/>
        </w:rPr>
        <w:t>er</w:t>
      </w:r>
      <w:r w:rsidRPr="003E1FE2">
        <w:rPr>
          <w:rFonts w:ascii="Times New Roman" w:hAnsi="Times New Roman"/>
          <w:sz w:val="24"/>
          <w:szCs w:val="24"/>
        </w:rPr>
        <w:t>v</w:t>
      </w:r>
      <w:r w:rsidRPr="003E1FE2">
        <w:rPr>
          <w:rFonts w:ascii="Times New Roman" w:hAnsi="Times New Roman"/>
          <w:spacing w:val="1"/>
          <w:sz w:val="24"/>
          <w:szCs w:val="24"/>
        </w:rPr>
        <w:t>i</w:t>
      </w:r>
      <w:r w:rsidRPr="003E1FE2">
        <w:rPr>
          <w:rFonts w:ascii="Times New Roman" w:hAnsi="Times New Roman"/>
          <w:spacing w:val="-1"/>
          <w:sz w:val="24"/>
          <w:szCs w:val="24"/>
        </w:rPr>
        <w:t>ç</w:t>
      </w:r>
      <w:r w:rsidRPr="003E1FE2">
        <w:rPr>
          <w:rFonts w:ascii="Times New Roman" w:hAnsi="Times New Roman"/>
          <w:sz w:val="24"/>
          <w:szCs w:val="24"/>
        </w:rPr>
        <w:t>os</w:t>
      </w:r>
      <w:r w:rsidRPr="003E1FE2">
        <w:rPr>
          <w:rFonts w:ascii="Times New Roman" w:hAnsi="Times New Roman"/>
          <w:spacing w:val="1"/>
          <w:sz w:val="24"/>
          <w:szCs w:val="24"/>
        </w:rPr>
        <w:t xml:space="preserve"> </w:t>
      </w:r>
      <w:r w:rsidRPr="003E1FE2">
        <w:rPr>
          <w:rFonts w:ascii="Times New Roman" w:hAnsi="Times New Roman"/>
          <w:spacing w:val="-1"/>
          <w:sz w:val="24"/>
          <w:szCs w:val="24"/>
        </w:rPr>
        <w:t>e</w:t>
      </w:r>
      <w:r w:rsidRPr="003E1FE2">
        <w:rPr>
          <w:rFonts w:ascii="Times New Roman" w:hAnsi="Times New Roman"/>
          <w:spacing w:val="2"/>
          <w:sz w:val="24"/>
          <w:szCs w:val="24"/>
        </w:rPr>
        <w:t>x</w:t>
      </w:r>
      <w:r w:rsidRPr="003E1FE2">
        <w:rPr>
          <w:rFonts w:ascii="Times New Roman" w:hAnsi="Times New Roman"/>
          <w:spacing w:val="-1"/>
          <w:sz w:val="24"/>
          <w:szCs w:val="24"/>
        </w:rPr>
        <w:t>ec</w:t>
      </w:r>
      <w:r w:rsidRPr="003E1FE2">
        <w:rPr>
          <w:rFonts w:ascii="Times New Roman" w:hAnsi="Times New Roman"/>
          <w:sz w:val="24"/>
          <w:szCs w:val="24"/>
        </w:rPr>
        <w:t>u</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z w:val="24"/>
          <w:szCs w:val="24"/>
        </w:rPr>
        <w:t>dos,</w:t>
      </w:r>
      <w:r w:rsidRPr="003E1FE2">
        <w:rPr>
          <w:rFonts w:ascii="Times New Roman" w:hAnsi="Times New Roman"/>
          <w:spacing w:val="1"/>
          <w:sz w:val="24"/>
          <w:szCs w:val="24"/>
        </w:rPr>
        <w:t xml:space="preserve"> </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ob</w:t>
      </w:r>
      <w:r w:rsidRPr="003E1FE2">
        <w:rPr>
          <w:rFonts w:ascii="Times New Roman" w:hAnsi="Times New Roman"/>
          <w:spacing w:val="1"/>
          <w:sz w:val="24"/>
          <w:szCs w:val="24"/>
        </w:rPr>
        <w:t>j</w:t>
      </w:r>
      <w:r w:rsidRPr="003E1FE2">
        <w:rPr>
          <w:rFonts w:ascii="Times New Roman" w:hAnsi="Times New Roman"/>
          <w:spacing w:val="-1"/>
          <w:sz w:val="24"/>
          <w:szCs w:val="24"/>
        </w:rPr>
        <w:t>e</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 xml:space="preserve">da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pacing w:val="2"/>
          <w:sz w:val="24"/>
          <w:szCs w:val="24"/>
        </w:rPr>
        <w:t>ç</w:t>
      </w:r>
      <w:r w:rsidRPr="003E1FE2">
        <w:rPr>
          <w:rFonts w:ascii="Times New Roman" w:hAnsi="Times New Roman"/>
          <w:spacing w:val="-1"/>
          <w:sz w:val="24"/>
          <w:szCs w:val="24"/>
        </w:rPr>
        <w:t>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e</w:t>
      </w:r>
      <w:r w:rsidRPr="003E1FE2">
        <w:rPr>
          <w:rFonts w:ascii="Times New Roman" w:hAnsi="Times New Roman"/>
          <w:sz w:val="24"/>
          <w:szCs w:val="24"/>
        </w:rPr>
        <w:t>m</w:t>
      </w:r>
      <w:r w:rsidRPr="003E1FE2">
        <w:rPr>
          <w:rFonts w:ascii="Times New Roman" w:hAnsi="Times New Roman"/>
          <w:spacing w:val="2"/>
          <w:sz w:val="24"/>
          <w:szCs w:val="24"/>
        </w:rPr>
        <w:t xml:space="preserve"> </w:t>
      </w:r>
      <w:r w:rsidRPr="003E1FE2">
        <w:rPr>
          <w:rFonts w:ascii="Times New Roman" w:hAnsi="Times New Roman"/>
          <w:sz w:val="24"/>
          <w:szCs w:val="24"/>
        </w:rPr>
        <w:t>q</w:t>
      </w:r>
      <w:r w:rsidRPr="003E1FE2">
        <w:rPr>
          <w:rFonts w:ascii="Times New Roman" w:hAnsi="Times New Roman"/>
          <w:spacing w:val="-1"/>
          <w:sz w:val="24"/>
          <w:szCs w:val="24"/>
        </w:rPr>
        <w:t>u</w:t>
      </w:r>
      <w:r w:rsidRPr="003E1FE2">
        <w:rPr>
          <w:rFonts w:ascii="Times New Roman" w:hAnsi="Times New Roman"/>
          <w:sz w:val="24"/>
          <w:szCs w:val="24"/>
        </w:rPr>
        <w:t>e se v</w:t>
      </w:r>
      <w:r w:rsidRPr="003E1FE2">
        <w:rPr>
          <w:rFonts w:ascii="Times New Roman" w:hAnsi="Times New Roman"/>
          <w:spacing w:val="-1"/>
          <w:sz w:val="24"/>
          <w:szCs w:val="24"/>
        </w:rPr>
        <w:t>er</w:t>
      </w:r>
      <w:r w:rsidRPr="003E1FE2">
        <w:rPr>
          <w:rFonts w:ascii="Times New Roman" w:hAnsi="Times New Roman"/>
          <w:spacing w:val="1"/>
          <w:sz w:val="24"/>
          <w:szCs w:val="24"/>
        </w:rPr>
        <w:t>i</w:t>
      </w:r>
      <w:r w:rsidRPr="003E1FE2">
        <w:rPr>
          <w:rFonts w:ascii="Times New Roman" w:hAnsi="Times New Roman"/>
          <w:spacing w:val="-1"/>
          <w:sz w:val="24"/>
          <w:szCs w:val="24"/>
        </w:rPr>
        <w:t>f</w:t>
      </w:r>
      <w:r w:rsidRPr="003E1FE2">
        <w:rPr>
          <w:rFonts w:ascii="Times New Roman" w:hAnsi="Times New Roman"/>
          <w:spacing w:val="1"/>
          <w:sz w:val="24"/>
          <w:szCs w:val="24"/>
        </w:rPr>
        <w:t>i</w:t>
      </w:r>
      <w:r w:rsidRPr="003E1FE2">
        <w:rPr>
          <w:rFonts w:ascii="Times New Roman" w:hAnsi="Times New Roman"/>
          <w:sz w:val="24"/>
          <w:szCs w:val="24"/>
        </w:rPr>
        <w:t>qu</w:t>
      </w:r>
      <w:r w:rsidRPr="003E1FE2">
        <w:rPr>
          <w:rFonts w:ascii="Times New Roman" w:hAnsi="Times New Roman"/>
          <w:spacing w:val="-1"/>
          <w:sz w:val="24"/>
          <w:szCs w:val="24"/>
        </w:rPr>
        <w:t>e</w:t>
      </w:r>
      <w:r w:rsidRPr="003E1FE2">
        <w:rPr>
          <w:rFonts w:ascii="Times New Roman" w:hAnsi="Times New Roman"/>
          <w:sz w:val="24"/>
          <w:szCs w:val="24"/>
        </w:rPr>
        <w:t>m</w:t>
      </w:r>
      <w:r w:rsidRPr="003E1FE2">
        <w:rPr>
          <w:rFonts w:ascii="Times New Roman" w:hAnsi="Times New Roman"/>
          <w:spacing w:val="4"/>
          <w:sz w:val="24"/>
          <w:szCs w:val="24"/>
        </w:rPr>
        <w:t xml:space="preserve"> </w:t>
      </w:r>
      <w:r w:rsidRPr="003E1FE2">
        <w:rPr>
          <w:rFonts w:ascii="Times New Roman" w:hAnsi="Times New Roman"/>
          <w:sz w:val="24"/>
          <w:szCs w:val="24"/>
        </w:rPr>
        <w:t>v</w:t>
      </w:r>
      <w:r w:rsidRPr="003E1FE2">
        <w:rPr>
          <w:rFonts w:ascii="Times New Roman" w:hAnsi="Times New Roman"/>
          <w:spacing w:val="1"/>
          <w:sz w:val="24"/>
          <w:szCs w:val="24"/>
        </w:rPr>
        <w:t>í</w:t>
      </w:r>
      <w:r w:rsidRPr="003E1FE2">
        <w:rPr>
          <w:rFonts w:ascii="Times New Roman" w:hAnsi="Times New Roman"/>
          <w:spacing w:val="-1"/>
          <w:sz w:val="24"/>
          <w:szCs w:val="24"/>
        </w:rPr>
        <w:t>c</w:t>
      </w:r>
      <w:r w:rsidRPr="003E1FE2">
        <w:rPr>
          <w:rFonts w:ascii="Times New Roman" w:hAnsi="Times New Roman"/>
          <w:spacing w:val="1"/>
          <w:sz w:val="24"/>
          <w:szCs w:val="24"/>
        </w:rPr>
        <w:t>i</w:t>
      </w:r>
      <w:r w:rsidRPr="003E1FE2">
        <w:rPr>
          <w:rFonts w:ascii="Times New Roman" w:hAnsi="Times New Roman"/>
          <w:sz w:val="24"/>
          <w:szCs w:val="24"/>
        </w:rPr>
        <w:t>os,</w:t>
      </w:r>
      <w:r w:rsidRPr="003E1FE2">
        <w:rPr>
          <w:rFonts w:ascii="Times New Roman" w:hAnsi="Times New Roman"/>
          <w:spacing w:val="1"/>
          <w:sz w:val="24"/>
          <w:szCs w:val="24"/>
        </w:rPr>
        <w:t xml:space="preserve"> </w:t>
      </w:r>
      <w:r w:rsidRPr="003E1FE2">
        <w:rPr>
          <w:rFonts w:ascii="Times New Roman" w:hAnsi="Times New Roman"/>
          <w:sz w:val="24"/>
          <w:szCs w:val="24"/>
        </w:rPr>
        <w:t>d</w:t>
      </w:r>
      <w:r w:rsidRPr="003E1FE2">
        <w:rPr>
          <w:rFonts w:ascii="Times New Roman" w:hAnsi="Times New Roman"/>
          <w:spacing w:val="-1"/>
          <w:sz w:val="24"/>
          <w:szCs w:val="24"/>
        </w:rPr>
        <w:t>efe</w:t>
      </w:r>
      <w:r w:rsidRPr="003E1FE2">
        <w:rPr>
          <w:rFonts w:ascii="Times New Roman" w:hAnsi="Times New Roman"/>
          <w:spacing w:val="1"/>
          <w:sz w:val="24"/>
          <w:szCs w:val="24"/>
        </w:rPr>
        <w:t>it</w:t>
      </w:r>
      <w:r w:rsidRPr="003E1FE2">
        <w:rPr>
          <w:rFonts w:ascii="Times New Roman" w:hAnsi="Times New Roman"/>
          <w:sz w:val="24"/>
          <w:szCs w:val="24"/>
        </w:rPr>
        <w:t>os</w:t>
      </w:r>
      <w:r w:rsidRPr="003E1FE2">
        <w:rPr>
          <w:rFonts w:ascii="Times New Roman" w:hAnsi="Times New Roman"/>
          <w:spacing w:val="1"/>
          <w:sz w:val="24"/>
          <w:szCs w:val="24"/>
        </w:rPr>
        <w:t xml:space="preserve"> </w:t>
      </w:r>
      <w:r w:rsidRPr="003E1FE2">
        <w:rPr>
          <w:rFonts w:ascii="Times New Roman" w:hAnsi="Times New Roman"/>
          <w:sz w:val="24"/>
          <w:szCs w:val="24"/>
        </w:rPr>
        <w:t xml:space="preserve">ou </w:t>
      </w:r>
      <w:r w:rsidRPr="003E1FE2">
        <w:rPr>
          <w:rFonts w:ascii="Times New Roman" w:hAnsi="Times New Roman"/>
          <w:spacing w:val="1"/>
          <w:sz w:val="24"/>
          <w:szCs w:val="24"/>
        </w:rPr>
        <w:t>i</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z w:val="24"/>
          <w:szCs w:val="24"/>
        </w:rPr>
        <w:t>o</w:t>
      </w:r>
      <w:r w:rsidRPr="003E1FE2">
        <w:rPr>
          <w:rFonts w:ascii="Times New Roman" w:hAnsi="Times New Roman"/>
          <w:spacing w:val="-1"/>
          <w:sz w:val="24"/>
          <w:szCs w:val="24"/>
        </w:rPr>
        <w:t>rr</w:t>
      </w:r>
      <w:r w:rsidRPr="003E1FE2">
        <w:rPr>
          <w:rFonts w:ascii="Times New Roman" w:hAnsi="Times New Roman"/>
          <w:spacing w:val="2"/>
          <w:sz w:val="24"/>
          <w:szCs w:val="24"/>
        </w:rPr>
        <w:t>e</w:t>
      </w:r>
      <w:r w:rsidRPr="003E1FE2">
        <w:rPr>
          <w:rFonts w:ascii="Times New Roman" w:hAnsi="Times New Roman"/>
          <w:spacing w:val="-1"/>
          <w:sz w:val="24"/>
          <w:szCs w:val="24"/>
        </w:rPr>
        <w:t>ç</w:t>
      </w:r>
      <w:r w:rsidRPr="003E1FE2">
        <w:rPr>
          <w:rFonts w:ascii="Times New Roman" w:hAnsi="Times New Roman"/>
          <w:sz w:val="24"/>
          <w:szCs w:val="24"/>
        </w:rPr>
        <w:t>õ</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7"/>
          <w:sz w:val="24"/>
          <w:szCs w:val="24"/>
        </w:rPr>
        <w:t xml:space="preserve"> </w:t>
      </w:r>
      <w:r w:rsidRPr="003E1FE2">
        <w:rPr>
          <w:rFonts w:ascii="Times New Roman" w:hAnsi="Times New Roman"/>
          <w:spacing w:val="2"/>
          <w:sz w:val="24"/>
          <w:szCs w:val="24"/>
        </w:rPr>
        <w:t>r</w:t>
      </w:r>
      <w:r w:rsidRPr="003E1FE2">
        <w:rPr>
          <w:rFonts w:ascii="Times New Roman" w:hAnsi="Times New Roman"/>
          <w:spacing w:val="-1"/>
          <w:sz w:val="24"/>
          <w:szCs w:val="24"/>
        </w:rPr>
        <w:t>e</w:t>
      </w:r>
      <w:r w:rsidRPr="003E1FE2">
        <w:rPr>
          <w:rFonts w:ascii="Times New Roman" w:hAnsi="Times New Roman"/>
          <w:sz w:val="24"/>
          <w:szCs w:val="24"/>
        </w:rPr>
        <w:t>su</w:t>
      </w:r>
      <w:r w:rsidRPr="003E1FE2">
        <w:rPr>
          <w:rFonts w:ascii="Times New Roman" w:hAnsi="Times New Roman"/>
          <w:spacing w:val="1"/>
          <w:sz w:val="24"/>
          <w:szCs w:val="24"/>
        </w:rPr>
        <w:t>lt</w:t>
      </w:r>
      <w:r w:rsidRPr="003E1FE2">
        <w:rPr>
          <w:rFonts w:ascii="Times New Roman" w:hAnsi="Times New Roman"/>
          <w:spacing w:val="-1"/>
          <w:sz w:val="24"/>
          <w:szCs w:val="24"/>
        </w:rPr>
        <w:t>a</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5"/>
          <w:sz w:val="24"/>
          <w:szCs w:val="24"/>
        </w:rPr>
        <w:t xml:space="preserve"> </w:t>
      </w:r>
      <w:r w:rsidRPr="003E1FE2">
        <w:rPr>
          <w:rFonts w:ascii="Times New Roman" w:hAnsi="Times New Roman"/>
          <w:spacing w:val="2"/>
          <w:sz w:val="24"/>
          <w:szCs w:val="24"/>
        </w:rPr>
        <w:t>d</w:t>
      </w:r>
      <w:r w:rsidRPr="003E1FE2">
        <w:rPr>
          <w:rFonts w:ascii="Times New Roman" w:hAnsi="Times New Roman"/>
          <w:sz w:val="24"/>
          <w:szCs w:val="24"/>
        </w:rPr>
        <w:t>a</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pacing w:val="1"/>
          <w:sz w:val="24"/>
          <w:szCs w:val="24"/>
        </w:rPr>
        <w:t>t</w:t>
      </w:r>
      <w:r w:rsidRPr="003E1FE2">
        <w:rPr>
          <w:rFonts w:ascii="Times New Roman" w:hAnsi="Times New Roman"/>
          <w:spacing w:val="2"/>
          <w:sz w:val="24"/>
          <w:szCs w:val="24"/>
        </w:rPr>
        <w:t>a</w:t>
      </w:r>
      <w:r w:rsidRPr="003E1FE2">
        <w:rPr>
          <w:rFonts w:ascii="Times New Roman" w:hAnsi="Times New Roman"/>
          <w:spacing w:val="-1"/>
          <w:sz w:val="24"/>
          <w:szCs w:val="24"/>
        </w:rPr>
        <w:t>çã</w:t>
      </w:r>
      <w:r w:rsidRPr="003E1FE2">
        <w:rPr>
          <w:rFonts w:ascii="Times New Roman" w:hAnsi="Times New Roman"/>
          <w:sz w:val="24"/>
          <w:szCs w:val="24"/>
        </w:rPr>
        <w:t>o,</w:t>
      </w:r>
      <w:r w:rsidRPr="003E1FE2">
        <w:rPr>
          <w:rFonts w:ascii="Times New Roman" w:hAnsi="Times New Roman"/>
          <w:spacing w:val="-5"/>
          <w:sz w:val="24"/>
          <w:szCs w:val="24"/>
        </w:rPr>
        <w:t xml:space="preserve"> </w:t>
      </w:r>
      <w:r w:rsidRPr="003E1FE2">
        <w:rPr>
          <w:rFonts w:ascii="Times New Roman" w:hAnsi="Times New Roman"/>
          <w:sz w:val="24"/>
          <w:szCs w:val="24"/>
        </w:rPr>
        <w:t>no</w:t>
      </w:r>
      <w:r w:rsidRPr="003E1FE2">
        <w:rPr>
          <w:rFonts w:ascii="Times New Roman" w:hAnsi="Times New Roman"/>
          <w:spacing w:val="-2"/>
          <w:sz w:val="24"/>
          <w:szCs w:val="24"/>
        </w:rPr>
        <w:t xml:space="preserve"> </w:t>
      </w:r>
      <w:r w:rsidRPr="003E1FE2">
        <w:rPr>
          <w:rFonts w:ascii="Times New Roman" w:hAnsi="Times New Roman"/>
          <w:spacing w:val="3"/>
          <w:sz w:val="24"/>
          <w:szCs w:val="24"/>
        </w:rPr>
        <w:t>p</w:t>
      </w:r>
      <w:r w:rsidRPr="003E1FE2">
        <w:rPr>
          <w:rFonts w:ascii="Times New Roman" w:hAnsi="Times New Roman"/>
          <w:spacing w:val="-1"/>
          <w:sz w:val="24"/>
          <w:szCs w:val="24"/>
        </w:rPr>
        <w:t>ra</w:t>
      </w:r>
      <w:r w:rsidRPr="003E1FE2">
        <w:rPr>
          <w:rFonts w:ascii="Times New Roman" w:hAnsi="Times New Roman"/>
          <w:spacing w:val="2"/>
          <w:sz w:val="24"/>
          <w:szCs w:val="24"/>
        </w:rPr>
        <w:t>z</w:t>
      </w:r>
      <w:r w:rsidRPr="003E1FE2">
        <w:rPr>
          <w:rFonts w:ascii="Times New Roman" w:hAnsi="Times New Roman"/>
          <w:sz w:val="24"/>
          <w:szCs w:val="24"/>
        </w:rPr>
        <w:t>o</w:t>
      </w:r>
      <w:r w:rsidRPr="003E1FE2">
        <w:rPr>
          <w:rFonts w:ascii="Times New Roman" w:hAnsi="Times New Roman"/>
          <w:spacing w:val="-3"/>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ss</w:t>
      </w:r>
      <w:r w:rsidRPr="003E1FE2">
        <w:rPr>
          <w:rFonts w:ascii="Times New Roman" w:hAnsi="Times New Roman"/>
          <w:spacing w:val="1"/>
          <w:sz w:val="24"/>
          <w:szCs w:val="24"/>
        </w:rPr>
        <w:t>i</w:t>
      </w:r>
      <w:r w:rsidRPr="003E1FE2">
        <w:rPr>
          <w:rFonts w:ascii="Times New Roman" w:hAnsi="Times New Roman"/>
          <w:sz w:val="24"/>
          <w:szCs w:val="24"/>
        </w:rPr>
        <w:t>n</w:t>
      </w:r>
      <w:r w:rsidRPr="003E1FE2">
        <w:rPr>
          <w:rFonts w:ascii="Times New Roman" w:hAnsi="Times New Roman"/>
          <w:spacing w:val="-1"/>
          <w:sz w:val="24"/>
          <w:szCs w:val="24"/>
        </w:rPr>
        <w:t>a</w:t>
      </w:r>
      <w:r w:rsidRPr="003E1FE2">
        <w:rPr>
          <w:rFonts w:ascii="Times New Roman" w:hAnsi="Times New Roman"/>
          <w:spacing w:val="1"/>
          <w:sz w:val="24"/>
          <w:szCs w:val="24"/>
        </w:rPr>
        <w:t>l</w:t>
      </w:r>
      <w:r w:rsidRPr="003E1FE2">
        <w:rPr>
          <w:rFonts w:ascii="Times New Roman" w:hAnsi="Times New Roman"/>
          <w:spacing w:val="-1"/>
          <w:sz w:val="24"/>
          <w:szCs w:val="24"/>
        </w:rPr>
        <w:t>a</w:t>
      </w:r>
      <w:r w:rsidRPr="003E1FE2">
        <w:rPr>
          <w:rFonts w:ascii="Times New Roman" w:hAnsi="Times New Roman"/>
          <w:sz w:val="24"/>
          <w:szCs w:val="24"/>
        </w:rPr>
        <w:t>do</w:t>
      </w:r>
      <w:r w:rsidRPr="003E1FE2">
        <w:rPr>
          <w:rFonts w:ascii="Times New Roman" w:hAnsi="Times New Roman"/>
          <w:spacing w:val="-5"/>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e</w:t>
      </w:r>
      <w:r w:rsidRPr="003E1FE2">
        <w:rPr>
          <w:rFonts w:ascii="Times New Roman" w:hAnsi="Times New Roman"/>
          <w:spacing w:val="1"/>
          <w:sz w:val="24"/>
          <w:szCs w:val="24"/>
        </w:rPr>
        <w:t>l</w:t>
      </w:r>
      <w:r w:rsidRPr="003E1FE2">
        <w:rPr>
          <w:rFonts w:ascii="Times New Roman" w:hAnsi="Times New Roman"/>
          <w:sz w:val="24"/>
          <w:szCs w:val="24"/>
        </w:rPr>
        <w:t>o</w:t>
      </w:r>
      <w:r w:rsidRPr="003E1FE2">
        <w:rPr>
          <w:rFonts w:ascii="Times New Roman" w:hAnsi="Times New Roman"/>
          <w:spacing w:val="-2"/>
          <w:sz w:val="24"/>
          <w:szCs w:val="24"/>
        </w:rPr>
        <w:t xml:space="preserve"> </w:t>
      </w:r>
      <w:r w:rsidRPr="003E1FE2">
        <w:rPr>
          <w:rFonts w:ascii="Times New Roman" w:hAnsi="Times New Roman"/>
          <w:sz w:val="24"/>
          <w:szCs w:val="24"/>
        </w:rPr>
        <w:t>Mun</w:t>
      </w:r>
      <w:r w:rsidRPr="003E1FE2">
        <w:rPr>
          <w:rFonts w:ascii="Times New Roman" w:hAnsi="Times New Roman"/>
          <w:spacing w:val="1"/>
          <w:sz w:val="24"/>
          <w:szCs w:val="24"/>
        </w:rPr>
        <w:t>i</w:t>
      </w:r>
      <w:r w:rsidRPr="003E1FE2">
        <w:rPr>
          <w:rFonts w:ascii="Times New Roman" w:hAnsi="Times New Roman"/>
          <w:spacing w:val="-1"/>
          <w:sz w:val="24"/>
          <w:szCs w:val="24"/>
        </w:rPr>
        <w:t>c</w:t>
      </w:r>
      <w:r w:rsidRPr="003E1FE2">
        <w:rPr>
          <w:rFonts w:ascii="Times New Roman" w:hAnsi="Times New Roman"/>
          <w:sz w:val="24"/>
          <w:szCs w:val="24"/>
        </w:rPr>
        <w:t>íp</w:t>
      </w:r>
      <w:r w:rsidRPr="003E1FE2">
        <w:rPr>
          <w:rFonts w:ascii="Times New Roman" w:hAnsi="Times New Roman"/>
          <w:spacing w:val="1"/>
          <w:sz w:val="24"/>
          <w:szCs w:val="24"/>
        </w:rPr>
        <w:t>i</w:t>
      </w:r>
      <w:r w:rsidRPr="003E1FE2">
        <w:rPr>
          <w:rFonts w:ascii="Times New Roman" w:hAnsi="Times New Roman"/>
          <w:sz w:val="24"/>
          <w:szCs w:val="24"/>
        </w:rPr>
        <w:t>o;</w:t>
      </w:r>
    </w:p>
    <w:p w:rsidR="00C95B69" w:rsidRPr="003E1FE2" w:rsidRDefault="00C95B69" w:rsidP="00C95B69">
      <w:pPr>
        <w:widowControl w:val="0"/>
        <w:autoSpaceDE w:val="0"/>
        <w:autoSpaceDN w:val="0"/>
        <w:adjustRightInd w:val="0"/>
        <w:ind w:left="567" w:right="93" w:hanging="567"/>
        <w:jc w:val="both"/>
        <w:rPr>
          <w:rFonts w:ascii="Times New Roman" w:hAnsi="Times New Roman"/>
          <w:sz w:val="24"/>
          <w:szCs w:val="24"/>
        </w:rPr>
      </w:pPr>
      <w:r w:rsidRPr="003E1FE2">
        <w:rPr>
          <w:rFonts w:ascii="Times New Roman" w:hAnsi="Times New Roman"/>
          <w:sz w:val="24"/>
          <w:szCs w:val="24"/>
        </w:rPr>
        <w:t xml:space="preserve">7.3.3. </w:t>
      </w:r>
      <w:r w:rsidRPr="003E1FE2">
        <w:rPr>
          <w:rFonts w:ascii="Times New Roman" w:hAnsi="Times New Roman"/>
          <w:spacing w:val="1"/>
          <w:sz w:val="24"/>
          <w:szCs w:val="24"/>
        </w:rPr>
        <w:t xml:space="preserve"> </w:t>
      </w:r>
      <w:r w:rsidRPr="003E1FE2">
        <w:rPr>
          <w:rFonts w:ascii="Times New Roman" w:hAnsi="Times New Roman"/>
          <w:sz w:val="24"/>
          <w:szCs w:val="24"/>
        </w:rPr>
        <w:t xml:space="preserve">Na hipótese de descumprimento </w:t>
      </w:r>
      <w:r w:rsidRPr="003E1FE2">
        <w:rPr>
          <w:rFonts w:ascii="Times New Roman" w:hAnsi="Times New Roman"/>
          <w:spacing w:val="1"/>
          <w:sz w:val="24"/>
          <w:szCs w:val="24"/>
        </w:rPr>
        <w:t>da</w:t>
      </w:r>
      <w:r w:rsidRPr="003E1FE2">
        <w:rPr>
          <w:rFonts w:ascii="Times New Roman" w:hAnsi="Times New Roman"/>
          <w:sz w:val="24"/>
          <w:szCs w:val="24"/>
        </w:rPr>
        <w:t xml:space="preserve"> ob</w:t>
      </w:r>
      <w:r w:rsidRPr="003E1FE2">
        <w:rPr>
          <w:rFonts w:ascii="Times New Roman" w:hAnsi="Times New Roman"/>
          <w:spacing w:val="-1"/>
          <w:sz w:val="24"/>
          <w:szCs w:val="24"/>
        </w:rPr>
        <w:t>r</w:t>
      </w:r>
      <w:r w:rsidRPr="003E1FE2">
        <w:rPr>
          <w:rFonts w:ascii="Times New Roman" w:hAnsi="Times New Roman"/>
          <w:spacing w:val="3"/>
          <w:sz w:val="24"/>
          <w:szCs w:val="24"/>
        </w:rPr>
        <w:t>i</w:t>
      </w:r>
      <w:r w:rsidRPr="003E1FE2">
        <w:rPr>
          <w:rFonts w:ascii="Times New Roman" w:hAnsi="Times New Roman"/>
          <w:spacing w:val="-2"/>
          <w:sz w:val="24"/>
          <w:szCs w:val="24"/>
        </w:rPr>
        <w:t>g</w:t>
      </w:r>
      <w:r w:rsidRPr="003E1FE2">
        <w:rPr>
          <w:rFonts w:ascii="Times New Roman" w:hAnsi="Times New Roman"/>
          <w:spacing w:val="2"/>
          <w:sz w:val="24"/>
          <w:szCs w:val="24"/>
        </w:rPr>
        <w:t>a</w:t>
      </w:r>
      <w:r w:rsidRPr="003E1FE2">
        <w:rPr>
          <w:rFonts w:ascii="Times New Roman" w:hAnsi="Times New Roman"/>
          <w:spacing w:val="-1"/>
          <w:sz w:val="24"/>
          <w:szCs w:val="24"/>
        </w:rPr>
        <w:t>çã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 xml:space="preserve">no </w:t>
      </w:r>
      <w:r w:rsidRPr="003E1FE2">
        <w:rPr>
          <w:rFonts w:ascii="Times New Roman" w:hAnsi="Times New Roman"/>
          <w:spacing w:val="3"/>
          <w:sz w:val="24"/>
          <w:szCs w:val="24"/>
        </w:rPr>
        <w:t>p</w:t>
      </w:r>
      <w:r w:rsidRPr="003E1FE2">
        <w:rPr>
          <w:rFonts w:ascii="Times New Roman" w:hAnsi="Times New Roman"/>
          <w:spacing w:val="-1"/>
          <w:sz w:val="24"/>
          <w:szCs w:val="24"/>
        </w:rPr>
        <w:t>ra</w:t>
      </w:r>
      <w:r w:rsidRPr="003E1FE2">
        <w:rPr>
          <w:rFonts w:ascii="Times New Roman" w:hAnsi="Times New Roman"/>
          <w:spacing w:val="2"/>
          <w:sz w:val="24"/>
          <w:szCs w:val="24"/>
        </w:rPr>
        <w:t>z</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ss</w:t>
      </w:r>
      <w:r w:rsidRPr="003E1FE2">
        <w:rPr>
          <w:rFonts w:ascii="Times New Roman" w:hAnsi="Times New Roman"/>
          <w:spacing w:val="1"/>
          <w:sz w:val="24"/>
          <w:szCs w:val="24"/>
        </w:rPr>
        <w:t>i</w:t>
      </w:r>
      <w:r w:rsidRPr="003E1FE2">
        <w:rPr>
          <w:rFonts w:ascii="Times New Roman" w:hAnsi="Times New Roman"/>
          <w:sz w:val="24"/>
          <w:szCs w:val="24"/>
        </w:rPr>
        <w:t>n</w:t>
      </w:r>
      <w:r w:rsidRPr="003E1FE2">
        <w:rPr>
          <w:rFonts w:ascii="Times New Roman" w:hAnsi="Times New Roman"/>
          <w:spacing w:val="-1"/>
          <w:sz w:val="24"/>
          <w:szCs w:val="24"/>
        </w:rPr>
        <w:t>a</w:t>
      </w:r>
      <w:r w:rsidRPr="003E1FE2">
        <w:rPr>
          <w:rFonts w:ascii="Times New Roman" w:hAnsi="Times New Roman"/>
          <w:spacing w:val="3"/>
          <w:sz w:val="24"/>
          <w:szCs w:val="24"/>
        </w:rPr>
        <w:t>l</w:t>
      </w:r>
      <w:r w:rsidRPr="003E1FE2">
        <w:rPr>
          <w:rFonts w:ascii="Times New Roman" w:hAnsi="Times New Roman"/>
          <w:spacing w:val="-1"/>
          <w:sz w:val="24"/>
          <w:szCs w:val="24"/>
        </w:rPr>
        <w:t>a</w:t>
      </w:r>
      <w:r w:rsidRPr="003E1FE2">
        <w:rPr>
          <w:rFonts w:ascii="Times New Roman" w:hAnsi="Times New Roman"/>
          <w:sz w:val="24"/>
          <w:szCs w:val="24"/>
        </w:rPr>
        <w:t xml:space="preserve">do, </w:t>
      </w:r>
      <w:r w:rsidRPr="003E1FE2">
        <w:rPr>
          <w:rFonts w:ascii="Times New Roman" w:hAnsi="Times New Roman"/>
          <w:spacing w:val="-1"/>
          <w:sz w:val="24"/>
          <w:szCs w:val="24"/>
        </w:rPr>
        <w:t>f</w:t>
      </w:r>
      <w:r w:rsidRPr="003E1FE2">
        <w:rPr>
          <w:rFonts w:ascii="Times New Roman" w:hAnsi="Times New Roman"/>
          <w:spacing w:val="1"/>
          <w:sz w:val="24"/>
          <w:szCs w:val="24"/>
        </w:rPr>
        <w:t>i</w:t>
      </w:r>
      <w:r w:rsidRPr="003E1FE2">
        <w:rPr>
          <w:rFonts w:ascii="Times New Roman" w:hAnsi="Times New Roman"/>
          <w:spacing w:val="-1"/>
          <w:sz w:val="24"/>
          <w:szCs w:val="24"/>
        </w:rPr>
        <w:t>c</w:t>
      </w:r>
      <w:r w:rsidRPr="003E1FE2">
        <w:rPr>
          <w:rFonts w:ascii="Times New Roman" w:hAnsi="Times New Roman"/>
          <w:sz w:val="24"/>
          <w:szCs w:val="24"/>
        </w:rPr>
        <w:t xml:space="preserve">a </w:t>
      </w:r>
      <w:r w:rsidRPr="003E1FE2">
        <w:rPr>
          <w:rFonts w:ascii="Times New Roman" w:hAnsi="Times New Roman"/>
          <w:spacing w:val="-1"/>
          <w:sz w:val="24"/>
          <w:szCs w:val="24"/>
        </w:rPr>
        <w:t>fac</w:t>
      </w:r>
      <w:r w:rsidRPr="003E1FE2">
        <w:rPr>
          <w:rFonts w:ascii="Times New Roman" w:hAnsi="Times New Roman"/>
          <w:sz w:val="24"/>
          <w:szCs w:val="24"/>
        </w:rPr>
        <w:t>u</w:t>
      </w:r>
      <w:r w:rsidRPr="003E1FE2">
        <w:rPr>
          <w:rFonts w:ascii="Times New Roman" w:hAnsi="Times New Roman"/>
          <w:spacing w:val="1"/>
          <w:sz w:val="24"/>
          <w:szCs w:val="24"/>
        </w:rPr>
        <w:t>lt</w:t>
      </w:r>
      <w:r w:rsidRPr="003E1FE2">
        <w:rPr>
          <w:rFonts w:ascii="Times New Roman" w:hAnsi="Times New Roman"/>
          <w:spacing w:val="-1"/>
          <w:sz w:val="24"/>
          <w:szCs w:val="24"/>
        </w:rPr>
        <w:t>a</w:t>
      </w:r>
      <w:r w:rsidRPr="003E1FE2">
        <w:rPr>
          <w:rFonts w:ascii="Times New Roman" w:hAnsi="Times New Roman"/>
          <w:sz w:val="24"/>
          <w:szCs w:val="24"/>
        </w:rPr>
        <w:t xml:space="preserve">do </w:t>
      </w:r>
      <w:r w:rsidRPr="003E1FE2">
        <w:rPr>
          <w:rFonts w:ascii="Times New Roman" w:hAnsi="Times New Roman"/>
          <w:spacing w:val="-1"/>
          <w:sz w:val="24"/>
          <w:szCs w:val="24"/>
        </w:rPr>
        <w:t>re</w:t>
      </w:r>
      <w:r w:rsidRPr="003E1FE2">
        <w:rPr>
          <w:rFonts w:ascii="Times New Roman" w:hAnsi="Times New Roman"/>
          <w:sz w:val="24"/>
          <w:szCs w:val="24"/>
        </w:rPr>
        <w:t>qu</w:t>
      </w:r>
      <w:r w:rsidRPr="003E1FE2">
        <w:rPr>
          <w:rFonts w:ascii="Times New Roman" w:hAnsi="Times New Roman"/>
          <w:spacing w:val="-1"/>
          <w:sz w:val="24"/>
          <w:szCs w:val="24"/>
        </w:rPr>
        <w:t>e</w:t>
      </w:r>
      <w:r w:rsidRPr="003E1FE2">
        <w:rPr>
          <w:rFonts w:ascii="Times New Roman" w:hAnsi="Times New Roman"/>
          <w:spacing w:val="2"/>
          <w:sz w:val="24"/>
          <w:szCs w:val="24"/>
        </w:rPr>
        <w:t>r</w:t>
      </w:r>
      <w:r w:rsidRPr="003E1FE2">
        <w:rPr>
          <w:rFonts w:ascii="Times New Roman" w:hAnsi="Times New Roman"/>
          <w:spacing w:val="-1"/>
          <w:sz w:val="24"/>
          <w:szCs w:val="24"/>
        </w:rPr>
        <w:t>e</w:t>
      </w:r>
      <w:r w:rsidRPr="003E1FE2">
        <w:rPr>
          <w:rFonts w:ascii="Times New Roman" w:hAnsi="Times New Roman"/>
          <w:sz w:val="24"/>
          <w:szCs w:val="24"/>
        </w:rPr>
        <w:t>r q</w:t>
      </w:r>
      <w:r w:rsidRPr="003E1FE2">
        <w:rPr>
          <w:rFonts w:ascii="Times New Roman" w:hAnsi="Times New Roman"/>
          <w:spacing w:val="2"/>
          <w:sz w:val="24"/>
          <w:szCs w:val="24"/>
        </w:rPr>
        <w:t>u</w:t>
      </w:r>
      <w:r w:rsidRPr="003E1FE2">
        <w:rPr>
          <w:rFonts w:ascii="Times New Roman" w:hAnsi="Times New Roman"/>
          <w:sz w:val="24"/>
          <w:szCs w:val="24"/>
        </w:rPr>
        <w:t>e</w:t>
      </w:r>
      <w:r w:rsidRPr="003E1FE2">
        <w:rPr>
          <w:rFonts w:ascii="Times New Roman" w:hAnsi="Times New Roman"/>
          <w:spacing w:val="2"/>
          <w:sz w:val="24"/>
          <w:szCs w:val="24"/>
        </w:rPr>
        <w:t xml:space="preserve"> </w:t>
      </w:r>
      <w:r w:rsidRPr="003E1FE2">
        <w:rPr>
          <w:rFonts w:ascii="Times New Roman" w:hAnsi="Times New Roman"/>
          <w:spacing w:val="-1"/>
          <w:sz w:val="24"/>
          <w:szCs w:val="24"/>
        </w:rPr>
        <w:t>e</w:t>
      </w:r>
      <w:r w:rsidRPr="003E1FE2">
        <w:rPr>
          <w:rFonts w:ascii="Times New Roman" w:hAnsi="Times New Roman"/>
          <w:spacing w:val="1"/>
          <w:sz w:val="24"/>
          <w:szCs w:val="24"/>
        </w:rPr>
        <w:t>l</w:t>
      </w:r>
      <w:r w:rsidRPr="003E1FE2">
        <w:rPr>
          <w:rFonts w:ascii="Times New Roman" w:hAnsi="Times New Roman"/>
          <w:sz w:val="24"/>
          <w:szCs w:val="24"/>
        </w:rPr>
        <w:t>a s</w:t>
      </w:r>
      <w:r w:rsidRPr="003E1FE2">
        <w:rPr>
          <w:rFonts w:ascii="Times New Roman" w:hAnsi="Times New Roman"/>
          <w:spacing w:val="-1"/>
          <w:sz w:val="24"/>
          <w:szCs w:val="24"/>
        </w:rPr>
        <w:t>e</w:t>
      </w:r>
      <w:r w:rsidRPr="003E1FE2">
        <w:rPr>
          <w:rFonts w:ascii="Times New Roman" w:hAnsi="Times New Roman"/>
          <w:spacing w:val="3"/>
          <w:sz w:val="24"/>
          <w:szCs w:val="24"/>
        </w:rPr>
        <w:t>j</w:t>
      </w:r>
      <w:r w:rsidRPr="003E1FE2">
        <w:rPr>
          <w:rFonts w:ascii="Times New Roman" w:hAnsi="Times New Roman"/>
          <w:sz w:val="24"/>
          <w:szCs w:val="24"/>
        </w:rPr>
        <w:t xml:space="preserve">a </w:t>
      </w:r>
      <w:r w:rsidRPr="003E1FE2">
        <w:rPr>
          <w:rFonts w:ascii="Times New Roman" w:hAnsi="Times New Roman"/>
          <w:spacing w:val="-1"/>
          <w:sz w:val="24"/>
          <w:szCs w:val="24"/>
        </w:rPr>
        <w:t>e</w:t>
      </w:r>
      <w:r w:rsidRPr="003E1FE2">
        <w:rPr>
          <w:rFonts w:ascii="Times New Roman" w:hAnsi="Times New Roman"/>
          <w:spacing w:val="2"/>
          <w:sz w:val="24"/>
          <w:szCs w:val="24"/>
        </w:rPr>
        <w:t>xe</w:t>
      </w:r>
      <w:r w:rsidRPr="003E1FE2">
        <w:rPr>
          <w:rFonts w:ascii="Times New Roman" w:hAnsi="Times New Roman"/>
          <w:spacing w:val="-1"/>
          <w:sz w:val="24"/>
          <w:szCs w:val="24"/>
        </w:rPr>
        <w:t>c</w:t>
      </w:r>
      <w:r w:rsidRPr="003E1FE2">
        <w:rPr>
          <w:rFonts w:ascii="Times New Roman" w:hAnsi="Times New Roman"/>
          <w:sz w:val="24"/>
          <w:szCs w:val="24"/>
        </w:rPr>
        <w:t>u</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z w:val="24"/>
          <w:szCs w:val="24"/>
        </w:rPr>
        <w:t>da</w:t>
      </w:r>
      <w:r w:rsidRPr="003E1FE2">
        <w:rPr>
          <w:rFonts w:ascii="Times New Roman" w:hAnsi="Times New Roman"/>
          <w:spacing w:val="2"/>
          <w:sz w:val="24"/>
          <w:szCs w:val="24"/>
        </w:rPr>
        <w:t xml:space="preserve"> </w:t>
      </w:r>
      <w:r w:rsidRPr="003E1FE2">
        <w:rPr>
          <w:rFonts w:ascii="Times New Roman" w:hAnsi="Times New Roman"/>
          <w:sz w:val="24"/>
          <w:szCs w:val="24"/>
        </w:rPr>
        <w:t xml:space="preserve">à </w:t>
      </w:r>
      <w:r w:rsidRPr="003E1FE2">
        <w:rPr>
          <w:rFonts w:ascii="Times New Roman" w:hAnsi="Times New Roman"/>
          <w:spacing w:val="-1"/>
          <w:sz w:val="24"/>
          <w:szCs w:val="24"/>
        </w:rPr>
        <w:t>c</w:t>
      </w:r>
      <w:r w:rsidRPr="003E1FE2">
        <w:rPr>
          <w:rFonts w:ascii="Times New Roman" w:hAnsi="Times New Roman"/>
          <w:sz w:val="24"/>
          <w:szCs w:val="24"/>
        </w:rPr>
        <w:t>us</w:t>
      </w:r>
      <w:r w:rsidRPr="003E1FE2">
        <w:rPr>
          <w:rFonts w:ascii="Times New Roman" w:hAnsi="Times New Roman"/>
          <w:spacing w:val="3"/>
          <w:sz w:val="24"/>
          <w:szCs w:val="24"/>
        </w:rPr>
        <w:t>t</w:t>
      </w:r>
      <w:r w:rsidRPr="003E1FE2">
        <w:rPr>
          <w:rFonts w:ascii="Times New Roman" w:hAnsi="Times New Roman"/>
          <w:sz w:val="24"/>
          <w:szCs w:val="24"/>
        </w:rPr>
        <w:t>a do</w:t>
      </w:r>
      <w:r w:rsidRPr="003E1FE2">
        <w:rPr>
          <w:rFonts w:ascii="Times New Roman" w:hAnsi="Times New Roman"/>
          <w:spacing w:val="1"/>
          <w:sz w:val="24"/>
          <w:szCs w:val="24"/>
        </w:rPr>
        <w:t xml:space="preserve"> 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pacing w:val="3"/>
          <w:sz w:val="24"/>
          <w:szCs w:val="24"/>
        </w:rPr>
        <w:t>t</w:t>
      </w:r>
      <w:r w:rsidRPr="003E1FE2">
        <w:rPr>
          <w:rFonts w:ascii="Times New Roman" w:hAnsi="Times New Roman"/>
          <w:spacing w:val="-2"/>
          <w:sz w:val="24"/>
          <w:szCs w:val="24"/>
        </w:rPr>
        <w:t>a</w:t>
      </w:r>
      <w:r w:rsidRPr="003E1FE2">
        <w:rPr>
          <w:rFonts w:ascii="Times New Roman" w:hAnsi="Times New Roman"/>
          <w:sz w:val="24"/>
          <w:szCs w:val="24"/>
        </w:rPr>
        <w:t>do,</w:t>
      </w:r>
      <w:r w:rsidRPr="003E1FE2">
        <w:rPr>
          <w:rFonts w:ascii="Times New Roman" w:hAnsi="Times New Roman"/>
          <w:spacing w:val="1"/>
          <w:sz w:val="24"/>
          <w:szCs w:val="24"/>
        </w:rPr>
        <w:t xml:space="preserve"> </w:t>
      </w:r>
      <w:r w:rsidRPr="003E1FE2">
        <w:rPr>
          <w:rFonts w:ascii="Times New Roman" w:hAnsi="Times New Roman"/>
          <w:sz w:val="24"/>
          <w:szCs w:val="24"/>
        </w:rPr>
        <w:t>d</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3"/>
          <w:sz w:val="24"/>
          <w:szCs w:val="24"/>
        </w:rPr>
        <w:t>t</w:t>
      </w:r>
      <w:r w:rsidRPr="003E1FE2">
        <w:rPr>
          <w:rFonts w:ascii="Times New Roman" w:hAnsi="Times New Roman"/>
          <w:spacing w:val="-1"/>
          <w:sz w:val="24"/>
          <w:szCs w:val="24"/>
        </w:rPr>
        <w:t>a</w:t>
      </w:r>
      <w:r w:rsidRPr="003E1FE2">
        <w:rPr>
          <w:rFonts w:ascii="Times New Roman" w:hAnsi="Times New Roman"/>
          <w:sz w:val="24"/>
          <w:szCs w:val="24"/>
        </w:rPr>
        <w:t>ndo</w:t>
      </w:r>
      <w:r w:rsidRPr="003E1FE2">
        <w:rPr>
          <w:rFonts w:ascii="Times New Roman" w:hAnsi="Times New Roman"/>
          <w:spacing w:val="-1"/>
          <w:sz w:val="24"/>
          <w:szCs w:val="24"/>
        </w:rPr>
        <w:t>-</w:t>
      </w:r>
      <w:r w:rsidRPr="003E1FE2">
        <w:rPr>
          <w:rFonts w:ascii="Times New Roman" w:hAnsi="Times New Roman"/>
          <w:sz w:val="24"/>
          <w:szCs w:val="24"/>
        </w:rPr>
        <w:t>se</w:t>
      </w:r>
      <w:r w:rsidRPr="003E1FE2">
        <w:rPr>
          <w:rFonts w:ascii="Times New Roman" w:hAnsi="Times New Roman"/>
          <w:spacing w:val="2"/>
          <w:sz w:val="24"/>
          <w:szCs w:val="24"/>
        </w:rPr>
        <w:t xml:space="preserve"> </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v</w:t>
      </w:r>
      <w:r w:rsidRPr="003E1FE2">
        <w:rPr>
          <w:rFonts w:ascii="Times New Roman" w:hAnsi="Times New Roman"/>
          <w:spacing w:val="2"/>
          <w:sz w:val="24"/>
          <w:szCs w:val="24"/>
        </w:rPr>
        <w:t>a</w:t>
      </w:r>
      <w:r w:rsidRPr="003E1FE2">
        <w:rPr>
          <w:rFonts w:ascii="Times New Roman" w:hAnsi="Times New Roman"/>
          <w:spacing w:val="1"/>
          <w:sz w:val="24"/>
          <w:szCs w:val="24"/>
        </w:rPr>
        <w:t>l</w:t>
      </w:r>
      <w:r w:rsidRPr="003E1FE2">
        <w:rPr>
          <w:rFonts w:ascii="Times New Roman" w:hAnsi="Times New Roman"/>
          <w:sz w:val="24"/>
          <w:szCs w:val="24"/>
        </w:rPr>
        <w:t xml:space="preserve">or </w:t>
      </w:r>
      <w:r w:rsidRPr="003E1FE2">
        <w:rPr>
          <w:rFonts w:ascii="Times New Roman" w:hAnsi="Times New Roman"/>
          <w:spacing w:val="-1"/>
          <w:sz w:val="24"/>
          <w:szCs w:val="24"/>
        </w:rPr>
        <w:t>c</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pacing w:val="2"/>
          <w:sz w:val="24"/>
          <w:szCs w:val="24"/>
        </w:rPr>
        <w:t>r</w:t>
      </w:r>
      <w:r w:rsidRPr="003E1FE2">
        <w:rPr>
          <w:rFonts w:ascii="Times New Roman" w:hAnsi="Times New Roman"/>
          <w:spacing w:val="-1"/>
          <w:sz w:val="24"/>
          <w:szCs w:val="24"/>
        </w:rPr>
        <w:t>e</w:t>
      </w:r>
      <w:r w:rsidRPr="003E1FE2">
        <w:rPr>
          <w:rFonts w:ascii="Times New Roman" w:hAnsi="Times New Roman"/>
          <w:sz w:val="24"/>
          <w:szCs w:val="24"/>
        </w:rPr>
        <w:t>spond</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e dos</w:t>
      </w:r>
      <w:r w:rsidRPr="003E1FE2">
        <w:rPr>
          <w:rFonts w:ascii="Times New Roman" w:hAnsi="Times New Roman"/>
          <w:spacing w:val="-3"/>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a</w:t>
      </w:r>
      <w:r w:rsidRPr="003E1FE2">
        <w:rPr>
          <w:rFonts w:ascii="Times New Roman" w:hAnsi="Times New Roman"/>
          <w:sz w:val="24"/>
          <w:szCs w:val="24"/>
        </w:rPr>
        <w:t>g</w:t>
      </w:r>
      <w:r w:rsidRPr="003E1FE2">
        <w:rPr>
          <w:rFonts w:ascii="Times New Roman" w:hAnsi="Times New Roman"/>
          <w:spacing w:val="-1"/>
          <w:sz w:val="24"/>
          <w:szCs w:val="24"/>
        </w:rPr>
        <w:t>a</w:t>
      </w:r>
      <w:r w:rsidRPr="003E1FE2">
        <w:rPr>
          <w:rFonts w:ascii="Times New Roman" w:hAnsi="Times New Roman"/>
          <w:spacing w:val="1"/>
          <w:sz w:val="24"/>
          <w:szCs w:val="24"/>
        </w:rPr>
        <w:t>m</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os</w:t>
      </w:r>
      <w:r w:rsidRPr="003E1FE2">
        <w:rPr>
          <w:rFonts w:ascii="Times New Roman" w:hAnsi="Times New Roman"/>
          <w:spacing w:val="-6"/>
          <w:sz w:val="24"/>
          <w:szCs w:val="24"/>
        </w:rPr>
        <w:t xml:space="preserve"> </w:t>
      </w:r>
      <w:r w:rsidRPr="003E1FE2">
        <w:rPr>
          <w:rFonts w:ascii="Times New Roman" w:hAnsi="Times New Roman"/>
          <w:sz w:val="24"/>
          <w:szCs w:val="24"/>
        </w:rPr>
        <w:t>d</w:t>
      </w:r>
      <w:r w:rsidRPr="003E1FE2">
        <w:rPr>
          <w:rFonts w:ascii="Times New Roman" w:hAnsi="Times New Roman"/>
          <w:spacing w:val="-1"/>
          <w:sz w:val="24"/>
          <w:szCs w:val="24"/>
        </w:rPr>
        <w:t>e</w:t>
      </w:r>
      <w:r w:rsidRPr="003E1FE2">
        <w:rPr>
          <w:rFonts w:ascii="Times New Roman" w:hAnsi="Times New Roman"/>
          <w:sz w:val="24"/>
          <w:szCs w:val="24"/>
        </w:rPr>
        <w:t>v</w:t>
      </w:r>
      <w:r w:rsidRPr="003E1FE2">
        <w:rPr>
          <w:rFonts w:ascii="Times New Roman" w:hAnsi="Times New Roman"/>
          <w:spacing w:val="1"/>
          <w:sz w:val="24"/>
          <w:szCs w:val="24"/>
        </w:rPr>
        <w:t>i</w:t>
      </w:r>
      <w:r w:rsidRPr="003E1FE2">
        <w:rPr>
          <w:rFonts w:ascii="Times New Roman" w:hAnsi="Times New Roman"/>
          <w:sz w:val="24"/>
          <w:szCs w:val="24"/>
        </w:rPr>
        <w:t>dos</w:t>
      </w:r>
      <w:r w:rsidRPr="003E1FE2">
        <w:rPr>
          <w:rFonts w:ascii="Times New Roman" w:hAnsi="Times New Roman"/>
          <w:spacing w:val="-3"/>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z w:val="24"/>
          <w:szCs w:val="24"/>
        </w:rPr>
        <w:t>do;</w:t>
      </w:r>
    </w:p>
    <w:p w:rsidR="00C95B69" w:rsidRPr="003E1FE2" w:rsidRDefault="00C95B69" w:rsidP="00C95B69">
      <w:pPr>
        <w:widowControl w:val="0"/>
        <w:autoSpaceDE w:val="0"/>
        <w:autoSpaceDN w:val="0"/>
        <w:adjustRightInd w:val="0"/>
        <w:ind w:left="360" w:right="93" w:hanging="360"/>
        <w:jc w:val="both"/>
        <w:rPr>
          <w:rFonts w:ascii="Times New Roman" w:hAnsi="Times New Roman"/>
          <w:sz w:val="24"/>
          <w:szCs w:val="24"/>
        </w:rPr>
      </w:pPr>
      <w:r w:rsidRPr="003E1FE2">
        <w:rPr>
          <w:rFonts w:ascii="Times New Roman" w:hAnsi="Times New Roman"/>
          <w:sz w:val="24"/>
          <w:szCs w:val="24"/>
        </w:rPr>
        <w:t>7.3.4.</w:t>
      </w:r>
      <w:r w:rsidRPr="003E1FE2">
        <w:rPr>
          <w:rFonts w:ascii="Times New Roman" w:hAnsi="Times New Roman"/>
          <w:spacing w:val="-5"/>
          <w:sz w:val="24"/>
          <w:szCs w:val="24"/>
        </w:rPr>
        <w:t xml:space="preserve"> </w:t>
      </w:r>
      <w:r w:rsidRPr="003E1FE2">
        <w:rPr>
          <w:rFonts w:ascii="Times New Roman" w:hAnsi="Times New Roman"/>
          <w:sz w:val="24"/>
          <w:szCs w:val="24"/>
        </w:rPr>
        <w:t>N</w:t>
      </w:r>
      <w:r w:rsidRPr="003E1FE2">
        <w:rPr>
          <w:rFonts w:ascii="Times New Roman" w:hAnsi="Times New Roman"/>
          <w:spacing w:val="-1"/>
          <w:sz w:val="24"/>
          <w:szCs w:val="24"/>
        </w:rPr>
        <w:t>ã</w:t>
      </w:r>
      <w:r w:rsidRPr="003E1FE2">
        <w:rPr>
          <w:rFonts w:ascii="Times New Roman" w:hAnsi="Times New Roman"/>
          <w:sz w:val="24"/>
          <w:szCs w:val="24"/>
        </w:rPr>
        <w:t>o</w:t>
      </w:r>
      <w:r w:rsidRPr="003E1FE2">
        <w:rPr>
          <w:rFonts w:ascii="Times New Roman" w:hAnsi="Times New Roman"/>
          <w:spacing w:val="-3"/>
          <w:sz w:val="24"/>
          <w:szCs w:val="24"/>
        </w:rPr>
        <w:t xml:space="preserve"> </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z w:val="24"/>
          <w:szCs w:val="24"/>
        </w:rPr>
        <w:t>ns</w:t>
      </w:r>
      <w:r w:rsidRPr="003E1FE2">
        <w:rPr>
          <w:rFonts w:ascii="Times New Roman" w:hAnsi="Times New Roman"/>
          <w:spacing w:val="2"/>
          <w:sz w:val="24"/>
          <w:szCs w:val="24"/>
        </w:rPr>
        <w:t>f</w:t>
      </w:r>
      <w:r w:rsidRPr="003E1FE2">
        <w:rPr>
          <w:rFonts w:ascii="Times New Roman" w:hAnsi="Times New Roman"/>
          <w:spacing w:val="-1"/>
          <w:sz w:val="24"/>
          <w:szCs w:val="24"/>
        </w:rPr>
        <w:t>er</w:t>
      </w:r>
      <w:r w:rsidRPr="003E1FE2">
        <w:rPr>
          <w:rFonts w:ascii="Times New Roman" w:hAnsi="Times New Roman"/>
          <w:spacing w:val="1"/>
          <w:sz w:val="24"/>
          <w:szCs w:val="24"/>
        </w:rPr>
        <w:t>i</w:t>
      </w:r>
      <w:r w:rsidRPr="003E1FE2">
        <w:rPr>
          <w:rFonts w:ascii="Times New Roman" w:hAnsi="Times New Roman"/>
          <w:sz w:val="24"/>
          <w:szCs w:val="24"/>
        </w:rPr>
        <w:t>r</w:t>
      </w:r>
      <w:r w:rsidRPr="003E1FE2">
        <w:rPr>
          <w:rFonts w:ascii="Times New Roman" w:hAnsi="Times New Roman"/>
          <w:spacing w:val="-3"/>
          <w:sz w:val="24"/>
          <w:szCs w:val="24"/>
        </w:rPr>
        <w:t xml:space="preserve"> </w:t>
      </w:r>
      <w:r w:rsidRPr="003E1FE2">
        <w:rPr>
          <w:rFonts w:ascii="Times New Roman" w:hAnsi="Times New Roman"/>
          <w:sz w:val="24"/>
          <w:szCs w:val="24"/>
        </w:rPr>
        <w:t>a</w:t>
      </w:r>
      <w:r w:rsidRPr="003E1FE2">
        <w:rPr>
          <w:rFonts w:ascii="Times New Roman" w:hAnsi="Times New Roman"/>
          <w:spacing w:val="-1"/>
          <w:sz w:val="24"/>
          <w:szCs w:val="24"/>
        </w:rPr>
        <w:t xml:space="preserve"> </w:t>
      </w:r>
      <w:r w:rsidRPr="003E1FE2">
        <w:rPr>
          <w:rFonts w:ascii="Times New Roman" w:hAnsi="Times New Roman"/>
          <w:sz w:val="24"/>
          <w:szCs w:val="24"/>
        </w:rPr>
        <w:t>o</w:t>
      </w:r>
      <w:r w:rsidRPr="003E1FE2">
        <w:rPr>
          <w:rFonts w:ascii="Times New Roman" w:hAnsi="Times New Roman"/>
          <w:spacing w:val="2"/>
          <w:sz w:val="24"/>
          <w:szCs w:val="24"/>
        </w:rPr>
        <w:t>u</w:t>
      </w:r>
      <w:r w:rsidRPr="003E1FE2">
        <w:rPr>
          <w:rFonts w:ascii="Times New Roman" w:hAnsi="Times New Roman"/>
          <w:spacing w:val="1"/>
          <w:sz w:val="24"/>
          <w:szCs w:val="24"/>
        </w:rPr>
        <w:t>t</w:t>
      </w:r>
      <w:r w:rsidRPr="003E1FE2">
        <w:rPr>
          <w:rFonts w:ascii="Times New Roman" w:hAnsi="Times New Roman"/>
          <w:spacing w:val="-1"/>
          <w:sz w:val="24"/>
          <w:szCs w:val="24"/>
        </w:rPr>
        <w:t>re</w:t>
      </w:r>
      <w:r w:rsidRPr="003E1FE2">
        <w:rPr>
          <w:rFonts w:ascii="Times New Roman" w:hAnsi="Times New Roman"/>
          <w:spacing w:val="1"/>
          <w:sz w:val="24"/>
          <w:szCs w:val="24"/>
        </w:rPr>
        <w:t>m</w:t>
      </w:r>
      <w:r w:rsidRPr="003E1FE2">
        <w:rPr>
          <w:rFonts w:ascii="Times New Roman" w:hAnsi="Times New Roman"/>
          <w:sz w:val="24"/>
          <w:szCs w:val="24"/>
        </w:rPr>
        <w:t>,</w:t>
      </w:r>
      <w:r w:rsidRPr="003E1FE2">
        <w:rPr>
          <w:rFonts w:ascii="Times New Roman" w:hAnsi="Times New Roman"/>
          <w:spacing w:val="-4"/>
          <w:sz w:val="24"/>
          <w:szCs w:val="24"/>
        </w:rPr>
        <w:t xml:space="preserve"> </w:t>
      </w:r>
      <w:r w:rsidRPr="003E1FE2">
        <w:rPr>
          <w:rFonts w:ascii="Times New Roman" w:hAnsi="Times New Roman"/>
          <w:sz w:val="24"/>
          <w:szCs w:val="24"/>
        </w:rPr>
        <w:t>no</w:t>
      </w:r>
      <w:r w:rsidRPr="003E1FE2">
        <w:rPr>
          <w:rFonts w:ascii="Times New Roman" w:hAnsi="Times New Roman"/>
          <w:spacing w:val="-2"/>
          <w:sz w:val="24"/>
          <w:szCs w:val="24"/>
        </w:rPr>
        <w:t xml:space="preserve"> </w:t>
      </w:r>
      <w:r w:rsidRPr="003E1FE2">
        <w:rPr>
          <w:rFonts w:ascii="Times New Roman" w:hAnsi="Times New Roman"/>
          <w:spacing w:val="1"/>
          <w:sz w:val="24"/>
          <w:szCs w:val="24"/>
        </w:rPr>
        <w:t>t</w:t>
      </w:r>
      <w:r w:rsidRPr="003E1FE2">
        <w:rPr>
          <w:rFonts w:ascii="Times New Roman" w:hAnsi="Times New Roman"/>
          <w:sz w:val="24"/>
          <w:szCs w:val="24"/>
        </w:rPr>
        <w:t>odo</w:t>
      </w:r>
      <w:r w:rsidRPr="003E1FE2">
        <w:rPr>
          <w:rFonts w:ascii="Times New Roman" w:hAnsi="Times New Roman"/>
          <w:spacing w:val="-4"/>
          <w:sz w:val="24"/>
          <w:szCs w:val="24"/>
        </w:rPr>
        <w:t xml:space="preserve"> </w:t>
      </w:r>
      <w:r w:rsidRPr="003E1FE2">
        <w:rPr>
          <w:rFonts w:ascii="Times New Roman" w:hAnsi="Times New Roman"/>
          <w:sz w:val="24"/>
          <w:szCs w:val="24"/>
        </w:rPr>
        <w:t>ou</w:t>
      </w:r>
      <w:r w:rsidRPr="003E1FE2">
        <w:rPr>
          <w:rFonts w:ascii="Times New Roman" w:hAnsi="Times New Roman"/>
          <w:spacing w:val="-2"/>
          <w:sz w:val="24"/>
          <w:szCs w:val="24"/>
        </w:rPr>
        <w:t xml:space="preserve"> </w:t>
      </w:r>
      <w:r w:rsidRPr="003E1FE2">
        <w:rPr>
          <w:rFonts w:ascii="Times New Roman" w:hAnsi="Times New Roman"/>
          <w:spacing w:val="-1"/>
          <w:sz w:val="24"/>
          <w:szCs w:val="24"/>
        </w:rPr>
        <w:t>e</w:t>
      </w:r>
      <w:r w:rsidRPr="003E1FE2">
        <w:rPr>
          <w:rFonts w:ascii="Times New Roman" w:hAnsi="Times New Roman"/>
          <w:sz w:val="24"/>
          <w:szCs w:val="24"/>
        </w:rPr>
        <w:t>m p</w:t>
      </w:r>
      <w:r w:rsidRPr="003E1FE2">
        <w:rPr>
          <w:rFonts w:ascii="Times New Roman" w:hAnsi="Times New Roman"/>
          <w:spacing w:val="-1"/>
          <w:sz w:val="24"/>
          <w:szCs w:val="24"/>
        </w:rPr>
        <w:t>ar</w:t>
      </w:r>
      <w:r w:rsidRPr="003E1FE2">
        <w:rPr>
          <w:rFonts w:ascii="Times New Roman" w:hAnsi="Times New Roman"/>
          <w:spacing w:val="3"/>
          <w:sz w:val="24"/>
          <w:szCs w:val="24"/>
        </w:rPr>
        <w:t>t</w:t>
      </w:r>
      <w:r w:rsidRPr="003E1FE2">
        <w:rPr>
          <w:rFonts w:ascii="Times New Roman" w:hAnsi="Times New Roman"/>
          <w:spacing w:val="-1"/>
          <w:sz w:val="24"/>
          <w:szCs w:val="24"/>
        </w:rPr>
        <w:t>e</w:t>
      </w:r>
      <w:r w:rsidRPr="003E1FE2">
        <w:rPr>
          <w:rFonts w:ascii="Times New Roman" w:hAnsi="Times New Roman"/>
          <w:sz w:val="24"/>
          <w:szCs w:val="24"/>
        </w:rPr>
        <w:t>,</w:t>
      </w:r>
      <w:r w:rsidRPr="003E1FE2">
        <w:rPr>
          <w:rFonts w:ascii="Times New Roman" w:hAnsi="Times New Roman"/>
          <w:spacing w:val="-3"/>
          <w:sz w:val="24"/>
          <w:szCs w:val="24"/>
        </w:rPr>
        <w:t xml:space="preserve"> </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ob</w:t>
      </w:r>
      <w:r w:rsidRPr="003E1FE2">
        <w:rPr>
          <w:rFonts w:ascii="Times New Roman" w:hAnsi="Times New Roman"/>
          <w:spacing w:val="1"/>
          <w:sz w:val="24"/>
          <w:szCs w:val="24"/>
        </w:rPr>
        <w:t>j</w:t>
      </w:r>
      <w:r w:rsidRPr="003E1FE2">
        <w:rPr>
          <w:rFonts w:ascii="Times New Roman" w:hAnsi="Times New Roman"/>
          <w:spacing w:val="-1"/>
          <w:sz w:val="24"/>
          <w:szCs w:val="24"/>
        </w:rPr>
        <w:t>e</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4"/>
          <w:sz w:val="24"/>
          <w:szCs w:val="24"/>
        </w:rPr>
        <w:t xml:space="preserve"> </w:t>
      </w:r>
      <w:r w:rsidRPr="003E1FE2">
        <w:rPr>
          <w:rFonts w:ascii="Times New Roman" w:hAnsi="Times New Roman"/>
          <w:sz w:val="24"/>
          <w:szCs w:val="24"/>
        </w:rPr>
        <w:t>do</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pacing w:val="1"/>
          <w:sz w:val="24"/>
          <w:szCs w:val="24"/>
        </w:rPr>
        <w:t>t</w:t>
      </w:r>
      <w:r w:rsidRPr="003E1FE2">
        <w:rPr>
          <w:rFonts w:ascii="Times New Roman" w:hAnsi="Times New Roman"/>
          <w:sz w:val="24"/>
          <w:szCs w:val="24"/>
        </w:rPr>
        <w:t>o;</w:t>
      </w:r>
    </w:p>
    <w:p w:rsidR="00C95B69" w:rsidRPr="003E1FE2" w:rsidRDefault="00C95B69" w:rsidP="00C95B69">
      <w:pPr>
        <w:widowControl w:val="0"/>
        <w:autoSpaceDE w:val="0"/>
        <w:autoSpaceDN w:val="0"/>
        <w:adjustRightInd w:val="0"/>
        <w:ind w:left="360" w:right="93" w:hanging="360"/>
        <w:jc w:val="both"/>
        <w:rPr>
          <w:rFonts w:ascii="Times New Roman" w:hAnsi="Times New Roman"/>
          <w:sz w:val="24"/>
          <w:szCs w:val="24"/>
        </w:rPr>
      </w:pPr>
      <w:r w:rsidRPr="003E1FE2">
        <w:rPr>
          <w:rFonts w:ascii="Times New Roman" w:hAnsi="Times New Roman"/>
          <w:sz w:val="24"/>
          <w:szCs w:val="24"/>
        </w:rPr>
        <w:t>7.3.5.</w:t>
      </w:r>
      <w:r w:rsidRPr="003E1FE2">
        <w:rPr>
          <w:rFonts w:ascii="Times New Roman" w:hAnsi="Times New Roman"/>
          <w:spacing w:val="-5"/>
          <w:sz w:val="24"/>
          <w:szCs w:val="24"/>
        </w:rPr>
        <w:t xml:space="preserve"> </w:t>
      </w:r>
      <w:r w:rsidRPr="003E1FE2">
        <w:rPr>
          <w:rFonts w:ascii="Times New Roman" w:hAnsi="Times New Roman"/>
          <w:spacing w:val="1"/>
          <w:sz w:val="24"/>
          <w:szCs w:val="24"/>
        </w:rPr>
        <w:t>R</w:t>
      </w:r>
      <w:r w:rsidRPr="003E1FE2">
        <w:rPr>
          <w:rFonts w:ascii="Times New Roman" w:hAnsi="Times New Roman"/>
          <w:spacing w:val="-1"/>
          <w:sz w:val="24"/>
          <w:szCs w:val="24"/>
        </w:rPr>
        <w:t>e</w:t>
      </w:r>
      <w:r w:rsidRPr="003E1FE2">
        <w:rPr>
          <w:rFonts w:ascii="Times New Roman" w:hAnsi="Times New Roman"/>
          <w:sz w:val="24"/>
          <w:szCs w:val="24"/>
        </w:rPr>
        <w:t>spons</w:t>
      </w:r>
      <w:r w:rsidRPr="003E1FE2">
        <w:rPr>
          <w:rFonts w:ascii="Times New Roman" w:hAnsi="Times New Roman"/>
          <w:spacing w:val="-1"/>
          <w:sz w:val="24"/>
          <w:szCs w:val="24"/>
        </w:rPr>
        <w:t>a</w:t>
      </w:r>
      <w:r w:rsidRPr="003E1FE2">
        <w:rPr>
          <w:rFonts w:ascii="Times New Roman" w:hAnsi="Times New Roman"/>
          <w:sz w:val="24"/>
          <w:szCs w:val="24"/>
        </w:rPr>
        <w:t>b</w:t>
      </w:r>
      <w:r w:rsidRPr="003E1FE2">
        <w:rPr>
          <w:rFonts w:ascii="Times New Roman" w:hAnsi="Times New Roman"/>
          <w:spacing w:val="1"/>
          <w:sz w:val="24"/>
          <w:szCs w:val="24"/>
        </w:rPr>
        <w:t>ili</w:t>
      </w:r>
      <w:r w:rsidRPr="003E1FE2">
        <w:rPr>
          <w:rFonts w:ascii="Times New Roman" w:hAnsi="Times New Roman"/>
          <w:spacing w:val="2"/>
          <w:sz w:val="24"/>
          <w:szCs w:val="24"/>
        </w:rPr>
        <w:t>z</w:t>
      </w:r>
      <w:r w:rsidRPr="003E1FE2">
        <w:rPr>
          <w:rFonts w:ascii="Times New Roman" w:hAnsi="Times New Roman"/>
          <w:spacing w:val="-1"/>
          <w:sz w:val="24"/>
          <w:szCs w:val="24"/>
        </w:rPr>
        <w:t>ar-</w:t>
      </w:r>
      <w:r w:rsidRPr="003E1FE2">
        <w:rPr>
          <w:rFonts w:ascii="Times New Roman" w:hAnsi="Times New Roman"/>
          <w:sz w:val="24"/>
          <w:szCs w:val="24"/>
        </w:rPr>
        <w:t>se</w:t>
      </w:r>
      <w:r w:rsidRPr="003E1FE2">
        <w:rPr>
          <w:rFonts w:ascii="Times New Roman" w:hAnsi="Times New Roman"/>
          <w:spacing w:val="-10"/>
          <w:sz w:val="24"/>
          <w:szCs w:val="24"/>
        </w:rPr>
        <w:t xml:space="preserve"> </w:t>
      </w:r>
      <w:r w:rsidRPr="003E1FE2">
        <w:rPr>
          <w:rFonts w:ascii="Times New Roman" w:hAnsi="Times New Roman"/>
          <w:sz w:val="24"/>
          <w:szCs w:val="24"/>
        </w:rPr>
        <w:t>por</w:t>
      </w:r>
      <w:r w:rsidRPr="003E1FE2">
        <w:rPr>
          <w:rFonts w:ascii="Times New Roman" w:hAnsi="Times New Roman"/>
          <w:spacing w:val="-4"/>
          <w:sz w:val="24"/>
          <w:szCs w:val="24"/>
        </w:rPr>
        <w:t xml:space="preserve"> </w:t>
      </w:r>
      <w:r w:rsidRPr="003E1FE2">
        <w:rPr>
          <w:rFonts w:ascii="Times New Roman" w:hAnsi="Times New Roman"/>
          <w:spacing w:val="1"/>
          <w:sz w:val="24"/>
          <w:szCs w:val="24"/>
        </w:rPr>
        <w:t>t</w:t>
      </w:r>
      <w:r w:rsidRPr="003E1FE2">
        <w:rPr>
          <w:rFonts w:ascii="Times New Roman" w:hAnsi="Times New Roman"/>
          <w:sz w:val="24"/>
          <w:szCs w:val="24"/>
        </w:rPr>
        <w:t>od</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3"/>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d</w:t>
      </w:r>
      <w:r w:rsidRPr="003E1FE2">
        <w:rPr>
          <w:rFonts w:ascii="Times New Roman" w:hAnsi="Times New Roman"/>
          <w:spacing w:val="-1"/>
          <w:sz w:val="24"/>
          <w:szCs w:val="24"/>
        </w:rPr>
        <w:t>e</w:t>
      </w:r>
      <w:r w:rsidRPr="003E1FE2">
        <w:rPr>
          <w:rFonts w:ascii="Times New Roman" w:hAnsi="Times New Roman"/>
          <w:sz w:val="24"/>
          <w:szCs w:val="24"/>
        </w:rPr>
        <w:t>sp</w:t>
      </w:r>
      <w:r w:rsidRPr="003E1FE2">
        <w:rPr>
          <w:rFonts w:ascii="Times New Roman" w:hAnsi="Times New Roman"/>
          <w:spacing w:val="-1"/>
          <w:sz w:val="24"/>
          <w:szCs w:val="24"/>
        </w:rPr>
        <w:t>e</w:t>
      </w:r>
      <w:r w:rsidRPr="003E1FE2">
        <w:rPr>
          <w:rFonts w:ascii="Times New Roman" w:hAnsi="Times New Roman"/>
          <w:spacing w:val="3"/>
          <w:sz w:val="24"/>
          <w:szCs w:val="24"/>
        </w:rPr>
        <w:t>s</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5"/>
          <w:sz w:val="24"/>
          <w:szCs w:val="24"/>
        </w:rPr>
        <w:t xml:space="preserve"> </w:t>
      </w:r>
      <w:r w:rsidRPr="003E1FE2">
        <w:rPr>
          <w:rFonts w:ascii="Times New Roman" w:hAnsi="Times New Roman"/>
          <w:sz w:val="24"/>
          <w:szCs w:val="24"/>
        </w:rPr>
        <w:t xml:space="preserve">da </w:t>
      </w:r>
      <w:r w:rsidRPr="003E1FE2">
        <w:rPr>
          <w:rFonts w:ascii="Times New Roman" w:hAnsi="Times New Roman"/>
          <w:spacing w:val="-1"/>
          <w:sz w:val="24"/>
          <w:szCs w:val="24"/>
        </w:rPr>
        <w:t>e</w:t>
      </w:r>
      <w:r w:rsidRPr="003E1FE2">
        <w:rPr>
          <w:rFonts w:ascii="Times New Roman" w:hAnsi="Times New Roman"/>
          <w:spacing w:val="2"/>
          <w:sz w:val="24"/>
          <w:szCs w:val="24"/>
        </w:rPr>
        <w:t>x</w:t>
      </w:r>
      <w:r w:rsidRPr="003E1FE2">
        <w:rPr>
          <w:rFonts w:ascii="Times New Roman" w:hAnsi="Times New Roman"/>
          <w:spacing w:val="-1"/>
          <w:sz w:val="24"/>
          <w:szCs w:val="24"/>
        </w:rPr>
        <w:t>ec</w:t>
      </w:r>
      <w:r w:rsidRPr="003E1FE2">
        <w:rPr>
          <w:rFonts w:ascii="Times New Roman" w:hAnsi="Times New Roman"/>
          <w:sz w:val="24"/>
          <w:szCs w:val="24"/>
        </w:rPr>
        <w:t>u</w:t>
      </w:r>
      <w:r w:rsidRPr="003E1FE2">
        <w:rPr>
          <w:rFonts w:ascii="Times New Roman" w:hAnsi="Times New Roman"/>
          <w:spacing w:val="-1"/>
          <w:sz w:val="24"/>
          <w:szCs w:val="24"/>
        </w:rPr>
        <w:t>çã</w:t>
      </w:r>
      <w:r w:rsidRPr="003E1FE2">
        <w:rPr>
          <w:rFonts w:ascii="Times New Roman" w:hAnsi="Times New Roman"/>
          <w:sz w:val="24"/>
          <w:szCs w:val="24"/>
        </w:rPr>
        <w:t>o</w:t>
      </w:r>
      <w:r w:rsidRPr="003E1FE2">
        <w:rPr>
          <w:rFonts w:ascii="Times New Roman" w:hAnsi="Times New Roman"/>
          <w:spacing w:val="-4"/>
          <w:sz w:val="24"/>
          <w:szCs w:val="24"/>
        </w:rPr>
        <w:t xml:space="preserve"> </w:t>
      </w:r>
      <w:r w:rsidRPr="003E1FE2">
        <w:rPr>
          <w:rFonts w:ascii="Times New Roman" w:hAnsi="Times New Roman"/>
          <w:sz w:val="24"/>
          <w:szCs w:val="24"/>
        </w:rPr>
        <w:t>do</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2"/>
          <w:sz w:val="24"/>
          <w:szCs w:val="24"/>
        </w:rPr>
        <w:t>r</w:t>
      </w:r>
      <w:r w:rsidRPr="003E1FE2">
        <w:rPr>
          <w:rFonts w:ascii="Times New Roman" w:hAnsi="Times New Roman"/>
          <w:spacing w:val="-1"/>
          <w:sz w:val="24"/>
          <w:szCs w:val="24"/>
        </w:rPr>
        <w:t>a</w:t>
      </w:r>
      <w:r w:rsidRPr="003E1FE2">
        <w:rPr>
          <w:rFonts w:ascii="Times New Roman" w:hAnsi="Times New Roman"/>
          <w:spacing w:val="1"/>
          <w:sz w:val="24"/>
          <w:szCs w:val="24"/>
        </w:rPr>
        <w:t>t</w:t>
      </w:r>
      <w:r w:rsidRPr="003E1FE2">
        <w:rPr>
          <w:rFonts w:ascii="Times New Roman" w:hAnsi="Times New Roman"/>
          <w:sz w:val="24"/>
          <w:szCs w:val="24"/>
        </w:rPr>
        <w:t>o;</w:t>
      </w:r>
    </w:p>
    <w:p w:rsidR="00C95B69" w:rsidRPr="003E1FE2" w:rsidRDefault="00C95B69" w:rsidP="00C95B69">
      <w:pPr>
        <w:widowControl w:val="0"/>
        <w:autoSpaceDE w:val="0"/>
        <w:autoSpaceDN w:val="0"/>
        <w:adjustRightInd w:val="0"/>
        <w:ind w:left="709" w:right="93" w:hanging="709"/>
        <w:jc w:val="both"/>
        <w:rPr>
          <w:rFonts w:ascii="Times New Roman" w:hAnsi="Times New Roman"/>
          <w:sz w:val="24"/>
          <w:szCs w:val="24"/>
        </w:rPr>
      </w:pPr>
      <w:r w:rsidRPr="003E1FE2">
        <w:rPr>
          <w:rFonts w:ascii="Times New Roman" w:hAnsi="Times New Roman"/>
          <w:sz w:val="24"/>
          <w:szCs w:val="24"/>
        </w:rPr>
        <w:t>7.3.6.</w:t>
      </w:r>
      <w:r w:rsidRPr="003E1FE2">
        <w:rPr>
          <w:rFonts w:ascii="Times New Roman" w:hAnsi="Times New Roman"/>
          <w:spacing w:val="17"/>
          <w:sz w:val="24"/>
          <w:szCs w:val="24"/>
        </w:rPr>
        <w:t xml:space="preserve"> </w:t>
      </w:r>
      <w:r w:rsidRPr="003E1FE2">
        <w:rPr>
          <w:rFonts w:ascii="Times New Roman" w:hAnsi="Times New Roman"/>
          <w:sz w:val="24"/>
          <w:szCs w:val="24"/>
        </w:rPr>
        <w:t>A</w:t>
      </w:r>
      <w:r w:rsidRPr="003E1FE2">
        <w:rPr>
          <w:rFonts w:ascii="Times New Roman" w:hAnsi="Times New Roman"/>
          <w:spacing w:val="-1"/>
          <w:sz w:val="24"/>
          <w:szCs w:val="24"/>
        </w:rPr>
        <w:t>ce</w:t>
      </w:r>
      <w:r w:rsidRPr="003E1FE2">
        <w:rPr>
          <w:rFonts w:ascii="Times New Roman" w:hAnsi="Times New Roman"/>
          <w:spacing w:val="1"/>
          <w:sz w:val="24"/>
          <w:szCs w:val="24"/>
        </w:rPr>
        <w:t>it</w:t>
      </w:r>
      <w:r w:rsidRPr="003E1FE2">
        <w:rPr>
          <w:rFonts w:ascii="Times New Roman" w:hAnsi="Times New Roman"/>
          <w:spacing w:val="-1"/>
          <w:sz w:val="24"/>
          <w:szCs w:val="24"/>
        </w:rPr>
        <w:t>ar</w:t>
      </w:r>
      <w:r w:rsidRPr="003E1FE2">
        <w:rPr>
          <w:rFonts w:ascii="Times New Roman" w:hAnsi="Times New Roman"/>
          <w:sz w:val="24"/>
          <w:szCs w:val="24"/>
        </w:rPr>
        <w:t>,</w:t>
      </w:r>
      <w:r w:rsidRPr="003E1FE2">
        <w:rPr>
          <w:rFonts w:ascii="Times New Roman" w:hAnsi="Times New Roman"/>
          <w:spacing w:val="21"/>
          <w:sz w:val="24"/>
          <w:szCs w:val="24"/>
        </w:rPr>
        <w:t xml:space="preserve"> </w:t>
      </w:r>
      <w:r w:rsidRPr="003E1FE2">
        <w:rPr>
          <w:rFonts w:ascii="Times New Roman" w:hAnsi="Times New Roman"/>
          <w:sz w:val="24"/>
          <w:szCs w:val="24"/>
        </w:rPr>
        <w:t>n</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22"/>
          <w:sz w:val="24"/>
          <w:szCs w:val="24"/>
        </w:rPr>
        <w:t xml:space="preserve"> </w:t>
      </w:r>
      <w:r w:rsidRPr="003E1FE2">
        <w:rPr>
          <w:rFonts w:ascii="Times New Roman" w:hAnsi="Times New Roman"/>
          <w:spacing w:val="1"/>
          <w:sz w:val="24"/>
          <w:szCs w:val="24"/>
        </w:rPr>
        <w:t>m</w:t>
      </w:r>
      <w:r w:rsidRPr="003E1FE2">
        <w:rPr>
          <w:rFonts w:ascii="Times New Roman" w:hAnsi="Times New Roman"/>
          <w:spacing w:val="-1"/>
          <w:sz w:val="24"/>
          <w:szCs w:val="24"/>
        </w:rPr>
        <w:t>e</w:t>
      </w:r>
      <w:r w:rsidRPr="003E1FE2">
        <w:rPr>
          <w:rFonts w:ascii="Times New Roman" w:hAnsi="Times New Roman"/>
          <w:spacing w:val="3"/>
          <w:sz w:val="24"/>
          <w:szCs w:val="24"/>
        </w:rPr>
        <w:t>s</w:t>
      </w:r>
      <w:r w:rsidRPr="003E1FE2">
        <w:rPr>
          <w:rFonts w:ascii="Times New Roman" w:hAnsi="Times New Roman"/>
          <w:spacing w:val="1"/>
          <w:sz w:val="24"/>
          <w:szCs w:val="24"/>
        </w:rPr>
        <w:t>m</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2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ond</w:t>
      </w:r>
      <w:r w:rsidRPr="003E1FE2">
        <w:rPr>
          <w:rFonts w:ascii="Times New Roman" w:hAnsi="Times New Roman"/>
          <w:spacing w:val="1"/>
          <w:sz w:val="24"/>
          <w:szCs w:val="24"/>
        </w:rPr>
        <w:t>i</w:t>
      </w:r>
      <w:r w:rsidRPr="003E1FE2">
        <w:rPr>
          <w:rFonts w:ascii="Times New Roman" w:hAnsi="Times New Roman"/>
          <w:spacing w:val="-1"/>
          <w:sz w:val="24"/>
          <w:szCs w:val="24"/>
        </w:rPr>
        <w:t>ç</w:t>
      </w:r>
      <w:r w:rsidRPr="003E1FE2">
        <w:rPr>
          <w:rFonts w:ascii="Times New Roman" w:hAnsi="Times New Roman"/>
          <w:sz w:val="24"/>
          <w:szCs w:val="24"/>
        </w:rPr>
        <w:t>õ</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8"/>
          <w:sz w:val="24"/>
          <w:szCs w:val="24"/>
        </w:rPr>
        <w:t xml:space="preserve"> </w:t>
      </w:r>
      <w:r w:rsidRPr="003E1FE2">
        <w:rPr>
          <w:rFonts w:ascii="Times New Roman" w:hAnsi="Times New Roman"/>
          <w:sz w:val="24"/>
          <w:szCs w:val="24"/>
        </w:rPr>
        <w:t>do</w:t>
      </w:r>
      <w:r w:rsidRPr="003E1FE2">
        <w:rPr>
          <w:rFonts w:ascii="Times New Roman" w:hAnsi="Times New Roman"/>
          <w:spacing w:val="2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w:t>
      </w:r>
      <w:r w:rsidRPr="003E1FE2">
        <w:rPr>
          <w:rFonts w:ascii="Times New Roman" w:hAnsi="Times New Roman"/>
          <w:spacing w:val="2"/>
          <w:sz w:val="24"/>
          <w:szCs w:val="24"/>
        </w:rPr>
        <w:t>a</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9"/>
          <w:sz w:val="24"/>
          <w:szCs w:val="24"/>
        </w:rPr>
        <w:t xml:space="preserve"> </w:t>
      </w:r>
      <w:r w:rsidRPr="003E1FE2">
        <w:rPr>
          <w:rFonts w:ascii="Times New Roman" w:hAnsi="Times New Roman"/>
          <w:sz w:val="24"/>
          <w:szCs w:val="24"/>
        </w:rPr>
        <w:t>os</w:t>
      </w:r>
      <w:r w:rsidRPr="003E1FE2">
        <w:rPr>
          <w:rFonts w:ascii="Times New Roman" w:hAnsi="Times New Roman"/>
          <w:spacing w:val="22"/>
          <w:sz w:val="24"/>
          <w:szCs w:val="24"/>
        </w:rPr>
        <w:t xml:space="preserve"> </w:t>
      </w:r>
      <w:r w:rsidRPr="003E1FE2">
        <w:rPr>
          <w:rFonts w:ascii="Times New Roman" w:hAnsi="Times New Roman"/>
          <w:spacing w:val="-1"/>
          <w:sz w:val="24"/>
          <w:szCs w:val="24"/>
        </w:rPr>
        <w:t>acré</w:t>
      </w:r>
      <w:r w:rsidRPr="003E1FE2">
        <w:rPr>
          <w:rFonts w:ascii="Times New Roman" w:hAnsi="Times New Roman"/>
          <w:sz w:val="24"/>
          <w:szCs w:val="24"/>
        </w:rPr>
        <w:t>s</w:t>
      </w:r>
      <w:r w:rsidRPr="003E1FE2">
        <w:rPr>
          <w:rFonts w:ascii="Times New Roman" w:hAnsi="Times New Roman"/>
          <w:spacing w:val="-1"/>
          <w:sz w:val="24"/>
          <w:szCs w:val="24"/>
        </w:rPr>
        <w:t>c</w:t>
      </w:r>
      <w:r w:rsidRPr="003E1FE2">
        <w:rPr>
          <w:rFonts w:ascii="Times New Roman" w:hAnsi="Times New Roman"/>
          <w:spacing w:val="1"/>
          <w:sz w:val="24"/>
          <w:szCs w:val="24"/>
        </w:rPr>
        <w:t>im</w:t>
      </w:r>
      <w:r w:rsidRPr="003E1FE2">
        <w:rPr>
          <w:rFonts w:ascii="Times New Roman" w:hAnsi="Times New Roman"/>
          <w:sz w:val="24"/>
          <w:szCs w:val="24"/>
        </w:rPr>
        <w:t>os</w:t>
      </w:r>
      <w:r w:rsidRPr="003E1FE2">
        <w:rPr>
          <w:rFonts w:ascii="Times New Roman" w:hAnsi="Times New Roman"/>
          <w:spacing w:val="20"/>
          <w:sz w:val="24"/>
          <w:szCs w:val="24"/>
        </w:rPr>
        <w:t xml:space="preserve"> </w:t>
      </w:r>
      <w:r w:rsidRPr="003E1FE2">
        <w:rPr>
          <w:rFonts w:ascii="Times New Roman" w:hAnsi="Times New Roman"/>
          <w:sz w:val="24"/>
          <w:szCs w:val="24"/>
        </w:rPr>
        <w:t>que</w:t>
      </w:r>
      <w:r w:rsidRPr="003E1FE2">
        <w:rPr>
          <w:rFonts w:ascii="Times New Roman" w:hAnsi="Times New Roman"/>
          <w:spacing w:val="21"/>
          <w:sz w:val="24"/>
          <w:szCs w:val="24"/>
        </w:rPr>
        <w:t xml:space="preserve"> </w:t>
      </w:r>
      <w:r w:rsidRPr="003E1FE2">
        <w:rPr>
          <w:rFonts w:ascii="Times New Roman" w:hAnsi="Times New Roman"/>
          <w:sz w:val="24"/>
          <w:szCs w:val="24"/>
        </w:rPr>
        <w:t>se</w:t>
      </w:r>
      <w:r w:rsidRPr="003E1FE2">
        <w:rPr>
          <w:rFonts w:ascii="Times New Roman" w:hAnsi="Times New Roman"/>
          <w:spacing w:val="25"/>
          <w:sz w:val="24"/>
          <w:szCs w:val="24"/>
        </w:rPr>
        <w:t xml:space="preserve"> </w:t>
      </w:r>
      <w:r w:rsidRPr="003E1FE2">
        <w:rPr>
          <w:rFonts w:ascii="Times New Roman" w:hAnsi="Times New Roman"/>
          <w:spacing w:val="-1"/>
          <w:sz w:val="24"/>
          <w:szCs w:val="24"/>
        </w:rPr>
        <w:t>faça</w:t>
      </w:r>
      <w:r w:rsidRPr="003E1FE2">
        <w:rPr>
          <w:rFonts w:ascii="Times New Roman" w:hAnsi="Times New Roman"/>
          <w:sz w:val="24"/>
          <w:szCs w:val="24"/>
        </w:rPr>
        <w:t>m</w:t>
      </w:r>
      <w:r w:rsidRPr="003E1FE2">
        <w:rPr>
          <w:rFonts w:ascii="Times New Roman" w:hAnsi="Times New Roman"/>
          <w:spacing w:val="24"/>
          <w:sz w:val="24"/>
          <w:szCs w:val="24"/>
        </w:rPr>
        <w:t xml:space="preserve"> </w:t>
      </w:r>
      <w:r w:rsidRPr="003E1FE2">
        <w:rPr>
          <w:rFonts w:ascii="Times New Roman" w:hAnsi="Times New Roman"/>
          <w:sz w:val="24"/>
          <w:szCs w:val="24"/>
        </w:rPr>
        <w:t>n</w:t>
      </w:r>
      <w:r w:rsidRPr="003E1FE2">
        <w:rPr>
          <w:rFonts w:ascii="Times New Roman" w:hAnsi="Times New Roman"/>
          <w:spacing w:val="-1"/>
          <w:sz w:val="24"/>
          <w:szCs w:val="24"/>
        </w:rPr>
        <w:t>e</w:t>
      </w:r>
      <w:r w:rsidRPr="003E1FE2">
        <w:rPr>
          <w:rFonts w:ascii="Times New Roman" w:hAnsi="Times New Roman"/>
          <w:spacing w:val="2"/>
          <w:sz w:val="24"/>
          <w:szCs w:val="24"/>
        </w:rPr>
        <w:t>c</w:t>
      </w:r>
      <w:r w:rsidRPr="003E1FE2">
        <w:rPr>
          <w:rFonts w:ascii="Times New Roman" w:hAnsi="Times New Roman"/>
          <w:spacing w:val="-1"/>
          <w:sz w:val="24"/>
          <w:szCs w:val="24"/>
        </w:rPr>
        <w:t>e</w:t>
      </w:r>
      <w:r w:rsidRPr="003E1FE2">
        <w:rPr>
          <w:rFonts w:ascii="Times New Roman" w:hAnsi="Times New Roman"/>
          <w:sz w:val="24"/>
          <w:szCs w:val="24"/>
        </w:rPr>
        <w:t>ss</w:t>
      </w:r>
      <w:r w:rsidRPr="003E1FE2">
        <w:rPr>
          <w:rFonts w:ascii="Times New Roman" w:hAnsi="Times New Roman"/>
          <w:spacing w:val="-1"/>
          <w:sz w:val="24"/>
          <w:szCs w:val="24"/>
        </w:rPr>
        <w:t>ár</w:t>
      </w:r>
      <w:r w:rsidRPr="003E1FE2">
        <w:rPr>
          <w:rFonts w:ascii="Times New Roman" w:hAnsi="Times New Roman"/>
          <w:spacing w:val="1"/>
          <w:sz w:val="24"/>
          <w:szCs w:val="24"/>
        </w:rPr>
        <w:t>i</w:t>
      </w:r>
      <w:r w:rsidRPr="003E1FE2">
        <w:rPr>
          <w:rFonts w:ascii="Times New Roman" w:hAnsi="Times New Roman"/>
          <w:sz w:val="24"/>
          <w:szCs w:val="24"/>
        </w:rPr>
        <w:t>os n</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w:t>
      </w:r>
      <w:r w:rsidRPr="003E1FE2">
        <w:rPr>
          <w:rFonts w:ascii="Times New Roman" w:hAnsi="Times New Roman"/>
          <w:spacing w:val="1"/>
          <w:sz w:val="24"/>
          <w:szCs w:val="24"/>
        </w:rPr>
        <w:t>m</w:t>
      </w:r>
      <w:r w:rsidRPr="003E1FE2">
        <w:rPr>
          <w:rFonts w:ascii="Times New Roman" w:hAnsi="Times New Roman"/>
          <w:sz w:val="24"/>
          <w:szCs w:val="24"/>
        </w:rPr>
        <w:t>p</w:t>
      </w:r>
      <w:r w:rsidRPr="003E1FE2">
        <w:rPr>
          <w:rFonts w:ascii="Times New Roman" w:hAnsi="Times New Roman"/>
          <w:spacing w:val="2"/>
          <w:sz w:val="24"/>
          <w:szCs w:val="24"/>
        </w:rPr>
        <w:t>r</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5"/>
          <w:sz w:val="24"/>
          <w:szCs w:val="24"/>
        </w:rPr>
        <w:t xml:space="preserve"> </w:t>
      </w:r>
      <w:r w:rsidRPr="003E1FE2">
        <w:rPr>
          <w:rFonts w:ascii="Times New Roman" w:hAnsi="Times New Roman"/>
          <w:sz w:val="24"/>
          <w:szCs w:val="24"/>
        </w:rPr>
        <w:t>de</w:t>
      </w:r>
      <w:r w:rsidRPr="003E1FE2">
        <w:rPr>
          <w:rFonts w:ascii="Times New Roman" w:hAnsi="Times New Roman"/>
          <w:spacing w:val="1"/>
          <w:sz w:val="24"/>
          <w:szCs w:val="24"/>
        </w:rPr>
        <w:t xml:space="preserve"> </w:t>
      </w:r>
      <w:r w:rsidRPr="003E1FE2">
        <w:rPr>
          <w:rFonts w:ascii="Times New Roman" w:hAnsi="Times New Roman"/>
          <w:spacing w:val="-1"/>
          <w:sz w:val="24"/>
          <w:szCs w:val="24"/>
        </w:rPr>
        <w:t>a</w:t>
      </w:r>
      <w:r w:rsidRPr="003E1FE2">
        <w:rPr>
          <w:rFonts w:ascii="Times New Roman" w:hAnsi="Times New Roman"/>
          <w:spacing w:val="1"/>
          <w:sz w:val="24"/>
          <w:szCs w:val="24"/>
        </w:rPr>
        <w:t>t</w:t>
      </w:r>
      <w:r w:rsidRPr="003E1FE2">
        <w:rPr>
          <w:rFonts w:ascii="Times New Roman" w:hAnsi="Times New Roman"/>
          <w:sz w:val="24"/>
          <w:szCs w:val="24"/>
        </w:rPr>
        <w:t>é</w:t>
      </w:r>
      <w:r w:rsidRPr="003E1FE2">
        <w:rPr>
          <w:rFonts w:ascii="Times New Roman" w:hAnsi="Times New Roman"/>
          <w:spacing w:val="2"/>
          <w:sz w:val="24"/>
          <w:szCs w:val="24"/>
        </w:rPr>
        <w:t xml:space="preserve"> </w:t>
      </w:r>
      <w:r w:rsidRPr="003E1FE2">
        <w:rPr>
          <w:rFonts w:ascii="Times New Roman" w:hAnsi="Times New Roman"/>
          <w:sz w:val="24"/>
          <w:szCs w:val="24"/>
        </w:rPr>
        <w:t>25%</w:t>
      </w:r>
      <w:r w:rsidRPr="003E1FE2">
        <w:rPr>
          <w:rFonts w:ascii="Times New Roman" w:hAnsi="Times New Roman"/>
          <w:spacing w:val="-2"/>
          <w:sz w:val="24"/>
          <w:szCs w:val="24"/>
        </w:rPr>
        <w:t xml:space="preserve"> </w:t>
      </w:r>
      <w:r w:rsidRPr="003E1FE2">
        <w:rPr>
          <w:rFonts w:ascii="Times New Roman" w:hAnsi="Times New Roman"/>
          <w:spacing w:val="-1"/>
          <w:sz w:val="24"/>
          <w:szCs w:val="24"/>
        </w:rPr>
        <w:t>(</w:t>
      </w:r>
      <w:r w:rsidRPr="003E1FE2">
        <w:rPr>
          <w:rFonts w:ascii="Times New Roman" w:hAnsi="Times New Roman"/>
          <w:sz w:val="24"/>
          <w:szCs w:val="24"/>
        </w:rPr>
        <w:t>v</w:t>
      </w:r>
      <w:r w:rsidRPr="003E1FE2">
        <w:rPr>
          <w:rFonts w:ascii="Times New Roman" w:hAnsi="Times New Roman"/>
          <w:spacing w:val="1"/>
          <w:sz w:val="24"/>
          <w:szCs w:val="24"/>
        </w:rPr>
        <w:t>i</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e</w:t>
      </w:r>
      <w:r w:rsidRPr="003E1FE2">
        <w:rPr>
          <w:rFonts w:ascii="Times New Roman" w:hAnsi="Times New Roman"/>
          <w:spacing w:val="-4"/>
          <w:sz w:val="24"/>
          <w:szCs w:val="24"/>
        </w:rPr>
        <w:t xml:space="preserve"> </w:t>
      </w:r>
      <w:r w:rsidRPr="003E1FE2">
        <w:rPr>
          <w:rFonts w:ascii="Times New Roman" w:hAnsi="Times New Roman"/>
          <w:sz w:val="24"/>
          <w:szCs w:val="24"/>
        </w:rPr>
        <w:t>e</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pacing w:val="1"/>
          <w:sz w:val="24"/>
          <w:szCs w:val="24"/>
        </w:rPr>
        <w:t>i</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z w:val="24"/>
          <w:szCs w:val="24"/>
        </w:rPr>
        <w:t>o</w:t>
      </w:r>
      <w:r w:rsidRPr="003E1FE2">
        <w:rPr>
          <w:rFonts w:ascii="Times New Roman" w:hAnsi="Times New Roman"/>
          <w:spacing w:val="-2"/>
          <w:sz w:val="24"/>
          <w:szCs w:val="24"/>
        </w:rPr>
        <w:t xml:space="preserve"> </w:t>
      </w:r>
      <w:r w:rsidRPr="003E1FE2">
        <w:rPr>
          <w:rFonts w:ascii="Times New Roman" w:hAnsi="Times New Roman"/>
          <w:sz w:val="24"/>
          <w:szCs w:val="24"/>
        </w:rPr>
        <w:t>p</w:t>
      </w:r>
      <w:r w:rsidRPr="003E1FE2">
        <w:rPr>
          <w:rFonts w:ascii="Times New Roman" w:hAnsi="Times New Roman"/>
          <w:spacing w:val="2"/>
          <w:sz w:val="24"/>
          <w:szCs w:val="24"/>
        </w:rPr>
        <w:t>o</w:t>
      </w:r>
      <w:r w:rsidRPr="003E1FE2">
        <w:rPr>
          <w:rFonts w:ascii="Times New Roman" w:hAnsi="Times New Roman"/>
          <w:sz w:val="24"/>
          <w:szCs w:val="24"/>
        </w:rPr>
        <w:t>r</w:t>
      </w:r>
      <w:r w:rsidRPr="003E1FE2">
        <w:rPr>
          <w:rFonts w:ascii="Times New Roman" w:hAnsi="Times New Roman"/>
          <w:spacing w:val="-1"/>
          <w:sz w:val="24"/>
          <w:szCs w:val="24"/>
        </w:rPr>
        <w:t xml:space="preserve"> ce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
          <w:sz w:val="24"/>
          <w:szCs w:val="24"/>
        </w:rPr>
        <w:t>)</w:t>
      </w:r>
      <w:r w:rsidRPr="003E1FE2">
        <w:rPr>
          <w:rFonts w:ascii="Times New Roman" w:hAnsi="Times New Roman"/>
          <w:sz w:val="24"/>
          <w:szCs w:val="24"/>
        </w:rPr>
        <w:t>,</w:t>
      </w:r>
      <w:r w:rsidRPr="003E1FE2">
        <w:rPr>
          <w:rFonts w:ascii="Times New Roman" w:hAnsi="Times New Roman"/>
          <w:spacing w:val="-2"/>
          <w:sz w:val="24"/>
          <w:szCs w:val="24"/>
        </w:rPr>
        <w:t xml:space="preserve"> </w:t>
      </w:r>
      <w:r w:rsidRPr="003E1FE2">
        <w:rPr>
          <w:rFonts w:ascii="Times New Roman" w:hAnsi="Times New Roman"/>
          <w:sz w:val="24"/>
          <w:szCs w:val="24"/>
        </w:rPr>
        <w:t>de</w:t>
      </w:r>
      <w:r w:rsidRPr="003E1FE2">
        <w:rPr>
          <w:rFonts w:ascii="Times New Roman" w:hAnsi="Times New Roman"/>
          <w:spacing w:val="1"/>
          <w:sz w:val="24"/>
          <w:szCs w:val="24"/>
        </w:rPr>
        <w:t xml:space="preserve"> </w:t>
      </w:r>
      <w:r w:rsidRPr="003E1FE2">
        <w:rPr>
          <w:rFonts w:ascii="Times New Roman" w:hAnsi="Times New Roman"/>
          <w:spacing w:val="-1"/>
          <w:sz w:val="24"/>
          <w:szCs w:val="24"/>
        </w:rPr>
        <w:t>ac</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z w:val="24"/>
          <w:szCs w:val="24"/>
        </w:rPr>
        <w:t>do</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om o</w:t>
      </w:r>
      <w:r w:rsidRPr="003E1FE2">
        <w:rPr>
          <w:rFonts w:ascii="Times New Roman" w:hAnsi="Times New Roman"/>
          <w:spacing w:val="1"/>
          <w:sz w:val="24"/>
          <w:szCs w:val="24"/>
        </w:rPr>
        <w:t xml:space="preserve"> </w:t>
      </w:r>
      <w:r w:rsidRPr="003E1FE2">
        <w:rPr>
          <w:rFonts w:ascii="Times New Roman" w:hAnsi="Times New Roman"/>
          <w:spacing w:val="-1"/>
          <w:sz w:val="24"/>
          <w:szCs w:val="24"/>
        </w:rPr>
        <w:t>ar</w:t>
      </w:r>
      <w:r w:rsidRPr="003E1FE2">
        <w:rPr>
          <w:rFonts w:ascii="Times New Roman" w:hAnsi="Times New Roman"/>
          <w:spacing w:val="1"/>
          <w:sz w:val="24"/>
          <w:szCs w:val="24"/>
        </w:rPr>
        <w:t>t</w:t>
      </w:r>
      <w:r w:rsidRPr="003E1FE2">
        <w:rPr>
          <w:rFonts w:ascii="Times New Roman" w:hAnsi="Times New Roman"/>
          <w:sz w:val="24"/>
          <w:szCs w:val="24"/>
        </w:rPr>
        <w:t>.</w:t>
      </w:r>
      <w:r w:rsidRPr="003E1FE2">
        <w:rPr>
          <w:rFonts w:ascii="Times New Roman" w:hAnsi="Times New Roman"/>
          <w:spacing w:val="1"/>
          <w:sz w:val="24"/>
          <w:szCs w:val="24"/>
        </w:rPr>
        <w:t xml:space="preserve"> </w:t>
      </w:r>
      <w:r w:rsidRPr="003E1FE2">
        <w:rPr>
          <w:rFonts w:ascii="Times New Roman" w:hAnsi="Times New Roman"/>
          <w:sz w:val="24"/>
          <w:szCs w:val="24"/>
        </w:rPr>
        <w:t>65,</w:t>
      </w:r>
      <w:r w:rsidRPr="003E1FE2">
        <w:rPr>
          <w:rFonts w:ascii="Times New Roman" w:hAnsi="Times New Roman"/>
          <w:spacing w:val="-1"/>
          <w:sz w:val="24"/>
          <w:szCs w:val="24"/>
        </w:rPr>
        <w:t xml:space="preserve"> </w:t>
      </w:r>
      <w:r w:rsidRPr="003E1FE2">
        <w:rPr>
          <w:rFonts w:ascii="Times New Roman" w:hAnsi="Times New Roman"/>
          <w:sz w:val="24"/>
          <w:szCs w:val="24"/>
        </w:rPr>
        <w:t>§1º</w:t>
      </w:r>
      <w:r w:rsidRPr="003E1FE2">
        <w:rPr>
          <w:rFonts w:ascii="Times New Roman" w:hAnsi="Times New Roman"/>
          <w:spacing w:val="-3"/>
          <w:sz w:val="24"/>
          <w:szCs w:val="24"/>
        </w:rPr>
        <w:t xml:space="preserve"> </w:t>
      </w:r>
      <w:r w:rsidRPr="003E1FE2">
        <w:rPr>
          <w:rFonts w:ascii="Times New Roman" w:hAnsi="Times New Roman"/>
          <w:sz w:val="24"/>
          <w:szCs w:val="24"/>
        </w:rPr>
        <w:t>da</w:t>
      </w:r>
      <w:r w:rsidRPr="003E1FE2">
        <w:rPr>
          <w:rFonts w:ascii="Times New Roman" w:hAnsi="Times New Roman"/>
          <w:spacing w:val="1"/>
          <w:sz w:val="24"/>
          <w:szCs w:val="24"/>
        </w:rPr>
        <w:t xml:space="preserve"> </w:t>
      </w:r>
      <w:r w:rsidRPr="003E1FE2">
        <w:rPr>
          <w:rFonts w:ascii="Times New Roman" w:hAnsi="Times New Roman"/>
          <w:spacing w:val="-2"/>
          <w:sz w:val="24"/>
          <w:szCs w:val="24"/>
        </w:rPr>
        <w:t>L</w:t>
      </w:r>
      <w:r w:rsidRPr="003E1FE2">
        <w:rPr>
          <w:rFonts w:ascii="Times New Roman" w:hAnsi="Times New Roman"/>
          <w:spacing w:val="2"/>
          <w:sz w:val="24"/>
          <w:szCs w:val="24"/>
        </w:rPr>
        <w:t>e</w:t>
      </w:r>
      <w:r w:rsidRPr="003E1FE2">
        <w:rPr>
          <w:rFonts w:ascii="Times New Roman" w:hAnsi="Times New Roman"/>
          <w:sz w:val="24"/>
          <w:szCs w:val="24"/>
        </w:rPr>
        <w:t>i</w:t>
      </w:r>
      <w:r w:rsidRPr="003E1FE2">
        <w:rPr>
          <w:rFonts w:ascii="Times New Roman" w:hAnsi="Times New Roman"/>
          <w:spacing w:val="3"/>
          <w:sz w:val="24"/>
          <w:szCs w:val="24"/>
        </w:rPr>
        <w:t xml:space="preserve"> </w:t>
      </w:r>
      <w:r w:rsidRPr="003E1FE2">
        <w:rPr>
          <w:rFonts w:ascii="Times New Roman" w:hAnsi="Times New Roman"/>
          <w:spacing w:val="-1"/>
          <w:sz w:val="24"/>
          <w:szCs w:val="24"/>
        </w:rPr>
        <w:t>Fe</w:t>
      </w:r>
      <w:r w:rsidRPr="003E1FE2">
        <w:rPr>
          <w:rFonts w:ascii="Times New Roman" w:hAnsi="Times New Roman"/>
          <w:sz w:val="24"/>
          <w:szCs w:val="24"/>
        </w:rPr>
        <w:t>d</w:t>
      </w:r>
      <w:r w:rsidRPr="003E1FE2">
        <w:rPr>
          <w:rFonts w:ascii="Times New Roman" w:hAnsi="Times New Roman"/>
          <w:spacing w:val="2"/>
          <w:sz w:val="24"/>
          <w:szCs w:val="24"/>
        </w:rPr>
        <w:t>e</w:t>
      </w:r>
      <w:r w:rsidRPr="003E1FE2">
        <w:rPr>
          <w:rFonts w:ascii="Times New Roman" w:hAnsi="Times New Roman"/>
          <w:spacing w:val="-1"/>
          <w:sz w:val="24"/>
          <w:szCs w:val="24"/>
        </w:rPr>
        <w:t>ra</w:t>
      </w:r>
      <w:r w:rsidRPr="003E1FE2">
        <w:rPr>
          <w:rFonts w:ascii="Times New Roman" w:hAnsi="Times New Roman"/>
          <w:sz w:val="24"/>
          <w:szCs w:val="24"/>
        </w:rPr>
        <w:t>l nº</w:t>
      </w:r>
      <w:r w:rsidRPr="003E1FE2">
        <w:rPr>
          <w:rFonts w:ascii="Times New Roman" w:hAnsi="Times New Roman"/>
          <w:spacing w:val="-2"/>
          <w:sz w:val="24"/>
          <w:szCs w:val="24"/>
        </w:rPr>
        <w:t xml:space="preserve"> </w:t>
      </w:r>
      <w:r w:rsidRPr="003E1FE2">
        <w:rPr>
          <w:rFonts w:ascii="Times New Roman" w:hAnsi="Times New Roman"/>
          <w:sz w:val="24"/>
          <w:szCs w:val="24"/>
        </w:rPr>
        <w:t>8.666</w:t>
      </w:r>
      <w:r w:rsidRPr="003E1FE2">
        <w:rPr>
          <w:rFonts w:ascii="Times New Roman" w:hAnsi="Times New Roman"/>
          <w:spacing w:val="1"/>
          <w:sz w:val="24"/>
          <w:szCs w:val="24"/>
        </w:rPr>
        <w:t>/</w:t>
      </w:r>
      <w:r w:rsidRPr="003E1FE2">
        <w:rPr>
          <w:rFonts w:ascii="Times New Roman" w:hAnsi="Times New Roman"/>
          <w:sz w:val="24"/>
          <w:szCs w:val="24"/>
        </w:rPr>
        <w:t>93,</w:t>
      </w:r>
      <w:r w:rsidRPr="003E1FE2">
        <w:rPr>
          <w:rFonts w:ascii="Times New Roman" w:hAnsi="Times New Roman"/>
          <w:spacing w:val="-8"/>
          <w:sz w:val="24"/>
          <w:szCs w:val="24"/>
        </w:rPr>
        <w:t xml:space="preserve"> </w:t>
      </w:r>
      <w:r w:rsidRPr="003E1FE2">
        <w:rPr>
          <w:rFonts w:ascii="Times New Roman" w:hAnsi="Times New Roman"/>
          <w:sz w:val="24"/>
          <w:szCs w:val="24"/>
        </w:rPr>
        <w:t>n</w:t>
      </w:r>
      <w:r w:rsidRPr="003E1FE2">
        <w:rPr>
          <w:rFonts w:ascii="Times New Roman" w:hAnsi="Times New Roman"/>
          <w:spacing w:val="-1"/>
          <w:sz w:val="24"/>
          <w:szCs w:val="24"/>
        </w:rPr>
        <w:t>ã</w:t>
      </w:r>
      <w:r w:rsidRPr="003E1FE2">
        <w:rPr>
          <w:rFonts w:ascii="Times New Roman" w:hAnsi="Times New Roman"/>
          <w:sz w:val="24"/>
          <w:szCs w:val="24"/>
        </w:rPr>
        <w:t>o</w:t>
      </w:r>
      <w:r w:rsidRPr="003E1FE2">
        <w:rPr>
          <w:rFonts w:ascii="Times New Roman" w:hAnsi="Times New Roman"/>
          <w:spacing w:val="-2"/>
          <w:sz w:val="24"/>
          <w:szCs w:val="24"/>
        </w:rPr>
        <w:t xml:space="preserve"> </w:t>
      </w:r>
      <w:r w:rsidRPr="003E1FE2">
        <w:rPr>
          <w:rFonts w:ascii="Times New Roman" w:hAnsi="Times New Roman"/>
          <w:sz w:val="24"/>
          <w:szCs w:val="24"/>
        </w:rPr>
        <w:t>s</w:t>
      </w:r>
      <w:r w:rsidRPr="003E1FE2">
        <w:rPr>
          <w:rFonts w:ascii="Times New Roman" w:hAnsi="Times New Roman"/>
          <w:spacing w:val="-1"/>
          <w:sz w:val="24"/>
          <w:szCs w:val="24"/>
        </w:rPr>
        <w:t>e</w:t>
      </w:r>
      <w:r w:rsidRPr="003E1FE2">
        <w:rPr>
          <w:rFonts w:ascii="Times New Roman" w:hAnsi="Times New Roman"/>
          <w:sz w:val="24"/>
          <w:szCs w:val="24"/>
        </w:rPr>
        <w:t>ndo</w:t>
      </w:r>
      <w:r w:rsidRPr="003E1FE2">
        <w:rPr>
          <w:rFonts w:ascii="Times New Roman" w:hAnsi="Times New Roman"/>
          <w:spacing w:val="-5"/>
          <w:sz w:val="24"/>
          <w:szCs w:val="24"/>
        </w:rPr>
        <w:t xml:space="preserve"> </w:t>
      </w:r>
      <w:r w:rsidRPr="003E1FE2">
        <w:rPr>
          <w:rFonts w:ascii="Times New Roman" w:hAnsi="Times New Roman"/>
          <w:spacing w:val="2"/>
          <w:sz w:val="24"/>
          <w:szCs w:val="24"/>
        </w:rPr>
        <w:t>n</w:t>
      </w:r>
      <w:r w:rsidRPr="003E1FE2">
        <w:rPr>
          <w:rFonts w:ascii="Times New Roman" w:hAnsi="Times New Roman"/>
          <w:spacing w:val="-1"/>
          <w:sz w:val="24"/>
          <w:szCs w:val="24"/>
        </w:rPr>
        <w:t>ece</w:t>
      </w:r>
      <w:r w:rsidRPr="003E1FE2">
        <w:rPr>
          <w:rFonts w:ascii="Times New Roman" w:hAnsi="Times New Roman"/>
          <w:sz w:val="24"/>
          <w:szCs w:val="24"/>
        </w:rPr>
        <w:t>ss</w:t>
      </w:r>
      <w:r w:rsidRPr="003E1FE2">
        <w:rPr>
          <w:rFonts w:ascii="Times New Roman" w:hAnsi="Times New Roman"/>
          <w:spacing w:val="2"/>
          <w:sz w:val="24"/>
          <w:szCs w:val="24"/>
        </w:rPr>
        <w:t>á</w:t>
      </w:r>
      <w:r w:rsidRPr="003E1FE2">
        <w:rPr>
          <w:rFonts w:ascii="Times New Roman" w:hAnsi="Times New Roman"/>
          <w:spacing w:val="-1"/>
          <w:sz w:val="24"/>
          <w:szCs w:val="24"/>
        </w:rPr>
        <w:t>r</w:t>
      </w:r>
      <w:r w:rsidRPr="003E1FE2">
        <w:rPr>
          <w:rFonts w:ascii="Times New Roman" w:hAnsi="Times New Roman"/>
          <w:spacing w:val="1"/>
          <w:sz w:val="24"/>
          <w:szCs w:val="24"/>
        </w:rPr>
        <w:t>i</w:t>
      </w:r>
      <w:r w:rsidRPr="003E1FE2">
        <w:rPr>
          <w:rFonts w:ascii="Times New Roman" w:hAnsi="Times New Roman"/>
          <w:sz w:val="24"/>
          <w:szCs w:val="24"/>
        </w:rPr>
        <w:t>a</w:t>
      </w:r>
      <w:r w:rsidRPr="003E1FE2">
        <w:rPr>
          <w:rFonts w:ascii="Times New Roman" w:hAnsi="Times New Roman"/>
          <w:spacing w:val="-5"/>
          <w:sz w:val="24"/>
          <w:szCs w:val="24"/>
        </w:rPr>
        <w:t xml:space="preserve"> </w:t>
      </w:r>
      <w:r w:rsidRPr="003E1FE2">
        <w:rPr>
          <w:rFonts w:ascii="Times New Roman" w:hAnsi="Times New Roman"/>
          <w:sz w:val="24"/>
          <w:szCs w:val="24"/>
        </w:rPr>
        <w:t>à</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w:t>
      </w:r>
      <w:r w:rsidRPr="003E1FE2">
        <w:rPr>
          <w:rFonts w:ascii="Times New Roman" w:hAnsi="Times New Roman"/>
          <w:spacing w:val="1"/>
          <w:sz w:val="24"/>
          <w:szCs w:val="24"/>
        </w:rPr>
        <w:t>m</w:t>
      </w:r>
      <w:r w:rsidRPr="003E1FE2">
        <w:rPr>
          <w:rFonts w:ascii="Times New Roman" w:hAnsi="Times New Roman"/>
          <w:sz w:val="24"/>
          <w:szCs w:val="24"/>
        </w:rPr>
        <w:t>un</w:t>
      </w:r>
      <w:r w:rsidRPr="003E1FE2">
        <w:rPr>
          <w:rFonts w:ascii="Times New Roman" w:hAnsi="Times New Roman"/>
          <w:spacing w:val="1"/>
          <w:sz w:val="24"/>
          <w:szCs w:val="24"/>
        </w:rPr>
        <w:t>i</w:t>
      </w:r>
      <w:r w:rsidRPr="003E1FE2">
        <w:rPr>
          <w:rFonts w:ascii="Times New Roman" w:hAnsi="Times New Roman"/>
          <w:spacing w:val="-1"/>
          <w:sz w:val="24"/>
          <w:szCs w:val="24"/>
        </w:rPr>
        <w:t>ca</w:t>
      </w:r>
      <w:r w:rsidRPr="003E1FE2">
        <w:rPr>
          <w:rFonts w:ascii="Times New Roman" w:hAnsi="Times New Roman"/>
          <w:spacing w:val="2"/>
          <w:sz w:val="24"/>
          <w:szCs w:val="24"/>
        </w:rPr>
        <w:t>ç</w:t>
      </w:r>
      <w:r w:rsidRPr="003E1FE2">
        <w:rPr>
          <w:rFonts w:ascii="Times New Roman" w:hAnsi="Times New Roman"/>
          <w:spacing w:val="-1"/>
          <w:sz w:val="24"/>
          <w:szCs w:val="24"/>
        </w:rPr>
        <w:t>ã</w:t>
      </w:r>
      <w:r w:rsidRPr="003E1FE2">
        <w:rPr>
          <w:rFonts w:ascii="Times New Roman" w:hAnsi="Times New Roman"/>
          <w:sz w:val="24"/>
          <w:szCs w:val="24"/>
        </w:rPr>
        <w:t>o</w:t>
      </w:r>
      <w:r w:rsidRPr="003E1FE2">
        <w:rPr>
          <w:rFonts w:ascii="Times New Roman" w:hAnsi="Times New Roman"/>
          <w:spacing w:val="-3"/>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ré</w:t>
      </w:r>
      <w:r w:rsidRPr="003E1FE2">
        <w:rPr>
          <w:rFonts w:ascii="Times New Roman" w:hAnsi="Times New Roman"/>
          <w:sz w:val="24"/>
          <w:szCs w:val="24"/>
        </w:rPr>
        <w:t>v</w:t>
      </w:r>
      <w:r w:rsidRPr="003E1FE2">
        <w:rPr>
          <w:rFonts w:ascii="Times New Roman" w:hAnsi="Times New Roman"/>
          <w:spacing w:val="1"/>
          <w:sz w:val="24"/>
          <w:szCs w:val="24"/>
        </w:rPr>
        <w:t>i</w:t>
      </w:r>
      <w:r w:rsidRPr="003E1FE2">
        <w:rPr>
          <w:rFonts w:ascii="Times New Roman" w:hAnsi="Times New Roman"/>
          <w:sz w:val="24"/>
          <w:szCs w:val="24"/>
        </w:rPr>
        <w:t>a</w:t>
      </w:r>
      <w:r w:rsidRPr="003E1FE2">
        <w:rPr>
          <w:rFonts w:ascii="Times New Roman" w:hAnsi="Times New Roman"/>
          <w:spacing w:val="-4"/>
          <w:sz w:val="24"/>
          <w:szCs w:val="24"/>
        </w:rPr>
        <w:t xml:space="preserve"> </w:t>
      </w:r>
      <w:r w:rsidRPr="003E1FE2">
        <w:rPr>
          <w:rFonts w:ascii="Times New Roman" w:hAnsi="Times New Roman"/>
          <w:sz w:val="24"/>
          <w:szCs w:val="24"/>
        </w:rPr>
        <w:t>da</w:t>
      </w:r>
      <w:r w:rsidRPr="003E1FE2">
        <w:rPr>
          <w:rFonts w:ascii="Times New Roman" w:hAnsi="Times New Roman"/>
          <w:spacing w:val="-2"/>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pacing w:val="3"/>
          <w:sz w:val="24"/>
          <w:szCs w:val="24"/>
        </w:rPr>
        <w:t>t</w:t>
      </w:r>
      <w:r w:rsidRPr="003E1FE2">
        <w:rPr>
          <w:rFonts w:ascii="Times New Roman" w:hAnsi="Times New Roman"/>
          <w:spacing w:val="-1"/>
          <w:sz w:val="24"/>
          <w:szCs w:val="24"/>
        </w:rPr>
        <w:t>a</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e</w:t>
      </w:r>
      <w:r w:rsidRPr="003E1FE2">
        <w:rPr>
          <w:rFonts w:ascii="Times New Roman" w:hAnsi="Times New Roman"/>
          <w:sz w:val="24"/>
          <w:szCs w:val="24"/>
        </w:rPr>
        <w:t>;</w:t>
      </w:r>
    </w:p>
    <w:p w:rsidR="00C95B69" w:rsidRPr="003E1FE2" w:rsidRDefault="00C95B69" w:rsidP="00C95B69">
      <w:pPr>
        <w:widowControl w:val="0"/>
        <w:autoSpaceDE w:val="0"/>
        <w:autoSpaceDN w:val="0"/>
        <w:adjustRightInd w:val="0"/>
        <w:ind w:left="709" w:right="93" w:hanging="709"/>
        <w:jc w:val="both"/>
        <w:rPr>
          <w:rFonts w:ascii="Times New Roman" w:hAnsi="Times New Roman"/>
          <w:sz w:val="24"/>
          <w:szCs w:val="24"/>
        </w:rPr>
      </w:pPr>
      <w:r w:rsidRPr="003E1FE2">
        <w:rPr>
          <w:rFonts w:ascii="Times New Roman" w:hAnsi="Times New Roman"/>
          <w:sz w:val="24"/>
          <w:szCs w:val="24"/>
        </w:rPr>
        <w:t>7.3.7.</w:t>
      </w:r>
      <w:r w:rsidRPr="003E1FE2">
        <w:rPr>
          <w:rFonts w:ascii="Times New Roman" w:hAnsi="Times New Roman"/>
          <w:spacing w:val="1"/>
          <w:sz w:val="24"/>
          <w:szCs w:val="24"/>
        </w:rPr>
        <w:t xml:space="preserve"> C</w:t>
      </w:r>
      <w:r w:rsidRPr="003E1FE2">
        <w:rPr>
          <w:rFonts w:ascii="Times New Roman" w:hAnsi="Times New Roman"/>
          <w:sz w:val="24"/>
          <w:szCs w:val="24"/>
        </w:rPr>
        <w:t>u</w:t>
      </w:r>
      <w:r w:rsidRPr="003E1FE2">
        <w:rPr>
          <w:rFonts w:ascii="Times New Roman" w:hAnsi="Times New Roman"/>
          <w:spacing w:val="1"/>
          <w:sz w:val="24"/>
          <w:szCs w:val="24"/>
        </w:rPr>
        <w:t>m</w:t>
      </w:r>
      <w:r w:rsidRPr="003E1FE2">
        <w:rPr>
          <w:rFonts w:ascii="Times New Roman" w:hAnsi="Times New Roman"/>
          <w:sz w:val="24"/>
          <w:szCs w:val="24"/>
        </w:rPr>
        <w:t>p</w:t>
      </w:r>
      <w:r w:rsidRPr="003E1FE2">
        <w:rPr>
          <w:rFonts w:ascii="Times New Roman" w:hAnsi="Times New Roman"/>
          <w:spacing w:val="-1"/>
          <w:sz w:val="24"/>
          <w:szCs w:val="24"/>
        </w:rPr>
        <w:t>r</w:t>
      </w:r>
      <w:r w:rsidRPr="003E1FE2">
        <w:rPr>
          <w:rFonts w:ascii="Times New Roman" w:hAnsi="Times New Roman"/>
          <w:spacing w:val="1"/>
          <w:sz w:val="24"/>
          <w:szCs w:val="24"/>
        </w:rPr>
        <w:t>i</w:t>
      </w:r>
      <w:r w:rsidRPr="003E1FE2">
        <w:rPr>
          <w:rFonts w:ascii="Times New Roman" w:hAnsi="Times New Roman"/>
          <w:sz w:val="24"/>
          <w:szCs w:val="24"/>
        </w:rPr>
        <w:t xml:space="preserve">r </w:t>
      </w:r>
      <w:r w:rsidRPr="003E1FE2">
        <w:rPr>
          <w:rFonts w:ascii="Times New Roman" w:hAnsi="Times New Roman"/>
          <w:spacing w:val="1"/>
          <w:sz w:val="24"/>
          <w:szCs w:val="24"/>
        </w:rPr>
        <w:t>t</w:t>
      </w:r>
      <w:r w:rsidRPr="003E1FE2">
        <w:rPr>
          <w:rFonts w:ascii="Times New Roman" w:hAnsi="Times New Roman"/>
          <w:sz w:val="24"/>
          <w:szCs w:val="24"/>
        </w:rPr>
        <w:t>od</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ob</w:t>
      </w:r>
      <w:r w:rsidRPr="003E1FE2">
        <w:rPr>
          <w:rFonts w:ascii="Times New Roman" w:hAnsi="Times New Roman"/>
          <w:spacing w:val="-1"/>
          <w:sz w:val="24"/>
          <w:szCs w:val="24"/>
        </w:rPr>
        <w:t>r</w:t>
      </w:r>
      <w:r w:rsidRPr="003E1FE2">
        <w:rPr>
          <w:rFonts w:ascii="Times New Roman" w:hAnsi="Times New Roman"/>
          <w:spacing w:val="1"/>
          <w:sz w:val="24"/>
          <w:szCs w:val="24"/>
        </w:rPr>
        <w:t>i</w:t>
      </w:r>
      <w:r w:rsidRPr="003E1FE2">
        <w:rPr>
          <w:rFonts w:ascii="Times New Roman" w:hAnsi="Times New Roman"/>
          <w:spacing w:val="-2"/>
          <w:sz w:val="24"/>
          <w:szCs w:val="24"/>
        </w:rPr>
        <w:t>g</w:t>
      </w:r>
      <w:r w:rsidRPr="003E1FE2">
        <w:rPr>
          <w:rFonts w:ascii="Times New Roman" w:hAnsi="Times New Roman"/>
          <w:spacing w:val="2"/>
          <w:sz w:val="24"/>
          <w:szCs w:val="24"/>
        </w:rPr>
        <w:t>a</w:t>
      </w:r>
      <w:r w:rsidRPr="003E1FE2">
        <w:rPr>
          <w:rFonts w:ascii="Times New Roman" w:hAnsi="Times New Roman"/>
          <w:spacing w:val="-1"/>
          <w:sz w:val="24"/>
          <w:szCs w:val="24"/>
        </w:rPr>
        <w:t>ç</w:t>
      </w:r>
      <w:r w:rsidRPr="003E1FE2">
        <w:rPr>
          <w:rFonts w:ascii="Times New Roman" w:hAnsi="Times New Roman"/>
          <w:sz w:val="24"/>
          <w:szCs w:val="24"/>
        </w:rPr>
        <w:t>õ</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de n</w:t>
      </w:r>
      <w:r w:rsidRPr="003E1FE2">
        <w:rPr>
          <w:rFonts w:ascii="Times New Roman" w:hAnsi="Times New Roman"/>
          <w:spacing w:val="-1"/>
          <w:sz w:val="24"/>
          <w:szCs w:val="24"/>
        </w:rPr>
        <w:t>a</w:t>
      </w:r>
      <w:r w:rsidRPr="003E1FE2">
        <w:rPr>
          <w:rFonts w:ascii="Times New Roman" w:hAnsi="Times New Roman"/>
          <w:spacing w:val="1"/>
          <w:sz w:val="24"/>
          <w:szCs w:val="24"/>
        </w:rPr>
        <w:t>t</w:t>
      </w:r>
      <w:r w:rsidRPr="003E1FE2">
        <w:rPr>
          <w:rFonts w:ascii="Times New Roman" w:hAnsi="Times New Roman"/>
          <w:sz w:val="24"/>
          <w:szCs w:val="24"/>
        </w:rPr>
        <w:t>u</w:t>
      </w:r>
      <w:r w:rsidRPr="003E1FE2">
        <w:rPr>
          <w:rFonts w:ascii="Times New Roman" w:hAnsi="Times New Roman"/>
          <w:spacing w:val="2"/>
          <w:sz w:val="24"/>
          <w:szCs w:val="24"/>
        </w:rPr>
        <w:t>r</w:t>
      </w:r>
      <w:r w:rsidRPr="003E1FE2">
        <w:rPr>
          <w:rFonts w:ascii="Times New Roman" w:hAnsi="Times New Roman"/>
          <w:spacing w:val="-1"/>
          <w:sz w:val="24"/>
          <w:szCs w:val="24"/>
        </w:rPr>
        <w:t>e</w:t>
      </w:r>
      <w:r w:rsidRPr="003E1FE2">
        <w:rPr>
          <w:rFonts w:ascii="Times New Roman" w:hAnsi="Times New Roman"/>
          <w:spacing w:val="2"/>
          <w:sz w:val="24"/>
          <w:szCs w:val="24"/>
        </w:rPr>
        <w:t>z</w:t>
      </w:r>
      <w:r w:rsidRPr="003E1FE2">
        <w:rPr>
          <w:rFonts w:ascii="Times New Roman" w:hAnsi="Times New Roman"/>
          <w:sz w:val="24"/>
          <w:szCs w:val="24"/>
        </w:rPr>
        <w:t xml:space="preserve">a </w:t>
      </w:r>
      <w:r w:rsidRPr="003E1FE2">
        <w:rPr>
          <w:rFonts w:ascii="Times New Roman" w:hAnsi="Times New Roman"/>
          <w:spacing w:val="2"/>
          <w:sz w:val="24"/>
          <w:szCs w:val="24"/>
        </w:rPr>
        <w:t>f</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ca</w:t>
      </w:r>
      <w:r w:rsidRPr="003E1FE2">
        <w:rPr>
          <w:rFonts w:ascii="Times New Roman" w:hAnsi="Times New Roman"/>
          <w:spacing w:val="1"/>
          <w:sz w:val="24"/>
          <w:szCs w:val="24"/>
        </w:rPr>
        <w:t>l</w:t>
      </w:r>
      <w:r w:rsidRPr="003E1FE2">
        <w:rPr>
          <w:rFonts w:ascii="Times New Roman" w:hAnsi="Times New Roman"/>
          <w:sz w:val="24"/>
          <w:szCs w:val="24"/>
        </w:rPr>
        <w:t>,</w:t>
      </w:r>
      <w:r w:rsidRPr="003E1FE2">
        <w:rPr>
          <w:rFonts w:ascii="Times New Roman" w:hAnsi="Times New Roman"/>
          <w:spacing w:val="1"/>
          <w:sz w:val="24"/>
          <w:szCs w:val="24"/>
        </w:rPr>
        <w:t xml:space="preserve"> t</w:t>
      </w:r>
      <w:r w:rsidRPr="003E1FE2">
        <w:rPr>
          <w:rFonts w:ascii="Times New Roman" w:hAnsi="Times New Roman"/>
          <w:spacing w:val="-1"/>
          <w:sz w:val="24"/>
          <w:szCs w:val="24"/>
        </w:rPr>
        <w:t>ra</w:t>
      </w:r>
      <w:r w:rsidRPr="003E1FE2">
        <w:rPr>
          <w:rFonts w:ascii="Times New Roman" w:hAnsi="Times New Roman"/>
          <w:sz w:val="24"/>
          <w:szCs w:val="24"/>
        </w:rPr>
        <w:t>b</w:t>
      </w:r>
      <w:r w:rsidRPr="003E1FE2">
        <w:rPr>
          <w:rFonts w:ascii="Times New Roman" w:hAnsi="Times New Roman"/>
          <w:spacing w:val="-1"/>
          <w:sz w:val="24"/>
          <w:szCs w:val="24"/>
        </w:rPr>
        <w:t>a</w:t>
      </w:r>
      <w:r w:rsidRPr="003E1FE2">
        <w:rPr>
          <w:rFonts w:ascii="Times New Roman" w:hAnsi="Times New Roman"/>
          <w:spacing w:val="1"/>
          <w:sz w:val="24"/>
          <w:szCs w:val="24"/>
        </w:rPr>
        <w:t>l</w:t>
      </w:r>
      <w:r w:rsidRPr="003E1FE2">
        <w:rPr>
          <w:rFonts w:ascii="Times New Roman" w:hAnsi="Times New Roman"/>
          <w:sz w:val="24"/>
          <w:szCs w:val="24"/>
        </w:rPr>
        <w:t>h</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t</w:t>
      </w:r>
      <w:r w:rsidRPr="003E1FE2">
        <w:rPr>
          <w:rFonts w:ascii="Times New Roman" w:hAnsi="Times New Roman"/>
          <w:sz w:val="24"/>
          <w:szCs w:val="24"/>
        </w:rPr>
        <w:t>a e p</w:t>
      </w:r>
      <w:r w:rsidRPr="003E1FE2">
        <w:rPr>
          <w:rFonts w:ascii="Times New Roman" w:hAnsi="Times New Roman"/>
          <w:spacing w:val="-1"/>
          <w:sz w:val="24"/>
          <w:szCs w:val="24"/>
        </w:rPr>
        <w:t>re</w:t>
      </w:r>
      <w:r w:rsidRPr="003E1FE2">
        <w:rPr>
          <w:rFonts w:ascii="Times New Roman" w:hAnsi="Times New Roman"/>
          <w:sz w:val="24"/>
          <w:szCs w:val="24"/>
        </w:rPr>
        <w:t>v</w:t>
      </w:r>
      <w:r w:rsidRPr="003E1FE2">
        <w:rPr>
          <w:rFonts w:ascii="Times New Roman" w:hAnsi="Times New Roman"/>
          <w:spacing w:val="1"/>
          <w:sz w:val="24"/>
          <w:szCs w:val="24"/>
        </w:rPr>
        <w:t>i</w:t>
      </w:r>
      <w:r w:rsidRPr="003E1FE2">
        <w:rPr>
          <w:rFonts w:ascii="Times New Roman" w:hAnsi="Times New Roman"/>
          <w:spacing w:val="2"/>
          <w:sz w:val="24"/>
          <w:szCs w:val="24"/>
        </w:rPr>
        <w:t>d</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pacing w:val="1"/>
          <w:sz w:val="24"/>
          <w:szCs w:val="24"/>
        </w:rPr>
        <w:t>i</w:t>
      </w:r>
      <w:r w:rsidRPr="003E1FE2">
        <w:rPr>
          <w:rFonts w:ascii="Times New Roman" w:hAnsi="Times New Roman"/>
          <w:spacing w:val="-1"/>
          <w:sz w:val="24"/>
          <w:szCs w:val="24"/>
        </w:rPr>
        <w:t>ár</w:t>
      </w:r>
      <w:r w:rsidRPr="003E1FE2">
        <w:rPr>
          <w:rFonts w:ascii="Times New Roman" w:hAnsi="Times New Roman"/>
          <w:spacing w:val="1"/>
          <w:sz w:val="24"/>
          <w:szCs w:val="24"/>
        </w:rPr>
        <w:t>i</w:t>
      </w:r>
      <w:r w:rsidRPr="003E1FE2">
        <w:rPr>
          <w:rFonts w:ascii="Times New Roman" w:hAnsi="Times New Roman"/>
          <w:spacing w:val="-1"/>
          <w:sz w:val="24"/>
          <w:szCs w:val="24"/>
        </w:rPr>
        <w:t>a</w:t>
      </w:r>
      <w:r w:rsidRPr="003E1FE2">
        <w:rPr>
          <w:rFonts w:ascii="Times New Roman" w:hAnsi="Times New Roman"/>
          <w:sz w:val="24"/>
          <w:szCs w:val="24"/>
        </w:rPr>
        <w:t>,</w:t>
      </w:r>
      <w:r w:rsidRPr="003E1FE2">
        <w:rPr>
          <w:rFonts w:ascii="Times New Roman" w:hAnsi="Times New Roman"/>
          <w:spacing w:val="1"/>
          <w:sz w:val="24"/>
          <w:szCs w:val="24"/>
        </w:rPr>
        <w:t xml:space="preserve"> i</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pacing w:val="1"/>
          <w:sz w:val="24"/>
          <w:szCs w:val="24"/>
        </w:rPr>
        <w:t>l</w:t>
      </w:r>
      <w:r w:rsidRPr="003E1FE2">
        <w:rPr>
          <w:rFonts w:ascii="Times New Roman" w:hAnsi="Times New Roman"/>
          <w:sz w:val="24"/>
          <w:szCs w:val="24"/>
        </w:rPr>
        <w:t>u</w:t>
      </w:r>
      <w:r w:rsidRPr="003E1FE2">
        <w:rPr>
          <w:rFonts w:ascii="Times New Roman" w:hAnsi="Times New Roman"/>
          <w:spacing w:val="1"/>
          <w:sz w:val="24"/>
          <w:szCs w:val="24"/>
        </w:rPr>
        <w:t>i</w:t>
      </w:r>
      <w:r w:rsidRPr="003E1FE2">
        <w:rPr>
          <w:rFonts w:ascii="Times New Roman" w:hAnsi="Times New Roman"/>
          <w:sz w:val="24"/>
          <w:szCs w:val="24"/>
        </w:rPr>
        <w:t>ndo s</w:t>
      </w:r>
      <w:r w:rsidRPr="003E1FE2">
        <w:rPr>
          <w:rFonts w:ascii="Times New Roman" w:hAnsi="Times New Roman"/>
          <w:spacing w:val="-1"/>
          <w:sz w:val="24"/>
          <w:szCs w:val="24"/>
        </w:rPr>
        <w:t>e</w:t>
      </w:r>
      <w:r w:rsidRPr="003E1FE2">
        <w:rPr>
          <w:rFonts w:ascii="Times New Roman" w:hAnsi="Times New Roman"/>
          <w:spacing w:val="-2"/>
          <w:sz w:val="24"/>
          <w:szCs w:val="24"/>
        </w:rPr>
        <w:t>g</w:t>
      </w:r>
      <w:r w:rsidRPr="003E1FE2">
        <w:rPr>
          <w:rFonts w:ascii="Times New Roman" w:hAnsi="Times New Roman"/>
          <w:spacing w:val="2"/>
          <w:sz w:val="24"/>
          <w:szCs w:val="24"/>
        </w:rPr>
        <w:t>u</w:t>
      </w:r>
      <w:r w:rsidRPr="003E1FE2">
        <w:rPr>
          <w:rFonts w:ascii="Times New Roman" w:hAnsi="Times New Roman"/>
          <w:spacing w:val="-1"/>
          <w:sz w:val="24"/>
          <w:szCs w:val="24"/>
        </w:rPr>
        <w:t>r</w:t>
      </w:r>
      <w:r w:rsidRPr="003E1FE2">
        <w:rPr>
          <w:rFonts w:ascii="Times New Roman" w:hAnsi="Times New Roman"/>
          <w:sz w:val="24"/>
          <w:szCs w:val="24"/>
        </w:rPr>
        <w:t>o</w:t>
      </w:r>
      <w:r w:rsidRPr="003E1FE2">
        <w:rPr>
          <w:rFonts w:ascii="Times New Roman" w:hAnsi="Times New Roman"/>
          <w:spacing w:val="58"/>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2"/>
          <w:sz w:val="24"/>
          <w:szCs w:val="24"/>
        </w:rPr>
        <w:t>r</w:t>
      </w:r>
      <w:r w:rsidRPr="003E1FE2">
        <w:rPr>
          <w:rFonts w:ascii="Times New Roman" w:hAnsi="Times New Roman"/>
          <w:sz w:val="24"/>
          <w:szCs w:val="24"/>
        </w:rPr>
        <w:t>a</w:t>
      </w:r>
      <w:r w:rsidRPr="003E1FE2">
        <w:rPr>
          <w:rFonts w:ascii="Times New Roman" w:hAnsi="Times New Roman"/>
          <w:spacing w:val="57"/>
          <w:sz w:val="24"/>
          <w:szCs w:val="24"/>
        </w:rPr>
        <w:t xml:space="preserve"> </w:t>
      </w:r>
      <w:r w:rsidRPr="003E1FE2">
        <w:rPr>
          <w:rFonts w:ascii="Times New Roman" w:hAnsi="Times New Roman"/>
          <w:spacing w:val="-1"/>
          <w:sz w:val="24"/>
          <w:szCs w:val="24"/>
        </w:rPr>
        <w:t>r</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c</w:t>
      </w:r>
      <w:r w:rsidRPr="003E1FE2">
        <w:rPr>
          <w:rFonts w:ascii="Times New Roman" w:hAnsi="Times New Roman"/>
          <w:sz w:val="24"/>
          <w:szCs w:val="24"/>
        </w:rPr>
        <w:t>os</w:t>
      </w:r>
      <w:r w:rsidRPr="003E1FE2">
        <w:rPr>
          <w:rFonts w:ascii="Times New Roman" w:hAnsi="Times New Roman"/>
          <w:spacing w:val="58"/>
          <w:sz w:val="24"/>
          <w:szCs w:val="24"/>
        </w:rPr>
        <w:t xml:space="preserve"> </w:t>
      </w:r>
      <w:r w:rsidRPr="003E1FE2">
        <w:rPr>
          <w:rFonts w:ascii="Times New Roman" w:hAnsi="Times New Roman"/>
          <w:spacing w:val="2"/>
          <w:sz w:val="24"/>
          <w:szCs w:val="24"/>
        </w:rPr>
        <w:t>d</w:t>
      </w:r>
      <w:r w:rsidRPr="003E1FE2">
        <w:rPr>
          <w:rFonts w:ascii="Times New Roman" w:hAnsi="Times New Roman"/>
          <w:sz w:val="24"/>
          <w:szCs w:val="24"/>
        </w:rPr>
        <w:t>e</w:t>
      </w:r>
      <w:r w:rsidRPr="003E1FE2">
        <w:rPr>
          <w:rFonts w:ascii="Times New Roman" w:hAnsi="Times New Roman"/>
          <w:spacing w:val="59"/>
          <w:sz w:val="24"/>
          <w:szCs w:val="24"/>
        </w:rPr>
        <w:t xml:space="preserve"> </w:t>
      </w:r>
      <w:r w:rsidRPr="003E1FE2">
        <w:rPr>
          <w:rFonts w:ascii="Times New Roman" w:hAnsi="Times New Roman"/>
          <w:spacing w:val="-1"/>
          <w:sz w:val="24"/>
          <w:szCs w:val="24"/>
        </w:rPr>
        <w:t>ac</w:t>
      </w:r>
      <w:r w:rsidRPr="003E1FE2">
        <w:rPr>
          <w:rFonts w:ascii="Times New Roman" w:hAnsi="Times New Roman"/>
          <w:spacing w:val="1"/>
          <w:sz w:val="24"/>
          <w:szCs w:val="24"/>
        </w:rPr>
        <w:t>i</w:t>
      </w:r>
      <w:r w:rsidRPr="003E1FE2">
        <w:rPr>
          <w:rFonts w:ascii="Times New Roman" w:hAnsi="Times New Roman"/>
          <w:sz w:val="24"/>
          <w:szCs w:val="24"/>
        </w:rPr>
        <w:t>d</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58"/>
          <w:sz w:val="24"/>
          <w:szCs w:val="24"/>
        </w:rPr>
        <w:t xml:space="preserve"> </w:t>
      </w:r>
      <w:r w:rsidRPr="003E1FE2">
        <w:rPr>
          <w:rFonts w:ascii="Times New Roman" w:hAnsi="Times New Roman"/>
          <w:sz w:val="24"/>
          <w:szCs w:val="24"/>
        </w:rPr>
        <w:t xml:space="preserve">do </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z w:val="24"/>
          <w:szCs w:val="24"/>
        </w:rPr>
        <w:t>b</w:t>
      </w:r>
      <w:r w:rsidRPr="003E1FE2">
        <w:rPr>
          <w:rFonts w:ascii="Times New Roman" w:hAnsi="Times New Roman"/>
          <w:spacing w:val="-1"/>
          <w:sz w:val="24"/>
          <w:szCs w:val="24"/>
        </w:rPr>
        <w:t>a</w:t>
      </w:r>
      <w:r w:rsidRPr="003E1FE2">
        <w:rPr>
          <w:rFonts w:ascii="Times New Roman" w:hAnsi="Times New Roman"/>
          <w:spacing w:val="1"/>
          <w:sz w:val="24"/>
          <w:szCs w:val="24"/>
        </w:rPr>
        <w:t>l</w:t>
      </w:r>
      <w:r w:rsidRPr="003E1FE2">
        <w:rPr>
          <w:rFonts w:ascii="Times New Roman" w:hAnsi="Times New Roman"/>
          <w:sz w:val="24"/>
          <w:szCs w:val="24"/>
        </w:rPr>
        <w:t xml:space="preserve">ho, </w:t>
      </w:r>
      <w:r w:rsidRPr="003E1FE2">
        <w:rPr>
          <w:rFonts w:ascii="Times New Roman" w:hAnsi="Times New Roman"/>
          <w:spacing w:val="-1"/>
          <w:sz w:val="24"/>
          <w:szCs w:val="24"/>
        </w:rPr>
        <w:t>c</w:t>
      </w:r>
      <w:r w:rsidRPr="003E1FE2">
        <w:rPr>
          <w:rFonts w:ascii="Times New Roman" w:hAnsi="Times New Roman"/>
          <w:sz w:val="24"/>
          <w:szCs w:val="24"/>
        </w:rPr>
        <w:t>om</w:t>
      </w:r>
      <w:r w:rsidRPr="003E1FE2">
        <w:rPr>
          <w:rFonts w:ascii="Times New Roman" w:hAnsi="Times New Roman"/>
          <w:spacing w:val="58"/>
          <w:sz w:val="24"/>
          <w:szCs w:val="24"/>
        </w:rPr>
        <w:t xml:space="preserve"> </w:t>
      </w:r>
      <w:r w:rsidRPr="003E1FE2">
        <w:rPr>
          <w:rFonts w:ascii="Times New Roman" w:hAnsi="Times New Roman"/>
          <w:spacing w:val="-1"/>
          <w:sz w:val="24"/>
          <w:szCs w:val="24"/>
        </w:rPr>
        <w:t>re</w:t>
      </w:r>
      <w:r w:rsidRPr="003E1FE2">
        <w:rPr>
          <w:rFonts w:ascii="Times New Roman" w:hAnsi="Times New Roman"/>
          <w:spacing w:val="1"/>
          <w:sz w:val="24"/>
          <w:szCs w:val="24"/>
        </w:rPr>
        <w:t>l</w:t>
      </w:r>
      <w:r w:rsidRPr="003E1FE2">
        <w:rPr>
          <w:rFonts w:ascii="Times New Roman" w:hAnsi="Times New Roman"/>
          <w:spacing w:val="2"/>
          <w:sz w:val="24"/>
          <w:szCs w:val="24"/>
        </w:rPr>
        <w:t>a</w:t>
      </w:r>
      <w:r w:rsidRPr="003E1FE2">
        <w:rPr>
          <w:rFonts w:ascii="Times New Roman" w:hAnsi="Times New Roman"/>
          <w:spacing w:val="-1"/>
          <w:sz w:val="24"/>
          <w:szCs w:val="24"/>
        </w:rPr>
        <w:t>çã</w:t>
      </w:r>
      <w:r w:rsidRPr="003E1FE2">
        <w:rPr>
          <w:rFonts w:ascii="Times New Roman" w:hAnsi="Times New Roman"/>
          <w:sz w:val="24"/>
          <w:szCs w:val="24"/>
        </w:rPr>
        <w:t xml:space="preserve">o </w:t>
      </w:r>
      <w:r w:rsidRPr="003E1FE2">
        <w:rPr>
          <w:rFonts w:ascii="Times New Roman" w:hAnsi="Times New Roman"/>
          <w:spacing w:val="-1"/>
          <w:sz w:val="24"/>
          <w:szCs w:val="24"/>
        </w:rPr>
        <w:t>a</w:t>
      </w:r>
      <w:r w:rsidRPr="003E1FE2">
        <w:rPr>
          <w:rFonts w:ascii="Times New Roman" w:hAnsi="Times New Roman"/>
          <w:sz w:val="24"/>
          <w:szCs w:val="24"/>
        </w:rPr>
        <w:t>o</w:t>
      </w:r>
      <w:r w:rsidRPr="003E1FE2">
        <w:rPr>
          <w:rFonts w:ascii="Times New Roman" w:hAnsi="Times New Roman"/>
          <w:spacing w:val="58"/>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e</w:t>
      </w:r>
      <w:r w:rsidRPr="003E1FE2">
        <w:rPr>
          <w:rFonts w:ascii="Times New Roman" w:hAnsi="Times New Roman"/>
          <w:sz w:val="24"/>
          <w:szCs w:val="24"/>
        </w:rPr>
        <w:t>sso</w:t>
      </w:r>
      <w:r w:rsidRPr="003E1FE2">
        <w:rPr>
          <w:rFonts w:ascii="Times New Roman" w:hAnsi="Times New Roman"/>
          <w:spacing w:val="-1"/>
          <w:sz w:val="24"/>
          <w:szCs w:val="24"/>
        </w:rPr>
        <w:t>a</w:t>
      </w:r>
      <w:r w:rsidRPr="003E1FE2">
        <w:rPr>
          <w:rFonts w:ascii="Times New Roman" w:hAnsi="Times New Roman"/>
          <w:sz w:val="24"/>
          <w:szCs w:val="24"/>
        </w:rPr>
        <w:t>l d</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i</w:t>
      </w:r>
      <w:r w:rsidRPr="003E1FE2">
        <w:rPr>
          <w:rFonts w:ascii="Times New Roman" w:hAnsi="Times New Roman"/>
          <w:spacing w:val="-2"/>
          <w:sz w:val="24"/>
          <w:szCs w:val="24"/>
        </w:rPr>
        <w:t>g</w:t>
      </w:r>
      <w:r w:rsidRPr="003E1FE2">
        <w:rPr>
          <w:rFonts w:ascii="Times New Roman" w:hAnsi="Times New Roman"/>
          <w:spacing w:val="2"/>
          <w:sz w:val="24"/>
          <w:szCs w:val="24"/>
        </w:rPr>
        <w:t>n</w:t>
      </w:r>
      <w:r w:rsidRPr="003E1FE2">
        <w:rPr>
          <w:rFonts w:ascii="Times New Roman" w:hAnsi="Times New Roman"/>
          <w:spacing w:val="-1"/>
          <w:sz w:val="24"/>
          <w:szCs w:val="24"/>
        </w:rPr>
        <w:t>a</w:t>
      </w:r>
      <w:r w:rsidRPr="003E1FE2">
        <w:rPr>
          <w:rFonts w:ascii="Times New Roman" w:hAnsi="Times New Roman"/>
          <w:sz w:val="24"/>
          <w:szCs w:val="24"/>
        </w:rPr>
        <w:t>do</w:t>
      </w:r>
      <w:r w:rsidRPr="003E1FE2">
        <w:rPr>
          <w:rFonts w:ascii="Times New Roman" w:hAnsi="Times New Roman"/>
          <w:spacing w:val="58"/>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a</w:t>
      </w:r>
      <w:r w:rsidRPr="003E1FE2">
        <w:rPr>
          <w:rFonts w:ascii="Times New Roman" w:hAnsi="Times New Roman"/>
          <w:spacing w:val="2"/>
          <w:sz w:val="24"/>
          <w:szCs w:val="24"/>
        </w:rPr>
        <w:t>r</w:t>
      </w:r>
      <w:r w:rsidRPr="003E1FE2">
        <w:rPr>
          <w:rFonts w:ascii="Times New Roman" w:hAnsi="Times New Roman"/>
          <w:sz w:val="24"/>
          <w:szCs w:val="24"/>
        </w:rPr>
        <w:t>a</w:t>
      </w:r>
      <w:r w:rsidRPr="003E1FE2">
        <w:rPr>
          <w:rFonts w:ascii="Times New Roman" w:hAnsi="Times New Roman"/>
          <w:spacing w:val="57"/>
          <w:sz w:val="24"/>
          <w:szCs w:val="24"/>
        </w:rPr>
        <w:t xml:space="preserve"> </w:t>
      </w:r>
      <w:r w:rsidRPr="003E1FE2">
        <w:rPr>
          <w:rFonts w:ascii="Times New Roman" w:hAnsi="Times New Roman"/>
          <w:sz w:val="24"/>
          <w:szCs w:val="24"/>
        </w:rPr>
        <w:t xml:space="preserve">a </w:t>
      </w:r>
      <w:r w:rsidRPr="003E1FE2">
        <w:rPr>
          <w:rFonts w:ascii="Times New Roman" w:hAnsi="Times New Roman"/>
          <w:spacing w:val="-1"/>
          <w:sz w:val="24"/>
          <w:szCs w:val="24"/>
        </w:rPr>
        <w:t>rea</w:t>
      </w:r>
      <w:r w:rsidRPr="003E1FE2">
        <w:rPr>
          <w:rFonts w:ascii="Times New Roman" w:hAnsi="Times New Roman"/>
          <w:spacing w:val="1"/>
          <w:sz w:val="24"/>
          <w:szCs w:val="24"/>
        </w:rPr>
        <w:t>li</w:t>
      </w:r>
      <w:r w:rsidRPr="003E1FE2">
        <w:rPr>
          <w:rFonts w:ascii="Times New Roman" w:hAnsi="Times New Roman"/>
          <w:spacing w:val="2"/>
          <w:sz w:val="24"/>
          <w:szCs w:val="24"/>
        </w:rPr>
        <w:t>z</w:t>
      </w:r>
      <w:r w:rsidRPr="003E1FE2">
        <w:rPr>
          <w:rFonts w:ascii="Times New Roman" w:hAnsi="Times New Roman"/>
          <w:spacing w:val="-1"/>
          <w:sz w:val="24"/>
          <w:szCs w:val="24"/>
        </w:rPr>
        <w:t>açã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do</w:t>
      </w:r>
      <w:r w:rsidRPr="003E1FE2">
        <w:rPr>
          <w:rFonts w:ascii="Times New Roman" w:hAnsi="Times New Roman"/>
          <w:spacing w:val="1"/>
          <w:sz w:val="24"/>
          <w:szCs w:val="24"/>
        </w:rPr>
        <w:t xml:space="preserve"> </w:t>
      </w:r>
      <w:r w:rsidRPr="003E1FE2">
        <w:rPr>
          <w:rFonts w:ascii="Times New Roman" w:hAnsi="Times New Roman"/>
          <w:spacing w:val="-1"/>
          <w:sz w:val="24"/>
          <w:szCs w:val="24"/>
        </w:rPr>
        <w:t>f</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pacing w:val="2"/>
          <w:sz w:val="24"/>
          <w:szCs w:val="24"/>
        </w:rPr>
        <w:t>n</w:t>
      </w:r>
      <w:r w:rsidRPr="003E1FE2">
        <w:rPr>
          <w:rFonts w:ascii="Times New Roman" w:hAnsi="Times New Roman"/>
          <w:spacing w:val="-1"/>
          <w:sz w:val="24"/>
          <w:szCs w:val="24"/>
        </w:rPr>
        <w:t>ec</w:t>
      </w:r>
      <w:r w:rsidRPr="003E1FE2">
        <w:rPr>
          <w:rFonts w:ascii="Times New Roman" w:hAnsi="Times New Roman"/>
          <w:spacing w:val="1"/>
          <w:sz w:val="24"/>
          <w:szCs w:val="24"/>
        </w:rPr>
        <w:t>im</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que n</w:t>
      </w:r>
      <w:r w:rsidRPr="003E1FE2">
        <w:rPr>
          <w:rFonts w:ascii="Times New Roman" w:hAnsi="Times New Roman"/>
          <w:spacing w:val="-1"/>
          <w:sz w:val="24"/>
          <w:szCs w:val="24"/>
        </w:rPr>
        <w:t>ã</w:t>
      </w:r>
      <w:r w:rsidRPr="003E1FE2">
        <w:rPr>
          <w:rFonts w:ascii="Times New Roman" w:hAnsi="Times New Roman"/>
          <w:sz w:val="24"/>
          <w:szCs w:val="24"/>
        </w:rPr>
        <w:t>o</w:t>
      </w:r>
      <w:r w:rsidRPr="003E1FE2">
        <w:rPr>
          <w:rFonts w:ascii="Times New Roman" w:hAnsi="Times New Roman"/>
          <w:spacing w:val="1"/>
          <w:sz w:val="24"/>
          <w:szCs w:val="24"/>
        </w:rPr>
        <w:t xml:space="preserve"> t</w:t>
      </w:r>
      <w:r w:rsidRPr="003E1FE2">
        <w:rPr>
          <w:rFonts w:ascii="Times New Roman" w:hAnsi="Times New Roman"/>
          <w:spacing w:val="-1"/>
          <w:sz w:val="24"/>
          <w:szCs w:val="24"/>
        </w:rPr>
        <w:t>erã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2"/>
          <w:sz w:val="24"/>
          <w:szCs w:val="24"/>
        </w:rPr>
        <w:t>c</w:t>
      </w:r>
      <w:r w:rsidRPr="003E1FE2">
        <w:rPr>
          <w:rFonts w:ascii="Times New Roman" w:hAnsi="Times New Roman"/>
          <w:sz w:val="24"/>
          <w:szCs w:val="24"/>
        </w:rPr>
        <w:t>om</w:t>
      </w:r>
      <w:r w:rsidRPr="003E1FE2">
        <w:rPr>
          <w:rFonts w:ascii="Times New Roman" w:hAnsi="Times New Roman"/>
          <w:spacing w:val="1"/>
          <w:sz w:val="24"/>
          <w:szCs w:val="24"/>
        </w:rPr>
        <w:t xml:space="preserve"> </w:t>
      </w:r>
      <w:r w:rsidRPr="003E1FE2">
        <w:rPr>
          <w:rFonts w:ascii="Times New Roman" w:hAnsi="Times New Roman"/>
          <w:sz w:val="24"/>
          <w:szCs w:val="24"/>
        </w:rPr>
        <w:t>o</w:t>
      </w:r>
      <w:r w:rsidRPr="003E1FE2">
        <w:rPr>
          <w:rFonts w:ascii="Times New Roman" w:hAnsi="Times New Roman"/>
          <w:spacing w:val="1"/>
          <w:sz w:val="24"/>
          <w:szCs w:val="24"/>
        </w:rPr>
        <w:t xml:space="preserve"> contratante </w:t>
      </w:r>
      <w:r w:rsidRPr="003E1FE2">
        <w:rPr>
          <w:rFonts w:ascii="Times New Roman" w:hAnsi="Times New Roman"/>
          <w:sz w:val="24"/>
          <w:szCs w:val="24"/>
        </w:rPr>
        <w:t>qu</w:t>
      </w:r>
      <w:r w:rsidRPr="003E1FE2">
        <w:rPr>
          <w:rFonts w:ascii="Times New Roman" w:hAnsi="Times New Roman"/>
          <w:spacing w:val="-1"/>
          <w:sz w:val="24"/>
          <w:szCs w:val="24"/>
        </w:rPr>
        <w:t>a</w:t>
      </w:r>
      <w:r w:rsidRPr="003E1FE2">
        <w:rPr>
          <w:rFonts w:ascii="Times New Roman" w:hAnsi="Times New Roman"/>
          <w:spacing w:val="1"/>
          <w:sz w:val="24"/>
          <w:szCs w:val="24"/>
        </w:rPr>
        <w:t>l</w:t>
      </w:r>
      <w:r w:rsidRPr="003E1FE2">
        <w:rPr>
          <w:rFonts w:ascii="Times New Roman" w:hAnsi="Times New Roman"/>
          <w:sz w:val="24"/>
          <w:szCs w:val="24"/>
        </w:rPr>
        <w:t>qu</w:t>
      </w:r>
      <w:r w:rsidRPr="003E1FE2">
        <w:rPr>
          <w:rFonts w:ascii="Times New Roman" w:hAnsi="Times New Roman"/>
          <w:spacing w:val="-1"/>
          <w:sz w:val="24"/>
          <w:szCs w:val="24"/>
        </w:rPr>
        <w:t>e</w:t>
      </w:r>
      <w:r w:rsidRPr="003E1FE2">
        <w:rPr>
          <w:rFonts w:ascii="Times New Roman" w:hAnsi="Times New Roman"/>
          <w:sz w:val="24"/>
          <w:szCs w:val="24"/>
        </w:rPr>
        <w:t>r v</w:t>
      </w:r>
      <w:r w:rsidRPr="003E1FE2">
        <w:rPr>
          <w:rFonts w:ascii="Times New Roman" w:hAnsi="Times New Roman"/>
          <w:spacing w:val="1"/>
          <w:sz w:val="24"/>
          <w:szCs w:val="24"/>
        </w:rPr>
        <w:t>í</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z w:val="24"/>
          <w:szCs w:val="24"/>
        </w:rPr>
        <w:t>u</w:t>
      </w:r>
      <w:r w:rsidRPr="003E1FE2">
        <w:rPr>
          <w:rFonts w:ascii="Times New Roman" w:hAnsi="Times New Roman"/>
          <w:spacing w:val="1"/>
          <w:sz w:val="24"/>
          <w:szCs w:val="24"/>
        </w:rPr>
        <w:t>l</w:t>
      </w:r>
      <w:r w:rsidRPr="003E1FE2">
        <w:rPr>
          <w:rFonts w:ascii="Times New Roman" w:hAnsi="Times New Roman"/>
          <w:sz w:val="24"/>
          <w:szCs w:val="24"/>
        </w:rPr>
        <w:t xml:space="preserve">o </w:t>
      </w:r>
      <w:r w:rsidRPr="003E1FE2">
        <w:rPr>
          <w:rFonts w:ascii="Times New Roman" w:hAnsi="Times New Roman"/>
          <w:spacing w:val="-1"/>
          <w:sz w:val="24"/>
          <w:szCs w:val="24"/>
        </w:rPr>
        <w:t>e</w:t>
      </w:r>
      <w:r w:rsidRPr="003E1FE2">
        <w:rPr>
          <w:rFonts w:ascii="Times New Roman" w:hAnsi="Times New Roman"/>
          <w:spacing w:val="1"/>
          <w:sz w:val="24"/>
          <w:szCs w:val="24"/>
        </w:rPr>
        <w:t>m</w:t>
      </w:r>
      <w:r w:rsidRPr="003E1FE2">
        <w:rPr>
          <w:rFonts w:ascii="Times New Roman" w:hAnsi="Times New Roman"/>
          <w:sz w:val="24"/>
          <w:szCs w:val="24"/>
        </w:rPr>
        <w:t>p</w:t>
      </w:r>
      <w:r w:rsidRPr="003E1FE2">
        <w:rPr>
          <w:rFonts w:ascii="Times New Roman" w:hAnsi="Times New Roman"/>
          <w:spacing w:val="-1"/>
          <w:sz w:val="24"/>
          <w:szCs w:val="24"/>
        </w:rPr>
        <w:t>r</w:t>
      </w:r>
      <w:r w:rsidRPr="003E1FE2">
        <w:rPr>
          <w:rFonts w:ascii="Times New Roman" w:hAnsi="Times New Roman"/>
          <w:spacing w:val="2"/>
          <w:sz w:val="24"/>
          <w:szCs w:val="24"/>
        </w:rPr>
        <w:t>e</w:t>
      </w:r>
      <w:r w:rsidRPr="003E1FE2">
        <w:rPr>
          <w:rFonts w:ascii="Times New Roman" w:hAnsi="Times New Roman"/>
          <w:spacing w:val="-2"/>
          <w:sz w:val="24"/>
          <w:szCs w:val="24"/>
        </w:rPr>
        <w:t>g</w:t>
      </w:r>
      <w:r w:rsidRPr="003E1FE2">
        <w:rPr>
          <w:rFonts w:ascii="Times New Roman" w:hAnsi="Times New Roman"/>
          <w:spacing w:val="-1"/>
          <w:sz w:val="24"/>
          <w:szCs w:val="24"/>
        </w:rPr>
        <w:t>a</w:t>
      </w:r>
      <w:r w:rsidRPr="003E1FE2">
        <w:rPr>
          <w:rFonts w:ascii="Times New Roman" w:hAnsi="Times New Roman"/>
          <w:spacing w:val="1"/>
          <w:sz w:val="24"/>
          <w:szCs w:val="24"/>
        </w:rPr>
        <w:t>tí</w:t>
      </w:r>
      <w:r w:rsidRPr="003E1FE2">
        <w:rPr>
          <w:rFonts w:ascii="Times New Roman" w:hAnsi="Times New Roman"/>
          <w:spacing w:val="-1"/>
          <w:sz w:val="24"/>
          <w:szCs w:val="24"/>
        </w:rPr>
        <w:t>c</w:t>
      </w:r>
      <w:r w:rsidRPr="003E1FE2">
        <w:rPr>
          <w:rFonts w:ascii="Times New Roman" w:hAnsi="Times New Roman"/>
          <w:spacing w:val="1"/>
          <w:sz w:val="24"/>
          <w:szCs w:val="24"/>
        </w:rPr>
        <w:t>i</w:t>
      </w:r>
      <w:r w:rsidRPr="003E1FE2">
        <w:rPr>
          <w:rFonts w:ascii="Times New Roman" w:hAnsi="Times New Roman"/>
          <w:sz w:val="24"/>
          <w:szCs w:val="24"/>
        </w:rPr>
        <w:t>o;</w:t>
      </w:r>
    </w:p>
    <w:p w:rsidR="00C95B69" w:rsidRPr="003E1FE2" w:rsidRDefault="00C95B69" w:rsidP="00C95B69">
      <w:pPr>
        <w:widowControl w:val="0"/>
        <w:autoSpaceDE w:val="0"/>
        <w:autoSpaceDN w:val="0"/>
        <w:adjustRightInd w:val="0"/>
        <w:ind w:left="709" w:right="93" w:hanging="709"/>
        <w:jc w:val="both"/>
        <w:rPr>
          <w:rFonts w:ascii="Times New Roman" w:hAnsi="Times New Roman"/>
          <w:sz w:val="24"/>
          <w:szCs w:val="24"/>
        </w:rPr>
      </w:pPr>
      <w:r w:rsidRPr="003E1FE2">
        <w:rPr>
          <w:rFonts w:ascii="Times New Roman" w:hAnsi="Times New Roman"/>
          <w:sz w:val="24"/>
          <w:szCs w:val="24"/>
        </w:rPr>
        <w:t>7.3.8.</w:t>
      </w:r>
      <w:r w:rsidRPr="003E1FE2">
        <w:rPr>
          <w:rFonts w:ascii="Times New Roman" w:hAnsi="Times New Roman"/>
          <w:spacing w:val="1"/>
          <w:sz w:val="24"/>
          <w:szCs w:val="24"/>
        </w:rPr>
        <w:t xml:space="preserve"> R</w:t>
      </w:r>
      <w:r w:rsidRPr="003E1FE2">
        <w:rPr>
          <w:rFonts w:ascii="Times New Roman" w:hAnsi="Times New Roman"/>
          <w:spacing w:val="-1"/>
          <w:sz w:val="24"/>
          <w:szCs w:val="24"/>
        </w:rPr>
        <w:t>e</w:t>
      </w:r>
      <w:r w:rsidRPr="003E1FE2">
        <w:rPr>
          <w:rFonts w:ascii="Times New Roman" w:hAnsi="Times New Roman"/>
          <w:sz w:val="24"/>
          <w:szCs w:val="24"/>
        </w:rPr>
        <w:t>spond</w:t>
      </w:r>
      <w:r w:rsidRPr="003E1FE2">
        <w:rPr>
          <w:rFonts w:ascii="Times New Roman" w:hAnsi="Times New Roman"/>
          <w:spacing w:val="-1"/>
          <w:sz w:val="24"/>
          <w:szCs w:val="24"/>
        </w:rPr>
        <w:t>er</w:t>
      </w:r>
      <w:r w:rsidRPr="003E1FE2">
        <w:rPr>
          <w:rFonts w:ascii="Times New Roman" w:hAnsi="Times New Roman"/>
          <w:sz w:val="24"/>
          <w:szCs w:val="24"/>
        </w:rPr>
        <w:t>,</w:t>
      </w:r>
      <w:r w:rsidRPr="003E1FE2">
        <w:rPr>
          <w:rFonts w:ascii="Times New Roman" w:hAnsi="Times New Roman"/>
          <w:spacing w:val="1"/>
          <w:sz w:val="24"/>
          <w:szCs w:val="24"/>
        </w:rPr>
        <w:t xml:space="preserve"> i</w:t>
      </w:r>
      <w:r w:rsidRPr="003E1FE2">
        <w:rPr>
          <w:rFonts w:ascii="Times New Roman" w:hAnsi="Times New Roman"/>
          <w:sz w:val="24"/>
          <w:szCs w:val="24"/>
        </w:rPr>
        <w:t>nd</w:t>
      </w:r>
      <w:r w:rsidRPr="003E1FE2">
        <w:rPr>
          <w:rFonts w:ascii="Times New Roman" w:hAnsi="Times New Roman"/>
          <w:spacing w:val="-1"/>
          <w:sz w:val="24"/>
          <w:szCs w:val="24"/>
        </w:rPr>
        <w:t>e</w:t>
      </w:r>
      <w:r w:rsidRPr="003E1FE2">
        <w:rPr>
          <w:rFonts w:ascii="Times New Roman" w:hAnsi="Times New Roman"/>
          <w:spacing w:val="3"/>
          <w:sz w:val="24"/>
          <w:szCs w:val="24"/>
        </w:rPr>
        <w:t>p</w:t>
      </w:r>
      <w:r w:rsidRPr="003E1FE2">
        <w:rPr>
          <w:rFonts w:ascii="Times New Roman" w:hAnsi="Times New Roman"/>
          <w:spacing w:val="-1"/>
          <w:sz w:val="24"/>
          <w:szCs w:val="24"/>
        </w:rPr>
        <w:t>e</w:t>
      </w:r>
      <w:r w:rsidRPr="003E1FE2">
        <w:rPr>
          <w:rFonts w:ascii="Times New Roman" w:hAnsi="Times New Roman"/>
          <w:sz w:val="24"/>
          <w:szCs w:val="24"/>
        </w:rPr>
        <w:t>nd</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e</w:t>
      </w:r>
      <w:r w:rsidRPr="003E1FE2">
        <w:rPr>
          <w:rFonts w:ascii="Times New Roman" w:hAnsi="Times New Roman"/>
          <w:spacing w:val="1"/>
          <w:sz w:val="24"/>
          <w:szCs w:val="24"/>
        </w:rPr>
        <w:t>m</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e</w:t>
      </w:r>
      <w:r w:rsidRPr="003E1FE2">
        <w:rPr>
          <w:rFonts w:ascii="Times New Roman" w:hAnsi="Times New Roman"/>
          <w:spacing w:val="3"/>
          <w:sz w:val="24"/>
          <w:szCs w:val="24"/>
        </w:rPr>
        <w:t xml:space="preserve"> </w:t>
      </w:r>
      <w:r w:rsidRPr="003E1FE2">
        <w:rPr>
          <w:rFonts w:ascii="Times New Roman" w:hAnsi="Times New Roman"/>
          <w:sz w:val="24"/>
          <w:szCs w:val="24"/>
        </w:rPr>
        <w:t>de</w:t>
      </w:r>
      <w:r w:rsidRPr="003E1FE2">
        <w:rPr>
          <w:rFonts w:ascii="Times New Roman" w:hAnsi="Times New Roman"/>
          <w:spacing w:val="3"/>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ulp</w:t>
      </w:r>
      <w:r w:rsidRPr="003E1FE2">
        <w:rPr>
          <w:rFonts w:ascii="Times New Roman" w:hAnsi="Times New Roman"/>
          <w:spacing w:val="-1"/>
          <w:sz w:val="24"/>
          <w:szCs w:val="24"/>
        </w:rPr>
        <w:t>a</w:t>
      </w:r>
      <w:r w:rsidRPr="003E1FE2">
        <w:rPr>
          <w:rFonts w:ascii="Times New Roman" w:hAnsi="Times New Roman"/>
          <w:sz w:val="24"/>
          <w:szCs w:val="24"/>
        </w:rPr>
        <w:t>,</w:t>
      </w:r>
      <w:r w:rsidRPr="003E1FE2">
        <w:rPr>
          <w:rFonts w:ascii="Times New Roman" w:hAnsi="Times New Roman"/>
          <w:spacing w:val="4"/>
          <w:sz w:val="24"/>
          <w:szCs w:val="24"/>
        </w:rPr>
        <w:t xml:space="preserve"> </w:t>
      </w:r>
      <w:r w:rsidRPr="003E1FE2">
        <w:rPr>
          <w:rFonts w:ascii="Times New Roman" w:hAnsi="Times New Roman"/>
          <w:sz w:val="24"/>
          <w:szCs w:val="24"/>
        </w:rPr>
        <w:t>por qu</w:t>
      </w:r>
      <w:r w:rsidRPr="003E1FE2">
        <w:rPr>
          <w:rFonts w:ascii="Times New Roman" w:hAnsi="Times New Roman"/>
          <w:spacing w:val="-1"/>
          <w:sz w:val="24"/>
          <w:szCs w:val="24"/>
        </w:rPr>
        <w:t>a</w:t>
      </w:r>
      <w:r w:rsidRPr="003E1FE2">
        <w:rPr>
          <w:rFonts w:ascii="Times New Roman" w:hAnsi="Times New Roman"/>
          <w:spacing w:val="1"/>
          <w:sz w:val="24"/>
          <w:szCs w:val="24"/>
        </w:rPr>
        <w:t>l</w:t>
      </w:r>
      <w:r w:rsidRPr="003E1FE2">
        <w:rPr>
          <w:rFonts w:ascii="Times New Roman" w:hAnsi="Times New Roman"/>
          <w:sz w:val="24"/>
          <w:szCs w:val="24"/>
        </w:rPr>
        <w:t>qu</w:t>
      </w:r>
      <w:r w:rsidRPr="003E1FE2">
        <w:rPr>
          <w:rFonts w:ascii="Times New Roman" w:hAnsi="Times New Roman"/>
          <w:spacing w:val="-1"/>
          <w:sz w:val="24"/>
          <w:szCs w:val="24"/>
        </w:rPr>
        <w:t>e</w:t>
      </w:r>
      <w:r w:rsidRPr="003E1FE2">
        <w:rPr>
          <w:rFonts w:ascii="Times New Roman" w:hAnsi="Times New Roman"/>
          <w:sz w:val="24"/>
          <w:szCs w:val="24"/>
        </w:rPr>
        <w:t>r</w:t>
      </w:r>
      <w:r w:rsidRPr="003E1FE2">
        <w:rPr>
          <w:rFonts w:ascii="Times New Roman" w:hAnsi="Times New Roman"/>
          <w:spacing w:val="3"/>
          <w:sz w:val="24"/>
          <w:szCs w:val="24"/>
        </w:rPr>
        <w:t xml:space="preserve"> </w:t>
      </w:r>
      <w:r w:rsidRPr="003E1FE2">
        <w:rPr>
          <w:rFonts w:ascii="Times New Roman" w:hAnsi="Times New Roman"/>
          <w:sz w:val="24"/>
          <w:szCs w:val="24"/>
        </w:rPr>
        <w:t>d</w:t>
      </w:r>
      <w:r w:rsidRPr="003E1FE2">
        <w:rPr>
          <w:rFonts w:ascii="Times New Roman" w:hAnsi="Times New Roman"/>
          <w:spacing w:val="-1"/>
          <w:sz w:val="24"/>
          <w:szCs w:val="24"/>
        </w:rPr>
        <w:t>a</w:t>
      </w:r>
      <w:r w:rsidRPr="003E1FE2">
        <w:rPr>
          <w:rFonts w:ascii="Times New Roman" w:hAnsi="Times New Roman"/>
          <w:sz w:val="24"/>
          <w:szCs w:val="24"/>
        </w:rPr>
        <w:t>no</w:t>
      </w:r>
      <w:r w:rsidRPr="003E1FE2">
        <w:rPr>
          <w:rFonts w:ascii="Times New Roman" w:hAnsi="Times New Roman"/>
          <w:spacing w:val="1"/>
          <w:sz w:val="24"/>
          <w:szCs w:val="24"/>
        </w:rPr>
        <w:t xml:space="preserve"> </w:t>
      </w:r>
      <w:r w:rsidRPr="003E1FE2">
        <w:rPr>
          <w:rFonts w:ascii="Times New Roman" w:hAnsi="Times New Roman"/>
          <w:spacing w:val="3"/>
          <w:sz w:val="24"/>
          <w:szCs w:val="24"/>
        </w:rPr>
        <w:t>p</w:t>
      </w:r>
      <w:r w:rsidRPr="003E1FE2">
        <w:rPr>
          <w:rFonts w:ascii="Times New Roman" w:hAnsi="Times New Roman"/>
          <w:spacing w:val="-1"/>
          <w:sz w:val="24"/>
          <w:szCs w:val="24"/>
        </w:rPr>
        <w:t>e</w:t>
      </w:r>
      <w:r w:rsidRPr="003E1FE2">
        <w:rPr>
          <w:rFonts w:ascii="Times New Roman" w:hAnsi="Times New Roman"/>
          <w:sz w:val="24"/>
          <w:szCs w:val="24"/>
        </w:rPr>
        <w:t>ss</w:t>
      </w:r>
      <w:r w:rsidRPr="003E1FE2">
        <w:rPr>
          <w:rFonts w:ascii="Times New Roman" w:hAnsi="Times New Roman"/>
          <w:spacing w:val="2"/>
          <w:sz w:val="24"/>
          <w:szCs w:val="24"/>
        </w:rPr>
        <w:t>o</w:t>
      </w:r>
      <w:r w:rsidRPr="003E1FE2">
        <w:rPr>
          <w:rFonts w:ascii="Times New Roman" w:hAnsi="Times New Roman"/>
          <w:spacing w:val="-1"/>
          <w:sz w:val="24"/>
          <w:szCs w:val="24"/>
        </w:rPr>
        <w:t>a</w:t>
      </w:r>
      <w:r w:rsidRPr="003E1FE2">
        <w:rPr>
          <w:rFonts w:ascii="Times New Roman" w:hAnsi="Times New Roman"/>
          <w:sz w:val="24"/>
          <w:szCs w:val="24"/>
        </w:rPr>
        <w:t>l</w:t>
      </w:r>
      <w:r w:rsidRPr="003E1FE2">
        <w:rPr>
          <w:rFonts w:ascii="Times New Roman" w:hAnsi="Times New Roman"/>
          <w:spacing w:val="2"/>
          <w:sz w:val="24"/>
          <w:szCs w:val="24"/>
        </w:rPr>
        <w:t xml:space="preserve"> </w:t>
      </w:r>
      <w:r w:rsidRPr="003E1FE2">
        <w:rPr>
          <w:rFonts w:ascii="Times New Roman" w:hAnsi="Times New Roman"/>
          <w:sz w:val="24"/>
          <w:szCs w:val="24"/>
        </w:rPr>
        <w:t>ou</w:t>
      </w:r>
      <w:r w:rsidRPr="003E1FE2">
        <w:rPr>
          <w:rFonts w:ascii="Times New Roman" w:hAnsi="Times New Roman"/>
          <w:spacing w:val="1"/>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a</w:t>
      </w:r>
      <w:r w:rsidRPr="003E1FE2">
        <w:rPr>
          <w:rFonts w:ascii="Times New Roman" w:hAnsi="Times New Roman"/>
          <w:spacing w:val="1"/>
          <w:sz w:val="24"/>
          <w:szCs w:val="24"/>
        </w:rPr>
        <w:t>t</w:t>
      </w:r>
      <w:r w:rsidRPr="003E1FE2">
        <w:rPr>
          <w:rFonts w:ascii="Times New Roman" w:hAnsi="Times New Roman"/>
          <w:spacing w:val="-1"/>
          <w:sz w:val="24"/>
          <w:szCs w:val="24"/>
        </w:rPr>
        <w:t>r</w:t>
      </w:r>
      <w:r w:rsidRPr="003E1FE2">
        <w:rPr>
          <w:rFonts w:ascii="Times New Roman" w:hAnsi="Times New Roman"/>
          <w:spacing w:val="1"/>
          <w:sz w:val="24"/>
          <w:szCs w:val="24"/>
        </w:rPr>
        <w:t>im</w:t>
      </w:r>
      <w:r w:rsidRPr="003E1FE2">
        <w:rPr>
          <w:rFonts w:ascii="Times New Roman" w:hAnsi="Times New Roman"/>
          <w:sz w:val="24"/>
          <w:szCs w:val="24"/>
        </w:rPr>
        <w:t>on</w:t>
      </w:r>
      <w:r w:rsidRPr="003E1FE2">
        <w:rPr>
          <w:rFonts w:ascii="Times New Roman" w:hAnsi="Times New Roman"/>
          <w:spacing w:val="1"/>
          <w:sz w:val="24"/>
          <w:szCs w:val="24"/>
        </w:rPr>
        <w:t>i</w:t>
      </w:r>
      <w:r w:rsidRPr="003E1FE2">
        <w:rPr>
          <w:rFonts w:ascii="Times New Roman" w:hAnsi="Times New Roman"/>
          <w:spacing w:val="-1"/>
          <w:sz w:val="24"/>
          <w:szCs w:val="24"/>
        </w:rPr>
        <w:t>a</w:t>
      </w:r>
      <w:r w:rsidRPr="003E1FE2">
        <w:rPr>
          <w:rFonts w:ascii="Times New Roman" w:hAnsi="Times New Roman"/>
          <w:sz w:val="24"/>
          <w:szCs w:val="24"/>
        </w:rPr>
        <w:t>l</w:t>
      </w:r>
      <w:r w:rsidRPr="003E1FE2">
        <w:rPr>
          <w:rFonts w:ascii="Times New Roman" w:hAnsi="Times New Roman"/>
          <w:spacing w:val="2"/>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 xml:space="preserve">o </w:t>
      </w:r>
      <w:r w:rsidRPr="003E1FE2">
        <w:rPr>
          <w:rFonts w:ascii="Times New Roman" w:hAnsi="Times New Roman"/>
          <w:spacing w:val="1"/>
          <w:sz w:val="24"/>
          <w:szCs w:val="24"/>
        </w:rPr>
        <w:t>contratante</w:t>
      </w:r>
      <w:r w:rsidRPr="003E1FE2">
        <w:rPr>
          <w:rFonts w:ascii="Times New Roman" w:hAnsi="Times New Roman"/>
          <w:sz w:val="24"/>
          <w:szCs w:val="24"/>
        </w:rPr>
        <w:t>,</w:t>
      </w:r>
      <w:r w:rsidRPr="003E1FE2">
        <w:rPr>
          <w:rFonts w:ascii="Times New Roman" w:hAnsi="Times New Roman"/>
          <w:spacing w:val="1"/>
          <w:sz w:val="24"/>
          <w:szCs w:val="24"/>
        </w:rPr>
        <w:t xml:space="preserve"> </w:t>
      </w:r>
      <w:r w:rsidRPr="003E1FE2">
        <w:rPr>
          <w:rFonts w:ascii="Times New Roman" w:hAnsi="Times New Roman"/>
          <w:sz w:val="24"/>
          <w:szCs w:val="24"/>
        </w:rPr>
        <w:t>ou</w:t>
      </w:r>
      <w:r w:rsidRPr="003E1FE2">
        <w:rPr>
          <w:rFonts w:ascii="Times New Roman" w:hAnsi="Times New Roman"/>
          <w:spacing w:val="1"/>
          <w:sz w:val="24"/>
          <w:szCs w:val="24"/>
        </w:rPr>
        <w:t xml:space="preserve"> </w:t>
      </w:r>
      <w:r w:rsidRPr="003E1FE2">
        <w:rPr>
          <w:rFonts w:ascii="Times New Roman" w:hAnsi="Times New Roman"/>
          <w:spacing w:val="-1"/>
          <w:sz w:val="24"/>
          <w:szCs w:val="24"/>
        </w:rPr>
        <w:t>a</w:t>
      </w:r>
      <w:r w:rsidRPr="003E1FE2">
        <w:rPr>
          <w:rFonts w:ascii="Times New Roman" w:hAnsi="Times New Roman"/>
          <w:spacing w:val="3"/>
          <w:sz w:val="24"/>
          <w:szCs w:val="24"/>
        </w:rPr>
        <w:t>i</w:t>
      </w:r>
      <w:r w:rsidRPr="003E1FE2">
        <w:rPr>
          <w:rFonts w:ascii="Times New Roman" w:hAnsi="Times New Roman"/>
          <w:sz w:val="24"/>
          <w:szCs w:val="24"/>
        </w:rPr>
        <w:t xml:space="preserve">nda a </w:t>
      </w:r>
      <w:r w:rsidRPr="003E1FE2">
        <w:rPr>
          <w:rFonts w:ascii="Times New Roman" w:hAnsi="Times New Roman"/>
          <w:spacing w:val="1"/>
          <w:sz w:val="24"/>
          <w:szCs w:val="24"/>
        </w:rPr>
        <w:t>t</w:t>
      </w:r>
      <w:r w:rsidRPr="003E1FE2">
        <w:rPr>
          <w:rFonts w:ascii="Times New Roman" w:hAnsi="Times New Roman"/>
          <w:spacing w:val="-1"/>
          <w:sz w:val="24"/>
          <w:szCs w:val="24"/>
        </w:rPr>
        <w:t>er</w:t>
      </w:r>
      <w:r w:rsidRPr="003E1FE2">
        <w:rPr>
          <w:rFonts w:ascii="Times New Roman" w:hAnsi="Times New Roman"/>
          <w:spacing w:val="2"/>
          <w:sz w:val="24"/>
          <w:szCs w:val="24"/>
        </w:rPr>
        <w:t>c</w:t>
      </w:r>
      <w:r w:rsidRPr="003E1FE2">
        <w:rPr>
          <w:rFonts w:ascii="Times New Roman" w:hAnsi="Times New Roman"/>
          <w:spacing w:val="-1"/>
          <w:sz w:val="24"/>
          <w:szCs w:val="24"/>
        </w:rPr>
        <w:t>e</w:t>
      </w:r>
      <w:r w:rsidRPr="003E1FE2">
        <w:rPr>
          <w:rFonts w:ascii="Times New Roman" w:hAnsi="Times New Roman"/>
          <w:spacing w:val="1"/>
          <w:sz w:val="24"/>
          <w:szCs w:val="24"/>
        </w:rPr>
        <w:t>i</w:t>
      </w:r>
      <w:r w:rsidRPr="003E1FE2">
        <w:rPr>
          <w:rFonts w:ascii="Times New Roman" w:hAnsi="Times New Roman"/>
          <w:spacing w:val="-1"/>
          <w:sz w:val="24"/>
          <w:szCs w:val="24"/>
        </w:rPr>
        <w:t>r</w:t>
      </w:r>
      <w:r w:rsidRPr="003E1FE2">
        <w:rPr>
          <w:rFonts w:ascii="Times New Roman" w:hAnsi="Times New Roman"/>
          <w:sz w:val="24"/>
          <w:szCs w:val="24"/>
        </w:rPr>
        <w:t>os,</w:t>
      </w:r>
      <w:r w:rsidRPr="003E1FE2">
        <w:rPr>
          <w:rFonts w:ascii="Times New Roman" w:hAnsi="Times New Roman"/>
          <w:spacing w:val="1"/>
          <w:sz w:val="24"/>
          <w:szCs w:val="24"/>
        </w:rPr>
        <w:t xml:space="preserve"> </w:t>
      </w:r>
      <w:r w:rsidRPr="003E1FE2">
        <w:rPr>
          <w:rFonts w:ascii="Times New Roman" w:hAnsi="Times New Roman"/>
          <w:sz w:val="24"/>
          <w:szCs w:val="24"/>
        </w:rPr>
        <w:t xml:space="preserve">na </w:t>
      </w:r>
      <w:r w:rsidRPr="003E1FE2">
        <w:rPr>
          <w:rFonts w:ascii="Times New Roman" w:hAnsi="Times New Roman"/>
          <w:spacing w:val="-1"/>
          <w:sz w:val="24"/>
          <w:szCs w:val="24"/>
        </w:rPr>
        <w:t>e</w:t>
      </w:r>
      <w:r w:rsidRPr="003E1FE2">
        <w:rPr>
          <w:rFonts w:ascii="Times New Roman" w:hAnsi="Times New Roman"/>
          <w:spacing w:val="2"/>
          <w:sz w:val="24"/>
          <w:szCs w:val="24"/>
        </w:rPr>
        <w:t>x</w:t>
      </w:r>
      <w:r w:rsidRPr="003E1FE2">
        <w:rPr>
          <w:rFonts w:ascii="Times New Roman" w:hAnsi="Times New Roman"/>
          <w:spacing w:val="-1"/>
          <w:sz w:val="24"/>
          <w:szCs w:val="24"/>
        </w:rPr>
        <w:t>ec</w:t>
      </w:r>
      <w:r w:rsidRPr="003E1FE2">
        <w:rPr>
          <w:rFonts w:ascii="Times New Roman" w:hAnsi="Times New Roman"/>
          <w:spacing w:val="2"/>
          <w:sz w:val="24"/>
          <w:szCs w:val="24"/>
        </w:rPr>
        <w:t>u</w:t>
      </w:r>
      <w:r w:rsidRPr="003E1FE2">
        <w:rPr>
          <w:rFonts w:ascii="Times New Roman" w:hAnsi="Times New Roman"/>
          <w:spacing w:val="-1"/>
          <w:sz w:val="24"/>
          <w:szCs w:val="24"/>
        </w:rPr>
        <w:t>çã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do</w:t>
      </w:r>
      <w:r w:rsidRPr="003E1FE2">
        <w:rPr>
          <w:rFonts w:ascii="Times New Roman" w:hAnsi="Times New Roman"/>
          <w:spacing w:val="1"/>
          <w:sz w:val="24"/>
          <w:szCs w:val="24"/>
        </w:rPr>
        <w:t xml:space="preserve"> </w:t>
      </w:r>
      <w:r w:rsidRPr="003E1FE2">
        <w:rPr>
          <w:rFonts w:ascii="Times New Roman" w:hAnsi="Times New Roman"/>
          <w:spacing w:val="-1"/>
          <w:sz w:val="24"/>
          <w:szCs w:val="24"/>
        </w:rPr>
        <w:t>f</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z w:val="24"/>
          <w:szCs w:val="24"/>
        </w:rPr>
        <w:t>n</w:t>
      </w:r>
      <w:r w:rsidRPr="003E1FE2">
        <w:rPr>
          <w:rFonts w:ascii="Times New Roman" w:hAnsi="Times New Roman"/>
          <w:spacing w:val="2"/>
          <w:sz w:val="24"/>
          <w:szCs w:val="24"/>
        </w:rPr>
        <w:t>e</w:t>
      </w:r>
      <w:r w:rsidRPr="003E1FE2">
        <w:rPr>
          <w:rFonts w:ascii="Times New Roman" w:hAnsi="Times New Roman"/>
          <w:spacing w:val="-1"/>
          <w:sz w:val="24"/>
          <w:szCs w:val="24"/>
        </w:rPr>
        <w:t>c</w:t>
      </w:r>
      <w:r w:rsidRPr="003E1FE2">
        <w:rPr>
          <w:rFonts w:ascii="Times New Roman" w:hAnsi="Times New Roman"/>
          <w:spacing w:val="1"/>
          <w:sz w:val="24"/>
          <w:szCs w:val="24"/>
        </w:rPr>
        <w:t>im</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ob</w:t>
      </w:r>
      <w:r w:rsidRPr="003E1FE2">
        <w:rPr>
          <w:rFonts w:ascii="Times New Roman" w:hAnsi="Times New Roman"/>
          <w:spacing w:val="1"/>
          <w:sz w:val="24"/>
          <w:szCs w:val="24"/>
        </w:rPr>
        <w:t>j</w:t>
      </w:r>
      <w:r w:rsidRPr="003E1FE2">
        <w:rPr>
          <w:rFonts w:ascii="Times New Roman" w:hAnsi="Times New Roman"/>
          <w:spacing w:val="-1"/>
          <w:sz w:val="24"/>
          <w:szCs w:val="24"/>
        </w:rPr>
        <w:t>e</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 xml:space="preserve">da </w:t>
      </w:r>
      <w:r w:rsidRPr="003E1FE2">
        <w:rPr>
          <w:rFonts w:ascii="Times New Roman" w:hAnsi="Times New Roman"/>
          <w:spacing w:val="1"/>
          <w:sz w:val="24"/>
          <w:szCs w:val="24"/>
        </w:rPr>
        <w:t>li</w:t>
      </w:r>
      <w:r w:rsidRPr="003E1FE2">
        <w:rPr>
          <w:rFonts w:ascii="Times New Roman" w:hAnsi="Times New Roman"/>
          <w:spacing w:val="-1"/>
          <w:sz w:val="24"/>
          <w:szCs w:val="24"/>
        </w:rPr>
        <w:t>c</w:t>
      </w:r>
      <w:r w:rsidRPr="003E1FE2">
        <w:rPr>
          <w:rFonts w:ascii="Times New Roman" w:hAnsi="Times New Roman"/>
          <w:spacing w:val="1"/>
          <w:sz w:val="24"/>
          <w:szCs w:val="24"/>
        </w:rPr>
        <w:t>it</w:t>
      </w:r>
      <w:r w:rsidRPr="003E1FE2">
        <w:rPr>
          <w:rFonts w:ascii="Times New Roman" w:hAnsi="Times New Roman"/>
          <w:spacing w:val="-1"/>
          <w:sz w:val="24"/>
          <w:szCs w:val="24"/>
        </w:rPr>
        <w:t>açã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n</w:t>
      </w:r>
      <w:r w:rsidRPr="003E1FE2">
        <w:rPr>
          <w:rFonts w:ascii="Times New Roman" w:hAnsi="Times New Roman"/>
          <w:spacing w:val="-1"/>
          <w:sz w:val="24"/>
          <w:szCs w:val="24"/>
        </w:rPr>
        <w:t>ã</w:t>
      </w:r>
      <w:r w:rsidRPr="003E1FE2">
        <w:rPr>
          <w:rFonts w:ascii="Times New Roman" w:hAnsi="Times New Roman"/>
          <w:sz w:val="24"/>
          <w:szCs w:val="24"/>
        </w:rPr>
        <w:t>o s</w:t>
      </w:r>
      <w:r w:rsidRPr="003E1FE2">
        <w:rPr>
          <w:rFonts w:ascii="Times New Roman" w:hAnsi="Times New Roman"/>
          <w:spacing w:val="-1"/>
          <w:sz w:val="24"/>
          <w:szCs w:val="24"/>
        </w:rPr>
        <w:t>e</w:t>
      </w:r>
      <w:r w:rsidRPr="003E1FE2">
        <w:rPr>
          <w:rFonts w:ascii="Times New Roman" w:hAnsi="Times New Roman"/>
          <w:sz w:val="24"/>
          <w:szCs w:val="24"/>
        </w:rPr>
        <w:t>ndo</w:t>
      </w:r>
      <w:r w:rsidRPr="003E1FE2">
        <w:rPr>
          <w:rFonts w:ascii="Times New Roman" w:hAnsi="Times New Roman"/>
          <w:spacing w:val="1"/>
          <w:sz w:val="24"/>
          <w:szCs w:val="24"/>
        </w:rPr>
        <w:t xml:space="preserve"> </w:t>
      </w:r>
      <w:r w:rsidRPr="003E1FE2">
        <w:rPr>
          <w:rFonts w:ascii="Times New Roman" w:hAnsi="Times New Roman"/>
          <w:spacing w:val="-1"/>
          <w:sz w:val="24"/>
          <w:szCs w:val="24"/>
        </w:rPr>
        <w:t>e</w:t>
      </w:r>
      <w:r w:rsidRPr="003E1FE2">
        <w:rPr>
          <w:rFonts w:ascii="Times New Roman" w:hAnsi="Times New Roman"/>
          <w:spacing w:val="2"/>
          <w:sz w:val="24"/>
          <w:szCs w:val="24"/>
        </w:rPr>
        <w:t>x</w:t>
      </w:r>
      <w:r w:rsidRPr="003E1FE2">
        <w:rPr>
          <w:rFonts w:ascii="Times New Roman" w:hAnsi="Times New Roman"/>
          <w:spacing w:val="-1"/>
          <w:sz w:val="24"/>
          <w:szCs w:val="24"/>
        </w:rPr>
        <w:t>c</w:t>
      </w:r>
      <w:r w:rsidRPr="003E1FE2">
        <w:rPr>
          <w:rFonts w:ascii="Times New Roman" w:hAnsi="Times New Roman"/>
          <w:spacing w:val="1"/>
          <w:sz w:val="24"/>
          <w:szCs w:val="24"/>
        </w:rPr>
        <w:t>l</w:t>
      </w:r>
      <w:r w:rsidRPr="003E1FE2">
        <w:rPr>
          <w:rFonts w:ascii="Times New Roman" w:hAnsi="Times New Roman"/>
          <w:sz w:val="24"/>
          <w:szCs w:val="24"/>
        </w:rPr>
        <w:t>u</w:t>
      </w:r>
      <w:r w:rsidRPr="003E1FE2">
        <w:rPr>
          <w:rFonts w:ascii="Times New Roman" w:hAnsi="Times New Roman"/>
          <w:spacing w:val="1"/>
          <w:sz w:val="24"/>
          <w:szCs w:val="24"/>
        </w:rPr>
        <w:t>í</w:t>
      </w:r>
      <w:r w:rsidRPr="003E1FE2">
        <w:rPr>
          <w:rFonts w:ascii="Times New Roman" w:hAnsi="Times New Roman"/>
          <w:sz w:val="24"/>
          <w:szCs w:val="24"/>
        </w:rPr>
        <w:t>d</w:t>
      </w:r>
      <w:r w:rsidRPr="003E1FE2">
        <w:rPr>
          <w:rFonts w:ascii="Times New Roman" w:hAnsi="Times New Roman"/>
          <w:spacing w:val="-1"/>
          <w:sz w:val="24"/>
          <w:szCs w:val="24"/>
        </w:rPr>
        <w:t>a</w:t>
      </w:r>
      <w:r w:rsidRPr="003E1FE2">
        <w:rPr>
          <w:rFonts w:ascii="Times New Roman" w:hAnsi="Times New Roman"/>
          <w:sz w:val="24"/>
          <w:szCs w:val="24"/>
        </w:rPr>
        <w:t>,</w:t>
      </w:r>
      <w:r w:rsidRPr="003E1FE2">
        <w:rPr>
          <w:rFonts w:ascii="Times New Roman" w:hAnsi="Times New Roman"/>
          <w:spacing w:val="1"/>
          <w:sz w:val="24"/>
          <w:szCs w:val="24"/>
        </w:rPr>
        <w:t xml:space="preserve"> </w:t>
      </w:r>
      <w:r w:rsidRPr="003E1FE2">
        <w:rPr>
          <w:rFonts w:ascii="Times New Roman" w:hAnsi="Times New Roman"/>
          <w:sz w:val="24"/>
          <w:szCs w:val="24"/>
        </w:rPr>
        <w:t>ou</w:t>
      </w:r>
      <w:r w:rsidRPr="003E1FE2">
        <w:rPr>
          <w:rFonts w:ascii="Times New Roman" w:hAnsi="Times New Roman"/>
          <w:spacing w:val="1"/>
          <w:sz w:val="24"/>
          <w:szCs w:val="24"/>
        </w:rPr>
        <w:t xml:space="preserve"> m</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m</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re</w:t>
      </w:r>
      <w:r w:rsidRPr="003E1FE2">
        <w:rPr>
          <w:rFonts w:ascii="Times New Roman" w:hAnsi="Times New Roman"/>
          <w:sz w:val="24"/>
          <w:szCs w:val="24"/>
        </w:rPr>
        <w:t>du</w:t>
      </w:r>
      <w:r w:rsidRPr="003E1FE2">
        <w:rPr>
          <w:rFonts w:ascii="Times New Roman" w:hAnsi="Times New Roman"/>
          <w:spacing w:val="2"/>
          <w:sz w:val="24"/>
          <w:szCs w:val="24"/>
        </w:rPr>
        <w:t>z</w:t>
      </w:r>
      <w:r w:rsidRPr="003E1FE2">
        <w:rPr>
          <w:rFonts w:ascii="Times New Roman" w:hAnsi="Times New Roman"/>
          <w:spacing w:val="1"/>
          <w:sz w:val="24"/>
          <w:szCs w:val="24"/>
        </w:rPr>
        <w:t>i</w:t>
      </w:r>
      <w:r w:rsidRPr="003E1FE2">
        <w:rPr>
          <w:rFonts w:ascii="Times New Roman" w:hAnsi="Times New Roman"/>
          <w:sz w:val="24"/>
          <w:szCs w:val="24"/>
        </w:rPr>
        <w:t>d</w:t>
      </w:r>
      <w:r w:rsidRPr="003E1FE2">
        <w:rPr>
          <w:rFonts w:ascii="Times New Roman" w:hAnsi="Times New Roman"/>
          <w:spacing w:val="-1"/>
          <w:sz w:val="24"/>
          <w:szCs w:val="24"/>
        </w:rPr>
        <w:t>a</w:t>
      </w:r>
      <w:r w:rsidRPr="003E1FE2">
        <w:rPr>
          <w:rFonts w:ascii="Times New Roman" w:hAnsi="Times New Roman"/>
          <w:sz w:val="24"/>
          <w:szCs w:val="24"/>
        </w:rPr>
        <w:t>,</w:t>
      </w:r>
      <w:r w:rsidRPr="003E1FE2">
        <w:rPr>
          <w:rFonts w:ascii="Times New Roman" w:hAnsi="Times New Roman"/>
          <w:spacing w:val="1"/>
          <w:sz w:val="24"/>
          <w:szCs w:val="24"/>
        </w:rPr>
        <w:t xml:space="preserve"> </w:t>
      </w:r>
      <w:r w:rsidRPr="003E1FE2">
        <w:rPr>
          <w:rFonts w:ascii="Times New Roman" w:hAnsi="Times New Roman"/>
          <w:sz w:val="24"/>
          <w:szCs w:val="24"/>
        </w:rPr>
        <w:t>a</w:t>
      </w:r>
      <w:r w:rsidRPr="003E1FE2">
        <w:rPr>
          <w:rFonts w:ascii="Times New Roman" w:hAnsi="Times New Roman"/>
          <w:spacing w:val="1"/>
          <w:sz w:val="24"/>
          <w:szCs w:val="24"/>
        </w:rPr>
        <w:t xml:space="preserve"> </w:t>
      </w:r>
      <w:r w:rsidRPr="003E1FE2">
        <w:rPr>
          <w:rFonts w:ascii="Times New Roman" w:hAnsi="Times New Roman"/>
          <w:spacing w:val="-1"/>
          <w:sz w:val="24"/>
          <w:szCs w:val="24"/>
        </w:rPr>
        <w:t>re</w:t>
      </w:r>
      <w:r w:rsidRPr="003E1FE2">
        <w:rPr>
          <w:rFonts w:ascii="Times New Roman" w:hAnsi="Times New Roman"/>
          <w:sz w:val="24"/>
          <w:szCs w:val="24"/>
        </w:rPr>
        <w:t>spons</w:t>
      </w:r>
      <w:r w:rsidRPr="003E1FE2">
        <w:rPr>
          <w:rFonts w:ascii="Times New Roman" w:hAnsi="Times New Roman"/>
          <w:spacing w:val="1"/>
          <w:sz w:val="24"/>
          <w:szCs w:val="24"/>
        </w:rPr>
        <w:t>a</w:t>
      </w:r>
      <w:r w:rsidRPr="003E1FE2">
        <w:rPr>
          <w:rFonts w:ascii="Times New Roman" w:hAnsi="Times New Roman"/>
          <w:sz w:val="24"/>
          <w:szCs w:val="24"/>
        </w:rPr>
        <w:t>b</w:t>
      </w:r>
      <w:r w:rsidRPr="003E1FE2">
        <w:rPr>
          <w:rFonts w:ascii="Times New Roman" w:hAnsi="Times New Roman"/>
          <w:spacing w:val="1"/>
          <w:sz w:val="24"/>
          <w:szCs w:val="24"/>
        </w:rPr>
        <w:t>ili</w:t>
      </w:r>
      <w:r w:rsidRPr="003E1FE2">
        <w:rPr>
          <w:rFonts w:ascii="Times New Roman" w:hAnsi="Times New Roman"/>
          <w:sz w:val="24"/>
          <w:szCs w:val="24"/>
        </w:rPr>
        <w:t>d</w:t>
      </w:r>
      <w:r w:rsidRPr="003E1FE2">
        <w:rPr>
          <w:rFonts w:ascii="Times New Roman" w:hAnsi="Times New Roman"/>
          <w:spacing w:val="-1"/>
          <w:sz w:val="24"/>
          <w:szCs w:val="24"/>
        </w:rPr>
        <w:t>a</w:t>
      </w:r>
      <w:r w:rsidRPr="003E1FE2">
        <w:rPr>
          <w:rFonts w:ascii="Times New Roman" w:hAnsi="Times New Roman"/>
          <w:sz w:val="24"/>
          <w:szCs w:val="24"/>
        </w:rPr>
        <w:t>de p</w:t>
      </w:r>
      <w:r w:rsidRPr="003E1FE2">
        <w:rPr>
          <w:rFonts w:ascii="Times New Roman" w:hAnsi="Times New Roman"/>
          <w:spacing w:val="-1"/>
          <w:sz w:val="24"/>
          <w:szCs w:val="24"/>
        </w:rPr>
        <w:t>e</w:t>
      </w:r>
      <w:r w:rsidRPr="003E1FE2">
        <w:rPr>
          <w:rFonts w:ascii="Times New Roman" w:hAnsi="Times New Roman"/>
          <w:spacing w:val="1"/>
          <w:sz w:val="24"/>
          <w:szCs w:val="24"/>
        </w:rPr>
        <w:t>l</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fa</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de</w:t>
      </w:r>
      <w:r w:rsidRPr="003E1FE2">
        <w:rPr>
          <w:rFonts w:ascii="Times New Roman" w:hAnsi="Times New Roman"/>
          <w:spacing w:val="1"/>
          <w:sz w:val="24"/>
          <w:szCs w:val="24"/>
        </w:rPr>
        <w:t xml:space="preserve"> </w:t>
      </w:r>
      <w:r w:rsidRPr="003E1FE2">
        <w:rPr>
          <w:rFonts w:ascii="Times New Roman" w:hAnsi="Times New Roman"/>
          <w:sz w:val="24"/>
          <w:szCs w:val="24"/>
        </w:rPr>
        <w:t>h</w:t>
      </w:r>
      <w:r w:rsidRPr="003E1FE2">
        <w:rPr>
          <w:rFonts w:ascii="Times New Roman" w:hAnsi="Times New Roman"/>
          <w:spacing w:val="2"/>
          <w:sz w:val="24"/>
          <w:szCs w:val="24"/>
        </w:rPr>
        <w:t>a</w:t>
      </w:r>
      <w:r w:rsidRPr="003E1FE2">
        <w:rPr>
          <w:rFonts w:ascii="Times New Roman" w:hAnsi="Times New Roman"/>
          <w:sz w:val="24"/>
          <w:szCs w:val="24"/>
        </w:rPr>
        <w:t>v</w:t>
      </w:r>
      <w:r w:rsidRPr="003E1FE2">
        <w:rPr>
          <w:rFonts w:ascii="Times New Roman" w:hAnsi="Times New Roman"/>
          <w:spacing w:val="-1"/>
          <w:sz w:val="24"/>
          <w:szCs w:val="24"/>
        </w:rPr>
        <w:t>e</w:t>
      </w:r>
      <w:r w:rsidRPr="003E1FE2">
        <w:rPr>
          <w:rFonts w:ascii="Times New Roman" w:hAnsi="Times New Roman"/>
          <w:sz w:val="24"/>
          <w:szCs w:val="24"/>
        </w:rPr>
        <w:t>r</w:t>
      </w:r>
      <w:r w:rsidRPr="003E1FE2">
        <w:rPr>
          <w:rFonts w:ascii="Times New Roman" w:hAnsi="Times New Roman"/>
          <w:spacing w:val="1"/>
          <w:sz w:val="24"/>
          <w:szCs w:val="24"/>
        </w:rPr>
        <w:t xml:space="preserve"> </w:t>
      </w:r>
      <w:r w:rsidRPr="003E1FE2">
        <w:rPr>
          <w:rFonts w:ascii="Times New Roman" w:hAnsi="Times New Roman"/>
          <w:spacing w:val="-1"/>
          <w:sz w:val="24"/>
          <w:szCs w:val="24"/>
        </w:rPr>
        <w:t>f</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ca</w:t>
      </w:r>
      <w:r w:rsidRPr="003E1FE2">
        <w:rPr>
          <w:rFonts w:ascii="Times New Roman" w:hAnsi="Times New Roman"/>
          <w:spacing w:val="1"/>
          <w:sz w:val="24"/>
          <w:szCs w:val="24"/>
        </w:rPr>
        <w:t>li</w:t>
      </w:r>
      <w:r w:rsidRPr="003E1FE2">
        <w:rPr>
          <w:rFonts w:ascii="Times New Roman" w:hAnsi="Times New Roman"/>
          <w:spacing w:val="2"/>
          <w:sz w:val="24"/>
          <w:szCs w:val="24"/>
        </w:rPr>
        <w:t>z</w:t>
      </w:r>
      <w:r w:rsidRPr="003E1FE2">
        <w:rPr>
          <w:rFonts w:ascii="Times New Roman" w:hAnsi="Times New Roman"/>
          <w:spacing w:val="-1"/>
          <w:sz w:val="24"/>
          <w:szCs w:val="24"/>
        </w:rPr>
        <w:t>a</w:t>
      </w:r>
      <w:r w:rsidRPr="003E1FE2">
        <w:rPr>
          <w:rFonts w:ascii="Times New Roman" w:hAnsi="Times New Roman"/>
          <w:spacing w:val="2"/>
          <w:sz w:val="24"/>
          <w:szCs w:val="24"/>
        </w:rPr>
        <w:t>ç</w:t>
      </w:r>
      <w:r w:rsidRPr="003E1FE2">
        <w:rPr>
          <w:rFonts w:ascii="Times New Roman" w:hAnsi="Times New Roman"/>
          <w:spacing w:val="-1"/>
          <w:sz w:val="24"/>
          <w:szCs w:val="24"/>
        </w:rPr>
        <w:t>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 xml:space="preserve">ou </w:t>
      </w:r>
      <w:r w:rsidRPr="003E1FE2">
        <w:rPr>
          <w:rFonts w:ascii="Times New Roman" w:hAnsi="Times New Roman"/>
          <w:spacing w:val="-1"/>
          <w:sz w:val="24"/>
          <w:szCs w:val="24"/>
        </w:rPr>
        <w:t>ac</w:t>
      </w:r>
      <w:r w:rsidRPr="003E1FE2">
        <w:rPr>
          <w:rFonts w:ascii="Times New Roman" w:hAnsi="Times New Roman"/>
          <w:sz w:val="24"/>
          <w:szCs w:val="24"/>
        </w:rPr>
        <w:t>o</w:t>
      </w:r>
      <w:r w:rsidRPr="003E1FE2">
        <w:rPr>
          <w:rFonts w:ascii="Times New Roman" w:hAnsi="Times New Roman"/>
          <w:spacing w:val="1"/>
          <w:sz w:val="24"/>
          <w:szCs w:val="24"/>
        </w:rPr>
        <w:t>m</w:t>
      </w:r>
      <w:r w:rsidRPr="003E1FE2">
        <w:rPr>
          <w:rFonts w:ascii="Times New Roman" w:hAnsi="Times New Roman"/>
          <w:sz w:val="24"/>
          <w:szCs w:val="24"/>
        </w:rPr>
        <w:t>p</w:t>
      </w:r>
      <w:r w:rsidRPr="003E1FE2">
        <w:rPr>
          <w:rFonts w:ascii="Times New Roman" w:hAnsi="Times New Roman"/>
          <w:spacing w:val="-1"/>
          <w:sz w:val="24"/>
          <w:szCs w:val="24"/>
        </w:rPr>
        <w:t>a</w:t>
      </w:r>
      <w:r w:rsidRPr="003E1FE2">
        <w:rPr>
          <w:rFonts w:ascii="Times New Roman" w:hAnsi="Times New Roman"/>
          <w:sz w:val="24"/>
          <w:szCs w:val="24"/>
        </w:rPr>
        <w:t>nh</w:t>
      </w:r>
      <w:r w:rsidRPr="003E1FE2">
        <w:rPr>
          <w:rFonts w:ascii="Times New Roman" w:hAnsi="Times New Roman"/>
          <w:spacing w:val="-1"/>
          <w:sz w:val="24"/>
          <w:szCs w:val="24"/>
        </w:rPr>
        <w:t>a</w:t>
      </w:r>
      <w:r w:rsidRPr="003E1FE2">
        <w:rPr>
          <w:rFonts w:ascii="Times New Roman" w:hAnsi="Times New Roman"/>
          <w:spacing w:val="3"/>
          <w:sz w:val="24"/>
          <w:szCs w:val="24"/>
        </w:rPr>
        <w:t>m</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7"/>
          <w:sz w:val="24"/>
          <w:szCs w:val="24"/>
        </w:rPr>
        <w:t xml:space="preserve"> </w:t>
      </w:r>
      <w:r w:rsidRPr="003E1FE2">
        <w:rPr>
          <w:rFonts w:ascii="Times New Roman" w:hAnsi="Times New Roman"/>
          <w:sz w:val="24"/>
          <w:szCs w:val="24"/>
        </w:rPr>
        <w:t>p</w:t>
      </w:r>
      <w:r w:rsidRPr="003E1FE2">
        <w:rPr>
          <w:rFonts w:ascii="Times New Roman" w:hAnsi="Times New Roman"/>
          <w:spacing w:val="-1"/>
          <w:sz w:val="24"/>
          <w:szCs w:val="24"/>
        </w:rPr>
        <w:t>e</w:t>
      </w:r>
      <w:r w:rsidRPr="003E1FE2">
        <w:rPr>
          <w:rFonts w:ascii="Times New Roman" w:hAnsi="Times New Roman"/>
          <w:spacing w:val="1"/>
          <w:sz w:val="24"/>
          <w:szCs w:val="24"/>
        </w:rPr>
        <w:t>l</w:t>
      </w:r>
      <w:r w:rsidRPr="003E1FE2">
        <w:rPr>
          <w:rFonts w:ascii="Times New Roman" w:hAnsi="Times New Roman"/>
          <w:sz w:val="24"/>
          <w:szCs w:val="24"/>
        </w:rPr>
        <w:t>o</w:t>
      </w:r>
      <w:r w:rsidRPr="003E1FE2">
        <w:rPr>
          <w:rFonts w:ascii="Times New Roman" w:hAnsi="Times New Roman"/>
          <w:spacing w:val="-2"/>
          <w:sz w:val="24"/>
          <w:szCs w:val="24"/>
        </w:rPr>
        <w:t xml:space="preserve"> </w:t>
      </w:r>
      <w:r w:rsidRPr="003E1FE2">
        <w:rPr>
          <w:rFonts w:ascii="Times New Roman" w:hAnsi="Times New Roman"/>
          <w:spacing w:val="1"/>
          <w:sz w:val="24"/>
          <w:szCs w:val="24"/>
        </w:rPr>
        <w:t>contratante</w:t>
      </w:r>
      <w:r w:rsidRPr="003E1FE2">
        <w:rPr>
          <w:rFonts w:ascii="Times New Roman" w:hAnsi="Times New Roman"/>
          <w:sz w:val="24"/>
          <w:szCs w:val="24"/>
        </w:rPr>
        <w:t>.</w:t>
      </w:r>
    </w:p>
    <w:p w:rsidR="00C95B69" w:rsidRPr="003E1FE2" w:rsidRDefault="00C95B69" w:rsidP="00C95B69">
      <w:pPr>
        <w:widowControl w:val="0"/>
        <w:autoSpaceDE w:val="0"/>
        <w:autoSpaceDN w:val="0"/>
        <w:adjustRightInd w:val="0"/>
        <w:ind w:left="709" w:right="93" w:hanging="643"/>
        <w:jc w:val="both"/>
        <w:rPr>
          <w:rFonts w:ascii="Times New Roman" w:hAnsi="Times New Roman"/>
          <w:sz w:val="24"/>
          <w:szCs w:val="24"/>
        </w:rPr>
      </w:pPr>
      <w:r w:rsidRPr="003E1FE2">
        <w:rPr>
          <w:rFonts w:ascii="Times New Roman" w:hAnsi="Times New Roman"/>
          <w:sz w:val="24"/>
          <w:szCs w:val="24"/>
        </w:rPr>
        <w:t>7.3.9.</w:t>
      </w:r>
      <w:r w:rsidRPr="003E1FE2">
        <w:rPr>
          <w:rFonts w:ascii="Times New Roman" w:hAnsi="Times New Roman"/>
          <w:spacing w:val="3"/>
          <w:sz w:val="24"/>
          <w:szCs w:val="24"/>
        </w:rPr>
        <w:t xml:space="preserve"> </w:t>
      </w:r>
      <w:r w:rsidRPr="003E1FE2">
        <w:rPr>
          <w:rFonts w:ascii="Times New Roman" w:hAnsi="Times New Roman"/>
          <w:spacing w:val="-5"/>
          <w:sz w:val="24"/>
          <w:szCs w:val="24"/>
        </w:rPr>
        <w:t>I</w:t>
      </w:r>
      <w:r w:rsidRPr="003E1FE2">
        <w:rPr>
          <w:rFonts w:ascii="Times New Roman" w:hAnsi="Times New Roman"/>
          <w:sz w:val="24"/>
          <w:szCs w:val="24"/>
        </w:rPr>
        <w:t>n</w:t>
      </w:r>
      <w:r w:rsidRPr="003E1FE2">
        <w:rPr>
          <w:rFonts w:ascii="Times New Roman" w:hAnsi="Times New Roman"/>
          <w:spacing w:val="2"/>
          <w:sz w:val="24"/>
          <w:szCs w:val="24"/>
        </w:rPr>
        <w:t>d</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i</w:t>
      </w:r>
      <w:r w:rsidRPr="003E1FE2">
        <w:rPr>
          <w:rFonts w:ascii="Times New Roman" w:hAnsi="Times New Roman"/>
          <w:spacing w:val="2"/>
          <w:sz w:val="24"/>
          <w:szCs w:val="24"/>
        </w:rPr>
        <w:t>z</w:t>
      </w:r>
      <w:r w:rsidRPr="003E1FE2">
        <w:rPr>
          <w:rFonts w:ascii="Times New Roman" w:hAnsi="Times New Roman"/>
          <w:spacing w:val="-1"/>
          <w:sz w:val="24"/>
          <w:szCs w:val="24"/>
        </w:rPr>
        <w:t>a</w:t>
      </w:r>
      <w:r w:rsidRPr="003E1FE2">
        <w:rPr>
          <w:rFonts w:ascii="Times New Roman" w:hAnsi="Times New Roman"/>
          <w:sz w:val="24"/>
          <w:szCs w:val="24"/>
        </w:rPr>
        <w:t xml:space="preserve">r </w:t>
      </w:r>
      <w:r w:rsidRPr="003E1FE2">
        <w:rPr>
          <w:rFonts w:ascii="Times New Roman" w:hAnsi="Times New Roman"/>
          <w:spacing w:val="1"/>
          <w:sz w:val="24"/>
          <w:szCs w:val="24"/>
        </w:rPr>
        <w:t>t</w:t>
      </w:r>
      <w:r w:rsidRPr="003E1FE2">
        <w:rPr>
          <w:rFonts w:ascii="Times New Roman" w:hAnsi="Times New Roman"/>
          <w:spacing w:val="-1"/>
          <w:sz w:val="24"/>
          <w:szCs w:val="24"/>
        </w:rPr>
        <w:t>er</w:t>
      </w:r>
      <w:r w:rsidRPr="003E1FE2">
        <w:rPr>
          <w:rFonts w:ascii="Times New Roman" w:hAnsi="Times New Roman"/>
          <w:spacing w:val="2"/>
          <w:sz w:val="24"/>
          <w:szCs w:val="24"/>
        </w:rPr>
        <w:t>c</w:t>
      </w:r>
      <w:r w:rsidRPr="003E1FE2">
        <w:rPr>
          <w:rFonts w:ascii="Times New Roman" w:hAnsi="Times New Roman"/>
          <w:spacing w:val="-1"/>
          <w:sz w:val="24"/>
          <w:szCs w:val="24"/>
        </w:rPr>
        <w:t>e</w:t>
      </w:r>
      <w:r w:rsidRPr="003E1FE2">
        <w:rPr>
          <w:rFonts w:ascii="Times New Roman" w:hAnsi="Times New Roman"/>
          <w:spacing w:val="1"/>
          <w:sz w:val="24"/>
          <w:szCs w:val="24"/>
        </w:rPr>
        <w:t>i</w:t>
      </w:r>
      <w:r w:rsidRPr="003E1FE2">
        <w:rPr>
          <w:rFonts w:ascii="Times New Roman" w:hAnsi="Times New Roman"/>
          <w:spacing w:val="2"/>
          <w:sz w:val="24"/>
          <w:szCs w:val="24"/>
        </w:rPr>
        <w:t>r</w:t>
      </w:r>
      <w:r w:rsidRPr="003E1FE2">
        <w:rPr>
          <w:rFonts w:ascii="Times New Roman" w:hAnsi="Times New Roman"/>
          <w:sz w:val="24"/>
          <w:szCs w:val="24"/>
        </w:rPr>
        <w:t>os</w:t>
      </w:r>
      <w:r w:rsidRPr="003E1FE2">
        <w:rPr>
          <w:rFonts w:ascii="Times New Roman" w:hAnsi="Times New Roman"/>
          <w:spacing w:val="1"/>
          <w:sz w:val="24"/>
          <w:szCs w:val="24"/>
        </w:rPr>
        <w:t xml:space="preserve"> </w:t>
      </w:r>
      <w:r w:rsidRPr="003E1FE2">
        <w:rPr>
          <w:rFonts w:ascii="Times New Roman" w:hAnsi="Times New Roman"/>
          <w:spacing w:val="-1"/>
          <w:sz w:val="24"/>
          <w:szCs w:val="24"/>
        </w:rPr>
        <w:t>e</w:t>
      </w:r>
      <w:r w:rsidRPr="003E1FE2">
        <w:rPr>
          <w:rFonts w:ascii="Times New Roman" w:hAnsi="Times New Roman"/>
          <w:spacing w:val="1"/>
          <w:sz w:val="24"/>
          <w:szCs w:val="24"/>
        </w:rPr>
        <w:t>/</w:t>
      </w:r>
      <w:r w:rsidRPr="003E1FE2">
        <w:rPr>
          <w:rFonts w:ascii="Times New Roman" w:hAnsi="Times New Roman"/>
          <w:sz w:val="24"/>
          <w:szCs w:val="24"/>
        </w:rPr>
        <w:t>ou</w:t>
      </w:r>
      <w:r w:rsidRPr="003E1FE2">
        <w:rPr>
          <w:rFonts w:ascii="Times New Roman" w:hAnsi="Times New Roman"/>
          <w:spacing w:val="1"/>
          <w:sz w:val="24"/>
          <w:szCs w:val="24"/>
        </w:rPr>
        <w:t xml:space="preserve"> </w:t>
      </w:r>
      <w:r w:rsidRPr="003E1FE2">
        <w:rPr>
          <w:rFonts w:ascii="Times New Roman" w:hAnsi="Times New Roman"/>
          <w:sz w:val="24"/>
          <w:szCs w:val="24"/>
        </w:rPr>
        <w:t>o</w:t>
      </w:r>
      <w:r w:rsidRPr="003E1FE2">
        <w:rPr>
          <w:rFonts w:ascii="Times New Roman" w:hAnsi="Times New Roman"/>
          <w:spacing w:val="1"/>
          <w:sz w:val="24"/>
          <w:szCs w:val="24"/>
        </w:rPr>
        <w:t xml:space="preserve"> 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e</w:t>
      </w:r>
      <w:r w:rsidRPr="003E1FE2">
        <w:rPr>
          <w:rFonts w:ascii="Times New Roman" w:hAnsi="Times New Roman"/>
          <w:sz w:val="24"/>
          <w:szCs w:val="24"/>
        </w:rPr>
        <w:t>,</w:t>
      </w:r>
      <w:r w:rsidRPr="003E1FE2">
        <w:rPr>
          <w:rFonts w:ascii="Times New Roman" w:hAnsi="Times New Roman"/>
          <w:spacing w:val="1"/>
          <w:sz w:val="24"/>
          <w:szCs w:val="24"/>
        </w:rPr>
        <w:t xml:space="preserve"> m</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m</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e</w:t>
      </w:r>
      <w:r w:rsidRPr="003E1FE2">
        <w:rPr>
          <w:rFonts w:ascii="Times New Roman" w:hAnsi="Times New Roman"/>
          <w:sz w:val="24"/>
          <w:szCs w:val="24"/>
        </w:rPr>
        <w:t>m</w:t>
      </w:r>
      <w:r w:rsidRPr="003E1FE2">
        <w:rPr>
          <w:rFonts w:ascii="Times New Roman" w:hAnsi="Times New Roman"/>
          <w:spacing w:val="2"/>
          <w:sz w:val="24"/>
          <w:szCs w:val="24"/>
        </w:rPr>
        <w:t xml:space="preserve"> </w:t>
      </w:r>
      <w:r w:rsidRPr="003E1FE2">
        <w:rPr>
          <w:rFonts w:ascii="Times New Roman" w:hAnsi="Times New Roman"/>
          <w:spacing w:val="-1"/>
          <w:sz w:val="24"/>
          <w:szCs w:val="24"/>
        </w:rPr>
        <w:t>ca</w:t>
      </w:r>
      <w:r w:rsidRPr="003E1FE2">
        <w:rPr>
          <w:rFonts w:ascii="Times New Roman" w:hAnsi="Times New Roman"/>
          <w:sz w:val="24"/>
          <w:szCs w:val="24"/>
        </w:rPr>
        <w:t>so</w:t>
      </w:r>
      <w:r w:rsidRPr="003E1FE2">
        <w:rPr>
          <w:rFonts w:ascii="Times New Roman" w:hAnsi="Times New Roman"/>
          <w:spacing w:val="1"/>
          <w:sz w:val="24"/>
          <w:szCs w:val="24"/>
        </w:rPr>
        <w:t xml:space="preserve"> </w:t>
      </w:r>
      <w:r w:rsidRPr="003E1FE2">
        <w:rPr>
          <w:rFonts w:ascii="Times New Roman" w:hAnsi="Times New Roman"/>
          <w:sz w:val="24"/>
          <w:szCs w:val="24"/>
        </w:rPr>
        <w:t xml:space="preserve">de </w:t>
      </w:r>
      <w:r w:rsidRPr="003E1FE2">
        <w:rPr>
          <w:rFonts w:ascii="Times New Roman" w:hAnsi="Times New Roman"/>
          <w:spacing w:val="-1"/>
          <w:sz w:val="24"/>
          <w:szCs w:val="24"/>
        </w:rPr>
        <w:t>a</w:t>
      </w:r>
      <w:r w:rsidRPr="003E1FE2">
        <w:rPr>
          <w:rFonts w:ascii="Times New Roman" w:hAnsi="Times New Roman"/>
          <w:sz w:val="24"/>
          <w:szCs w:val="24"/>
        </w:rPr>
        <w:t>u</w:t>
      </w:r>
      <w:r w:rsidRPr="003E1FE2">
        <w:rPr>
          <w:rFonts w:ascii="Times New Roman" w:hAnsi="Times New Roman"/>
          <w:spacing w:val="3"/>
          <w:sz w:val="24"/>
          <w:szCs w:val="24"/>
        </w:rPr>
        <w:t>s</w:t>
      </w:r>
      <w:r w:rsidRPr="003E1FE2">
        <w:rPr>
          <w:rFonts w:ascii="Times New Roman" w:hAnsi="Times New Roman"/>
          <w:spacing w:val="2"/>
          <w:sz w:val="24"/>
          <w:szCs w:val="24"/>
        </w:rPr>
        <w:t>ê</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pacing w:val="1"/>
          <w:sz w:val="24"/>
          <w:szCs w:val="24"/>
        </w:rPr>
        <w:t>i</w:t>
      </w:r>
      <w:r w:rsidRPr="003E1FE2">
        <w:rPr>
          <w:rFonts w:ascii="Times New Roman" w:hAnsi="Times New Roman"/>
          <w:sz w:val="24"/>
          <w:szCs w:val="24"/>
        </w:rPr>
        <w:t>a ou</w:t>
      </w:r>
      <w:r w:rsidRPr="003E1FE2">
        <w:rPr>
          <w:rFonts w:ascii="Times New Roman" w:hAnsi="Times New Roman"/>
          <w:spacing w:val="1"/>
          <w:sz w:val="24"/>
          <w:szCs w:val="24"/>
        </w:rPr>
        <w:t xml:space="preserve"> </w:t>
      </w:r>
      <w:r w:rsidRPr="003E1FE2">
        <w:rPr>
          <w:rFonts w:ascii="Times New Roman" w:hAnsi="Times New Roman"/>
          <w:sz w:val="24"/>
          <w:szCs w:val="24"/>
        </w:rPr>
        <w:t>o</w:t>
      </w:r>
      <w:r w:rsidRPr="003E1FE2">
        <w:rPr>
          <w:rFonts w:ascii="Times New Roman" w:hAnsi="Times New Roman"/>
          <w:spacing w:val="1"/>
          <w:sz w:val="24"/>
          <w:szCs w:val="24"/>
        </w:rPr>
        <w:t>mi</w:t>
      </w:r>
      <w:r w:rsidRPr="003E1FE2">
        <w:rPr>
          <w:rFonts w:ascii="Times New Roman" w:hAnsi="Times New Roman"/>
          <w:sz w:val="24"/>
          <w:szCs w:val="24"/>
        </w:rPr>
        <w:t>ss</w:t>
      </w:r>
      <w:r w:rsidRPr="003E1FE2">
        <w:rPr>
          <w:rFonts w:ascii="Times New Roman" w:hAnsi="Times New Roman"/>
          <w:spacing w:val="-1"/>
          <w:sz w:val="24"/>
          <w:szCs w:val="24"/>
        </w:rPr>
        <w:t>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 xml:space="preserve">de </w:t>
      </w:r>
      <w:r w:rsidRPr="003E1FE2">
        <w:rPr>
          <w:rFonts w:ascii="Times New Roman" w:hAnsi="Times New Roman"/>
          <w:spacing w:val="-1"/>
          <w:sz w:val="24"/>
          <w:szCs w:val="24"/>
        </w:rPr>
        <w:t>f</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1"/>
          <w:sz w:val="24"/>
          <w:szCs w:val="24"/>
        </w:rPr>
        <w:t>ca</w:t>
      </w:r>
      <w:r w:rsidRPr="003E1FE2">
        <w:rPr>
          <w:rFonts w:ascii="Times New Roman" w:hAnsi="Times New Roman"/>
          <w:spacing w:val="1"/>
          <w:sz w:val="24"/>
          <w:szCs w:val="24"/>
        </w:rPr>
        <w:t>li</w:t>
      </w:r>
      <w:r w:rsidRPr="003E1FE2">
        <w:rPr>
          <w:rFonts w:ascii="Times New Roman" w:hAnsi="Times New Roman"/>
          <w:spacing w:val="2"/>
          <w:sz w:val="24"/>
          <w:szCs w:val="24"/>
        </w:rPr>
        <w:t>z</w:t>
      </w:r>
      <w:r w:rsidRPr="003E1FE2">
        <w:rPr>
          <w:rFonts w:ascii="Times New Roman" w:hAnsi="Times New Roman"/>
          <w:spacing w:val="-1"/>
          <w:sz w:val="24"/>
          <w:szCs w:val="24"/>
        </w:rPr>
        <w:t>açã</w:t>
      </w:r>
      <w:r w:rsidRPr="003E1FE2">
        <w:rPr>
          <w:rFonts w:ascii="Times New Roman" w:hAnsi="Times New Roman"/>
          <w:sz w:val="24"/>
          <w:szCs w:val="24"/>
        </w:rPr>
        <w:t xml:space="preserve">o por </w:t>
      </w:r>
      <w:r w:rsidRPr="003E1FE2">
        <w:rPr>
          <w:rFonts w:ascii="Times New Roman" w:hAnsi="Times New Roman"/>
          <w:spacing w:val="3"/>
          <w:sz w:val="24"/>
          <w:szCs w:val="24"/>
        </w:rPr>
        <w:t>p</w:t>
      </w:r>
      <w:r w:rsidRPr="003E1FE2">
        <w:rPr>
          <w:rFonts w:ascii="Times New Roman" w:hAnsi="Times New Roman"/>
          <w:spacing w:val="-1"/>
          <w:sz w:val="24"/>
          <w:szCs w:val="24"/>
        </w:rPr>
        <w:t>ar</w:t>
      </w:r>
      <w:r w:rsidRPr="003E1FE2">
        <w:rPr>
          <w:rFonts w:ascii="Times New Roman" w:hAnsi="Times New Roman"/>
          <w:spacing w:val="1"/>
          <w:sz w:val="24"/>
          <w:szCs w:val="24"/>
        </w:rPr>
        <w:t>t</w:t>
      </w:r>
      <w:r w:rsidRPr="003E1FE2">
        <w:rPr>
          <w:rFonts w:ascii="Times New Roman" w:hAnsi="Times New Roman"/>
          <w:sz w:val="24"/>
          <w:szCs w:val="24"/>
        </w:rPr>
        <w:t xml:space="preserve">e </w:t>
      </w:r>
      <w:r w:rsidRPr="003E1FE2">
        <w:rPr>
          <w:rFonts w:ascii="Times New Roman" w:hAnsi="Times New Roman"/>
          <w:spacing w:val="2"/>
          <w:sz w:val="24"/>
          <w:szCs w:val="24"/>
        </w:rPr>
        <w:t>de</w:t>
      </w:r>
      <w:r w:rsidRPr="003E1FE2">
        <w:rPr>
          <w:rFonts w:ascii="Times New Roman" w:hAnsi="Times New Roman"/>
          <w:sz w:val="24"/>
          <w:szCs w:val="24"/>
        </w:rPr>
        <w:t>s</w:t>
      </w:r>
      <w:r w:rsidRPr="003E1FE2">
        <w:rPr>
          <w:rFonts w:ascii="Times New Roman" w:hAnsi="Times New Roman"/>
          <w:spacing w:val="1"/>
          <w:sz w:val="24"/>
          <w:szCs w:val="24"/>
        </w:rPr>
        <w:t>t</w:t>
      </w:r>
      <w:r w:rsidRPr="003E1FE2">
        <w:rPr>
          <w:rFonts w:ascii="Times New Roman" w:hAnsi="Times New Roman"/>
          <w:spacing w:val="-1"/>
          <w:sz w:val="24"/>
          <w:szCs w:val="24"/>
        </w:rPr>
        <w:t>e</w:t>
      </w:r>
      <w:r w:rsidRPr="003E1FE2">
        <w:rPr>
          <w:rFonts w:ascii="Times New Roman" w:hAnsi="Times New Roman"/>
          <w:sz w:val="24"/>
          <w:szCs w:val="24"/>
        </w:rPr>
        <w:t>, p</w:t>
      </w:r>
      <w:r w:rsidRPr="003E1FE2">
        <w:rPr>
          <w:rFonts w:ascii="Times New Roman" w:hAnsi="Times New Roman"/>
          <w:spacing w:val="-1"/>
          <w:sz w:val="24"/>
          <w:szCs w:val="24"/>
        </w:rPr>
        <w:t>e</w:t>
      </w:r>
      <w:r w:rsidRPr="003E1FE2">
        <w:rPr>
          <w:rFonts w:ascii="Times New Roman" w:hAnsi="Times New Roman"/>
          <w:spacing w:val="1"/>
          <w:sz w:val="24"/>
          <w:szCs w:val="24"/>
        </w:rPr>
        <w:t>l</w:t>
      </w:r>
      <w:r w:rsidRPr="003E1FE2">
        <w:rPr>
          <w:rFonts w:ascii="Times New Roman" w:hAnsi="Times New Roman"/>
          <w:sz w:val="24"/>
          <w:szCs w:val="24"/>
        </w:rPr>
        <w:t>os</w:t>
      </w:r>
      <w:r w:rsidRPr="003E1FE2">
        <w:rPr>
          <w:rFonts w:ascii="Times New Roman" w:hAnsi="Times New Roman"/>
          <w:spacing w:val="1"/>
          <w:sz w:val="24"/>
          <w:szCs w:val="24"/>
        </w:rPr>
        <w:t xml:space="preserve"> </w:t>
      </w:r>
      <w:r w:rsidRPr="003E1FE2">
        <w:rPr>
          <w:rFonts w:ascii="Times New Roman" w:hAnsi="Times New Roman"/>
          <w:sz w:val="24"/>
          <w:szCs w:val="24"/>
        </w:rPr>
        <w:t>d</w:t>
      </w:r>
      <w:r w:rsidRPr="003E1FE2">
        <w:rPr>
          <w:rFonts w:ascii="Times New Roman" w:hAnsi="Times New Roman"/>
          <w:spacing w:val="-1"/>
          <w:sz w:val="24"/>
          <w:szCs w:val="24"/>
        </w:rPr>
        <w:t>a</w:t>
      </w:r>
      <w:r w:rsidRPr="003E1FE2">
        <w:rPr>
          <w:rFonts w:ascii="Times New Roman" w:hAnsi="Times New Roman"/>
          <w:sz w:val="24"/>
          <w:szCs w:val="24"/>
        </w:rPr>
        <w:t>nos</w:t>
      </w:r>
      <w:r w:rsidRPr="003E1FE2">
        <w:rPr>
          <w:rFonts w:ascii="Times New Roman" w:hAnsi="Times New Roman"/>
          <w:spacing w:val="1"/>
          <w:sz w:val="24"/>
          <w:szCs w:val="24"/>
        </w:rPr>
        <w:t xml:space="preserve"> </w:t>
      </w:r>
      <w:r w:rsidRPr="003E1FE2">
        <w:rPr>
          <w:rFonts w:ascii="Times New Roman" w:hAnsi="Times New Roman"/>
          <w:sz w:val="24"/>
          <w:szCs w:val="24"/>
        </w:rPr>
        <w:t>ou p</w:t>
      </w:r>
      <w:r w:rsidRPr="003E1FE2">
        <w:rPr>
          <w:rFonts w:ascii="Times New Roman" w:hAnsi="Times New Roman"/>
          <w:spacing w:val="2"/>
          <w:sz w:val="24"/>
          <w:szCs w:val="24"/>
        </w:rPr>
        <w:t>r</w:t>
      </w:r>
      <w:r w:rsidRPr="003E1FE2">
        <w:rPr>
          <w:rFonts w:ascii="Times New Roman" w:hAnsi="Times New Roman"/>
          <w:spacing w:val="-1"/>
          <w:sz w:val="24"/>
          <w:szCs w:val="24"/>
        </w:rPr>
        <w:t>e</w:t>
      </w:r>
      <w:r w:rsidRPr="003E1FE2">
        <w:rPr>
          <w:rFonts w:ascii="Times New Roman" w:hAnsi="Times New Roman"/>
          <w:spacing w:val="1"/>
          <w:sz w:val="24"/>
          <w:szCs w:val="24"/>
        </w:rPr>
        <w:t>j</w:t>
      </w:r>
      <w:r w:rsidRPr="003E1FE2">
        <w:rPr>
          <w:rFonts w:ascii="Times New Roman" w:hAnsi="Times New Roman"/>
          <w:sz w:val="24"/>
          <w:szCs w:val="24"/>
        </w:rPr>
        <w:t>uí</w:t>
      </w:r>
      <w:r w:rsidRPr="003E1FE2">
        <w:rPr>
          <w:rFonts w:ascii="Times New Roman" w:hAnsi="Times New Roman"/>
          <w:spacing w:val="2"/>
          <w:sz w:val="24"/>
          <w:szCs w:val="24"/>
        </w:rPr>
        <w:t>z</w:t>
      </w:r>
      <w:r w:rsidRPr="003E1FE2">
        <w:rPr>
          <w:rFonts w:ascii="Times New Roman" w:hAnsi="Times New Roman"/>
          <w:sz w:val="24"/>
          <w:szCs w:val="24"/>
        </w:rPr>
        <w:t>os</w:t>
      </w:r>
      <w:r w:rsidRPr="003E1FE2">
        <w:rPr>
          <w:rFonts w:ascii="Times New Roman" w:hAnsi="Times New Roman"/>
          <w:spacing w:val="1"/>
          <w:sz w:val="24"/>
          <w:szCs w:val="24"/>
        </w:rPr>
        <w:t xml:space="preserve"> </w:t>
      </w:r>
      <w:r w:rsidRPr="003E1FE2">
        <w:rPr>
          <w:rFonts w:ascii="Times New Roman" w:hAnsi="Times New Roman"/>
          <w:sz w:val="24"/>
          <w:szCs w:val="24"/>
        </w:rPr>
        <w:t>a que d</w:t>
      </w:r>
      <w:r w:rsidRPr="003E1FE2">
        <w:rPr>
          <w:rFonts w:ascii="Times New Roman" w:hAnsi="Times New Roman"/>
          <w:spacing w:val="-1"/>
          <w:sz w:val="24"/>
          <w:szCs w:val="24"/>
        </w:rPr>
        <w:t>e</w:t>
      </w:r>
      <w:r w:rsidRPr="003E1FE2">
        <w:rPr>
          <w:rFonts w:ascii="Times New Roman" w:hAnsi="Times New Roman"/>
          <w:sz w:val="24"/>
          <w:szCs w:val="24"/>
        </w:rPr>
        <w:t xml:space="preserve">r </w:t>
      </w:r>
      <w:r w:rsidRPr="003E1FE2">
        <w:rPr>
          <w:rFonts w:ascii="Times New Roman" w:hAnsi="Times New Roman"/>
          <w:spacing w:val="2"/>
          <w:sz w:val="24"/>
          <w:szCs w:val="24"/>
        </w:rPr>
        <w:t>c</w:t>
      </w:r>
      <w:r w:rsidRPr="003E1FE2">
        <w:rPr>
          <w:rFonts w:ascii="Times New Roman" w:hAnsi="Times New Roman"/>
          <w:spacing w:val="-1"/>
          <w:sz w:val="24"/>
          <w:szCs w:val="24"/>
        </w:rPr>
        <w:t>a</w:t>
      </w:r>
      <w:r w:rsidRPr="003E1FE2">
        <w:rPr>
          <w:rFonts w:ascii="Times New Roman" w:hAnsi="Times New Roman"/>
          <w:sz w:val="24"/>
          <w:szCs w:val="24"/>
        </w:rPr>
        <w:t>us</w:t>
      </w:r>
      <w:r w:rsidRPr="003E1FE2">
        <w:rPr>
          <w:rFonts w:ascii="Times New Roman" w:hAnsi="Times New Roman"/>
          <w:spacing w:val="-1"/>
          <w:sz w:val="24"/>
          <w:szCs w:val="24"/>
        </w:rPr>
        <w:t>a</w:t>
      </w:r>
      <w:r w:rsidRPr="003E1FE2">
        <w:rPr>
          <w:rFonts w:ascii="Times New Roman" w:hAnsi="Times New Roman"/>
          <w:sz w:val="24"/>
          <w:szCs w:val="24"/>
        </w:rPr>
        <w:t>,</w:t>
      </w:r>
      <w:r w:rsidRPr="003E1FE2">
        <w:rPr>
          <w:rFonts w:ascii="Times New Roman" w:hAnsi="Times New Roman"/>
          <w:spacing w:val="3"/>
          <w:sz w:val="24"/>
          <w:szCs w:val="24"/>
        </w:rPr>
        <w:t xml:space="preserve"> </w:t>
      </w:r>
      <w:r w:rsidRPr="003E1FE2">
        <w:rPr>
          <w:rFonts w:ascii="Times New Roman" w:hAnsi="Times New Roman"/>
          <w:sz w:val="24"/>
          <w:szCs w:val="24"/>
        </w:rPr>
        <w:t>por do</w:t>
      </w:r>
      <w:r w:rsidRPr="003E1FE2">
        <w:rPr>
          <w:rFonts w:ascii="Times New Roman" w:hAnsi="Times New Roman"/>
          <w:spacing w:val="1"/>
          <w:sz w:val="24"/>
          <w:szCs w:val="24"/>
        </w:rPr>
        <w:t>l</w:t>
      </w:r>
      <w:r w:rsidRPr="003E1FE2">
        <w:rPr>
          <w:rFonts w:ascii="Times New Roman" w:hAnsi="Times New Roman"/>
          <w:sz w:val="24"/>
          <w:szCs w:val="24"/>
        </w:rPr>
        <w:t xml:space="preserve">o ou </w:t>
      </w:r>
      <w:r w:rsidRPr="003E1FE2">
        <w:rPr>
          <w:rFonts w:ascii="Times New Roman" w:hAnsi="Times New Roman"/>
          <w:spacing w:val="-1"/>
          <w:sz w:val="24"/>
          <w:szCs w:val="24"/>
        </w:rPr>
        <w:t>c</w:t>
      </w:r>
      <w:r w:rsidRPr="003E1FE2">
        <w:rPr>
          <w:rFonts w:ascii="Times New Roman" w:hAnsi="Times New Roman"/>
          <w:sz w:val="24"/>
          <w:szCs w:val="24"/>
        </w:rPr>
        <w:t>ulp</w:t>
      </w:r>
      <w:r w:rsidRPr="003E1FE2">
        <w:rPr>
          <w:rFonts w:ascii="Times New Roman" w:hAnsi="Times New Roman"/>
          <w:spacing w:val="-1"/>
          <w:sz w:val="24"/>
          <w:szCs w:val="24"/>
        </w:rPr>
        <w:t>a</w:t>
      </w:r>
      <w:r w:rsidRPr="003E1FE2">
        <w:rPr>
          <w:rFonts w:ascii="Times New Roman" w:hAnsi="Times New Roman"/>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ss</w:t>
      </w:r>
      <w:r w:rsidRPr="003E1FE2">
        <w:rPr>
          <w:rFonts w:ascii="Times New Roman" w:hAnsi="Times New Roman"/>
          <w:spacing w:val="2"/>
          <w:sz w:val="24"/>
          <w:szCs w:val="24"/>
        </w:rPr>
        <w:t>e</w:t>
      </w:r>
      <w:r w:rsidRPr="003E1FE2">
        <w:rPr>
          <w:rFonts w:ascii="Times New Roman" w:hAnsi="Times New Roman"/>
          <w:spacing w:val="-2"/>
          <w:sz w:val="24"/>
          <w:szCs w:val="24"/>
        </w:rPr>
        <w:t>g</w:t>
      </w:r>
      <w:r w:rsidRPr="003E1FE2">
        <w:rPr>
          <w:rFonts w:ascii="Times New Roman" w:hAnsi="Times New Roman"/>
          <w:sz w:val="24"/>
          <w:szCs w:val="24"/>
        </w:rPr>
        <w:t>u</w:t>
      </w:r>
      <w:r w:rsidRPr="003E1FE2">
        <w:rPr>
          <w:rFonts w:ascii="Times New Roman" w:hAnsi="Times New Roman"/>
          <w:spacing w:val="-1"/>
          <w:sz w:val="24"/>
          <w:szCs w:val="24"/>
        </w:rPr>
        <w:t>ra</w:t>
      </w:r>
      <w:r w:rsidRPr="003E1FE2">
        <w:rPr>
          <w:rFonts w:ascii="Times New Roman" w:hAnsi="Times New Roman"/>
          <w:sz w:val="24"/>
          <w:szCs w:val="24"/>
        </w:rPr>
        <w:t>dos</w:t>
      </w:r>
      <w:r w:rsidRPr="003E1FE2">
        <w:rPr>
          <w:rFonts w:ascii="Times New Roman" w:hAnsi="Times New Roman"/>
          <w:spacing w:val="3"/>
          <w:sz w:val="24"/>
          <w:szCs w:val="24"/>
        </w:rPr>
        <w:t xml:space="preserve"> </w:t>
      </w:r>
      <w:proofErr w:type="gramStart"/>
      <w:r w:rsidRPr="003E1FE2">
        <w:rPr>
          <w:rFonts w:ascii="Times New Roman" w:hAnsi="Times New Roman"/>
          <w:sz w:val="24"/>
          <w:szCs w:val="24"/>
        </w:rPr>
        <w:t>a</w:t>
      </w:r>
      <w:proofErr w:type="gramEnd"/>
      <w:r w:rsidRPr="003E1FE2">
        <w:rPr>
          <w:rFonts w:ascii="Times New Roman" w:hAnsi="Times New Roman"/>
          <w:sz w:val="24"/>
          <w:szCs w:val="24"/>
        </w:rPr>
        <w:t xml:space="preserve"> </w:t>
      </w:r>
      <w:r w:rsidRPr="003E1FE2">
        <w:rPr>
          <w:rFonts w:ascii="Times New Roman" w:hAnsi="Times New Roman"/>
          <w:spacing w:val="-1"/>
          <w:sz w:val="24"/>
          <w:szCs w:val="24"/>
        </w:rPr>
        <w:t>a</w:t>
      </w:r>
      <w:r w:rsidRPr="003E1FE2">
        <w:rPr>
          <w:rFonts w:ascii="Times New Roman" w:hAnsi="Times New Roman"/>
          <w:spacing w:val="1"/>
          <w:sz w:val="24"/>
          <w:szCs w:val="24"/>
        </w:rPr>
        <w:t>m</w:t>
      </w:r>
      <w:r w:rsidRPr="003E1FE2">
        <w:rPr>
          <w:rFonts w:ascii="Times New Roman" w:hAnsi="Times New Roman"/>
          <w:sz w:val="24"/>
          <w:szCs w:val="24"/>
        </w:rPr>
        <w:t>p</w:t>
      </w:r>
      <w:r w:rsidRPr="003E1FE2">
        <w:rPr>
          <w:rFonts w:ascii="Times New Roman" w:hAnsi="Times New Roman"/>
          <w:spacing w:val="1"/>
          <w:sz w:val="24"/>
          <w:szCs w:val="24"/>
        </w:rPr>
        <w:t>l</w:t>
      </w:r>
      <w:r w:rsidRPr="003E1FE2">
        <w:rPr>
          <w:rFonts w:ascii="Times New Roman" w:hAnsi="Times New Roman"/>
          <w:sz w:val="24"/>
          <w:szCs w:val="24"/>
        </w:rPr>
        <w:t xml:space="preserve">a </w:t>
      </w:r>
      <w:r w:rsidRPr="003E1FE2">
        <w:rPr>
          <w:rFonts w:ascii="Times New Roman" w:hAnsi="Times New Roman"/>
          <w:spacing w:val="2"/>
          <w:sz w:val="24"/>
          <w:szCs w:val="24"/>
        </w:rPr>
        <w:t>d</w:t>
      </w:r>
      <w:r w:rsidRPr="003E1FE2">
        <w:rPr>
          <w:rFonts w:ascii="Times New Roman" w:hAnsi="Times New Roman"/>
          <w:spacing w:val="-1"/>
          <w:sz w:val="24"/>
          <w:szCs w:val="24"/>
        </w:rPr>
        <w:t>e</w:t>
      </w:r>
      <w:r w:rsidRPr="003E1FE2">
        <w:rPr>
          <w:rFonts w:ascii="Times New Roman" w:hAnsi="Times New Roman"/>
          <w:spacing w:val="2"/>
          <w:sz w:val="24"/>
          <w:szCs w:val="24"/>
        </w:rPr>
        <w:t>f</w:t>
      </w:r>
      <w:r w:rsidRPr="003E1FE2">
        <w:rPr>
          <w:rFonts w:ascii="Times New Roman" w:hAnsi="Times New Roman"/>
          <w:spacing w:val="-1"/>
          <w:sz w:val="24"/>
          <w:szCs w:val="24"/>
        </w:rPr>
        <w:t>e</w:t>
      </w:r>
      <w:r w:rsidRPr="003E1FE2">
        <w:rPr>
          <w:rFonts w:ascii="Times New Roman" w:hAnsi="Times New Roman"/>
          <w:sz w:val="24"/>
          <w:szCs w:val="24"/>
        </w:rPr>
        <w:t>sa e o</w:t>
      </w:r>
      <w:r w:rsidRPr="003E1FE2">
        <w:rPr>
          <w:rFonts w:ascii="Times New Roman" w:hAnsi="Times New Roman"/>
          <w:spacing w:val="3"/>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z w:val="24"/>
          <w:szCs w:val="24"/>
        </w:rPr>
        <w:t>d</w:t>
      </w:r>
      <w:r w:rsidRPr="003E1FE2">
        <w:rPr>
          <w:rFonts w:ascii="Times New Roman" w:hAnsi="Times New Roman"/>
          <w:spacing w:val="1"/>
          <w:sz w:val="24"/>
          <w:szCs w:val="24"/>
        </w:rPr>
        <w:t>it</w:t>
      </w:r>
      <w:r w:rsidRPr="003E1FE2">
        <w:rPr>
          <w:rFonts w:ascii="Times New Roman" w:hAnsi="Times New Roman"/>
          <w:sz w:val="24"/>
          <w:szCs w:val="24"/>
        </w:rPr>
        <w:t>ó</w:t>
      </w:r>
      <w:r w:rsidRPr="003E1FE2">
        <w:rPr>
          <w:rFonts w:ascii="Times New Roman" w:hAnsi="Times New Roman"/>
          <w:spacing w:val="-1"/>
          <w:sz w:val="24"/>
          <w:szCs w:val="24"/>
        </w:rPr>
        <w:t>r</w:t>
      </w:r>
      <w:r w:rsidRPr="003E1FE2">
        <w:rPr>
          <w:rFonts w:ascii="Times New Roman" w:hAnsi="Times New Roman"/>
          <w:spacing w:val="1"/>
          <w:sz w:val="24"/>
          <w:szCs w:val="24"/>
        </w:rPr>
        <w:t>i</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d</w:t>
      </w:r>
      <w:r w:rsidRPr="003E1FE2">
        <w:rPr>
          <w:rFonts w:ascii="Times New Roman" w:hAnsi="Times New Roman"/>
          <w:spacing w:val="2"/>
          <w:sz w:val="24"/>
          <w:szCs w:val="24"/>
        </w:rPr>
        <w:t>e</w:t>
      </w:r>
      <w:r w:rsidRPr="003E1FE2">
        <w:rPr>
          <w:rFonts w:ascii="Times New Roman" w:hAnsi="Times New Roman"/>
          <w:sz w:val="24"/>
          <w:szCs w:val="24"/>
        </w:rPr>
        <w:t>v</w:t>
      </w:r>
      <w:r w:rsidRPr="003E1FE2">
        <w:rPr>
          <w:rFonts w:ascii="Times New Roman" w:hAnsi="Times New Roman"/>
          <w:spacing w:val="-1"/>
          <w:sz w:val="24"/>
          <w:szCs w:val="24"/>
        </w:rPr>
        <w:t>en</w:t>
      </w:r>
      <w:r w:rsidRPr="003E1FE2">
        <w:rPr>
          <w:rFonts w:ascii="Times New Roman" w:hAnsi="Times New Roman"/>
          <w:sz w:val="24"/>
          <w:szCs w:val="24"/>
        </w:rPr>
        <w:t>do</w:t>
      </w:r>
      <w:r w:rsidRPr="003E1FE2">
        <w:rPr>
          <w:rFonts w:ascii="Times New Roman" w:hAnsi="Times New Roman"/>
          <w:spacing w:val="1"/>
          <w:sz w:val="24"/>
          <w:szCs w:val="24"/>
        </w:rPr>
        <w:t xml:space="preserve"> </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f</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pacing w:val="2"/>
          <w:sz w:val="24"/>
          <w:szCs w:val="24"/>
        </w:rPr>
        <w:t>n</w:t>
      </w:r>
      <w:r w:rsidRPr="003E1FE2">
        <w:rPr>
          <w:rFonts w:ascii="Times New Roman" w:hAnsi="Times New Roman"/>
          <w:spacing w:val="-1"/>
          <w:sz w:val="24"/>
          <w:szCs w:val="24"/>
        </w:rPr>
        <w:t>ece</w:t>
      </w:r>
      <w:r w:rsidRPr="003E1FE2">
        <w:rPr>
          <w:rFonts w:ascii="Times New Roman" w:hAnsi="Times New Roman"/>
          <w:sz w:val="24"/>
          <w:szCs w:val="24"/>
        </w:rPr>
        <w:t>d</w:t>
      </w:r>
      <w:r w:rsidRPr="003E1FE2">
        <w:rPr>
          <w:rFonts w:ascii="Times New Roman" w:hAnsi="Times New Roman"/>
          <w:spacing w:val="2"/>
          <w:sz w:val="24"/>
          <w:szCs w:val="24"/>
        </w:rPr>
        <w:t>o</w:t>
      </w:r>
      <w:r w:rsidRPr="003E1FE2">
        <w:rPr>
          <w:rFonts w:ascii="Times New Roman" w:hAnsi="Times New Roman"/>
          <w:sz w:val="24"/>
          <w:szCs w:val="24"/>
        </w:rPr>
        <w:t xml:space="preserve">r </w:t>
      </w:r>
      <w:r w:rsidRPr="003E1FE2">
        <w:rPr>
          <w:rFonts w:ascii="Times New Roman" w:hAnsi="Times New Roman"/>
          <w:spacing w:val="-1"/>
          <w:sz w:val="24"/>
          <w:szCs w:val="24"/>
        </w:rPr>
        <w:t>a</w:t>
      </w:r>
      <w:r w:rsidRPr="003E1FE2">
        <w:rPr>
          <w:rFonts w:ascii="Times New Roman" w:hAnsi="Times New Roman"/>
          <w:sz w:val="24"/>
          <w:szCs w:val="24"/>
        </w:rPr>
        <w:t>do</w:t>
      </w:r>
      <w:r w:rsidRPr="003E1FE2">
        <w:rPr>
          <w:rFonts w:ascii="Times New Roman" w:hAnsi="Times New Roman"/>
          <w:spacing w:val="3"/>
          <w:sz w:val="24"/>
          <w:szCs w:val="24"/>
        </w:rPr>
        <w:t>t</w:t>
      </w:r>
      <w:r w:rsidRPr="003E1FE2">
        <w:rPr>
          <w:rFonts w:ascii="Times New Roman" w:hAnsi="Times New Roman"/>
          <w:spacing w:val="-1"/>
          <w:sz w:val="24"/>
          <w:szCs w:val="24"/>
        </w:rPr>
        <w:t>a</w:t>
      </w:r>
      <w:r w:rsidRPr="003E1FE2">
        <w:rPr>
          <w:rFonts w:ascii="Times New Roman" w:hAnsi="Times New Roman"/>
          <w:sz w:val="24"/>
          <w:szCs w:val="24"/>
        </w:rPr>
        <w:t xml:space="preserve">r </w:t>
      </w:r>
      <w:r w:rsidRPr="003E1FE2">
        <w:rPr>
          <w:rFonts w:ascii="Times New Roman" w:hAnsi="Times New Roman"/>
          <w:spacing w:val="1"/>
          <w:sz w:val="24"/>
          <w:szCs w:val="24"/>
        </w:rPr>
        <w:t>t</w:t>
      </w:r>
      <w:r w:rsidRPr="003E1FE2">
        <w:rPr>
          <w:rFonts w:ascii="Times New Roman" w:hAnsi="Times New Roman"/>
          <w:sz w:val="24"/>
          <w:szCs w:val="24"/>
        </w:rPr>
        <w:t>od</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1"/>
          <w:sz w:val="24"/>
          <w:szCs w:val="24"/>
        </w:rPr>
        <w:t xml:space="preserve"> m</w:t>
      </w:r>
      <w:r w:rsidRPr="003E1FE2">
        <w:rPr>
          <w:rFonts w:ascii="Times New Roman" w:hAnsi="Times New Roman"/>
          <w:spacing w:val="-1"/>
          <w:sz w:val="24"/>
          <w:szCs w:val="24"/>
        </w:rPr>
        <w:t>e</w:t>
      </w:r>
      <w:r w:rsidRPr="003E1FE2">
        <w:rPr>
          <w:rFonts w:ascii="Times New Roman" w:hAnsi="Times New Roman"/>
          <w:sz w:val="24"/>
          <w:szCs w:val="24"/>
        </w:rPr>
        <w:t>d</w:t>
      </w:r>
      <w:r w:rsidRPr="003E1FE2">
        <w:rPr>
          <w:rFonts w:ascii="Times New Roman" w:hAnsi="Times New Roman"/>
          <w:spacing w:val="1"/>
          <w:sz w:val="24"/>
          <w:szCs w:val="24"/>
        </w:rPr>
        <w:t>i</w:t>
      </w:r>
      <w:r w:rsidRPr="003E1FE2">
        <w:rPr>
          <w:rFonts w:ascii="Times New Roman" w:hAnsi="Times New Roman"/>
          <w:spacing w:val="2"/>
          <w:sz w:val="24"/>
          <w:szCs w:val="24"/>
        </w:rPr>
        <w:t>d</w:t>
      </w:r>
      <w:r w:rsidRPr="003E1FE2">
        <w:rPr>
          <w:rFonts w:ascii="Times New Roman" w:hAnsi="Times New Roman"/>
          <w:spacing w:val="-1"/>
          <w:sz w:val="24"/>
          <w:szCs w:val="24"/>
        </w:rPr>
        <w:t>a</w:t>
      </w:r>
      <w:r w:rsidRPr="003E1FE2">
        <w:rPr>
          <w:rFonts w:ascii="Times New Roman" w:hAnsi="Times New Roman"/>
          <w:sz w:val="24"/>
          <w:szCs w:val="24"/>
        </w:rPr>
        <w:t>s p</w:t>
      </w:r>
      <w:r w:rsidRPr="003E1FE2">
        <w:rPr>
          <w:rFonts w:ascii="Times New Roman" w:hAnsi="Times New Roman"/>
          <w:spacing w:val="-1"/>
          <w:sz w:val="24"/>
          <w:szCs w:val="24"/>
        </w:rPr>
        <w:t>re</w:t>
      </w:r>
      <w:r w:rsidRPr="003E1FE2">
        <w:rPr>
          <w:rFonts w:ascii="Times New Roman" w:hAnsi="Times New Roman"/>
          <w:sz w:val="24"/>
          <w:szCs w:val="24"/>
        </w:rPr>
        <w:t>v</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ti</w:t>
      </w:r>
      <w:r w:rsidRPr="003E1FE2">
        <w:rPr>
          <w:rFonts w:ascii="Times New Roman" w:hAnsi="Times New Roman"/>
          <w:sz w:val="24"/>
          <w:szCs w:val="24"/>
        </w:rPr>
        <w:t>v</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3"/>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om</w:t>
      </w:r>
      <w:r w:rsidRPr="003E1FE2">
        <w:rPr>
          <w:rFonts w:ascii="Times New Roman" w:hAnsi="Times New Roman"/>
          <w:spacing w:val="1"/>
          <w:sz w:val="24"/>
          <w:szCs w:val="24"/>
        </w:rPr>
        <w:t xml:space="preserve"> </w:t>
      </w:r>
      <w:r w:rsidRPr="003E1FE2">
        <w:rPr>
          <w:rFonts w:ascii="Times New Roman" w:hAnsi="Times New Roman"/>
          <w:spacing w:val="-1"/>
          <w:sz w:val="24"/>
          <w:szCs w:val="24"/>
        </w:rPr>
        <w:t>f</w:t>
      </w:r>
      <w:r w:rsidRPr="003E1FE2">
        <w:rPr>
          <w:rFonts w:ascii="Times New Roman" w:hAnsi="Times New Roman"/>
          <w:spacing w:val="1"/>
          <w:sz w:val="24"/>
          <w:szCs w:val="24"/>
        </w:rPr>
        <w:t>i</w:t>
      </w:r>
      <w:r w:rsidRPr="003E1FE2">
        <w:rPr>
          <w:rFonts w:ascii="Times New Roman" w:hAnsi="Times New Roman"/>
          <w:spacing w:val="-1"/>
          <w:sz w:val="24"/>
          <w:szCs w:val="24"/>
        </w:rPr>
        <w:t>e</w:t>
      </w:r>
      <w:r w:rsidRPr="003E1FE2">
        <w:rPr>
          <w:rFonts w:ascii="Times New Roman" w:hAnsi="Times New Roman"/>
          <w:sz w:val="24"/>
          <w:szCs w:val="24"/>
        </w:rPr>
        <w:t>l</w:t>
      </w:r>
      <w:r w:rsidRPr="003E1FE2">
        <w:rPr>
          <w:rFonts w:ascii="Times New Roman" w:hAnsi="Times New Roman"/>
          <w:spacing w:val="1"/>
          <w:sz w:val="24"/>
          <w:szCs w:val="24"/>
        </w:rPr>
        <w:t xml:space="preserve"> </w:t>
      </w:r>
      <w:r w:rsidRPr="003E1FE2">
        <w:rPr>
          <w:rFonts w:ascii="Times New Roman" w:hAnsi="Times New Roman"/>
          <w:sz w:val="24"/>
          <w:szCs w:val="24"/>
        </w:rPr>
        <w:t>ob</w:t>
      </w:r>
      <w:r w:rsidRPr="003E1FE2">
        <w:rPr>
          <w:rFonts w:ascii="Times New Roman" w:hAnsi="Times New Roman"/>
          <w:spacing w:val="3"/>
          <w:sz w:val="24"/>
          <w:szCs w:val="24"/>
        </w:rPr>
        <w:t>s</w:t>
      </w:r>
      <w:r w:rsidRPr="003E1FE2">
        <w:rPr>
          <w:rFonts w:ascii="Times New Roman" w:hAnsi="Times New Roman"/>
          <w:spacing w:val="-1"/>
          <w:sz w:val="24"/>
          <w:szCs w:val="24"/>
        </w:rPr>
        <w:t>er</w:t>
      </w:r>
      <w:r w:rsidRPr="003E1FE2">
        <w:rPr>
          <w:rFonts w:ascii="Times New Roman" w:hAnsi="Times New Roman"/>
          <w:sz w:val="24"/>
          <w:szCs w:val="24"/>
        </w:rPr>
        <w:t>v</w:t>
      </w:r>
      <w:r w:rsidRPr="003E1FE2">
        <w:rPr>
          <w:rFonts w:ascii="Times New Roman" w:hAnsi="Times New Roman"/>
          <w:spacing w:val="-1"/>
          <w:sz w:val="24"/>
          <w:szCs w:val="24"/>
        </w:rPr>
        <w:t>â</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pacing w:val="3"/>
          <w:sz w:val="24"/>
          <w:szCs w:val="24"/>
        </w:rPr>
        <w:t>i</w:t>
      </w:r>
      <w:r w:rsidRPr="003E1FE2">
        <w:rPr>
          <w:rFonts w:ascii="Times New Roman" w:hAnsi="Times New Roman"/>
          <w:sz w:val="24"/>
          <w:szCs w:val="24"/>
        </w:rPr>
        <w:t xml:space="preserve">a </w:t>
      </w:r>
      <w:r w:rsidRPr="003E1FE2">
        <w:rPr>
          <w:rFonts w:ascii="Times New Roman" w:hAnsi="Times New Roman"/>
          <w:spacing w:val="-1"/>
          <w:sz w:val="24"/>
          <w:szCs w:val="24"/>
        </w:rPr>
        <w:t>à</w:t>
      </w:r>
      <w:r w:rsidRPr="003E1FE2">
        <w:rPr>
          <w:rFonts w:ascii="Times New Roman" w:hAnsi="Times New Roman"/>
          <w:sz w:val="24"/>
          <w:szCs w:val="24"/>
        </w:rPr>
        <w:t>s</w:t>
      </w:r>
      <w:r w:rsidRPr="003E1FE2">
        <w:rPr>
          <w:rFonts w:ascii="Times New Roman" w:hAnsi="Times New Roman"/>
          <w:spacing w:val="3"/>
          <w:sz w:val="24"/>
          <w:szCs w:val="24"/>
        </w:rPr>
        <w:t xml:space="preserve"> </w:t>
      </w:r>
      <w:r w:rsidRPr="003E1FE2">
        <w:rPr>
          <w:rFonts w:ascii="Times New Roman" w:hAnsi="Times New Roman"/>
          <w:spacing w:val="-1"/>
          <w:sz w:val="24"/>
          <w:szCs w:val="24"/>
        </w:rPr>
        <w:lastRenderedPageBreak/>
        <w:t>e</w:t>
      </w:r>
      <w:r w:rsidRPr="003E1FE2">
        <w:rPr>
          <w:rFonts w:ascii="Times New Roman" w:hAnsi="Times New Roman"/>
          <w:spacing w:val="2"/>
          <w:sz w:val="24"/>
          <w:szCs w:val="24"/>
        </w:rPr>
        <w:t>x</w:t>
      </w:r>
      <w:r w:rsidRPr="003E1FE2">
        <w:rPr>
          <w:rFonts w:ascii="Times New Roman" w:hAnsi="Times New Roman"/>
          <w:spacing w:val="1"/>
          <w:sz w:val="24"/>
          <w:szCs w:val="24"/>
        </w:rPr>
        <w:t>i</w:t>
      </w:r>
      <w:r w:rsidRPr="003E1FE2">
        <w:rPr>
          <w:rFonts w:ascii="Times New Roman" w:hAnsi="Times New Roman"/>
          <w:spacing w:val="-2"/>
          <w:sz w:val="24"/>
          <w:szCs w:val="24"/>
        </w:rPr>
        <w:t>g</w:t>
      </w:r>
      <w:r w:rsidRPr="003E1FE2">
        <w:rPr>
          <w:rFonts w:ascii="Times New Roman" w:hAnsi="Times New Roman"/>
          <w:spacing w:val="-1"/>
          <w:sz w:val="24"/>
          <w:szCs w:val="24"/>
        </w:rPr>
        <w:t>ê</w:t>
      </w:r>
      <w:r w:rsidRPr="003E1FE2">
        <w:rPr>
          <w:rFonts w:ascii="Times New Roman" w:hAnsi="Times New Roman"/>
          <w:sz w:val="24"/>
          <w:szCs w:val="24"/>
        </w:rPr>
        <w:t>n</w:t>
      </w:r>
      <w:r w:rsidRPr="003E1FE2">
        <w:rPr>
          <w:rFonts w:ascii="Times New Roman" w:hAnsi="Times New Roman"/>
          <w:spacing w:val="-1"/>
          <w:sz w:val="24"/>
          <w:szCs w:val="24"/>
        </w:rPr>
        <w:t>c</w:t>
      </w:r>
      <w:r w:rsidRPr="003E1FE2">
        <w:rPr>
          <w:rFonts w:ascii="Times New Roman" w:hAnsi="Times New Roman"/>
          <w:spacing w:val="3"/>
          <w:sz w:val="24"/>
          <w:szCs w:val="24"/>
        </w:rPr>
        <w:t>i</w:t>
      </w:r>
      <w:r w:rsidRPr="003E1FE2">
        <w:rPr>
          <w:rFonts w:ascii="Times New Roman" w:hAnsi="Times New Roman"/>
          <w:spacing w:val="-1"/>
          <w:sz w:val="24"/>
          <w:szCs w:val="24"/>
        </w:rPr>
        <w:t>a</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pacing w:val="2"/>
          <w:sz w:val="24"/>
          <w:szCs w:val="24"/>
        </w:rPr>
        <w:t>d</w:t>
      </w:r>
      <w:r w:rsidRPr="003E1FE2">
        <w:rPr>
          <w:rFonts w:ascii="Times New Roman" w:hAnsi="Times New Roman"/>
          <w:spacing w:val="-1"/>
          <w:sz w:val="24"/>
          <w:szCs w:val="24"/>
        </w:rPr>
        <w:t>a</w:t>
      </w:r>
      <w:r w:rsidRPr="003E1FE2">
        <w:rPr>
          <w:rFonts w:ascii="Times New Roman" w:hAnsi="Times New Roman"/>
          <w:sz w:val="24"/>
          <w:szCs w:val="24"/>
        </w:rPr>
        <w:t xml:space="preserve">s </w:t>
      </w:r>
      <w:r w:rsidRPr="003E1FE2">
        <w:rPr>
          <w:rFonts w:ascii="Times New Roman" w:hAnsi="Times New Roman"/>
          <w:spacing w:val="-1"/>
          <w:sz w:val="24"/>
          <w:szCs w:val="24"/>
        </w:rPr>
        <w:t>a</w:t>
      </w:r>
      <w:r w:rsidRPr="003E1FE2">
        <w:rPr>
          <w:rFonts w:ascii="Times New Roman" w:hAnsi="Times New Roman"/>
          <w:sz w:val="24"/>
          <w:szCs w:val="24"/>
        </w:rPr>
        <w:t>u</w:t>
      </w:r>
      <w:r w:rsidRPr="003E1FE2">
        <w:rPr>
          <w:rFonts w:ascii="Times New Roman" w:hAnsi="Times New Roman"/>
          <w:spacing w:val="1"/>
          <w:sz w:val="24"/>
          <w:szCs w:val="24"/>
        </w:rPr>
        <w:t>t</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pacing w:val="1"/>
          <w:sz w:val="24"/>
          <w:szCs w:val="24"/>
        </w:rPr>
        <w:t>i</w:t>
      </w:r>
      <w:r w:rsidRPr="003E1FE2">
        <w:rPr>
          <w:rFonts w:ascii="Times New Roman" w:hAnsi="Times New Roman"/>
          <w:sz w:val="24"/>
          <w:szCs w:val="24"/>
        </w:rPr>
        <w:t>d</w:t>
      </w:r>
      <w:r w:rsidRPr="003E1FE2">
        <w:rPr>
          <w:rFonts w:ascii="Times New Roman" w:hAnsi="Times New Roman"/>
          <w:spacing w:val="-1"/>
          <w:sz w:val="24"/>
          <w:szCs w:val="24"/>
        </w:rPr>
        <w:t>a</w:t>
      </w:r>
      <w:r w:rsidRPr="003E1FE2">
        <w:rPr>
          <w:rFonts w:ascii="Times New Roman" w:hAnsi="Times New Roman"/>
          <w:spacing w:val="2"/>
          <w:sz w:val="24"/>
          <w:szCs w:val="24"/>
        </w:rPr>
        <w:t>d</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w:t>
      </w:r>
      <w:r w:rsidRPr="003E1FE2">
        <w:rPr>
          <w:rFonts w:ascii="Times New Roman" w:hAnsi="Times New Roman"/>
          <w:spacing w:val="1"/>
          <w:sz w:val="24"/>
          <w:szCs w:val="24"/>
        </w:rPr>
        <w:t>m</w:t>
      </w:r>
      <w:r w:rsidRPr="003E1FE2">
        <w:rPr>
          <w:rFonts w:ascii="Times New Roman" w:hAnsi="Times New Roman"/>
          <w:sz w:val="24"/>
          <w:szCs w:val="24"/>
        </w:rPr>
        <w:t>p</w:t>
      </w:r>
      <w:r w:rsidRPr="003E1FE2">
        <w:rPr>
          <w:rFonts w:ascii="Times New Roman" w:hAnsi="Times New Roman"/>
          <w:spacing w:val="-1"/>
          <w:sz w:val="24"/>
          <w:szCs w:val="24"/>
        </w:rPr>
        <w:t>e</w:t>
      </w:r>
      <w:r w:rsidRPr="003E1FE2">
        <w:rPr>
          <w:rFonts w:ascii="Times New Roman" w:hAnsi="Times New Roman"/>
          <w:spacing w:val="3"/>
          <w:sz w:val="24"/>
          <w:szCs w:val="24"/>
        </w:rPr>
        <w:t>t</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e</w:t>
      </w:r>
      <w:r w:rsidRPr="003E1FE2">
        <w:rPr>
          <w:rFonts w:ascii="Times New Roman" w:hAnsi="Times New Roman"/>
          <w:spacing w:val="2"/>
          <w:sz w:val="24"/>
          <w:szCs w:val="24"/>
        </w:rPr>
        <w:t xml:space="preserve"> </w:t>
      </w:r>
      <w:r w:rsidRPr="003E1FE2">
        <w:rPr>
          <w:rFonts w:ascii="Times New Roman" w:hAnsi="Times New Roman"/>
          <w:spacing w:val="-1"/>
          <w:sz w:val="24"/>
          <w:szCs w:val="24"/>
        </w:rPr>
        <w:t>à</w:t>
      </w:r>
      <w:r w:rsidRPr="003E1FE2">
        <w:rPr>
          <w:rFonts w:ascii="Times New Roman" w:hAnsi="Times New Roman"/>
          <w:sz w:val="24"/>
          <w:szCs w:val="24"/>
        </w:rPr>
        <w:t>s</w:t>
      </w:r>
      <w:r w:rsidRPr="003E1FE2">
        <w:rPr>
          <w:rFonts w:ascii="Times New Roman" w:hAnsi="Times New Roman"/>
          <w:spacing w:val="1"/>
          <w:sz w:val="24"/>
          <w:szCs w:val="24"/>
        </w:rPr>
        <w:t xml:space="preserve"> </w:t>
      </w:r>
      <w:r w:rsidRPr="003E1FE2">
        <w:rPr>
          <w:rFonts w:ascii="Times New Roman" w:hAnsi="Times New Roman"/>
          <w:sz w:val="24"/>
          <w:szCs w:val="24"/>
        </w:rPr>
        <w:t>d</w:t>
      </w:r>
      <w:r w:rsidRPr="003E1FE2">
        <w:rPr>
          <w:rFonts w:ascii="Times New Roman" w:hAnsi="Times New Roman"/>
          <w:spacing w:val="1"/>
          <w:sz w:val="24"/>
          <w:szCs w:val="24"/>
        </w:rPr>
        <w:t>i</w:t>
      </w:r>
      <w:r w:rsidRPr="003E1FE2">
        <w:rPr>
          <w:rFonts w:ascii="Times New Roman" w:hAnsi="Times New Roman"/>
          <w:sz w:val="24"/>
          <w:szCs w:val="24"/>
        </w:rPr>
        <w:t>spos</w:t>
      </w:r>
      <w:r w:rsidRPr="003E1FE2">
        <w:rPr>
          <w:rFonts w:ascii="Times New Roman" w:hAnsi="Times New Roman"/>
          <w:spacing w:val="1"/>
          <w:sz w:val="24"/>
          <w:szCs w:val="24"/>
        </w:rPr>
        <w:t>i</w:t>
      </w:r>
      <w:r w:rsidRPr="003E1FE2">
        <w:rPr>
          <w:rFonts w:ascii="Times New Roman" w:hAnsi="Times New Roman"/>
          <w:spacing w:val="-1"/>
          <w:sz w:val="24"/>
          <w:szCs w:val="24"/>
        </w:rPr>
        <w:t>ç</w:t>
      </w:r>
      <w:r w:rsidRPr="003E1FE2">
        <w:rPr>
          <w:rFonts w:ascii="Times New Roman" w:hAnsi="Times New Roman"/>
          <w:sz w:val="24"/>
          <w:szCs w:val="24"/>
        </w:rPr>
        <w:t>õ</w:t>
      </w:r>
      <w:r w:rsidRPr="003E1FE2">
        <w:rPr>
          <w:rFonts w:ascii="Times New Roman" w:hAnsi="Times New Roman"/>
          <w:spacing w:val="-1"/>
          <w:sz w:val="24"/>
          <w:szCs w:val="24"/>
        </w:rPr>
        <w:t>e</w:t>
      </w:r>
      <w:r w:rsidRPr="003E1FE2">
        <w:rPr>
          <w:rFonts w:ascii="Times New Roman" w:hAnsi="Times New Roman"/>
          <w:sz w:val="24"/>
          <w:szCs w:val="24"/>
        </w:rPr>
        <w:t xml:space="preserve">s </w:t>
      </w:r>
      <w:r w:rsidRPr="003E1FE2">
        <w:rPr>
          <w:rFonts w:ascii="Times New Roman" w:hAnsi="Times New Roman"/>
          <w:spacing w:val="1"/>
          <w:sz w:val="24"/>
          <w:szCs w:val="24"/>
        </w:rPr>
        <w:t>l</w:t>
      </w:r>
      <w:r w:rsidRPr="003E1FE2">
        <w:rPr>
          <w:rFonts w:ascii="Times New Roman" w:hAnsi="Times New Roman"/>
          <w:spacing w:val="-1"/>
          <w:sz w:val="24"/>
          <w:szCs w:val="24"/>
        </w:rPr>
        <w:t>e</w:t>
      </w:r>
      <w:r w:rsidRPr="003E1FE2">
        <w:rPr>
          <w:rFonts w:ascii="Times New Roman" w:hAnsi="Times New Roman"/>
          <w:sz w:val="24"/>
          <w:szCs w:val="24"/>
        </w:rPr>
        <w:t>g</w:t>
      </w:r>
      <w:r w:rsidRPr="003E1FE2">
        <w:rPr>
          <w:rFonts w:ascii="Times New Roman" w:hAnsi="Times New Roman"/>
          <w:spacing w:val="-1"/>
          <w:sz w:val="24"/>
          <w:szCs w:val="24"/>
        </w:rPr>
        <w:t>a</w:t>
      </w:r>
      <w:r w:rsidRPr="003E1FE2">
        <w:rPr>
          <w:rFonts w:ascii="Times New Roman" w:hAnsi="Times New Roman"/>
          <w:spacing w:val="1"/>
          <w:sz w:val="24"/>
          <w:szCs w:val="24"/>
        </w:rPr>
        <w:t>i</w:t>
      </w:r>
      <w:r w:rsidRPr="003E1FE2">
        <w:rPr>
          <w:rFonts w:ascii="Times New Roman" w:hAnsi="Times New Roman"/>
          <w:sz w:val="24"/>
          <w:szCs w:val="24"/>
        </w:rPr>
        <w:t>s</w:t>
      </w:r>
      <w:r w:rsidRPr="003E1FE2">
        <w:rPr>
          <w:rFonts w:ascii="Times New Roman" w:hAnsi="Times New Roman"/>
          <w:spacing w:val="-2"/>
          <w:sz w:val="24"/>
          <w:szCs w:val="24"/>
        </w:rPr>
        <w:t xml:space="preserve"> </w:t>
      </w:r>
      <w:r w:rsidRPr="003E1FE2">
        <w:rPr>
          <w:rFonts w:ascii="Times New Roman" w:hAnsi="Times New Roman"/>
          <w:sz w:val="24"/>
          <w:szCs w:val="24"/>
        </w:rPr>
        <w:t>v</w:t>
      </w:r>
      <w:r w:rsidRPr="003E1FE2">
        <w:rPr>
          <w:rFonts w:ascii="Times New Roman" w:hAnsi="Times New Roman"/>
          <w:spacing w:val="1"/>
          <w:sz w:val="24"/>
          <w:szCs w:val="24"/>
        </w:rPr>
        <w:t>i</w:t>
      </w:r>
      <w:r w:rsidRPr="003E1FE2">
        <w:rPr>
          <w:rFonts w:ascii="Times New Roman" w:hAnsi="Times New Roman"/>
          <w:spacing w:val="-2"/>
          <w:sz w:val="24"/>
          <w:szCs w:val="24"/>
        </w:rPr>
        <w:t>g</w:t>
      </w:r>
      <w:r w:rsidRPr="003E1FE2">
        <w:rPr>
          <w:rFonts w:ascii="Times New Roman" w:hAnsi="Times New Roman"/>
          <w:spacing w:val="-1"/>
          <w:sz w:val="24"/>
          <w:szCs w:val="24"/>
        </w:rPr>
        <w:t>e</w:t>
      </w:r>
      <w:r w:rsidRPr="003E1FE2">
        <w:rPr>
          <w:rFonts w:ascii="Times New Roman" w:hAnsi="Times New Roman"/>
          <w:sz w:val="24"/>
          <w:szCs w:val="24"/>
        </w:rPr>
        <w:t>n</w:t>
      </w:r>
      <w:r w:rsidRPr="003E1FE2">
        <w:rPr>
          <w:rFonts w:ascii="Times New Roman" w:hAnsi="Times New Roman"/>
          <w:spacing w:val="3"/>
          <w:sz w:val="24"/>
          <w:szCs w:val="24"/>
        </w:rPr>
        <w:t>t</w:t>
      </w:r>
      <w:r w:rsidRPr="003E1FE2">
        <w:rPr>
          <w:rFonts w:ascii="Times New Roman" w:hAnsi="Times New Roman"/>
          <w:spacing w:val="-1"/>
          <w:sz w:val="24"/>
          <w:szCs w:val="24"/>
        </w:rPr>
        <w:t>e</w:t>
      </w:r>
      <w:r w:rsidRPr="003E1FE2">
        <w:rPr>
          <w:rFonts w:ascii="Times New Roman" w:hAnsi="Times New Roman"/>
          <w:sz w:val="24"/>
          <w:szCs w:val="24"/>
        </w:rPr>
        <w:t>s;</w:t>
      </w:r>
    </w:p>
    <w:p w:rsidR="00C95B69" w:rsidRPr="003E1FE2" w:rsidRDefault="00C95B69" w:rsidP="00C95B69">
      <w:pPr>
        <w:widowControl w:val="0"/>
        <w:autoSpaceDE w:val="0"/>
        <w:autoSpaceDN w:val="0"/>
        <w:adjustRightInd w:val="0"/>
        <w:ind w:left="360" w:right="93" w:hanging="360"/>
        <w:rPr>
          <w:rFonts w:ascii="Times New Roman" w:hAnsi="Times New Roman"/>
          <w:sz w:val="24"/>
          <w:szCs w:val="24"/>
        </w:rPr>
      </w:pPr>
      <w:r w:rsidRPr="003E1FE2">
        <w:rPr>
          <w:rFonts w:ascii="Times New Roman" w:hAnsi="Times New Roman"/>
          <w:sz w:val="24"/>
          <w:szCs w:val="24"/>
        </w:rPr>
        <w:t>7.3.10.</w:t>
      </w:r>
      <w:r w:rsidRPr="003E1FE2">
        <w:rPr>
          <w:rFonts w:ascii="Times New Roman" w:hAnsi="Times New Roman"/>
          <w:spacing w:val="1"/>
          <w:sz w:val="24"/>
          <w:szCs w:val="24"/>
        </w:rPr>
        <w:t xml:space="preserve"> S</w:t>
      </w:r>
      <w:r w:rsidRPr="003E1FE2">
        <w:rPr>
          <w:rFonts w:ascii="Times New Roman" w:hAnsi="Times New Roman"/>
          <w:sz w:val="24"/>
          <w:szCs w:val="24"/>
        </w:rPr>
        <w:t>ub</w:t>
      </w:r>
      <w:r w:rsidRPr="003E1FE2">
        <w:rPr>
          <w:rFonts w:ascii="Times New Roman" w:hAnsi="Times New Roman"/>
          <w:spacing w:val="1"/>
          <w:sz w:val="24"/>
          <w:szCs w:val="24"/>
        </w:rPr>
        <w:t>m</w:t>
      </w:r>
      <w:r w:rsidRPr="003E1FE2">
        <w:rPr>
          <w:rFonts w:ascii="Times New Roman" w:hAnsi="Times New Roman"/>
          <w:spacing w:val="-1"/>
          <w:sz w:val="24"/>
          <w:szCs w:val="24"/>
        </w:rPr>
        <w:t>e</w:t>
      </w:r>
      <w:r w:rsidRPr="003E1FE2">
        <w:rPr>
          <w:rFonts w:ascii="Times New Roman" w:hAnsi="Times New Roman"/>
          <w:spacing w:val="1"/>
          <w:sz w:val="24"/>
          <w:szCs w:val="24"/>
        </w:rPr>
        <w:t>t</w:t>
      </w:r>
      <w:r w:rsidRPr="003E1FE2">
        <w:rPr>
          <w:rFonts w:ascii="Times New Roman" w:hAnsi="Times New Roman"/>
          <w:spacing w:val="-1"/>
          <w:sz w:val="24"/>
          <w:szCs w:val="24"/>
        </w:rPr>
        <w:t>er-</w:t>
      </w:r>
      <w:r w:rsidRPr="003E1FE2">
        <w:rPr>
          <w:rFonts w:ascii="Times New Roman" w:hAnsi="Times New Roman"/>
          <w:sz w:val="24"/>
          <w:szCs w:val="24"/>
        </w:rPr>
        <w:t>se à</w:t>
      </w:r>
      <w:r w:rsidRPr="003E1FE2">
        <w:rPr>
          <w:rFonts w:ascii="Times New Roman" w:hAnsi="Times New Roman"/>
          <w:spacing w:val="3"/>
          <w:sz w:val="24"/>
          <w:szCs w:val="24"/>
        </w:rPr>
        <w:t xml:space="preserve"> </w:t>
      </w:r>
      <w:r w:rsidRPr="003E1FE2">
        <w:rPr>
          <w:rFonts w:ascii="Times New Roman" w:hAnsi="Times New Roman"/>
          <w:spacing w:val="-1"/>
          <w:sz w:val="24"/>
          <w:szCs w:val="24"/>
        </w:rPr>
        <w:t>f</w:t>
      </w:r>
      <w:r w:rsidRPr="003E1FE2">
        <w:rPr>
          <w:rFonts w:ascii="Times New Roman" w:hAnsi="Times New Roman"/>
          <w:spacing w:val="1"/>
          <w:sz w:val="24"/>
          <w:szCs w:val="24"/>
        </w:rPr>
        <w:t>i</w:t>
      </w:r>
      <w:r w:rsidRPr="003E1FE2">
        <w:rPr>
          <w:rFonts w:ascii="Times New Roman" w:hAnsi="Times New Roman"/>
          <w:spacing w:val="3"/>
          <w:sz w:val="24"/>
          <w:szCs w:val="24"/>
        </w:rPr>
        <w:t>s</w:t>
      </w:r>
      <w:r w:rsidRPr="003E1FE2">
        <w:rPr>
          <w:rFonts w:ascii="Times New Roman" w:hAnsi="Times New Roman"/>
          <w:spacing w:val="-1"/>
          <w:sz w:val="24"/>
          <w:szCs w:val="24"/>
        </w:rPr>
        <w:t>ca</w:t>
      </w:r>
      <w:r w:rsidRPr="003E1FE2">
        <w:rPr>
          <w:rFonts w:ascii="Times New Roman" w:hAnsi="Times New Roman"/>
          <w:spacing w:val="1"/>
          <w:sz w:val="24"/>
          <w:szCs w:val="24"/>
        </w:rPr>
        <w:t>li</w:t>
      </w:r>
      <w:r w:rsidRPr="003E1FE2">
        <w:rPr>
          <w:rFonts w:ascii="Times New Roman" w:hAnsi="Times New Roman"/>
          <w:spacing w:val="2"/>
          <w:sz w:val="24"/>
          <w:szCs w:val="24"/>
        </w:rPr>
        <w:t>z</w:t>
      </w:r>
      <w:r w:rsidRPr="003E1FE2">
        <w:rPr>
          <w:rFonts w:ascii="Times New Roman" w:hAnsi="Times New Roman"/>
          <w:spacing w:val="-1"/>
          <w:sz w:val="24"/>
          <w:szCs w:val="24"/>
        </w:rPr>
        <w:t>açã</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z w:val="24"/>
          <w:szCs w:val="24"/>
        </w:rPr>
        <w:t xml:space="preserve">por </w:t>
      </w:r>
      <w:r w:rsidRPr="003E1FE2">
        <w:rPr>
          <w:rFonts w:ascii="Times New Roman" w:hAnsi="Times New Roman"/>
          <w:spacing w:val="3"/>
          <w:sz w:val="24"/>
          <w:szCs w:val="24"/>
        </w:rPr>
        <w:t>p</w:t>
      </w:r>
      <w:r w:rsidRPr="003E1FE2">
        <w:rPr>
          <w:rFonts w:ascii="Times New Roman" w:hAnsi="Times New Roman"/>
          <w:spacing w:val="-1"/>
          <w:sz w:val="24"/>
          <w:szCs w:val="24"/>
        </w:rPr>
        <w:t>ar</w:t>
      </w:r>
      <w:r w:rsidRPr="003E1FE2">
        <w:rPr>
          <w:rFonts w:ascii="Times New Roman" w:hAnsi="Times New Roman"/>
          <w:spacing w:val="1"/>
          <w:sz w:val="24"/>
          <w:szCs w:val="24"/>
        </w:rPr>
        <w:t>t</w:t>
      </w:r>
      <w:r w:rsidRPr="003E1FE2">
        <w:rPr>
          <w:rFonts w:ascii="Times New Roman" w:hAnsi="Times New Roman"/>
          <w:sz w:val="24"/>
          <w:szCs w:val="24"/>
        </w:rPr>
        <w:t xml:space="preserve">e </w:t>
      </w:r>
      <w:r w:rsidRPr="003E1FE2">
        <w:rPr>
          <w:rFonts w:ascii="Times New Roman" w:hAnsi="Times New Roman"/>
          <w:spacing w:val="2"/>
          <w:sz w:val="24"/>
          <w:szCs w:val="24"/>
        </w:rPr>
        <w:t>d</w:t>
      </w:r>
      <w:r w:rsidRPr="003E1FE2">
        <w:rPr>
          <w:rFonts w:ascii="Times New Roman" w:hAnsi="Times New Roman"/>
          <w:sz w:val="24"/>
          <w:szCs w:val="24"/>
        </w:rPr>
        <w:t xml:space="preserve">a </w:t>
      </w:r>
      <w:r w:rsidRPr="003E1FE2">
        <w:rPr>
          <w:rFonts w:ascii="Times New Roman" w:hAnsi="Times New Roman"/>
          <w:spacing w:val="3"/>
          <w:sz w:val="24"/>
          <w:szCs w:val="24"/>
        </w:rPr>
        <w:t>C</w:t>
      </w:r>
      <w:r w:rsidRPr="003E1FE2">
        <w:rPr>
          <w:rFonts w:ascii="Times New Roman" w:hAnsi="Times New Roman"/>
          <w:sz w:val="24"/>
          <w:szCs w:val="24"/>
        </w:rPr>
        <w:t>o</w:t>
      </w:r>
      <w:r w:rsidRPr="003E1FE2">
        <w:rPr>
          <w:rFonts w:ascii="Times New Roman" w:hAnsi="Times New Roman"/>
          <w:spacing w:val="-1"/>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ra</w:t>
      </w:r>
      <w:r w:rsidRPr="003E1FE2">
        <w:rPr>
          <w:rFonts w:ascii="Times New Roman" w:hAnsi="Times New Roman"/>
          <w:spacing w:val="1"/>
          <w:sz w:val="24"/>
          <w:szCs w:val="24"/>
        </w:rPr>
        <w:t>t</w:t>
      </w:r>
      <w:r w:rsidRPr="003E1FE2">
        <w:rPr>
          <w:rFonts w:ascii="Times New Roman" w:hAnsi="Times New Roman"/>
          <w:spacing w:val="-1"/>
          <w:sz w:val="24"/>
          <w:szCs w:val="24"/>
        </w:rPr>
        <w:t>a</w:t>
      </w:r>
      <w:r w:rsidRPr="003E1FE2">
        <w:rPr>
          <w:rFonts w:ascii="Times New Roman" w:hAnsi="Times New Roman"/>
          <w:sz w:val="24"/>
          <w:szCs w:val="24"/>
        </w:rPr>
        <w:t>n</w:t>
      </w:r>
      <w:r w:rsidRPr="003E1FE2">
        <w:rPr>
          <w:rFonts w:ascii="Times New Roman" w:hAnsi="Times New Roman"/>
          <w:spacing w:val="1"/>
          <w:sz w:val="24"/>
          <w:szCs w:val="24"/>
        </w:rPr>
        <w:t>t</w:t>
      </w:r>
      <w:r w:rsidRPr="003E1FE2">
        <w:rPr>
          <w:rFonts w:ascii="Times New Roman" w:hAnsi="Times New Roman"/>
          <w:spacing w:val="-1"/>
          <w:sz w:val="24"/>
          <w:szCs w:val="24"/>
        </w:rPr>
        <w:t>e</w:t>
      </w:r>
      <w:r w:rsidRPr="003E1FE2">
        <w:rPr>
          <w:rFonts w:ascii="Times New Roman" w:hAnsi="Times New Roman"/>
          <w:sz w:val="24"/>
          <w:szCs w:val="24"/>
        </w:rPr>
        <w:t>,</w:t>
      </w:r>
      <w:r w:rsidRPr="003E1FE2">
        <w:rPr>
          <w:rFonts w:ascii="Times New Roman" w:hAnsi="Times New Roman"/>
          <w:spacing w:val="1"/>
          <w:sz w:val="24"/>
          <w:szCs w:val="24"/>
        </w:rPr>
        <w:t xml:space="preserve"> </w:t>
      </w:r>
      <w:r w:rsidRPr="003E1FE2">
        <w:rPr>
          <w:rFonts w:ascii="Times New Roman" w:hAnsi="Times New Roman"/>
          <w:sz w:val="24"/>
          <w:szCs w:val="24"/>
        </w:rPr>
        <w:t>b</w:t>
      </w:r>
      <w:r w:rsidRPr="003E1FE2">
        <w:rPr>
          <w:rFonts w:ascii="Times New Roman" w:hAnsi="Times New Roman"/>
          <w:spacing w:val="-1"/>
          <w:sz w:val="24"/>
          <w:szCs w:val="24"/>
        </w:rPr>
        <w:t>e</w:t>
      </w:r>
      <w:r w:rsidRPr="003E1FE2">
        <w:rPr>
          <w:rFonts w:ascii="Times New Roman" w:hAnsi="Times New Roman"/>
          <w:sz w:val="24"/>
          <w:szCs w:val="24"/>
        </w:rPr>
        <w:t>m</w:t>
      </w:r>
      <w:r w:rsidRPr="003E1FE2">
        <w:rPr>
          <w:rFonts w:ascii="Times New Roman" w:hAnsi="Times New Roman"/>
          <w:spacing w:val="4"/>
          <w:sz w:val="24"/>
          <w:szCs w:val="24"/>
        </w:rPr>
        <w:t xml:space="preserve"> </w:t>
      </w:r>
      <w:r w:rsidRPr="003E1FE2">
        <w:rPr>
          <w:rFonts w:ascii="Times New Roman" w:hAnsi="Times New Roman"/>
          <w:spacing w:val="-1"/>
          <w:sz w:val="24"/>
          <w:szCs w:val="24"/>
        </w:rPr>
        <w:t>c</w:t>
      </w:r>
      <w:r w:rsidRPr="003E1FE2">
        <w:rPr>
          <w:rFonts w:ascii="Times New Roman" w:hAnsi="Times New Roman"/>
          <w:sz w:val="24"/>
          <w:szCs w:val="24"/>
        </w:rPr>
        <w:t>o</w:t>
      </w:r>
      <w:r w:rsidRPr="003E1FE2">
        <w:rPr>
          <w:rFonts w:ascii="Times New Roman" w:hAnsi="Times New Roman"/>
          <w:spacing w:val="1"/>
          <w:sz w:val="24"/>
          <w:szCs w:val="24"/>
        </w:rPr>
        <w:t>m</w:t>
      </w:r>
      <w:r w:rsidRPr="003E1FE2">
        <w:rPr>
          <w:rFonts w:ascii="Times New Roman" w:hAnsi="Times New Roman"/>
          <w:sz w:val="24"/>
          <w:szCs w:val="24"/>
        </w:rPr>
        <w:t>o</w:t>
      </w:r>
      <w:r w:rsidRPr="003E1FE2">
        <w:rPr>
          <w:rFonts w:ascii="Times New Roman" w:hAnsi="Times New Roman"/>
          <w:spacing w:val="1"/>
          <w:sz w:val="24"/>
          <w:szCs w:val="24"/>
        </w:rPr>
        <w:t xml:space="preserve"> </w:t>
      </w:r>
      <w:r w:rsidRPr="003E1FE2">
        <w:rPr>
          <w:rFonts w:ascii="Times New Roman" w:hAnsi="Times New Roman"/>
          <w:spacing w:val="-1"/>
          <w:sz w:val="24"/>
          <w:szCs w:val="24"/>
        </w:rPr>
        <w:t>à</w:t>
      </w:r>
      <w:r w:rsidRPr="003E1FE2">
        <w:rPr>
          <w:rFonts w:ascii="Times New Roman" w:hAnsi="Times New Roman"/>
          <w:sz w:val="24"/>
          <w:szCs w:val="24"/>
        </w:rPr>
        <w:t>s</w:t>
      </w:r>
      <w:r w:rsidRPr="003E1FE2">
        <w:rPr>
          <w:rFonts w:ascii="Times New Roman" w:hAnsi="Times New Roman"/>
          <w:spacing w:val="4"/>
          <w:sz w:val="24"/>
          <w:szCs w:val="24"/>
        </w:rPr>
        <w:t xml:space="preserve"> </w:t>
      </w:r>
      <w:r w:rsidRPr="003E1FE2">
        <w:rPr>
          <w:rFonts w:ascii="Times New Roman" w:hAnsi="Times New Roman"/>
          <w:sz w:val="24"/>
          <w:szCs w:val="24"/>
        </w:rPr>
        <w:t>d</w:t>
      </w:r>
      <w:r w:rsidRPr="003E1FE2">
        <w:rPr>
          <w:rFonts w:ascii="Times New Roman" w:hAnsi="Times New Roman"/>
          <w:spacing w:val="1"/>
          <w:sz w:val="24"/>
          <w:szCs w:val="24"/>
        </w:rPr>
        <w:t>i</w:t>
      </w:r>
      <w:r w:rsidRPr="003E1FE2">
        <w:rPr>
          <w:rFonts w:ascii="Times New Roman" w:hAnsi="Times New Roman"/>
          <w:sz w:val="24"/>
          <w:szCs w:val="24"/>
        </w:rPr>
        <w:t>spos</w:t>
      </w:r>
      <w:r w:rsidRPr="003E1FE2">
        <w:rPr>
          <w:rFonts w:ascii="Times New Roman" w:hAnsi="Times New Roman"/>
          <w:spacing w:val="1"/>
          <w:sz w:val="24"/>
          <w:szCs w:val="24"/>
        </w:rPr>
        <w:t>i</w:t>
      </w:r>
      <w:r w:rsidRPr="003E1FE2">
        <w:rPr>
          <w:rFonts w:ascii="Times New Roman" w:hAnsi="Times New Roman"/>
          <w:spacing w:val="-1"/>
          <w:sz w:val="24"/>
          <w:szCs w:val="24"/>
        </w:rPr>
        <w:t>ç</w:t>
      </w:r>
      <w:r w:rsidRPr="003E1FE2">
        <w:rPr>
          <w:rFonts w:ascii="Times New Roman" w:hAnsi="Times New Roman"/>
          <w:sz w:val="24"/>
          <w:szCs w:val="24"/>
        </w:rPr>
        <w:t>õ</w:t>
      </w:r>
      <w:r w:rsidRPr="003E1FE2">
        <w:rPr>
          <w:rFonts w:ascii="Times New Roman" w:hAnsi="Times New Roman"/>
          <w:spacing w:val="-1"/>
          <w:sz w:val="24"/>
          <w:szCs w:val="24"/>
        </w:rPr>
        <w:t>e</w:t>
      </w:r>
      <w:r w:rsidRPr="003E1FE2">
        <w:rPr>
          <w:rFonts w:ascii="Times New Roman" w:hAnsi="Times New Roman"/>
          <w:sz w:val="24"/>
          <w:szCs w:val="24"/>
        </w:rPr>
        <w:t>s</w:t>
      </w:r>
      <w:r w:rsidRPr="003E1FE2">
        <w:rPr>
          <w:rFonts w:ascii="Times New Roman" w:hAnsi="Times New Roman"/>
          <w:spacing w:val="1"/>
          <w:sz w:val="24"/>
          <w:szCs w:val="24"/>
        </w:rPr>
        <w:t xml:space="preserve"> l</w:t>
      </w:r>
      <w:r w:rsidRPr="003E1FE2">
        <w:rPr>
          <w:rFonts w:ascii="Times New Roman" w:hAnsi="Times New Roman"/>
          <w:spacing w:val="-1"/>
          <w:sz w:val="24"/>
          <w:szCs w:val="24"/>
        </w:rPr>
        <w:t>e</w:t>
      </w:r>
      <w:r w:rsidRPr="003E1FE2">
        <w:rPr>
          <w:rFonts w:ascii="Times New Roman" w:hAnsi="Times New Roman"/>
          <w:sz w:val="24"/>
          <w:szCs w:val="24"/>
        </w:rPr>
        <w:t>g</w:t>
      </w:r>
      <w:r w:rsidRPr="003E1FE2">
        <w:rPr>
          <w:rFonts w:ascii="Times New Roman" w:hAnsi="Times New Roman"/>
          <w:spacing w:val="-1"/>
          <w:sz w:val="24"/>
          <w:szCs w:val="24"/>
        </w:rPr>
        <w:t>a</w:t>
      </w:r>
      <w:r w:rsidRPr="003E1FE2">
        <w:rPr>
          <w:rFonts w:ascii="Times New Roman" w:hAnsi="Times New Roman"/>
          <w:spacing w:val="1"/>
          <w:sz w:val="24"/>
          <w:szCs w:val="24"/>
        </w:rPr>
        <w:t>i</w:t>
      </w:r>
      <w:r w:rsidRPr="003E1FE2">
        <w:rPr>
          <w:rFonts w:ascii="Times New Roman" w:hAnsi="Times New Roman"/>
          <w:sz w:val="24"/>
          <w:szCs w:val="24"/>
        </w:rPr>
        <w:t xml:space="preserve">s </w:t>
      </w:r>
      <w:r w:rsidRPr="003E1FE2">
        <w:rPr>
          <w:rFonts w:ascii="Times New Roman" w:hAnsi="Times New Roman"/>
          <w:spacing w:val="-1"/>
          <w:sz w:val="24"/>
          <w:szCs w:val="24"/>
        </w:rPr>
        <w:t>e</w:t>
      </w:r>
      <w:r w:rsidRPr="003E1FE2">
        <w:rPr>
          <w:rFonts w:ascii="Times New Roman" w:hAnsi="Times New Roman"/>
          <w:sz w:val="24"/>
          <w:szCs w:val="24"/>
        </w:rPr>
        <w:t>m</w:t>
      </w:r>
      <w:r w:rsidRPr="003E1FE2">
        <w:rPr>
          <w:rFonts w:ascii="Times New Roman" w:hAnsi="Times New Roman"/>
          <w:spacing w:val="1"/>
          <w:sz w:val="24"/>
          <w:szCs w:val="24"/>
        </w:rPr>
        <w:t xml:space="preserve"> </w:t>
      </w:r>
      <w:r w:rsidRPr="003E1FE2">
        <w:rPr>
          <w:rFonts w:ascii="Times New Roman" w:hAnsi="Times New Roman"/>
          <w:sz w:val="24"/>
          <w:szCs w:val="24"/>
        </w:rPr>
        <w:t>v</w:t>
      </w:r>
      <w:r w:rsidRPr="003E1FE2">
        <w:rPr>
          <w:rFonts w:ascii="Times New Roman" w:hAnsi="Times New Roman"/>
          <w:spacing w:val="1"/>
          <w:sz w:val="24"/>
          <w:szCs w:val="24"/>
        </w:rPr>
        <w:t>i</w:t>
      </w:r>
      <w:r w:rsidRPr="003E1FE2">
        <w:rPr>
          <w:rFonts w:ascii="Times New Roman" w:hAnsi="Times New Roman"/>
          <w:spacing w:val="-2"/>
          <w:sz w:val="24"/>
          <w:szCs w:val="24"/>
        </w:rPr>
        <w:t>g</w:t>
      </w:r>
      <w:r w:rsidRPr="003E1FE2">
        <w:rPr>
          <w:rFonts w:ascii="Times New Roman" w:hAnsi="Times New Roman"/>
          <w:sz w:val="24"/>
          <w:szCs w:val="24"/>
        </w:rPr>
        <w:t>o</w:t>
      </w:r>
      <w:r w:rsidRPr="003E1FE2">
        <w:rPr>
          <w:rFonts w:ascii="Times New Roman" w:hAnsi="Times New Roman"/>
          <w:spacing w:val="-1"/>
          <w:sz w:val="24"/>
          <w:szCs w:val="24"/>
        </w:rPr>
        <w:t>r</w:t>
      </w:r>
      <w:r w:rsidRPr="003E1FE2">
        <w:rPr>
          <w:rFonts w:ascii="Times New Roman" w:hAnsi="Times New Roman"/>
          <w:sz w:val="24"/>
          <w:szCs w:val="24"/>
        </w:rPr>
        <w:t>;</w:t>
      </w:r>
    </w:p>
    <w:p w:rsidR="00C95B69" w:rsidRPr="003E1FE2" w:rsidRDefault="00C95B69" w:rsidP="00D059BA">
      <w:pPr>
        <w:widowControl w:val="0"/>
        <w:numPr>
          <w:ilvl w:val="1"/>
          <w:numId w:val="25"/>
        </w:numPr>
        <w:suppressAutoHyphens/>
        <w:spacing w:after="120" w:line="240" w:lineRule="auto"/>
        <w:ind w:hanging="705"/>
        <w:jc w:val="both"/>
        <w:rPr>
          <w:rFonts w:ascii="Times New Roman" w:hAnsi="Times New Roman"/>
          <w:sz w:val="24"/>
          <w:szCs w:val="24"/>
        </w:rPr>
      </w:pPr>
      <w:r w:rsidRPr="003E1FE2">
        <w:rPr>
          <w:rFonts w:ascii="Times New Roman" w:hAnsi="Times New Roman"/>
          <w:sz w:val="24"/>
          <w:szCs w:val="24"/>
          <w:u w:val="single"/>
        </w:rPr>
        <w:t>Quando da emissão da Nota Fiscal da locação de horas maquina</w:t>
      </w:r>
      <w:r w:rsidRPr="003E1FE2">
        <w:rPr>
          <w:rFonts w:ascii="Times New Roman" w:hAnsi="Times New Roman"/>
          <w:sz w:val="24"/>
          <w:szCs w:val="24"/>
        </w:rPr>
        <w:t>, o Compromitente Fornecedor deverá, obrigatoriamente, encaminhar os seguintes documentos:</w:t>
      </w:r>
    </w:p>
    <w:p w:rsidR="00C95B69" w:rsidRPr="003E1FE2" w:rsidRDefault="00C95B69" w:rsidP="00C95B69">
      <w:pPr>
        <w:widowControl w:val="0"/>
        <w:suppressAutoHyphens/>
        <w:spacing w:after="120" w:line="240" w:lineRule="auto"/>
        <w:ind w:left="1134" w:hanging="425"/>
        <w:jc w:val="both"/>
        <w:rPr>
          <w:rFonts w:ascii="Times New Roman" w:hAnsi="Times New Roman"/>
          <w:sz w:val="24"/>
          <w:szCs w:val="24"/>
        </w:rPr>
      </w:pPr>
      <w:r w:rsidRPr="003E1FE2">
        <w:rPr>
          <w:rFonts w:ascii="Times New Roman" w:hAnsi="Times New Roman"/>
          <w:b/>
          <w:sz w:val="24"/>
          <w:szCs w:val="24"/>
        </w:rPr>
        <w:t xml:space="preserve">a) </w:t>
      </w:r>
      <w:r w:rsidRPr="003E1FE2">
        <w:rPr>
          <w:rFonts w:ascii="Times New Roman" w:hAnsi="Times New Roman"/>
          <w:b/>
          <w:sz w:val="24"/>
          <w:szCs w:val="24"/>
        </w:rPr>
        <w:tab/>
      </w:r>
      <w:r w:rsidRPr="003E1FE2">
        <w:rPr>
          <w:rFonts w:ascii="Times New Roman" w:hAnsi="Times New Roman"/>
          <w:b/>
          <w:sz w:val="24"/>
          <w:szCs w:val="24"/>
          <w:u w:val="single"/>
        </w:rPr>
        <w:t>03 (três) vias da Autorização de Fornecimento (AF)</w:t>
      </w:r>
      <w:r w:rsidRPr="003E1FE2">
        <w:rPr>
          <w:rFonts w:ascii="Times New Roman" w:hAnsi="Times New Roman"/>
          <w:sz w:val="24"/>
          <w:szCs w:val="24"/>
        </w:rPr>
        <w:t xml:space="preserve"> encaminhada pela Administração, que deverão estar devidamente assinadas pelo Compromitente Fornecedor em local apropriado;</w:t>
      </w:r>
    </w:p>
    <w:p w:rsidR="00C95B69" w:rsidRPr="003E1FE2" w:rsidRDefault="00C95B69" w:rsidP="00C95B69">
      <w:pPr>
        <w:widowControl w:val="0"/>
        <w:suppressAutoHyphens/>
        <w:spacing w:after="120" w:line="240" w:lineRule="auto"/>
        <w:ind w:left="1134" w:hanging="425"/>
        <w:jc w:val="both"/>
        <w:rPr>
          <w:rFonts w:ascii="Times New Roman" w:hAnsi="Times New Roman"/>
          <w:sz w:val="24"/>
          <w:szCs w:val="24"/>
        </w:rPr>
      </w:pPr>
      <w:r w:rsidRPr="003E1FE2">
        <w:rPr>
          <w:rFonts w:ascii="Times New Roman" w:hAnsi="Times New Roman"/>
          <w:b/>
          <w:sz w:val="24"/>
          <w:szCs w:val="24"/>
        </w:rPr>
        <w:t xml:space="preserve">b) </w:t>
      </w:r>
      <w:r w:rsidRPr="003E1FE2">
        <w:rPr>
          <w:rFonts w:ascii="Times New Roman" w:hAnsi="Times New Roman"/>
          <w:b/>
          <w:sz w:val="24"/>
          <w:szCs w:val="24"/>
        </w:rPr>
        <w:tab/>
      </w:r>
      <w:r w:rsidRPr="003E1FE2">
        <w:rPr>
          <w:rFonts w:ascii="Times New Roman" w:hAnsi="Times New Roman"/>
          <w:b/>
          <w:sz w:val="24"/>
          <w:szCs w:val="24"/>
          <w:u w:val="single"/>
        </w:rPr>
        <w:t>Nota fiscal e/ou Fatura</w:t>
      </w:r>
      <w:r w:rsidRPr="003E1FE2">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C95B69" w:rsidRPr="003E1FE2" w:rsidRDefault="00C95B69" w:rsidP="00C95B69">
      <w:pPr>
        <w:widowControl w:val="0"/>
        <w:suppressAutoHyphens/>
        <w:spacing w:after="120" w:line="240" w:lineRule="auto"/>
        <w:ind w:left="1134" w:hanging="425"/>
        <w:jc w:val="both"/>
        <w:rPr>
          <w:rFonts w:ascii="Times New Roman" w:hAnsi="Times New Roman"/>
          <w:sz w:val="24"/>
          <w:szCs w:val="24"/>
        </w:rPr>
      </w:pPr>
      <w:r w:rsidRPr="003E1FE2">
        <w:rPr>
          <w:rFonts w:ascii="Times New Roman" w:hAnsi="Times New Roman"/>
          <w:b/>
          <w:sz w:val="24"/>
          <w:szCs w:val="24"/>
        </w:rPr>
        <w:t xml:space="preserve">c) </w:t>
      </w:r>
      <w:r w:rsidRPr="003E1FE2">
        <w:rPr>
          <w:rFonts w:ascii="Times New Roman" w:hAnsi="Times New Roman"/>
          <w:b/>
          <w:sz w:val="24"/>
          <w:szCs w:val="24"/>
        </w:rPr>
        <w:tab/>
      </w:r>
      <w:r w:rsidRPr="003E1FE2">
        <w:rPr>
          <w:rFonts w:ascii="Times New Roman" w:hAnsi="Times New Roman"/>
          <w:b/>
          <w:sz w:val="24"/>
          <w:szCs w:val="24"/>
          <w:u w:val="single"/>
        </w:rPr>
        <w:t>Certidões Negativas de Débitos</w:t>
      </w:r>
      <w:r w:rsidRPr="003E1FE2">
        <w:rPr>
          <w:rFonts w:ascii="Times New Roman" w:hAnsi="Times New Roman"/>
          <w:sz w:val="24"/>
          <w:szCs w:val="24"/>
        </w:rPr>
        <w:t>: da União, do Estado, do Município e da Certidão Negativa de Débitos Trabalhistas (CNDT), sendo que, todas deverão estar dentro do prazo de validade de no mínimo 10 (dez) dias antes de seu vencimento.</w:t>
      </w:r>
    </w:p>
    <w:p w:rsidR="00C95B69" w:rsidRPr="003E1FE2" w:rsidRDefault="00C95B69" w:rsidP="00D059BA">
      <w:pPr>
        <w:pStyle w:val="BodyText3"/>
        <w:numPr>
          <w:ilvl w:val="1"/>
          <w:numId w:val="25"/>
        </w:numPr>
        <w:spacing w:after="120"/>
        <w:ind w:left="709" w:hanging="709"/>
        <w:rPr>
          <w:rFonts w:ascii="Times New Roman" w:hAnsi="Times New Roman"/>
          <w:color w:val="000000"/>
          <w:kern w:val="0"/>
          <w:sz w:val="24"/>
          <w:szCs w:val="24"/>
        </w:rPr>
      </w:pPr>
      <w:r w:rsidRPr="003E1FE2">
        <w:rPr>
          <w:rFonts w:ascii="Times New Roman" w:hAnsi="Times New Roman"/>
          <w:bCs/>
          <w:sz w:val="24"/>
          <w:szCs w:val="24"/>
          <w:u w:val="single"/>
        </w:rPr>
        <w:t>DO RECEBIMENTO</w:t>
      </w:r>
    </w:p>
    <w:p w:rsidR="00C95B69" w:rsidRPr="003E1FE2" w:rsidRDefault="00C95B69" w:rsidP="00D059BA">
      <w:pPr>
        <w:pStyle w:val="BodyText3"/>
        <w:numPr>
          <w:ilvl w:val="2"/>
          <w:numId w:val="25"/>
        </w:numPr>
        <w:spacing w:after="120"/>
        <w:ind w:left="709" w:hanging="709"/>
        <w:rPr>
          <w:rFonts w:ascii="Times New Roman" w:hAnsi="Times New Roman"/>
          <w:color w:val="000000"/>
          <w:kern w:val="0"/>
          <w:sz w:val="24"/>
          <w:szCs w:val="24"/>
        </w:rPr>
      </w:pPr>
      <w:r w:rsidRPr="003E1FE2">
        <w:rPr>
          <w:rFonts w:ascii="Times New Roman" w:hAnsi="Times New Roman"/>
          <w:sz w:val="24"/>
          <w:szCs w:val="24"/>
        </w:rPr>
        <w:t xml:space="preserve">O recebimento deverá se efetivar, em conformidade com os </w:t>
      </w:r>
      <w:proofErr w:type="spellStart"/>
      <w:r w:rsidRPr="003E1FE2">
        <w:rPr>
          <w:rFonts w:ascii="Times New Roman" w:hAnsi="Times New Roman"/>
          <w:sz w:val="24"/>
          <w:szCs w:val="24"/>
        </w:rPr>
        <w:t>arts</w:t>
      </w:r>
      <w:proofErr w:type="spellEnd"/>
      <w:r w:rsidRPr="003E1FE2">
        <w:rPr>
          <w:rFonts w:ascii="Times New Roman" w:hAnsi="Times New Roman"/>
          <w:sz w:val="24"/>
          <w:szCs w:val="24"/>
        </w:rPr>
        <w:t>. 73 a 76 da Lei Federal n.º 8.666/93, especificamente nos termos do art. 73, inciso II, alíneas “a” e “b” do referido dispositivo</w:t>
      </w:r>
      <w:r w:rsidRPr="003E1FE2">
        <w:rPr>
          <w:rFonts w:ascii="Times New Roman" w:hAnsi="Times New Roman"/>
          <w:color w:val="000000"/>
          <w:sz w:val="24"/>
          <w:szCs w:val="24"/>
        </w:rPr>
        <w:t>.</w:t>
      </w:r>
    </w:p>
    <w:p w:rsidR="00C95B69" w:rsidRPr="003E1FE2" w:rsidRDefault="00C95B69" w:rsidP="00D059BA">
      <w:pPr>
        <w:widowControl w:val="0"/>
        <w:numPr>
          <w:ilvl w:val="1"/>
          <w:numId w:val="24"/>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 xml:space="preserve">Relativamente ao disposto na presente cláusula, </w:t>
      </w:r>
      <w:proofErr w:type="gramStart"/>
      <w:r w:rsidRPr="003E1FE2">
        <w:rPr>
          <w:rFonts w:ascii="Times New Roman" w:hAnsi="Times New Roman"/>
          <w:sz w:val="24"/>
          <w:szCs w:val="24"/>
        </w:rPr>
        <w:t>aplica-se</w:t>
      </w:r>
      <w:proofErr w:type="gramEnd"/>
      <w:r w:rsidRPr="003E1FE2">
        <w:rPr>
          <w:rFonts w:ascii="Times New Roman" w:hAnsi="Times New Roman"/>
          <w:sz w:val="24"/>
          <w:szCs w:val="24"/>
        </w:rPr>
        <w:t xml:space="preserve"> subsidiariamente as disposições da Lei n.º 8.078/90 – Código de Defesa do Consumidor.</w:t>
      </w:r>
    </w:p>
    <w:p w:rsidR="00C95B69" w:rsidRPr="003E1FE2" w:rsidRDefault="00C95B69" w:rsidP="00D059BA">
      <w:pPr>
        <w:widowControl w:val="0"/>
        <w:numPr>
          <w:ilvl w:val="1"/>
          <w:numId w:val="24"/>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 xml:space="preserve">Caso o Compromitente Fornecedor não possa prestar </w:t>
      </w:r>
      <w:proofErr w:type="gramStart"/>
      <w:r w:rsidRPr="003E1FE2">
        <w:rPr>
          <w:rFonts w:ascii="Times New Roman" w:hAnsi="Times New Roman"/>
          <w:sz w:val="24"/>
          <w:szCs w:val="24"/>
        </w:rPr>
        <w:t>o serviço solicitados</w:t>
      </w:r>
      <w:proofErr w:type="gramEnd"/>
      <w:r w:rsidRPr="003E1FE2">
        <w:rPr>
          <w:rFonts w:ascii="Times New Roman" w:hAnsi="Times New Roman"/>
          <w:sz w:val="24"/>
          <w:szCs w:val="24"/>
        </w:rPr>
        <w:t xml:space="preserve">, deverá comunicar o fato à Secretaria Municipal solicitada, por escrito, no prazo máximo de </w:t>
      </w:r>
      <w:r w:rsidRPr="003E1FE2">
        <w:rPr>
          <w:rFonts w:ascii="Times New Roman" w:hAnsi="Times New Roman"/>
          <w:b/>
          <w:sz w:val="24"/>
          <w:szCs w:val="24"/>
        </w:rPr>
        <w:t>24 (vinte e quatro) horas</w:t>
      </w:r>
      <w:r w:rsidRPr="003E1FE2">
        <w:rPr>
          <w:rFonts w:ascii="Times New Roman" w:hAnsi="Times New Roman"/>
          <w:sz w:val="24"/>
          <w:szCs w:val="24"/>
        </w:rPr>
        <w:t>, a contar do recebimento da ordem de fornecimento.</w:t>
      </w:r>
    </w:p>
    <w:p w:rsidR="00C95B69" w:rsidRPr="003E1FE2" w:rsidRDefault="00C95B69" w:rsidP="00D059BA">
      <w:pPr>
        <w:widowControl w:val="0"/>
        <w:numPr>
          <w:ilvl w:val="1"/>
          <w:numId w:val="24"/>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 xml:space="preserve">Caso a fornecedora detentora da Ata se recusar ao recebimento da nota de empenho ou instrumento equivalente, no prazo de </w:t>
      </w:r>
      <w:r w:rsidRPr="003E1FE2">
        <w:rPr>
          <w:rFonts w:ascii="Times New Roman" w:hAnsi="Times New Roman"/>
          <w:b/>
          <w:sz w:val="24"/>
          <w:szCs w:val="24"/>
        </w:rPr>
        <w:t>05 (cinco) dias úteis</w:t>
      </w:r>
      <w:r w:rsidRPr="003E1FE2">
        <w:rPr>
          <w:rFonts w:ascii="Times New Roman" w:hAnsi="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C95B69" w:rsidRPr="003E1FE2" w:rsidRDefault="00C95B69" w:rsidP="00D059BA">
      <w:pPr>
        <w:widowControl w:val="0"/>
        <w:numPr>
          <w:ilvl w:val="1"/>
          <w:numId w:val="24"/>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C95B69" w:rsidRPr="003E1FE2" w:rsidRDefault="00C95B69" w:rsidP="00C95B69">
      <w:pPr>
        <w:widowControl w:val="0"/>
        <w:suppressAutoHyphens/>
        <w:spacing w:after="120" w:line="240" w:lineRule="auto"/>
        <w:ind w:left="709"/>
        <w:jc w:val="both"/>
        <w:rPr>
          <w:rFonts w:ascii="Times New Roman" w:hAnsi="Times New Roman"/>
          <w:sz w:val="24"/>
          <w:szCs w:val="24"/>
        </w:rPr>
      </w:pPr>
    </w:p>
    <w:p w:rsidR="00C95B69" w:rsidRPr="003E1FE2" w:rsidRDefault="00C95B69" w:rsidP="00C95B69">
      <w:pPr>
        <w:widowControl w:val="0"/>
        <w:suppressAutoHyphens/>
        <w:spacing w:after="120" w:line="240" w:lineRule="auto"/>
        <w:ind w:left="709"/>
        <w:jc w:val="both"/>
        <w:rPr>
          <w:rFonts w:ascii="Times New Roman" w:hAnsi="Times New Roman"/>
          <w:sz w:val="24"/>
          <w:szCs w:val="24"/>
        </w:rPr>
      </w:pPr>
      <w:r w:rsidRPr="003E1FE2">
        <w:rPr>
          <w:rFonts w:ascii="Times New Roman" w:hAnsi="Times New Roman"/>
          <w:b/>
          <w:bCs/>
          <w:sz w:val="24"/>
          <w:szCs w:val="24"/>
        </w:rPr>
        <w:t>CLÁUSULA OITAVA – DO PAGAMENTO</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lastRenderedPageBreak/>
        <w:t xml:space="preserve">Os pagamentos devido à Contratada </w:t>
      </w:r>
      <w:proofErr w:type="gramStart"/>
      <w:r w:rsidRPr="003E1FE2">
        <w:rPr>
          <w:rFonts w:ascii="Times New Roman" w:hAnsi="Times New Roman"/>
          <w:sz w:val="24"/>
          <w:szCs w:val="24"/>
        </w:rPr>
        <w:t>será efetuado</w:t>
      </w:r>
      <w:proofErr w:type="gramEnd"/>
      <w:r w:rsidRPr="003E1FE2">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Os pagamentos somente serão efetuados após a comprovação, pela(s) fornecedora(s), de que se encontra regular com suas obrigações, mediante a apresentação das Certidões Negativas de Débito da União</w:t>
      </w:r>
      <w:r w:rsidR="00993F31">
        <w:rPr>
          <w:rFonts w:ascii="Times New Roman" w:hAnsi="Times New Roman"/>
          <w:sz w:val="24"/>
          <w:szCs w:val="24"/>
        </w:rPr>
        <w:t>, FGTS</w:t>
      </w:r>
      <w:r w:rsidRPr="003E1FE2">
        <w:rPr>
          <w:rFonts w:ascii="Times New Roman" w:hAnsi="Times New Roman"/>
          <w:sz w:val="24"/>
          <w:szCs w:val="24"/>
        </w:rPr>
        <w:t>, do Estado, do Município e a Certidão Negativa de Débito Trabalhista, todas em plena validade.</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3E1FE2">
        <w:rPr>
          <w:rFonts w:ascii="Times New Roman" w:hAnsi="Times New Roman"/>
          <w:sz w:val="24"/>
          <w:szCs w:val="24"/>
        </w:rPr>
        <w:t>.</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Na pendência de liquidação da obrigação financeira em virtude de penalidade ou inadimplência contratual o valor será descontado da fatura ou créditos existentes em favor da fornecedora.</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O órgão não pagará, sem que tenha autorização prévia e formalmente nenhum compromisso que lhe venha a ser cobrado diretamente por terceiros, sejam ou não instituições financeiras.</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Os eventuais encargos financeiros, processuais e outros, decorrentes da inobservância, pela Fornecedora de prazo de pagamento, serão de sua exclusiva responsabilidade.</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O Município de Coronel Sapucaia-MS efetuará retenção, na fonte, dos tributos e contribuições sobre todos os pagamentos devidos à fornecedora classificada.</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Fica estabelecido o percentual de juros de 6% (seis por cento) ao ano, na hipótese de mora por parte do Município de Coronel Sapucaia.</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O Município de Coronel Sapucaia não efetuará nenhum pagamento ao Compromitente Fornecedor sem a devida apresentação da Nota Fiscal Eletrônica – NF-e, além das demais exigências legais.</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eastAsia="Batang" w:hAnsi="Times New Roman"/>
          <w:sz w:val="24"/>
          <w:szCs w:val="24"/>
        </w:rPr>
        <w:lastRenderedPageBreak/>
        <w:t>O Compromitente Fornecedor fica ciente que o Município de Coronel Sapucaia-MS, efetuará a retenção de valores devidos, em razão de cumprimento</w:t>
      </w:r>
      <w:r w:rsidRPr="003E1FE2">
        <w:rPr>
          <w:rFonts w:ascii="Times New Roman" w:hAnsi="Times New Roman"/>
          <w:sz w:val="24"/>
          <w:szCs w:val="24"/>
        </w:rPr>
        <w:t xml:space="preserve"> da referida Ata a ser firmada, caso seja demonstrado que o mesmo possua Débitos Trabalhistas.</w:t>
      </w:r>
    </w:p>
    <w:p w:rsidR="00C95B69" w:rsidRPr="003E1FE2" w:rsidRDefault="00C95B69" w:rsidP="00D059BA">
      <w:pPr>
        <w:widowControl w:val="0"/>
        <w:numPr>
          <w:ilvl w:val="1"/>
          <w:numId w:val="15"/>
        </w:numPr>
        <w:suppressAutoHyphens/>
        <w:spacing w:after="120" w:line="240" w:lineRule="auto"/>
        <w:ind w:left="709" w:hanging="709"/>
        <w:jc w:val="both"/>
        <w:rPr>
          <w:rFonts w:ascii="Times New Roman" w:hAnsi="Times New Roman"/>
          <w:sz w:val="24"/>
          <w:szCs w:val="24"/>
        </w:rPr>
      </w:pPr>
      <w:r w:rsidRPr="003E1FE2">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C95B69" w:rsidRPr="003E1FE2" w:rsidRDefault="00C95B69" w:rsidP="00C95B69">
      <w:pPr>
        <w:spacing w:before="240" w:after="120" w:line="240" w:lineRule="auto"/>
        <w:ind w:left="709" w:hanging="567"/>
        <w:mirrorIndents/>
        <w:jc w:val="center"/>
        <w:rPr>
          <w:rFonts w:ascii="Times New Roman" w:hAnsi="Times New Roman"/>
          <w:b/>
          <w:bCs/>
          <w:color w:val="000000"/>
          <w:sz w:val="24"/>
          <w:szCs w:val="24"/>
        </w:rPr>
      </w:pPr>
      <w:r w:rsidRPr="003E1FE2">
        <w:rPr>
          <w:rFonts w:ascii="Times New Roman" w:hAnsi="Times New Roman"/>
          <w:b/>
          <w:bCs/>
          <w:color w:val="000000"/>
          <w:sz w:val="24"/>
          <w:szCs w:val="24"/>
        </w:rPr>
        <w:t xml:space="preserve">CLÁUSULA NONA </w:t>
      </w:r>
      <w:r w:rsidRPr="003E1FE2">
        <w:rPr>
          <w:rFonts w:ascii="Times New Roman" w:hAnsi="Times New Roman"/>
          <w:b/>
          <w:bCs/>
          <w:noProof/>
          <w:color w:val="000000"/>
          <w:sz w:val="24"/>
          <w:szCs w:val="24"/>
        </w:rPr>
        <w:t>–</w:t>
      </w:r>
      <w:r w:rsidRPr="003E1FE2">
        <w:rPr>
          <w:rFonts w:ascii="Times New Roman" w:hAnsi="Times New Roman"/>
          <w:b/>
          <w:bCs/>
          <w:color w:val="000000"/>
          <w:sz w:val="24"/>
          <w:szCs w:val="24"/>
        </w:rPr>
        <w:t xml:space="preserve"> DAS SUPRESSÕES</w:t>
      </w:r>
    </w:p>
    <w:p w:rsidR="00C95B69" w:rsidRPr="003E1FE2" w:rsidRDefault="00C95B69" w:rsidP="00D059BA">
      <w:pPr>
        <w:widowControl w:val="0"/>
        <w:numPr>
          <w:ilvl w:val="1"/>
          <w:numId w:val="16"/>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C95B69" w:rsidRPr="003E1FE2" w:rsidRDefault="00C95B69" w:rsidP="00C95B69">
      <w:pPr>
        <w:spacing w:before="240" w:after="120" w:line="240" w:lineRule="auto"/>
        <w:ind w:left="709" w:hanging="567"/>
        <w:mirrorIndents/>
        <w:jc w:val="center"/>
        <w:rPr>
          <w:rFonts w:ascii="Times New Roman" w:hAnsi="Times New Roman"/>
          <w:b/>
          <w:bCs/>
          <w:color w:val="000000"/>
          <w:sz w:val="24"/>
          <w:szCs w:val="24"/>
        </w:rPr>
      </w:pPr>
      <w:r w:rsidRPr="003E1FE2">
        <w:rPr>
          <w:rFonts w:ascii="Times New Roman" w:hAnsi="Times New Roman"/>
          <w:b/>
          <w:bCs/>
          <w:color w:val="000000"/>
          <w:sz w:val="24"/>
          <w:szCs w:val="24"/>
        </w:rPr>
        <w:t xml:space="preserve">CLÁUSULA DÉCIMA </w:t>
      </w:r>
      <w:r w:rsidRPr="003E1FE2">
        <w:rPr>
          <w:rFonts w:ascii="Times New Roman" w:hAnsi="Times New Roman"/>
          <w:b/>
          <w:bCs/>
          <w:noProof/>
          <w:color w:val="000000"/>
          <w:sz w:val="24"/>
          <w:szCs w:val="24"/>
        </w:rPr>
        <w:t>–</w:t>
      </w:r>
      <w:r w:rsidRPr="003E1FE2">
        <w:rPr>
          <w:rFonts w:ascii="Times New Roman" w:hAnsi="Times New Roman"/>
          <w:b/>
          <w:bCs/>
          <w:color w:val="000000"/>
          <w:sz w:val="24"/>
          <w:szCs w:val="24"/>
        </w:rPr>
        <w:t xml:space="preserve"> DA DOTAÇÃO ORÇAMENTÁRIA</w:t>
      </w:r>
    </w:p>
    <w:p w:rsidR="00C95B69" w:rsidRPr="003E1FE2" w:rsidRDefault="00C95B69" w:rsidP="00D059BA">
      <w:pPr>
        <w:pStyle w:val="Corpodetexto"/>
        <w:widowControl w:val="0"/>
        <w:numPr>
          <w:ilvl w:val="1"/>
          <w:numId w:val="17"/>
        </w:numPr>
        <w:spacing w:line="240" w:lineRule="auto"/>
        <w:ind w:left="709" w:right="-1" w:hanging="709"/>
        <w:jc w:val="both"/>
        <w:rPr>
          <w:rFonts w:ascii="Times New Roman" w:hAnsi="Times New Roman"/>
          <w:sz w:val="24"/>
          <w:szCs w:val="24"/>
        </w:rPr>
      </w:pPr>
      <w:r w:rsidRPr="003E1FE2">
        <w:rPr>
          <w:rFonts w:ascii="Times New Roman" w:hAnsi="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C95B69" w:rsidRPr="003E1FE2" w:rsidRDefault="00C95B69" w:rsidP="00C95B69">
      <w:pPr>
        <w:spacing w:before="240" w:after="120" w:line="240" w:lineRule="auto"/>
        <w:ind w:left="709" w:hanging="567"/>
        <w:mirrorIndents/>
        <w:jc w:val="center"/>
        <w:rPr>
          <w:rFonts w:ascii="Times New Roman" w:hAnsi="Times New Roman"/>
          <w:b/>
          <w:bCs/>
          <w:color w:val="000000"/>
          <w:sz w:val="24"/>
          <w:szCs w:val="24"/>
        </w:rPr>
      </w:pPr>
      <w:r w:rsidRPr="003E1FE2">
        <w:rPr>
          <w:rFonts w:ascii="Times New Roman" w:hAnsi="Times New Roman"/>
          <w:b/>
          <w:color w:val="000000"/>
          <w:sz w:val="24"/>
          <w:szCs w:val="24"/>
        </w:rPr>
        <w:t xml:space="preserve">CLÁUSULA DÉCIMA PRIMEIRA – </w:t>
      </w:r>
      <w:r w:rsidRPr="003E1FE2">
        <w:rPr>
          <w:rFonts w:ascii="Times New Roman" w:hAnsi="Times New Roman"/>
          <w:b/>
          <w:bCs/>
          <w:color w:val="000000"/>
          <w:sz w:val="24"/>
          <w:szCs w:val="24"/>
        </w:rPr>
        <w:t>DAS PENALIDADES E MULTAS</w:t>
      </w:r>
    </w:p>
    <w:p w:rsidR="00C95B69" w:rsidRPr="003E1FE2" w:rsidRDefault="00C95B69" w:rsidP="00D059BA">
      <w:pPr>
        <w:widowControl w:val="0"/>
        <w:numPr>
          <w:ilvl w:val="1"/>
          <w:numId w:val="18"/>
        </w:numPr>
        <w:suppressAutoHyphens/>
        <w:spacing w:after="120" w:line="240" w:lineRule="auto"/>
        <w:ind w:left="709" w:hanging="709"/>
        <w:jc w:val="both"/>
        <w:rPr>
          <w:rFonts w:ascii="Times New Roman" w:hAnsi="Times New Roman"/>
          <w:sz w:val="24"/>
          <w:szCs w:val="24"/>
        </w:rPr>
      </w:pPr>
      <w:r w:rsidRPr="003E1FE2">
        <w:rPr>
          <w:rFonts w:ascii="Times New Roman" w:hAnsi="Times New Roman"/>
          <w:sz w:val="24"/>
          <w:szCs w:val="24"/>
        </w:rPr>
        <w:t>Caso haja inexecução parcial ou total da Ata de Registro de Preços</w:t>
      </w:r>
      <w:r w:rsidRPr="003E1FE2">
        <w:rPr>
          <w:rFonts w:ascii="Times New Roman" w:hAnsi="Times New Roman"/>
          <w:smallCaps/>
          <w:sz w:val="24"/>
          <w:szCs w:val="24"/>
        </w:rPr>
        <w:t>,</w:t>
      </w:r>
      <w:r w:rsidRPr="003E1FE2">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3E1FE2">
        <w:rPr>
          <w:rFonts w:ascii="Times New Roman" w:eastAsia="Batang" w:hAnsi="Times New Roman"/>
          <w:sz w:val="24"/>
          <w:szCs w:val="24"/>
        </w:rPr>
        <w:t>Compromitente Fornecedor</w:t>
      </w:r>
      <w:r w:rsidRPr="003E1FE2">
        <w:rPr>
          <w:rFonts w:ascii="Times New Roman" w:hAnsi="Times New Roman"/>
          <w:sz w:val="24"/>
          <w:szCs w:val="24"/>
        </w:rPr>
        <w:t xml:space="preserve"> as seguintes penalidades, sem prejuízo das responsabilidades civil e criminal.</w:t>
      </w:r>
    </w:p>
    <w:p w:rsidR="00C95B69" w:rsidRPr="003E1FE2" w:rsidRDefault="00C95B69" w:rsidP="00D059BA">
      <w:pPr>
        <w:widowControl w:val="0"/>
        <w:numPr>
          <w:ilvl w:val="2"/>
          <w:numId w:val="17"/>
        </w:numPr>
        <w:suppressAutoHyphens/>
        <w:spacing w:after="120" w:line="240" w:lineRule="auto"/>
        <w:jc w:val="both"/>
        <w:rPr>
          <w:rFonts w:ascii="Times New Roman" w:hAnsi="Times New Roman"/>
          <w:b/>
          <w:sz w:val="24"/>
          <w:szCs w:val="24"/>
        </w:rPr>
      </w:pPr>
      <w:r w:rsidRPr="003E1FE2">
        <w:rPr>
          <w:rFonts w:ascii="Times New Roman" w:hAnsi="Times New Roman"/>
          <w:sz w:val="24"/>
          <w:szCs w:val="24"/>
        </w:rPr>
        <w:t>Por inexecução ou execução irregular do fornecimento da prestação de serviços, nos termo da ATA:</w:t>
      </w:r>
    </w:p>
    <w:p w:rsidR="00C95B69" w:rsidRPr="003E1FE2" w:rsidRDefault="00C95B69" w:rsidP="00D059BA">
      <w:pPr>
        <w:numPr>
          <w:ilvl w:val="0"/>
          <w:numId w:val="10"/>
        </w:numPr>
        <w:spacing w:after="120" w:line="240" w:lineRule="auto"/>
        <w:ind w:left="1276" w:hanging="567"/>
        <w:jc w:val="both"/>
        <w:rPr>
          <w:rFonts w:ascii="Times New Roman" w:hAnsi="Times New Roman"/>
          <w:color w:val="000000"/>
          <w:sz w:val="24"/>
          <w:szCs w:val="24"/>
        </w:rPr>
      </w:pPr>
      <w:r w:rsidRPr="003E1FE2">
        <w:rPr>
          <w:rFonts w:ascii="Times New Roman" w:hAnsi="Times New Roman"/>
          <w:color w:val="000000"/>
          <w:sz w:val="24"/>
          <w:szCs w:val="24"/>
        </w:rPr>
        <w:t>Advertência, por escrito;</w:t>
      </w:r>
    </w:p>
    <w:p w:rsidR="00C95B69" w:rsidRPr="003E1FE2" w:rsidRDefault="00C95B69" w:rsidP="00D059BA">
      <w:pPr>
        <w:numPr>
          <w:ilvl w:val="0"/>
          <w:numId w:val="10"/>
        </w:numPr>
        <w:spacing w:after="100" w:line="240" w:lineRule="auto"/>
        <w:ind w:left="1276" w:hanging="567"/>
        <w:jc w:val="both"/>
        <w:rPr>
          <w:rFonts w:ascii="Times New Roman" w:hAnsi="Times New Roman"/>
          <w:color w:val="000000"/>
          <w:sz w:val="24"/>
          <w:szCs w:val="24"/>
        </w:rPr>
      </w:pPr>
      <w:r w:rsidRPr="003E1FE2">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3E1FE2">
        <w:rPr>
          <w:rFonts w:ascii="Times New Roman" w:eastAsia="Batang" w:hAnsi="Times New Roman"/>
          <w:sz w:val="24"/>
          <w:szCs w:val="24"/>
        </w:rPr>
        <w:t>contar-se-á</w:t>
      </w:r>
      <w:proofErr w:type="gramEnd"/>
      <w:r w:rsidRPr="003E1FE2">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E1FE2">
        <w:rPr>
          <w:rFonts w:ascii="Times New Roman" w:hAnsi="Times New Roman"/>
          <w:color w:val="000000"/>
          <w:sz w:val="24"/>
          <w:szCs w:val="24"/>
        </w:rPr>
        <w:t>;</w:t>
      </w:r>
    </w:p>
    <w:p w:rsidR="00C95B69" w:rsidRPr="003E1FE2" w:rsidRDefault="00C95B69" w:rsidP="00D059BA">
      <w:pPr>
        <w:numPr>
          <w:ilvl w:val="0"/>
          <w:numId w:val="10"/>
        </w:numPr>
        <w:spacing w:after="100" w:line="240" w:lineRule="auto"/>
        <w:ind w:left="1276" w:hanging="567"/>
        <w:jc w:val="both"/>
        <w:rPr>
          <w:rFonts w:ascii="Times New Roman" w:hAnsi="Times New Roman"/>
          <w:color w:val="000000"/>
          <w:sz w:val="24"/>
          <w:szCs w:val="24"/>
        </w:rPr>
      </w:pPr>
      <w:r w:rsidRPr="003E1FE2">
        <w:rPr>
          <w:rFonts w:ascii="Times New Roman" w:eastAsia="Batang" w:hAnsi="Times New Roman"/>
          <w:sz w:val="24"/>
          <w:szCs w:val="24"/>
        </w:rPr>
        <w:t>Liberação da referida Ata e cancelamento do preço registrado após o 10º (décimo) dia de atraso</w:t>
      </w:r>
      <w:r w:rsidRPr="003E1FE2">
        <w:rPr>
          <w:rFonts w:ascii="Times New Roman" w:hAnsi="Times New Roman"/>
          <w:color w:val="000000"/>
          <w:sz w:val="24"/>
          <w:szCs w:val="24"/>
        </w:rPr>
        <w:t>;</w:t>
      </w:r>
    </w:p>
    <w:p w:rsidR="00C95B69" w:rsidRPr="003E1FE2" w:rsidRDefault="00C95B69" w:rsidP="00D059BA">
      <w:pPr>
        <w:numPr>
          <w:ilvl w:val="0"/>
          <w:numId w:val="10"/>
        </w:numPr>
        <w:spacing w:after="100" w:line="240" w:lineRule="auto"/>
        <w:ind w:left="1276" w:hanging="567"/>
        <w:jc w:val="both"/>
        <w:rPr>
          <w:rFonts w:ascii="Times New Roman" w:hAnsi="Times New Roman"/>
          <w:color w:val="000000"/>
          <w:sz w:val="24"/>
          <w:szCs w:val="24"/>
        </w:rPr>
      </w:pPr>
      <w:r w:rsidRPr="003E1FE2">
        <w:rPr>
          <w:rFonts w:ascii="Times New Roman" w:eastAsia="Batang" w:hAnsi="Times New Roman"/>
          <w:sz w:val="24"/>
          <w:szCs w:val="24"/>
        </w:rPr>
        <w:t>Multa compensatória de</w:t>
      </w:r>
      <w:r w:rsidRPr="003E1FE2">
        <w:rPr>
          <w:rFonts w:ascii="Times New Roman" w:hAnsi="Times New Roman"/>
          <w:sz w:val="24"/>
          <w:szCs w:val="24"/>
        </w:rPr>
        <w:t>:</w:t>
      </w:r>
    </w:p>
    <w:p w:rsidR="00C95B69" w:rsidRPr="003E1FE2" w:rsidRDefault="00C95B69" w:rsidP="00D059BA">
      <w:pPr>
        <w:numPr>
          <w:ilvl w:val="0"/>
          <w:numId w:val="22"/>
        </w:numPr>
        <w:spacing w:after="100" w:line="240" w:lineRule="auto"/>
        <w:ind w:left="1701" w:hanging="425"/>
        <w:jc w:val="both"/>
        <w:rPr>
          <w:rFonts w:ascii="Times New Roman" w:eastAsia="Batang" w:hAnsi="Times New Roman"/>
          <w:sz w:val="24"/>
          <w:szCs w:val="24"/>
        </w:rPr>
      </w:pPr>
      <w:r w:rsidRPr="003E1FE2">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3E1FE2">
        <w:rPr>
          <w:rFonts w:ascii="Times New Roman" w:eastAsia="Batang" w:hAnsi="Times New Roman"/>
          <w:sz w:val="24"/>
          <w:szCs w:val="24"/>
        </w:rPr>
        <w:t>e</w:t>
      </w:r>
      <w:proofErr w:type="gramEnd"/>
    </w:p>
    <w:p w:rsidR="00C95B69" w:rsidRPr="003E1FE2" w:rsidRDefault="00C95B69" w:rsidP="00D059BA">
      <w:pPr>
        <w:numPr>
          <w:ilvl w:val="0"/>
          <w:numId w:val="22"/>
        </w:numPr>
        <w:spacing w:after="100" w:line="240" w:lineRule="auto"/>
        <w:ind w:left="1701" w:hanging="425"/>
        <w:jc w:val="both"/>
        <w:rPr>
          <w:rFonts w:ascii="Times New Roman" w:eastAsia="Batang" w:hAnsi="Times New Roman"/>
          <w:sz w:val="24"/>
          <w:szCs w:val="24"/>
        </w:rPr>
      </w:pPr>
      <w:r w:rsidRPr="003E1FE2">
        <w:rPr>
          <w:rFonts w:ascii="Times New Roman" w:eastAsia="Batang" w:hAnsi="Times New Roman"/>
          <w:sz w:val="24"/>
          <w:szCs w:val="24"/>
        </w:rPr>
        <w:lastRenderedPageBreak/>
        <w:t>30% (trinta por cento) sobre o valor da Ata de Registro, em caso de inexecução total da obrigação assumida.</w:t>
      </w:r>
    </w:p>
    <w:p w:rsidR="00C95B69" w:rsidRPr="003E1FE2" w:rsidRDefault="00C95B69" w:rsidP="00D059BA">
      <w:pPr>
        <w:widowControl w:val="0"/>
        <w:numPr>
          <w:ilvl w:val="1"/>
          <w:numId w:val="23"/>
        </w:numPr>
        <w:suppressAutoHyphens/>
        <w:spacing w:after="100" w:line="240" w:lineRule="auto"/>
        <w:ind w:left="709" w:hanging="709"/>
        <w:jc w:val="both"/>
        <w:rPr>
          <w:rFonts w:ascii="Times New Roman" w:hAnsi="Times New Roman"/>
          <w:sz w:val="24"/>
          <w:szCs w:val="24"/>
        </w:rPr>
      </w:pPr>
      <w:r w:rsidRPr="003E1FE2">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3E1FE2">
        <w:rPr>
          <w:rFonts w:ascii="Times New Roman" w:hAnsi="Times New Roman"/>
          <w:sz w:val="24"/>
          <w:szCs w:val="24"/>
        </w:rPr>
        <w:t>:</w:t>
      </w:r>
    </w:p>
    <w:p w:rsidR="00C95B69" w:rsidRPr="003E1FE2" w:rsidRDefault="00C95B69" w:rsidP="00D059BA">
      <w:pPr>
        <w:numPr>
          <w:ilvl w:val="0"/>
          <w:numId w:val="6"/>
        </w:numPr>
        <w:spacing w:after="100" w:line="240" w:lineRule="auto"/>
        <w:ind w:left="1276" w:hanging="567"/>
        <w:jc w:val="both"/>
        <w:rPr>
          <w:rFonts w:ascii="Times New Roman" w:hAnsi="Times New Roman"/>
          <w:color w:val="000000"/>
          <w:sz w:val="24"/>
          <w:szCs w:val="24"/>
        </w:rPr>
      </w:pPr>
      <w:r w:rsidRPr="003E1FE2">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3E1FE2">
        <w:rPr>
          <w:rFonts w:ascii="Times New Roman" w:hAnsi="Times New Roman"/>
          <w:color w:val="000000"/>
          <w:sz w:val="24"/>
          <w:szCs w:val="24"/>
        </w:rPr>
        <w:t>.</w:t>
      </w:r>
    </w:p>
    <w:p w:rsidR="00C95B69" w:rsidRPr="003E1FE2" w:rsidRDefault="00C95B69" w:rsidP="00D059BA">
      <w:pPr>
        <w:widowControl w:val="0"/>
        <w:numPr>
          <w:ilvl w:val="1"/>
          <w:numId w:val="23"/>
        </w:numPr>
        <w:suppressAutoHyphens/>
        <w:spacing w:after="100" w:line="240" w:lineRule="auto"/>
        <w:ind w:left="709" w:hanging="709"/>
        <w:jc w:val="both"/>
        <w:rPr>
          <w:rFonts w:ascii="Times New Roman" w:hAnsi="Times New Roman"/>
          <w:sz w:val="24"/>
          <w:szCs w:val="24"/>
        </w:rPr>
      </w:pPr>
      <w:r w:rsidRPr="003E1FE2">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E1FE2">
        <w:rPr>
          <w:rFonts w:ascii="Times New Roman" w:hAnsi="Times New Roman"/>
          <w:sz w:val="24"/>
          <w:szCs w:val="24"/>
        </w:rPr>
        <w:t>.</w:t>
      </w:r>
    </w:p>
    <w:p w:rsidR="00C95B69" w:rsidRPr="003E1FE2" w:rsidRDefault="00C95B69" w:rsidP="00D059BA">
      <w:pPr>
        <w:widowControl w:val="0"/>
        <w:numPr>
          <w:ilvl w:val="1"/>
          <w:numId w:val="23"/>
        </w:numPr>
        <w:suppressAutoHyphens/>
        <w:spacing w:after="100" w:line="240" w:lineRule="auto"/>
        <w:ind w:left="720" w:hanging="720"/>
        <w:jc w:val="both"/>
        <w:rPr>
          <w:rFonts w:ascii="Times New Roman" w:hAnsi="Times New Roman"/>
          <w:sz w:val="24"/>
          <w:szCs w:val="24"/>
        </w:rPr>
      </w:pPr>
      <w:r w:rsidRPr="003E1FE2">
        <w:rPr>
          <w:rFonts w:ascii="Times New Roman" w:eastAsia="Batang" w:hAnsi="Times New Roman"/>
          <w:sz w:val="24"/>
          <w:szCs w:val="24"/>
        </w:rPr>
        <w:t>As penalidades aplicadas serão, obrigatoriamente, anotadas no Certificado de Registro Cadastral do Fornecedor</w:t>
      </w:r>
      <w:r w:rsidRPr="003E1FE2">
        <w:rPr>
          <w:rFonts w:ascii="Times New Roman" w:hAnsi="Times New Roman"/>
          <w:sz w:val="24"/>
          <w:szCs w:val="24"/>
        </w:rPr>
        <w:t>.</w:t>
      </w:r>
    </w:p>
    <w:p w:rsidR="00C95B69" w:rsidRPr="003E1FE2" w:rsidRDefault="00C95B69" w:rsidP="00D059BA">
      <w:pPr>
        <w:widowControl w:val="0"/>
        <w:numPr>
          <w:ilvl w:val="1"/>
          <w:numId w:val="23"/>
        </w:numPr>
        <w:suppressAutoHyphens/>
        <w:spacing w:after="100" w:line="240" w:lineRule="auto"/>
        <w:ind w:left="720" w:hanging="720"/>
        <w:jc w:val="both"/>
        <w:rPr>
          <w:rFonts w:ascii="Times New Roman" w:hAnsi="Times New Roman"/>
          <w:sz w:val="24"/>
          <w:szCs w:val="24"/>
        </w:rPr>
      </w:pPr>
      <w:r w:rsidRPr="003E1FE2">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C95B69" w:rsidRPr="003E1FE2" w:rsidRDefault="00C95B69" w:rsidP="00D059BA">
      <w:pPr>
        <w:widowControl w:val="0"/>
        <w:numPr>
          <w:ilvl w:val="1"/>
          <w:numId w:val="23"/>
        </w:numPr>
        <w:suppressAutoHyphens/>
        <w:spacing w:after="100" w:line="240" w:lineRule="auto"/>
        <w:ind w:left="720" w:hanging="720"/>
        <w:jc w:val="both"/>
        <w:rPr>
          <w:rFonts w:ascii="Times New Roman" w:hAnsi="Times New Roman"/>
          <w:sz w:val="24"/>
          <w:szCs w:val="24"/>
        </w:rPr>
      </w:pPr>
      <w:r w:rsidRPr="003E1FE2">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E1FE2">
        <w:rPr>
          <w:rFonts w:ascii="Times New Roman" w:hAnsi="Times New Roman"/>
          <w:sz w:val="24"/>
          <w:szCs w:val="24"/>
        </w:rPr>
        <w:t>.</w:t>
      </w:r>
    </w:p>
    <w:p w:rsidR="00C95B69" w:rsidRPr="003E1FE2" w:rsidRDefault="00C95B69" w:rsidP="00D059BA">
      <w:pPr>
        <w:widowControl w:val="0"/>
        <w:numPr>
          <w:ilvl w:val="1"/>
          <w:numId w:val="23"/>
        </w:numPr>
        <w:suppressAutoHyphens/>
        <w:spacing w:after="100" w:line="240" w:lineRule="auto"/>
        <w:ind w:left="720" w:hanging="720"/>
        <w:jc w:val="both"/>
        <w:rPr>
          <w:rFonts w:ascii="Times New Roman" w:hAnsi="Times New Roman"/>
          <w:sz w:val="24"/>
          <w:szCs w:val="24"/>
        </w:rPr>
      </w:pPr>
      <w:r w:rsidRPr="003E1FE2">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3E1FE2">
        <w:rPr>
          <w:rFonts w:ascii="Times New Roman" w:eastAsia="Batang" w:hAnsi="Times New Roman"/>
          <w:sz w:val="24"/>
          <w:szCs w:val="24"/>
        </w:rPr>
        <w:t>sob pena</w:t>
      </w:r>
      <w:proofErr w:type="gramEnd"/>
      <w:r w:rsidRPr="003E1FE2">
        <w:rPr>
          <w:rFonts w:ascii="Times New Roman" w:eastAsia="Batang" w:hAnsi="Times New Roman"/>
          <w:sz w:val="24"/>
          <w:szCs w:val="24"/>
        </w:rPr>
        <w:t xml:space="preserve"> de multa</w:t>
      </w:r>
      <w:r w:rsidRPr="003E1FE2">
        <w:rPr>
          <w:rFonts w:ascii="Times New Roman" w:hAnsi="Times New Roman"/>
          <w:sz w:val="24"/>
          <w:szCs w:val="24"/>
        </w:rPr>
        <w:t>.</w:t>
      </w:r>
    </w:p>
    <w:p w:rsidR="00C95B69" w:rsidRPr="003E1FE2" w:rsidRDefault="00C95B69" w:rsidP="00D059BA">
      <w:pPr>
        <w:widowControl w:val="0"/>
        <w:numPr>
          <w:ilvl w:val="1"/>
          <w:numId w:val="23"/>
        </w:numPr>
        <w:suppressAutoHyphens/>
        <w:spacing w:after="100" w:line="240" w:lineRule="auto"/>
        <w:ind w:left="720" w:hanging="720"/>
        <w:jc w:val="both"/>
        <w:rPr>
          <w:rFonts w:ascii="Times New Roman" w:hAnsi="Times New Roman"/>
          <w:sz w:val="24"/>
          <w:szCs w:val="24"/>
        </w:rPr>
      </w:pPr>
      <w:r w:rsidRPr="003E1FE2">
        <w:rPr>
          <w:rFonts w:ascii="Times New Roman" w:hAnsi="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C95B69" w:rsidRPr="003E1FE2" w:rsidRDefault="00C95B69" w:rsidP="00C95B69">
      <w:pPr>
        <w:spacing w:before="240" w:after="100" w:line="240" w:lineRule="auto"/>
        <w:mirrorIndents/>
        <w:jc w:val="center"/>
        <w:rPr>
          <w:rFonts w:ascii="Times New Roman" w:hAnsi="Times New Roman"/>
          <w:b/>
          <w:bCs/>
          <w:color w:val="000000"/>
          <w:sz w:val="24"/>
          <w:szCs w:val="24"/>
        </w:rPr>
      </w:pPr>
      <w:r w:rsidRPr="003E1FE2">
        <w:rPr>
          <w:rFonts w:ascii="Times New Roman" w:hAnsi="Times New Roman"/>
          <w:b/>
          <w:color w:val="000000"/>
          <w:sz w:val="24"/>
          <w:szCs w:val="24"/>
        </w:rPr>
        <w:t xml:space="preserve">CLÁUSULA DÉCIMA SEGUNDA – </w:t>
      </w:r>
      <w:r w:rsidRPr="003E1FE2">
        <w:rPr>
          <w:rFonts w:ascii="Times New Roman" w:hAnsi="Times New Roman"/>
          <w:b/>
          <w:bCs/>
          <w:color w:val="000000"/>
          <w:sz w:val="24"/>
          <w:szCs w:val="24"/>
        </w:rPr>
        <w:t>DA FRAUDE E DA CORRUPÇÃO</w:t>
      </w:r>
    </w:p>
    <w:p w:rsidR="00C95B69" w:rsidRPr="003E1FE2" w:rsidRDefault="00C95B69" w:rsidP="00D059BA">
      <w:pPr>
        <w:widowControl w:val="0"/>
        <w:numPr>
          <w:ilvl w:val="1"/>
          <w:numId w:val="19"/>
        </w:numPr>
        <w:suppressAutoHyphens/>
        <w:spacing w:after="100" w:line="240" w:lineRule="auto"/>
        <w:ind w:left="709" w:hanging="709"/>
        <w:jc w:val="both"/>
        <w:rPr>
          <w:rFonts w:ascii="Times New Roman" w:hAnsi="Times New Roman"/>
          <w:color w:val="000000"/>
          <w:sz w:val="24"/>
          <w:szCs w:val="24"/>
        </w:rPr>
      </w:pPr>
      <w:r w:rsidRPr="003E1FE2">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C95B69" w:rsidRPr="003E1FE2" w:rsidRDefault="00C95B69" w:rsidP="00C95B69">
      <w:pPr>
        <w:widowControl w:val="0"/>
        <w:spacing w:after="80" w:line="240" w:lineRule="auto"/>
        <w:ind w:left="720" w:hanging="11"/>
        <w:jc w:val="both"/>
        <w:rPr>
          <w:rFonts w:ascii="Times New Roman" w:hAnsi="Times New Roman"/>
          <w:color w:val="000000"/>
          <w:sz w:val="24"/>
          <w:szCs w:val="24"/>
        </w:rPr>
      </w:pPr>
      <w:r w:rsidRPr="003E1FE2">
        <w:rPr>
          <w:rFonts w:ascii="Times New Roman" w:hAnsi="Times New Roman"/>
          <w:b/>
          <w:color w:val="000000"/>
          <w:sz w:val="24"/>
          <w:szCs w:val="24"/>
        </w:rPr>
        <w:t>SUBCLÁUSULA PRIMEIRA</w:t>
      </w:r>
      <w:r w:rsidRPr="003E1FE2">
        <w:rPr>
          <w:rFonts w:ascii="Times New Roman" w:hAnsi="Times New Roman"/>
          <w:color w:val="000000"/>
          <w:sz w:val="24"/>
          <w:szCs w:val="24"/>
        </w:rPr>
        <w:t xml:space="preserve"> - Para os propósitos desta cláusula, definem-se as seguintes práticas:</w:t>
      </w:r>
    </w:p>
    <w:p w:rsidR="00C95B69" w:rsidRPr="003E1FE2" w:rsidRDefault="00C95B69" w:rsidP="00D059BA">
      <w:pPr>
        <w:widowControl w:val="0"/>
        <w:numPr>
          <w:ilvl w:val="0"/>
          <w:numId w:val="5"/>
        </w:numPr>
        <w:tabs>
          <w:tab w:val="clear" w:pos="1068"/>
        </w:tabs>
        <w:suppressAutoHyphens/>
        <w:spacing w:after="80" w:line="240" w:lineRule="auto"/>
        <w:ind w:left="1276" w:hanging="567"/>
        <w:jc w:val="both"/>
        <w:rPr>
          <w:rFonts w:ascii="Times New Roman" w:hAnsi="Times New Roman"/>
          <w:color w:val="000000"/>
          <w:sz w:val="24"/>
          <w:szCs w:val="24"/>
        </w:rPr>
      </w:pPr>
      <w:r w:rsidRPr="003E1FE2">
        <w:rPr>
          <w:rFonts w:ascii="Times New Roman" w:hAnsi="Times New Roman"/>
          <w:color w:val="000000"/>
          <w:sz w:val="24"/>
          <w:szCs w:val="24"/>
        </w:rPr>
        <w:t>“</w:t>
      </w:r>
      <w:r w:rsidRPr="003E1FE2">
        <w:rPr>
          <w:rFonts w:ascii="Times New Roman" w:hAnsi="Times New Roman"/>
          <w:b/>
          <w:color w:val="000000"/>
          <w:sz w:val="24"/>
          <w:szCs w:val="24"/>
        </w:rPr>
        <w:t>prática corrupta</w:t>
      </w:r>
      <w:r w:rsidRPr="003E1FE2">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C95B69" w:rsidRPr="003E1FE2" w:rsidRDefault="00C95B69" w:rsidP="00D059BA">
      <w:pPr>
        <w:widowControl w:val="0"/>
        <w:numPr>
          <w:ilvl w:val="0"/>
          <w:numId w:val="5"/>
        </w:numPr>
        <w:tabs>
          <w:tab w:val="clear" w:pos="1068"/>
        </w:tabs>
        <w:suppressAutoHyphens/>
        <w:spacing w:after="80" w:line="240" w:lineRule="auto"/>
        <w:ind w:left="1276" w:hanging="567"/>
        <w:jc w:val="both"/>
        <w:rPr>
          <w:rFonts w:ascii="Times New Roman" w:hAnsi="Times New Roman"/>
          <w:color w:val="000000"/>
          <w:sz w:val="24"/>
          <w:szCs w:val="24"/>
        </w:rPr>
      </w:pPr>
      <w:r w:rsidRPr="003E1FE2">
        <w:rPr>
          <w:rFonts w:ascii="Times New Roman" w:hAnsi="Times New Roman"/>
          <w:color w:val="000000"/>
          <w:sz w:val="24"/>
          <w:szCs w:val="24"/>
        </w:rPr>
        <w:t>“</w:t>
      </w:r>
      <w:r w:rsidRPr="003E1FE2">
        <w:rPr>
          <w:rFonts w:ascii="Times New Roman" w:hAnsi="Times New Roman"/>
          <w:b/>
          <w:color w:val="000000"/>
          <w:sz w:val="24"/>
          <w:szCs w:val="24"/>
        </w:rPr>
        <w:t>prática fraudulenta</w:t>
      </w:r>
      <w:r w:rsidRPr="003E1FE2">
        <w:rPr>
          <w:rFonts w:ascii="Times New Roman" w:hAnsi="Times New Roman"/>
          <w:color w:val="000000"/>
          <w:sz w:val="24"/>
          <w:szCs w:val="24"/>
        </w:rPr>
        <w:t>”: a falsificação ou omissão dos fatos, com o objetivo de influenciar o processo de licitação ou de cumprimento do Contrato;</w:t>
      </w:r>
    </w:p>
    <w:p w:rsidR="00C95B69" w:rsidRPr="003E1FE2" w:rsidRDefault="00C95B69" w:rsidP="00D059BA">
      <w:pPr>
        <w:widowControl w:val="0"/>
        <w:numPr>
          <w:ilvl w:val="0"/>
          <w:numId w:val="5"/>
        </w:numPr>
        <w:tabs>
          <w:tab w:val="clear" w:pos="1068"/>
        </w:tabs>
        <w:suppressAutoHyphens/>
        <w:spacing w:after="80" w:line="240" w:lineRule="auto"/>
        <w:ind w:left="1276" w:right="-1" w:hanging="567"/>
        <w:jc w:val="both"/>
        <w:rPr>
          <w:rFonts w:ascii="Times New Roman" w:hAnsi="Times New Roman"/>
          <w:color w:val="000000"/>
          <w:sz w:val="24"/>
          <w:szCs w:val="24"/>
        </w:rPr>
      </w:pPr>
      <w:r w:rsidRPr="003E1FE2">
        <w:rPr>
          <w:rFonts w:ascii="Times New Roman" w:hAnsi="Times New Roman"/>
          <w:color w:val="000000"/>
          <w:sz w:val="24"/>
          <w:szCs w:val="24"/>
        </w:rPr>
        <w:lastRenderedPageBreak/>
        <w:t>“</w:t>
      </w:r>
      <w:r w:rsidRPr="003E1FE2">
        <w:rPr>
          <w:rFonts w:ascii="Times New Roman" w:hAnsi="Times New Roman"/>
          <w:b/>
          <w:color w:val="000000"/>
          <w:sz w:val="24"/>
          <w:szCs w:val="24"/>
        </w:rPr>
        <w:t>prática conluiada</w:t>
      </w:r>
      <w:r w:rsidRPr="003E1FE2">
        <w:rPr>
          <w:rFonts w:ascii="Times New Roman" w:hAnsi="Times New Roman"/>
          <w:color w:val="000000"/>
          <w:sz w:val="24"/>
          <w:szCs w:val="24"/>
        </w:rPr>
        <w:t>”: esquematizar ou estabelecer um acordo entre dois ou mais</w:t>
      </w:r>
      <w:r w:rsidRPr="003E1FE2">
        <w:rPr>
          <w:rFonts w:ascii="Times New Roman" w:hAnsi="Times New Roman"/>
          <w:b/>
          <w:color w:val="000000"/>
          <w:sz w:val="24"/>
          <w:szCs w:val="24"/>
        </w:rPr>
        <w:t xml:space="preserve"> </w:t>
      </w:r>
      <w:r w:rsidRPr="003E1FE2">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3E1FE2">
        <w:rPr>
          <w:rFonts w:ascii="Times New Roman" w:hAnsi="Times New Roman"/>
          <w:color w:val="000000"/>
          <w:sz w:val="24"/>
          <w:szCs w:val="24"/>
        </w:rPr>
        <w:t>não-competitivos</w:t>
      </w:r>
      <w:proofErr w:type="gramEnd"/>
      <w:r w:rsidRPr="003E1FE2">
        <w:rPr>
          <w:rFonts w:ascii="Times New Roman" w:hAnsi="Times New Roman"/>
          <w:color w:val="000000"/>
          <w:sz w:val="24"/>
          <w:szCs w:val="24"/>
        </w:rPr>
        <w:t>;</w:t>
      </w:r>
    </w:p>
    <w:p w:rsidR="00C95B69" w:rsidRPr="003E1FE2" w:rsidRDefault="00C95B69" w:rsidP="00D059BA">
      <w:pPr>
        <w:widowControl w:val="0"/>
        <w:numPr>
          <w:ilvl w:val="0"/>
          <w:numId w:val="5"/>
        </w:numPr>
        <w:tabs>
          <w:tab w:val="clear" w:pos="1068"/>
        </w:tabs>
        <w:suppressAutoHyphens/>
        <w:spacing w:after="80" w:line="240" w:lineRule="auto"/>
        <w:ind w:left="1276" w:right="-1" w:hanging="567"/>
        <w:jc w:val="both"/>
        <w:rPr>
          <w:rFonts w:ascii="Times New Roman" w:hAnsi="Times New Roman"/>
          <w:color w:val="000000"/>
          <w:sz w:val="24"/>
          <w:szCs w:val="24"/>
        </w:rPr>
      </w:pPr>
      <w:r w:rsidRPr="003E1FE2">
        <w:rPr>
          <w:rFonts w:ascii="Times New Roman" w:hAnsi="Times New Roman"/>
          <w:color w:val="000000"/>
          <w:sz w:val="24"/>
          <w:szCs w:val="24"/>
        </w:rPr>
        <w:t>“</w:t>
      </w:r>
      <w:r w:rsidRPr="003E1FE2">
        <w:rPr>
          <w:rFonts w:ascii="Times New Roman" w:hAnsi="Times New Roman"/>
          <w:b/>
          <w:color w:val="000000"/>
          <w:sz w:val="24"/>
          <w:szCs w:val="24"/>
        </w:rPr>
        <w:t>prática coercitiva</w:t>
      </w:r>
      <w:r w:rsidRPr="003E1FE2">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C95B69" w:rsidRPr="003E1FE2" w:rsidRDefault="00C95B69" w:rsidP="00D059BA">
      <w:pPr>
        <w:widowControl w:val="0"/>
        <w:numPr>
          <w:ilvl w:val="0"/>
          <w:numId w:val="5"/>
        </w:numPr>
        <w:tabs>
          <w:tab w:val="clear" w:pos="1068"/>
        </w:tabs>
        <w:suppressAutoHyphens/>
        <w:spacing w:after="80" w:line="240" w:lineRule="auto"/>
        <w:ind w:left="1276" w:right="-1" w:hanging="567"/>
        <w:jc w:val="both"/>
        <w:rPr>
          <w:rFonts w:ascii="Times New Roman" w:hAnsi="Times New Roman"/>
          <w:color w:val="000000"/>
          <w:sz w:val="24"/>
          <w:szCs w:val="24"/>
        </w:rPr>
      </w:pPr>
      <w:r w:rsidRPr="003E1FE2">
        <w:rPr>
          <w:rFonts w:ascii="Times New Roman" w:hAnsi="Times New Roman"/>
          <w:color w:val="000000"/>
          <w:sz w:val="24"/>
          <w:szCs w:val="24"/>
        </w:rPr>
        <w:t>“</w:t>
      </w:r>
      <w:r w:rsidRPr="003E1FE2">
        <w:rPr>
          <w:rFonts w:ascii="Times New Roman" w:hAnsi="Times New Roman"/>
          <w:b/>
          <w:color w:val="000000"/>
          <w:sz w:val="24"/>
          <w:szCs w:val="24"/>
        </w:rPr>
        <w:t>prática obstrutiva</w:t>
      </w:r>
      <w:r w:rsidRPr="003E1FE2">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E1FE2">
        <w:rPr>
          <w:rFonts w:ascii="Times New Roman" w:hAnsi="Times New Roman"/>
          <w:color w:val="000000"/>
          <w:sz w:val="24"/>
          <w:szCs w:val="24"/>
        </w:rPr>
        <w:t>ii</w:t>
      </w:r>
      <w:proofErr w:type="spellEnd"/>
      <w:proofErr w:type="gramEnd"/>
      <w:r w:rsidRPr="003E1FE2">
        <w:rPr>
          <w:rFonts w:ascii="Times New Roman" w:hAnsi="Times New Roman"/>
          <w:color w:val="000000"/>
          <w:sz w:val="24"/>
          <w:szCs w:val="24"/>
        </w:rPr>
        <w:t>) atos cuja intenção seja impedir materialmente o exercício do direito de o organismo financeiro multilateral promover inspeção.</w:t>
      </w:r>
    </w:p>
    <w:p w:rsidR="00C95B69" w:rsidRPr="003E1FE2" w:rsidRDefault="00C95B69" w:rsidP="00C95B69">
      <w:pPr>
        <w:widowControl w:val="0"/>
        <w:spacing w:after="80" w:line="240" w:lineRule="auto"/>
        <w:ind w:left="720" w:right="-1" w:hanging="11"/>
        <w:jc w:val="both"/>
        <w:rPr>
          <w:rFonts w:ascii="Times New Roman" w:hAnsi="Times New Roman"/>
          <w:color w:val="000000"/>
          <w:sz w:val="24"/>
          <w:szCs w:val="24"/>
        </w:rPr>
      </w:pPr>
      <w:r w:rsidRPr="003E1FE2">
        <w:rPr>
          <w:rFonts w:ascii="Times New Roman" w:hAnsi="Times New Roman"/>
          <w:b/>
          <w:color w:val="000000"/>
          <w:sz w:val="24"/>
          <w:szCs w:val="24"/>
        </w:rPr>
        <w:t>SUBCLÁUSULA SEGUNDA</w:t>
      </w:r>
      <w:r w:rsidRPr="003E1FE2">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E1FE2">
        <w:rPr>
          <w:rFonts w:ascii="Times New Roman" w:hAnsi="Times New Roman"/>
          <w:color w:val="000000"/>
          <w:sz w:val="24"/>
          <w:szCs w:val="24"/>
        </w:rPr>
        <w:t>colusivas</w:t>
      </w:r>
      <w:proofErr w:type="spellEnd"/>
      <w:r w:rsidRPr="003E1FE2">
        <w:rPr>
          <w:rFonts w:ascii="Times New Roman" w:hAnsi="Times New Roman"/>
          <w:color w:val="000000"/>
          <w:sz w:val="24"/>
          <w:szCs w:val="24"/>
        </w:rPr>
        <w:t>, coercitivas ou obstrutivas ao participar da licitação ou da execução um contrato financiado pelo organismo.</w:t>
      </w:r>
    </w:p>
    <w:p w:rsidR="00C95B69" w:rsidRPr="003E1FE2" w:rsidRDefault="00C95B69" w:rsidP="00C95B69">
      <w:pPr>
        <w:widowControl w:val="0"/>
        <w:spacing w:after="120" w:line="240" w:lineRule="auto"/>
        <w:ind w:left="720" w:right="-1" w:hanging="11"/>
        <w:jc w:val="both"/>
        <w:rPr>
          <w:rFonts w:ascii="Times New Roman" w:hAnsi="Times New Roman"/>
          <w:color w:val="000000"/>
          <w:sz w:val="24"/>
          <w:szCs w:val="24"/>
        </w:rPr>
      </w:pPr>
      <w:r w:rsidRPr="003E1FE2">
        <w:rPr>
          <w:rFonts w:ascii="Times New Roman" w:hAnsi="Times New Roman"/>
          <w:b/>
          <w:color w:val="000000"/>
          <w:sz w:val="24"/>
          <w:szCs w:val="24"/>
        </w:rPr>
        <w:t>SUBCLÁUSULA TERCEIRA</w:t>
      </w:r>
      <w:r w:rsidRPr="003E1FE2">
        <w:rPr>
          <w:rFonts w:ascii="Times New Roman" w:hAnsi="Times New Roman"/>
          <w:color w:val="000000"/>
          <w:sz w:val="24"/>
          <w:szCs w:val="24"/>
        </w:rPr>
        <w:t xml:space="preserve"> - Considerando os propósitos das cláusulas acima, o </w:t>
      </w:r>
      <w:r w:rsidRPr="003E1FE2">
        <w:rPr>
          <w:rFonts w:ascii="Times New Roman" w:hAnsi="Times New Roman"/>
          <w:sz w:val="24"/>
          <w:szCs w:val="24"/>
        </w:rPr>
        <w:t>Compromitente Fornecedor</w:t>
      </w:r>
      <w:r w:rsidRPr="003E1FE2">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C95B69" w:rsidRPr="003E1FE2" w:rsidRDefault="00C95B69" w:rsidP="00C95B69">
      <w:pPr>
        <w:spacing w:before="240" w:after="120" w:line="240" w:lineRule="auto"/>
        <w:mirrorIndents/>
        <w:jc w:val="center"/>
        <w:rPr>
          <w:rFonts w:ascii="Times New Roman" w:hAnsi="Times New Roman"/>
          <w:b/>
          <w:bCs/>
          <w:color w:val="000000"/>
          <w:sz w:val="24"/>
          <w:szCs w:val="24"/>
        </w:rPr>
      </w:pPr>
      <w:r w:rsidRPr="003E1FE2">
        <w:rPr>
          <w:rFonts w:ascii="Times New Roman" w:hAnsi="Times New Roman"/>
          <w:b/>
          <w:color w:val="000000"/>
          <w:sz w:val="24"/>
          <w:szCs w:val="24"/>
        </w:rPr>
        <w:t xml:space="preserve">CLÁUSULA DÉCIMA TERCEIRA – </w:t>
      </w:r>
      <w:r w:rsidRPr="003E1FE2">
        <w:rPr>
          <w:rFonts w:ascii="Times New Roman" w:hAnsi="Times New Roman"/>
          <w:b/>
          <w:bCs/>
          <w:color w:val="000000"/>
          <w:sz w:val="24"/>
          <w:szCs w:val="24"/>
        </w:rPr>
        <w:t>DA EFICÁCIA</w:t>
      </w:r>
    </w:p>
    <w:p w:rsidR="00C95B69" w:rsidRPr="003E1FE2" w:rsidRDefault="00C95B69" w:rsidP="00D059BA">
      <w:pPr>
        <w:widowControl w:val="0"/>
        <w:numPr>
          <w:ilvl w:val="1"/>
          <w:numId w:val="20"/>
        </w:numPr>
        <w:spacing w:after="120" w:line="240" w:lineRule="auto"/>
        <w:ind w:left="709" w:right="-1" w:hanging="709"/>
        <w:jc w:val="both"/>
        <w:rPr>
          <w:rFonts w:ascii="Times New Roman" w:hAnsi="Times New Roman"/>
          <w:sz w:val="24"/>
          <w:szCs w:val="24"/>
        </w:rPr>
      </w:pPr>
      <w:r w:rsidRPr="003E1FE2">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C95B69" w:rsidRPr="003E1FE2" w:rsidRDefault="00C95B69" w:rsidP="00C95B69">
      <w:pPr>
        <w:spacing w:before="360" w:after="120" w:line="240" w:lineRule="auto"/>
        <w:mirrorIndents/>
        <w:jc w:val="center"/>
        <w:rPr>
          <w:rFonts w:ascii="Times New Roman" w:hAnsi="Times New Roman"/>
          <w:b/>
          <w:bCs/>
          <w:color w:val="000000"/>
          <w:sz w:val="24"/>
          <w:szCs w:val="24"/>
        </w:rPr>
      </w:pPr>
      <w:r w:rsidRPr="003E1FE2">
        <w:rPr>
          <w:rFonts w:ascii="Times New Roman" w:hAnsi="Times New Roman"/>
          <w:b/>
          <w:color w:val="000000"/>
          <w:sz w:val="24"/>
          <w:szCs w:val="24"/>
        </w:rPr>
        <w:t xml:space="preserve">CLÁUSULA DÉCIMA QUARTA – </w:t>
      </w:r>
      <w:r w:rsidRPr="003E1FE2">
        <w:rPr>
          <w:rFonts w:ascii="Times New Roman" w:hAnsi="Times New Roman"/>
          <w:b/>
          <w:bCs/>
          <w:color w:val="000000"/>
          <w:sz w:val="24"/>
          <w:szCs w:val="24"/>
        </w:rPr>
        <w:t>DO FORO</w:t>
      </w:r>
    </w:p>
    <w:p w:rsidR="00C95B69" w:rsidRPr="003E1FE2" w:rsidRDefault="00C95B69" w:rsidP="00D059BA">
      <w:pPr>
        <w:widowControl w:val="0"/>
        <w:numPr>
          <w:ilvl w:val="1"/>
          <w:numId w:val="21"/>
        </w:numPr>
        <w:spacing w:after="120" w:line="240" w:lineRule="auto"/>
        <w:ind w:left="709" w:right="-1" w:hanging="709"/>
        <w:jc w:val="both"/>
        <w:rPr>
          <w:rFonts w:ascii="Times New Roman" w:hAnsi="Times New Roman"/>
          <w:sz w:val="24"/>
          <w:szCs w:val="24"/>
        </w:rPr>
      </w:pPr>
      <w:r w:rsidRPr="003E1FE2">
        <w:rPr>
          <w:rFonts w:ascii="Times New Roman" w:hAnsi="Times New Roman"/>
          <w:bCs/>
          <w:color w:val="000000"/>
          <w:sz w:val="24"/>
          <w:szCs w:val="24"/>
        </w:rPr>
        <w:t xml:space="preserve">Fica eleito o foro da Comarca de Coronel Sapucaia, Estado de Mato Grosso do Sul, para dirimir todas as questões </w:t>
      </w:r>
      <w:r w:rsidRPr="003E1FE2">
        <w:rPr>
          <w:rFonts w:ascii="Times New Roman" w:hAnsi="Times New Roman"/>
          <w:sz w:val="24"/>
          <w:szCs w:val="24"/>
        </w:rPr>
        <w:t>oriundas do presente instrumento</w:t>
      </w:r>
      <w:r w:rsidRPr="003E1FE2">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3E1FE2">
        <w:rPr>
          <w:rFonts w:ascii="Times New Roman" w:hAnsi="Times New Roman"/>
          <w:sz w:val="24"/>
          <w:szCs w:val="24"/>
        </w:rPr>
        <w:t>.</w:t>
      </w:r>
    </w:p>
    <w:p w:rsidR="00C95B69" w:rsidRPr="003E1FE2" w:rsidRDefault="00C95B69" w:rsidP="00C95B69">
      <w:pPr>
        <w:widowControl w:val="0"/>
        <w:spacing w:after="120" w:line="240" w:lineRule="auto"/>
        <w:ind w:left="709"/>
        <w:jc w:val="both"/>
        <w:rPr>
          <w:rFonts w:ascii="Times New Roman" w:hAnsi="Times New Roman"/>
          <w:sz w:val="24"/>
          <w:szCs w:val="24"/>
        </w:rPr>
      </w:pPr>
      <w:r w:rsidRPr="003E1FE2">
        <w:rPr>
          <w:rFonts w:ascii="Times New Roman" w:hAnsi="Times New Roman"/>
          <w:sz w:val="24"/>
          <w:szCs w:val="24"/>
        </w:rPr>
        <w:t xml:space="preserve">E, por estarem </w:t>
      </w:r>
      <w:proofErr w:type="gramStart"/>
      <w:r w:rsidRPr="003E1FE2">
        <w:rPr>
          <w:rFonts w:ascii="Times New Roman" w:hAnsi="Times New Roman"/>
          <w:sz w:val="24"/>
          <w:szCs w:val="24"/>
        </w:rPr>
        <w:t>as</w:t>
      </w:r>
      <w:proofErr w:type="gramEnd"/>
      <w:r w:rsidRPr="003E1FE2">
        <w:rPr>
          <w:rFonts w:ascii="Times New Roman" w:hAnsi="Times New Roman"/>
          <w:sz w:val="24"/>
          <w:szCs w:val="24"/>
        </w:rPr>
        <w:t xml:space="preserve"> partes justas e compromissadas, assinam o presente Termo, de igual teor, na presença das testemunhas abaixo assinadas.</w:t>
      </w:r>
    </w:p>
    <w:p w:rsidR="00C95B69" w:rsidRDefault="00C95B69" w:rsidP="00C95B69">
      <w:pPr>
        <w:spacing w:before="240" w:after="360" w:line="240" w:lineRule="auto"/>
        <w:jc w:val="right"/>
        <w:rPr>
          <w:rFonts w:ascii="Times New Roman" w:hAnsi="Times New Roman"/>
          <w:bCs/>
          <w:color w:val="000000"/>
          <w:sz w:val="24"/>
          <w:szCs w:val="24"/>
        </w:rPr>
      </w:pPr>
      <w:r w:rsidRPr="003E1FE2">
        <w:rPr>
          <w:rFonts w:ascii="Times New Roman" w:hAnsi="Times New Roman"/>
          <w:bCs/>
          <w:color w:val="000000"/>
          <w:sz w:val="24"/>
          <w:szCs w:val="24"/>
        </w:rPr>
        <w:t xml:space="preserve">Coronel Sapucaia-MS, </w:t>
      </w:r>
      <w:r w:rsidR="00993F31">
        <w:rPr>
          <w:rFonts w:ascii="Times New Roman" w:hAnsi="Times New Roman"/>
          <w:bCs/>
          <w:color w:val="000000"/>
          <w:sz w:val="24"/>
          <w:szCs w:val="24"/>
        </w:rPr>
        <w:t xml:space="preserve">16 </w:t>
      </w:r>
      <w:r w:rsidRPr="003E1FE2">
        <w:rPr>
          <w:rFonts w:ascii="Times New Roman" w:hAnsi="Times New Roman"/>
          <w:bCs/>
          <w:color w:val="000000"/>
          <w:sz w:val="24"/>
          <w:szCs w:val="24"/>
        </w:rPr>
        <w:t>de</w:t>
      </w:r>
      <w:r w:rsidR="00993F31">
        <w:rPr>
          <w:rFonts w:ascii="Times New Roman" w:hAnsi="Times New Roman"/>
          <w:bCs/>
          <w:color w:val="000000"/>
          <w:sz w:val="24"/>
          <w:szCs w:val="24"/>
        </w:rPr>
        <w:t xml:space="preserve"> Outubro </w:t>
      </w:r>
      <w:r w:rsidRPr="003E1FE2">
        <w:rPr>
          <w:rFonts w:ascii="Times New Roman" w:hAnsi="Times New Roman"/>
          <w:bCs/>
          <w:color w:val="000000"/>
          <w:sz w:val="24"/>
          <w:szCs w:val="24"/>
        </w:rPr>
        <w:t>de 2018.</w:t>
      </w:r>
    </w:p>
    <w:p w:rsidR="00993F31" w:rsidRPr="003E1FE2" w:rsidRDefault="006463C4" w:rsidP="00993F31">
      <w:pPr>
        <w:spacing w:before="240" w:after="360" w:line="240" w:lineRule="auto"/>
        <w:rPr>
          <w:rFonts w:ascii="Times New Roman" w:hAnsi="Times New Roman"/>
          <w:bCs/>
          <w:color w:val="000000"/>
          <w:sz w:val="24"/>
          <w:szCs w:val="24"/>
        </w:rPr>
      </w:pPr>
      <w:r>
        <w:rPr>
          <w:rFonts w:ascii="Times New Roman" w:hAnsi="Times New Roman"/>
          <w:bCs/>
          <w:color w:val="000000"/>
          <w:sz w:val="24"/>
          <w:szCs w:val="24"/>
        </w:rPr>
        <w:lastRenderedPageBreak/>
        <w:t>Órgão</w:t>
      </w:r>
      <w:r w:rsidR="00993F31">
        <w:rPr>
          <w:rFonts w:ascii="Times New Roman" w:hAnsi="Times New Roman"/>
          <w:bCs/>
          <w:color w:val="000000"/>
          <w:sz w:val="24"/>
          <w:szCs w:val="24"/>
        </w:rPr>
        <w:t xml:space="preserve"> Usuário:</w:t>
      </w:r>
    </w:p>
    <w:tbl>
      <w:tblPr>
        <w:tblW w:w="9140" w:type="dxa"/>
        <w:tblInd w:w="55" w:type="dxa"/>
        <w:tblCellMar>
          <w:left w:w="70" w:type="dxa"/>
          <w:right w:w="70" w:type="dxa"/>
        </w:tblCellMar>
        <w:tblLook w:val="04A0" w:firstRow="1" w:lastRow="0" w:firstColumn="1" w:lastColumn="0" w:noHBand="0" w:noVBand="1"/>
      </w:tblPr>
      <w:tblGrid>
        <w:gridCol w:w="4693"/>
        <w:gridCol w:w="425"/>
        <w:gridCol w:w="4022"/>
      </w:tblGrid>
      <w:tr w:rsidR="00993F31" w:rsidRPr="00993F31" w:rsidTr="00993F31">
        <w:trPr>
          <w:trHeight w:val="315"/>
        </w:trPr>
        <w:tc>
          <w:tcPr>
            <w:tcW w:w="4693"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r w:rsidRPr="00993F31">
              <w:rPr>
                <w:rFonts w:ascii="Times New Roman" w:eastAsia="Times New Roman" w:hAnsi="Times New Roman"/>
                <w:color w:val="000000"/>
                <w:sz w:val="24"/>
                <w:szCs w:val="24"/>
                <w:lang w:eastAsia="pt-BR"/>
              </w:rPr>
              <w:t xml:space="preserve">Maria Eva </w:t>
            </w:r>
            <w:proofErr w:type="spellStart"/>
            <w:r w:rsidRPr="00993F31">
              <w:rPr>
                <w:rFonts w:ascii="Times New Roman" w:eastAsia="Times New Roman" w:hAnsi="Times New Roman"/>
                <w:color w:val="000000"/>
                <w:sz w:val="24"/>
                <w:szCs w:val="24"/>
                <w:lang w:eastAsia="pt-BR"/>
              </w:rPr>
              <w:t>Gauto</w:t>
            </w:r>
            <w:proofErr w:type="spellEnd"/>
            <w:r w:rsidRPr="00993F31">
              <w:rPr>
                <w:rFonts w:ascii="Times New Roman" w:eastAsia="Times New Roman" w:hAnsi="Times New Roman"/>
                <w:color w:val="000000"/>
                <w:sz w:val="24"/>
                <w:szCs w:val="24"/>
                <w:lang w:eastAsia="pt-BR"/>
              </w:rPr>
              <w:t xml:space="preserve"> Flor </w:t>
            </w:r>
            <w:proofErr w:type="spellStart"/>
            <w:r w:rsidRPr="00993F31">
              <w:rPr>
                <w:rFonts w:ascii="Times New Roman" w:eastAsia="Times New Roman" w:hAnsi="Times New Roman"/>
                <w:color w:val="000000"/>
                <w:sz w:val="24"/>
                <w:szCs w:val="24"/>
                <w:lang w:eastAsia="pt-BR"/>
              </w:rPr>
              <w:t>Eringer</w:t>
            </w:r>
            <w:proofErr w:type="spellEnd"/>
          </w:p>
        </w:tc>
        <w:tc>
          <w:tcPr>
            <w:tcW w:w="425"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c>
          <w:tcPr>
            <w:tcW w:w="4022"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r w:rsidRPr="00993F31">
              <w:rPr>
                <w:rFonts w:ascii="Times New Roman" w:eastAsia="Times New Roman" w:hAnsi="Times New Roman"/>
                <w:color w:val="000000"/>
                <w:sz w:val="24"/>
                <w:szCs w:val="24"/>
                <w:lang w:eastAsia="pt-BR"/>
              </w:rPr>
              <w:t>Flávio Galdino da Silva</w:t>
            </w:r>
          </w:p>
        </w:tc>
      </w:tr>
      <w:tr w:rsidR="00993F31" w:rsidRPr="00993F31" w:rsidTr="00993F31">
        <w:trPr>
          <w:trHeight w:val="315"/>
        </w:trPr>
        <w:tc>
          <w:tcPr>
            <w:tcW w:w="4693"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r w:rsidRPr="00993F31">
              <w:rPr>
                <w:rFonts w:ascii="Times New Roman" w:eastAsia="Times New Roman" w:hAnsi="Times New Roman"/>
                <w:b/>
                <w:bCs/>
                <w:color w:val="000000"/>
                <w:sz w:val="24"/>
                <w:szCs w:val="24"/>
                <w:lang w:eastAsia="pt-BR"/>
              </w:rPr>
              <w:t xml:space="preserve">Secretária Mun. De Educação e </w:t>
            </w:r>
            <w:proofErr w:type="gramStart"/>
            <w:r w:rsidRPr="00993F31">
              <w:rPr>
                <w:rFonts w:ascii="Times New Roman" w:eastAsia="Times New Roman" w:hAnsi="Times New Roman"/>
                <w:b/>
                <w:bCs/>
                <w:color w:val="000000"/>
                <w:sz w:val="24"/>
                <w:szCs w:val="24"/>
                <w:lang w:eastAsia="pt-BR"/>
              </w:rPr>
              <w:t>Cultura</w:t>
            </w:r>
            <w:proofErr w:type="gramEnd"/>
          </w:p>
        </w:tc>
        <w:tc>
          <w:tcPr>
            <w:tcW w:w="425"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c>
          <w:tcPr>
            <w:tcW w:w="4022"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r w:rsidRPr="00993F31">
              <w:rPr>
                <w:rFonts w:ascii="Times New Roman" w:eastAsia="Times New Roman" w:hAnsi="Times New Roman"/>
                <w:b/>
                <w:bCs/>
                <w:color w:val="000000"/>
                <w:sz w:val="24"/>
                <w:szCs w:val="24"/>
                <w:lang w:eastAsia="pt-BR"/>
              </w:rPr>
              <w:t xml:space="preserve">Secretário Mun. De Saúde </w:t>
            </w:r>
            <w:proofErr w:type="gramStart"/>
            <w:r w:rsidRPr="00993F31">
              <w:rPr>
                <w:rFonts w:ascii="Times New Roman" w:eastAsia="Times New Roman" w:hAnsi="Times New Roman"/>
                <w:b/>
                <w:bCs/>
                <w:color w:val="000000"/>
                <w:sz w:val="24"/>
                <w:szCs w:val="24"/>
                <w:lang w:eastAsia="pt-BR"/>
              </w:rPr>
              <w:t>Pública</w:t>
            </w:r>
            <w:proofErr w:type="gramEnd"/>
          </w:p>
        </w:tc>
      </w:tr>
      <w:tr w:rsidR="00993F31" w:rsidRPr="00993F31" w:rsidTr="00993F31">
        <w:trPr>
          <w:trHeight w:val="315"/>
        </w:trPr>
        <w:tc>
          <w:tcPr>
            <w:tcW w:w="4693"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p>
        </w:tc>
        <w:tc>
          <w:tcPr>
            <w:tcW w:w="425"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c>
          <w:tcPr>
            <w:tcW w:w="4022"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p>
        </w:tc>
      </w:tr>
      <w:tr w:rsidR="00993F31" w:rsidRPr="00993F31" w:rsidTr="00993F31">
        <w:trPr>
          <w:trHeight w:val="315"/>
        </w:trPr>
        <w:tc>
          <w:tcPr>
            <w:tcW w:w="4693"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p>
        </w:tc>
        <w:tc>
          <w:tcPr>
            <w:tcW w:w="425"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c>
          <w:tcPr>
            <w:tcW w:w="4022"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p>
        </w:tc>
      </w:tr>
      <w:tr w:rsidR="00993F31" w:rsidRPr="00993F31" w:rsidTr="00993F31">
        <w:trPr>
          <w:trHeight w:val="315"/>
        </w:trPr>
        <w:tc>
          <w:tcPr>
            <w:tcW w:w="4693"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c>
          <w:tcPr>
            <w:tcW w:w="425"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c>
          <w:tcPr>
            <w:tcW w:w="4022"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r>
      <w:tr w:rsidR="00993F31" w:rsidRPr="00993F31" w:rsidTr="00993F31">
        <w:trPr>
          <w:trHeight w:val="315"/>
        </w:trPr>
        <w:tc>
          <w:tcPr>
            <w:tcW w:w="4693"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roofErr w:type="spellStart"/>
            <w:r w:rsidRPr="00993F31">
              <w:rPr>
                <w:rFonts w:ascii="Times New Roman" w:eastAsia="Times New Roman" w:hAnsi="Times New Roman"/>
                <w:color w:val="000000"/>
                <w:sz w:val="24"/>
                <w:szCs w:val="24"/>
                <w:lang w:eastAsia="pt-BR"/>
              </w:rPr>
              <w:t>Aldacir</w:t>
            </w:r>
            <w:proofErr w:type="spellEnd"/>
            <w:r w:rsidRPr="00993F31">
              <w:rPr>
                <w:rFonts w:ascii="Times New Roman" w:eastAsia="Times New Roman" w:hAnsi="Times New Roman"/>
                <w:color w:val="000000"/>
                <w:sz w:val="24"/>
                <w:szCs w:val="24"/>
                <w:lang w:eastAsia="pt-BR"/>
              </w:rPr>
              <w:t xml:space="preserve"> Antônio da Silva Cardinal</w:t>
            </w:r>
          </w:p>
        </w:tc>
        <w:tc>
          <w:tcPr>
            <w:tcW w:w="425"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c>
          <w:tcPr>
            <w:tcW w:w="4022"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r w:rsidRPr="00993F31">
              <w:rPr>
                <w:rFonts w:ascii="Times New Roman" w:eastAsia="Times New Roman" w:hAnsi="Times New Roman"/>
                <w:color w:val="000000"/>
                <w:sz w:val="24"/>
                <w:szCs w:val="24"/>
                <w:lang w:eastAsia="pt-BR"/>
              </w:rPr>
              <w:t>Marcio Abdallah Fernandes</w:t>
            </w:r>
          </w:p>
        </w:tc>
      </w:tr>
      <w:tr w:rsidR="00993F31" w:rsidRPr="00993F31" w:rsidTr="00993F31">
        <w:trPr>
          <w:trHeight w:val="315"/>
        </w:trPr>
        <w:tc>
          <w:tcPr>
            <w:tcW w:w="4693"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r w:rsidRPr="00993F31">
              <w:rPr>
                <w:rFonts w:ascii="Times New Roman" w:eastAsia="Times New Roman" w:hAnsi="Times New Roman"/>
                <w:b/>
                <w:bCs/>
                <w:color w:val="000000"/>
                <w:sz w:val="24"/>
                <w:szCs w:val="24"/>
                <w:lang w:eastAsia="pt-BR"/>
              </w:rPr>
              <w:t xml:space="preserve">Secretário Mun. De Obras e </w:t>
            </w:r>
            <w:proofErr w:type="gramStart"/>
            <w:r w:rsidRPr="00993F31">
              <w:rPr>
                <w:rFonts w:ascii="Times New Roman" w:eastAsia="Times New Roman" w:hAnsi="Times New Roman"/>
                <w:b/>
                <w:bCs/>
                <w:color w:val="000000"/>
                <w:sz w:val="24"/>
                <w:szCs w:val="24"/>
                <w:lang w:eastAsia="pt-BR"/>
              </w:rPr>
              <w:t>Infraestrutura</w:t>
            </w:r>
            <w:proofErr w:type="gramEnd"/>
          </w:p>
        </w:tc>
        <w:tc>
          <w:tcPr>
            <w:tcW w:w="425"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c>
          <w:tcPr>
            <w:tcW w:w="4022"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r w:rsidRPr="00993F31">
              <w:rPr>
                <w:rFonts w:ascii="Times New Roman" w:eastAsia="Times New Roman" w:hAnsi="Times New Roman"/>
                <w:b/>
                <w:bCs/>
                <w:color w:val="000000"/>
                <w:sz w:val="24"/>
                <w:szCs w:val="24"/>
                <w:lang w:eastAsia="pt-BR"/>
              </w:rPr>
              <w:t xml:space="preserve">Secretário Mun. De </w:t>
            </w:r>
            <w:proofErr w:type="gramStart"/>
            <w:r w:rsidRPr="00993F31">
              <w:rPr>
                <w:rFonts w:ascii="Times New Roman" w:eastAsia="Times New Roman" w:hAnsi="Times New Roman"/>
                <w:b/>
                <w:bCs/>
                <w:color w:val="000000"/>
                <w:sz w:val="24"/>
                <w:szCs w:val="24"/>
                <w:lang w:eastAsia="pt-BR"/>
              </w:rPr>
              <w:t>Esporte</w:t>
            </w:r>
            <w:proofErr w:type="gramEnd"/>
          </w:p>
        </w:tc>
      </w:tr>
    </w:tbl>
    <w:p w:rsidR="00C95B69" w:rsidRDefault="00C95B69" w:rsidP="00C95B69">
      <w:pPr>
        <w:tabs>
          <w:tab w:val="right" w:pos="9781"/>
        </w:tabs>
        <w:spacing w:after="0" w:line="360" w:lineRule="auto"/>
        <w:ind w:right="-142"/>
        <w:jc w:val="both"/>
        <w:rPr>
          <w:rFonts w:ascii="Times New Roman" w:hAnsi="Times New Roman"/>
          <w:i/>
          <w:sz w:val="24"/>
          <w:szCs w:val="24"/>
        </w:rPr>
      </w:pPr>
    </w:p>
    <w:tbl>
      <w:tblPr>
        <w:tblW w:w="4540" w:type="dxa"/>
        <w:jc w:val="center"/>
        <w:tblInd w:w="55" w:type="dxa"/>
        <w:tblCellMar>
          <w:left w:w="70" w:type="dxa"/>
          <w:right w:w="70" w:type="dxa"/>
        </w:tblCellMar>
        <w:tblLook w:val="04A0" w:firstRow="1" w:lastRow="0" w:firstColumn="1" w:lastColumn="0" w:noHBand="0" w:noVBand="1"/>
      </w:tblPr>
      <w:tblGrid>
        <w:gridCol w:w="4540"/>
      </w:tblGrid>
      <w:tr w:rsidR="00993F31" w:rsidRPr="00993F31" w:rsidTr="00993F31">
        <w:trPr>
          <w:trHeight w:val="315"/>
          <w:jc w:val="center"/>
        </w:trPr>
        <w:tc>
          <w:tcPr>
            <w:tcW w:w="4540"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p>
        </w:tc>
      </w:tr>
      <w:tr w:rsidR="00993F31" w:rsidRPr="00993F31" w:rsidTr="00993F31">
        <w:trPr>
          <w:trHeight w:val="315"/>
          <w:jc w:val="center"/>
        </w:trPr>
        <w:tc>
          <w:tcPr>
            <w:tcW w:w="4540"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p>
        </w:tc>
      </w:tr>
      <w:tr w:rsidR="00993F31" w:rsidRPr="00993F31" w:rsidTr="00993F31">
        <w:trPr>
          <w:trHeight w:val="315"/>
          <w:jc w:val="center"/>
        </w:trPr>
        <w:tc>
          <w:tcPr>
            <w:tcW w:w="4540"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color w:val="000000"/>
                <w:sz w:val="24"/>
                <w:szCs w:val="24"/>
                <w:lang w:eastAsia="pt-BR"/>
              </w:rPr>
            </w:pPr>
            <w:r w:rsidRPr="00993F31">
              <w:rPr>
                <w:rFonts w:ascii="Times New Roman" w:eastAsia="Times New Roman" w:hAnsi="Times New Roman"/>
                <w:color w:val="000000"/>
                <w:sz w:val="24"/>
                <w:szCs w:val="24"/>
                <w:lang w:eastAsia="pt-BR"/>
              </w:rPr>
              <w:t xml:space="preserve">Ivone </w:t>
            </w:r>
            <w:proofErr w:type="spellStart"/>
            <w:r w:rsidRPr="00993F31">
              <w:rPr>
                <w:rFonts w:ascii="Times New Roman" w:eastAsia="Times New Roman" w:hAnsi="Times New Roman"/>
                <w:color w:val="000000"/>
                <w:sz w:val="24"/>
                <w:szCs w:val="24"/>
                <w:lang w:eastAsia="pt-BR"/>
              </w:rPr>
              <w:t>Paetzold</w:t>
            </w:r>
            <w:proofErr w:type="spellEnd"/>
            <w:r w:rsidRPr="00993F31">
              <w:rPr>
                <w:rFonts w:ascii="Times New Roman" w:eastAsia="Times New Roman" w:hAnsi="Times New Roman"/>
                <w:color w:val="000000"/>
                <w:sz w:val="24"/>
                <w:szCs w:val="24"/>
                <w:lang w:eastAsia="pt-BR"/>
              </w:rPr>
              <w:t xml:space="preserve"> Soares</w:t>
            </w:r>
          </w:p>
        </w:tc>
      </w:tr>
      <w:tr w:rsidR="00993F31" w:rsidRPr="00993F31" w:rsidTr="00993F31">
        <w:trPr>
          <w:trHeight w:val="315"/>
          <w:jc w:val="center"/>
        </w:trPr>
        <w:tc>
          <w:tcPr>
            <w:tcW w:w="4540" w:type="dxa"/>
            <w:tcBorders>
              <w:top w:val="nil"/>
              <w:left w:val="nil"/>
              <w:bottom w:val="nil"/>
              <w:right w:val="nil"/>
            </w:tcBorders>
            <w:shd w:val="clear" w:color="auto" w:fill="auto"/>
            <w:noWrap/>
            <w:vAlign w:val="bottom"/>
            <w:hideMark/>
          </w:tcPr>
          <w:p w:rsidR="00993F31" w:rsidRPr="00993F31" w:rsidRDefault="00993F31" w:rsidP="00993F31">
            <w:pPr>
              <w:spacing w:after="0" w:line="240" w:lineRule="auto"/>
              <w:jc w:val="center"/>
              <w:rPr>
                <w:rFonts w:ascii="Times New Roman" w:eastAsia="Times New Roman" w:hAnsi="Times New Roman"/>
                <w:b/>
                <w:bCs/>
                <w:color w:val="000000"/>
                <w:sz w:val="24"/>
                <w:szCs w:val="24"/>
                <w:lang w:eastAsia="pt-BR"/>
              </w:rPr>
            </w:pPr>
            <w:r w:rsidRPr="00993F31">
              <w:rPr>
                <w:rFonts w:ascii="Times New Roman" w:eastAsia="Times New Roman" w:hAnsi="Times New Roman"/>
                <w:b/>
                <w:bCs/>
                <w:color w:val="000000"/>
                <w:sz w:val="24"/>
                <w:szCs w:val="24"/>
                <w:lang w:eastAsia="pt-BR"/>
              </w:rPr>
              <w:t xml:space="preserve">Secretária Mun. De Assistência </w:t>
            </w:r>
            <w:proofErr w:type="gramStart"/>
            <w:r w:rsidRPr="00993F31">
              <w:rPr>
                <w:rFonts w:ascii="Times New Roman" w:eastAsia="Times New Roman" w:hAnsi="Times New Roman"/>
                <w:b/>
                <w:bCs/>
                <w:color w:val="000000"/>
                <w:sz w:val="24"/>
                <w:szCs w:val="24"/>
                <w:lang w:eastAsia="pt-BR"/>
              </w:rPr>
              <w:t>Social</w:t>
            </w:r>
            <w:proofErr w:type="gramEnd"/>
          </w:p>
        </w:tc>
      </w:tr>
    </w:tbl>
    <w:p w:rsidR="00993F31" w:rsidRPr="003E1FE2" w:rsidRDefault="00993F31" w:rsidP="00C95B69">
      <w:pPr>
        <w:tabs>
          <w:tab w:val="right" w:pos="9781"/>
        </w:tabs>
        <w:spacing w:after="0" w:line="360" w:lineRule="auto"/>
        <w:ind w:right="-142"/>
        <w:jc w:val="both"/>
        <w:rPr>
          <w:rFonts w:ascii="Times New Roman" w:hAnsi="Times New Roman"/>
          <w:i/>
          <w:sz w:val="24"/>
          <w:szCs w:val="24"/>
        </w:rPr>
      </w:pPr>
    </w:p>
    <w:p w:rsidR="00C95B69" w:rsidRDefault="006463C4" w:rsidP="00C95B69">
      <w:pPr>
        <w:tabs>
          <w:tab w:val="right" w:pos="9781"/>
        </w:tabs>
        <w:spacing w:after="0" w:line="240" w:lineRule="auto"/>
        <w:ind w:right="-143"/>
        <w:jc w:val="both"/>
        <w:rPr>
          <w:rFonts w:ascii="Times New Roman" w:hAnsi="Times New Roman"/>
          <w:sz w:val="24"/>
          <w:szCs w:val="24"/>
        </w:rPr>
      </w:pPr>
      <w:r>
        <w:rPr>
          <w:rFonts w:ascii="Times New Roman" w:hAnsi="Times New Roman"/>
          <w:sz w:val="24"/>
          <w:szCs w:val="24"/>
        </w:rPr>
        <w:t>Compromitente Fornecedor</w:t>
      </w:r>
      <w:r w:rsidR="00C95B69" w:rsidRPr="006463C4">
        <w:rPr>
          <w:rFonts w:ascii="Times New Roman" w:hAnsi="Times New Roman"/>
          <w:sz w:val="24"/>
          <w:szCs w:val="24"/>
        </w:rPr>
        <w:t>:</w:t>
      </w:r>
    </w:p>
    <w:p w:rsidR="006463C4" w:rsidRDefault="006463C4" w:rsidP="00C95B69">
      <w:pPr>
        <w:tabs>
          <w:tab w:val="right" w:pos="9781"/>
        </w:tabs>
        <w:spacing w:after="0" w:line="240" w:lineRule="auto"/>
        <w:ind w:right="-143"/>
        <w:jc w:val="both"/>
        <w:rPr>
          <w:rFonts w:ascii="Times New Roman" w:hAnsi="Times New Roman"/>
          <w:sz w:val="24"/>
          <w:szCs w:val="24"/>
        </w:rPr>
      </w:pPr>
    </w:p>
    <w:p w:rsidR="006463C4" w:rsidRPr="006463C4" w:rsidRDefault="006463C4" w:rsidP="00C95B69">
      <w:pPr>
        <w:tabs>
          <w:tab w:val="right" w:pos="9781"/>
        </w:tabs>
        <w:spacing w:after="0" w:line="240" w:lineRule="auto"/>
        <w:ind w:right="-143"/>
        <w:jc w:val="both"/>
        <w:rPr>
          <w:rFonts w:ascii="Times New Roman" w:hAnsi="Times New Roman"/>
          <w:bCs/>
          <w:color w:val="000000"/>
          <w:sz w:val="24"/>
          <w:szCs w:val="24"/>
        </w:rPr>
      </w:pPr>
    </w:p>
    <w:tbl>
      <w:tblPr>
        <w:tblW w:w="9993" w:type="dxa"/>
        <w:tblLayout w:type="fixed"/>
        <w:tblCellMar>
          <w:left w:w="70" w:type="dxa"/>
          <w:right w:w="70" w:type="dxa"/>
        </w:tblCellMar>
        <w:tblLook w:val="0000" w:firstRow="0" w:lastRow="0" w:firstColumn="0" w:lastColumn="0" w:noHBand="0" w:noVBand="0"/>
      </w:tblPr>
      <w:tblGrid>
        <w:gridCol w:w="9993"/>
      </w:tblGrid>
      <w:tr w:rsidR="00C95B69" w:rsidRPr="006463C4" w:rsidTr="005E17AC">
        <w:trPr>
          <w:trHeight w:val="301"/>
        </w:trPr>
        <w:tc>
          <w:tcPr>
            <w:tcW w:w="9993" w:type="dxa"/>
            <w:vAlign w:val="center"/>
          </w:tcPr>
          <w:p w:rsidR="00C95B69" w:rsidRPr="006463C4" w:rsidRDefault="006463C4" w:rsidP="005E17AC">
            <w:pPr>
              <w:tabs>
                <w:tab w:val="right" w:pos="9781"/>
              </w:tabs>
              <w:spacing w:after="0" w:line="240" w:lineRule="auto"/>
              <w:ind w:right="-143"/>
              <w:jc w:val="center"/>
              <w:rPr>
                <w:rFonts w:ascii="Times New Roman" w:hAnsi="Times New Roman"/>
                <w:bCs/>
                <w:color w:val="000000"/>
                <w:sz w:val="24"/>
                <w:szCs w:val="24"/>
              </w:rPr>
            </w:pPr>
            <w:proofErr w:type="spellStart"/>
            <w:r w:rsidRPr="006463C4">
              <w:rPr>
                <w:rFonts w:ascii="Times New Roman" w:hAnsi="Times New Roman"/>
                <w:bCs/>
                <w:color w:val="000000"/>
                <w:sz w:val="24"/>
                <w:szCs w:val="24"/>
              </w:rPr>
              <w:t>Andre</w:t>
            </w:r>
            <w:proofErr w:type="spellEnd"/>
            <w:r w:rsidRPr="006463C4">
              <w:rPr>
                <w:rFonts w:ascii="Times New Roman" w:hAnsi="Times New Roman"/>
                <w:bCs/>
                <w:color w:val="000000"/>
                <w:sz w:val="24"/>
                <w:szCs w:val="24"/>
              </w:rPr>
              <w:t xml:space="preserve"> Colman </w:t>
            </w:r>
            <w:proofErr w:type="spellStart"/>
            <w:r w:rsidRPr="006463C4">
              <w:rPr>
                <w:rFonts w:ascii="Times New Roman" w:hAnsi="Times New Roman"/>
                <w:bCs/>
                <w:color w:val="000000"/>
                <w:sz w:val="24"/>
                <w:szCs w:val="24"/>
              </w:rPr>
              <w:t>Cuevas</w:t>
            </w:r>
            <w:proofErr w:type="spellEnd"/>
          </w:p>
        </w:tc>
      </w:tr>
      <w:tr w:rsidR="00C95B69" w:rsidRPr="006463C4" w:rsidTr="005E17AC">
        <w:tc>
          <w:tcPr>
            <w:tcW w:w="9993" w:type="dxa"/>
            <w:vAlign w:val="center"/>
          </w:tcPr>
          <w:p w:rsidR="00C95B69" w:rsidRPr="006463C4" w:rsidRDefault="006463C4" w:rsidP="005E17AC">
            <w:pPr>
              <w:tabs>
                <w:tab w:val="right" w:pos="9781"/>
              </w:tabs>
              <w:spacing w:after="0" w:line="240" w:lineRule="auto"/>
              <w:ind w:right="-143"/>
              <w:jc w:val="center"/>
              <w:rPr>
                <w:rFonts w:ascii="Times New Roman" w:hAnsi="Times New Roman"/>
                <w:b/>
                <w:bCs/>
                <w:color w:val="000000"/>
                <w:sz w:val="24"/>
                <w:szCs w:val="24"/>
              </w:rPr>
            </w:pPr>
            <w:r w:rsidRPr="006463C4">
              <w:rPr>
                <w:rFonts w:ascii="Times New Roman" w:hAnsi="Times New Roman"/>
                <w:b/>
                <w:bCs/>
                <w:color w:val="000000"/>
                <w:sz w:val="24"/>
                <w:szCs w:val="24"/>
              </w:rPr>
              <w:t>ANDRE COLMAN CUEVAS MEI</w:t>
            </w:r>
          </w:p>
        </w:tc>
      </w:tr>
    </w:tbl>
    <w:p w:rsidR="00C95B69" w:rsidRPr="006463C4" w:rsidRDefault="00C95B69" w:rsidP="00C95B69">
      <w:pPr>
        <w:tabs>
          <w:tab w:val="right" w:pos="9781"/>
        </w:tabs>
        <w:spacing w:after="120" w:line="480" w:lineRule="auto"/>
        <w:ind w:right="-142"/>
        <w:jc w:val="both"/>
        <w:rPr>
          <w:rFonts w:ascii="Times New Roman" w:hAnsi="Times New Roman"/>
          <w:bCs/>
          <w:iCs/>
          <w:color w:val="000000"/>
          <w:sz w:val="24"/>
          <w:szCs w:val="24"/>
        </w:rPr>
      </w:pPr>
    </w:p>
    <w:p w:rsidR="00993F31" w:rsidRPr="003E1FE2" w:rsidRDefault="00993F31" w:rsidP="00C95B69">
      <w:pPr>
        <w:tabs>
          <w:tab w:val="right" w:pos="9781"/>
        </w:tabs>
        <w:spacing w:after="120" w:line="480" w:lineRule="auto"/>
        <w:ind w:right="-142"/>
        <w:jc w:val="both"/>
        <w:rPr>
          <w:rFonts w:ascii="Times New Roman" w:hAnsi="Times New Roman"/>
          <w:bCs/>
          <w:i/>
          <w:iCs/>
          <w:color w:val="000000"/>
          <w:sz w:val="24"/>
          <w:szCs w:val="24"/>
        </w:rPr>
      </w:pPr>
    </w:p>
    <w:p w:rsidR="00C95B69" w:rsidRDefault="00C95B69" w:rsidP="00C95B69">
      <w:pPr>
        <w:tabs>
          <w:tab w:val="right" w:pos="9781"/>
        </w:tabs>
        <w:spacing w:before="120" w:after="0" w:line="240" w:lineRule="auto"/>
        <w:ind w:right="-142"/>
        <w:jc w:val="both"/>
        <w:rPr>
          <w:rFonts w:ascii="Times New Roman" w:hAnsi="Times New Roman"/>
          <w:bCs/>
          <w:iCs/>
          <w:color w:val="000000"/>
          <w:sz w:val="24"/>
          <w:szCs w:val="24"/>
        </w:rPr>
      </w:pPr>
      <w:r w:rsidRPr="006463C4">
        <w:rPr>
          <w:rFonts w:ascii="Times New Roman" w:hAnsi="Times New Roman"/>
          <w:bCs/>
          <w:iCs/>
          <w:color w:val="000000"/>
          <w:sz w:val="24"/>
          <w:szCs w:val="24"/>
        </w:rPr>
        <w:t>Testemunhas:</w:t>
      </w:r>
    </w:p>
    <w:p w:rsidR="006463C4" w:rsidRDefault="006463C4" w:rsidP="00C95B69">
      <w:pPr>
        <w:tabs>
          <w:tab w:val="right" w:pos="9781"/>
        </w:tabs>
        <w:spacing w:before="120" w:after="0" w:line="240" w:lineRule="auto"/>
        <w:ind w:right="-142"/>
        <w:jc w:val="both"/>
        <w:rPr>
          <w:rFonts w:ascii="Times New Roman" w:hAnsi="Times New Roman"/>
          <w:bCs/>
          <w:iCs/>
          <w:color w:val="000000"/>
          <w:sz w:val="24"/>
          <w:szCs w:val="24"/>
        </w:rPr>
      </w:pPr>
    </w:p>
    <w:p w:rsidR="006463C4" w:rsidRPr="006463C4" w:rsidRDefault="006463C4" w:rsidP="00C95B69">
      <w:pPr>
        <w:tabs>
          <w:tab w:val="right" w:pos="9781"/>
        </w:tabs>
        <w:spacing w:before="120" w:after="0" w:line="240" w:lineRule="auto"/>
        <w:ind w:right="-142"/>
        <w:jc w:val="both"/>
        <w:rPr>
          <w:rFonts w:ascii="Times New Roman" w:hAnsi="Times New Roman"/>
          <w:bCs/>
          <w:iCs/>
          <w:color w:val="000000"/>
          <w:sz w:val="24"/>
          <w:szCs w:val="24"/>
        </w:rPr>
      </w:pP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6463C4" w:rsidRPr="006463C4" w:rsidTr="005E17AC">
        <w:tc>
          <w:tcPr>
            <w:tcW w:w="4996" w:type="dxa"/>
          </w:tcPr>
          <w:p w:rsidR="006463C4" w:rsidRPr="006463C4" w:rsidRDefault="006463C4" w:rsidP="005E17AC">
            <w:pPr>
              <w:tabs>
                <w:tab w:val="right" w:pos="9781"/>
              </w:tabs>
              <w:spacing w:before="120" w:after="0" w:line="240" w:lineRule="auto"/>
              <w:ind w:right="-142"/>
              <w:jc w:val="both"/>
              <w:rPr>
                <w:rFonts w:ascii="Times New Roman" w:hAnsi="Times New Roman"/>
                <w:bCs/>
                <w:iCs/>
                <w:color w:val="000000"/>
                <w:sz w:val="24"/>
                <w:szCs w:val="24"/>
              </w:rPr>
            </w:pPr>
            <w:r w:rsidRPr="006463C4">
              <w:rPr>
                <w:rFonts w:ascii="Times New Roman" w:hAnsi="Times New Roman"/>
                <w:bCs/>
                <w:iCs/>
                <w:color w:val="000000"/>
                <w:sz w:val="24"/>
                <w:szCs w:val="24"/>
              </w:rPr>
              <w:t>Nome:</w:t>
            </w:r>
            <w:r w:rsidRPr="006463C4">
              <w:rPr>
                <w:rFonts w:ascii="Times New Roman" w:eastAsia="Times New Roman" w:hAnsi="Times New Roman"/>
                <w:sz w:val="26"/>
                <w:szCs w:val="26"/>
                <w:lang w:eastAsia="pt-BR"/>
              </w:rPr>
              <w:t xml:space="preserve"> </w:t>
            </w:r>
            <w:r w:rsidRPr="006463C4">
              <w:rPr>
                <w:rFonts w:ascii="Times New Roman" w:hAnsi="Times New Roman"/>
                <w:bCs/>
                <w:iCs/>
                <w:color w:val="000000"/>
                <w:sz w:val="24"/>
                <w:szCs w:val="24"/>
              </w:rPr>
              <w:t>Sônia Maria Rufino</w:t>
            </w:r>
          </w:p>
        </w:tc>
        <w:tc>
          <w:tcPr>
            <w:tcW w:w="4997" w:type="dxa"/>
          </w:tcPr>
          <w:p w:rsidR="006463C4" w:rsidRPr="006463C4" w:rsidRDefault="006463C4" w:rsidP="005E17AC">
            <w:pPr>
              <w:tabs>
                <w:tab w:val="right" w:pos="9781"/>
              </w:tabs>
              <w:spacing w:before="120" w:after="0" w:line="240" w:lineRule="auto"/>
              <w:ind w:right="-142"/>
              <w:jc w:val="both"/>
              <w:rPr>
                <w:rFonts w:ascii="Times New Roman" w:hAnsi="Times New Roman"/>
                <w:bCs/>
                <w:iCs/>
                <w:color w:val="000000"/>
                <w:sz w:val="24"/>
                <w:szCs w:val="24"/>
              </w:rPr>
            </w:pPr>
            <w:r w:rsidRPr="006463C4">
              <w:rPr>
                <w:rFonts w:ascii="Times New Roman" w:hAnsi="Times New Roman"/>
                <w:bCs/>
                <w:iCs/>
                <w:color w:val="000000"/>
                <w:sz w:val="24"/>
                <w:szCs w:val="24"/>
              </w:rPr>
              <w:t>Nome: Rosa Soares da Silva</w:t>
            </w:r>
          </w:p>
        </w:tc>
      </w:tr>
      <w:tr w:rsidR="006463C4" w:rsidRPr="006463C4" w:rsidTr="005E17AC">
        <w:tc>
          <w:tcPr>
            <w:tcW w:w="4996" w:type="dxa"/>
          </w:tcPr>
          <w:p w:rsidR="006463C4" w:rsidRPr="006463C4" w:rsidRDefault="006463C4" w:rsidP="005E17AC">
            <w:pPr>
              <w:tabs>
                <w:tab w:val="right" w:pos="9781"/>
              </w:tabs>
              <w:spacing w:before="120" w:after="0" w:line="240" w:lineRule="auto"/>
              <w:ind w:right="-142"/>
              <w:jc w:val="both"/>
              <w:rPr>
                <w:rFonts w:ascii="Times New Roman" w:hAnsi="Times New Roman"/>
                <w:bCs/>
                <w:iCs/>
                <w:color w:val="000000"/>
                <w:sz w:val="24"/>
                <w:szCs w:val="24"/>
              </w:rPr>
            </w:pPr>
            <w:r w:rsidRPr="006463C4">
              <w:rPr>
                <w:rFonts w:ascii="Times New Roman" w:hAnsi="Times New Roman"/>
                <w:bCs/>
                <w:iCs/>
                <w:color w:val="000000"/>
                <w:sz w:val="24"/>
                <w:szCs w:val="24"/>
              </w:rPr>
              <w:t>CPF:</w:t>
            </w:r>
            <w:r w:rsidRPr="006463C4">
              <w:rPr>
                <w:rFonts w:ascii="Times New Roman" w:eastAsia="Times New Roman" w:hAnsi="Times New Roman"/>
                <w:sz w:val="26"/>
                <w:szCs w:val="26"/>
                <w:lang w:eastAsia="pt-BR"/>
              </w:rPr>
              <w:t xml:space="preserve"> </w:t>
            </w:r>
            <w:r w:rsidRPr="006463C4">
              <w:rPr>
                <w:rFonts w:ascii="Times New Roman" w:hAnsi="Times New Roman"/>
                <w:bCs/>
                <w:iCs/>
                <w:color w:val="000000"/>
                <w:sz w:val="24"/>
                <w:szCs w:val="24"/>
              </w:rPr>
              <w:t>974.591.431-20</w:t>
            </w:r>
          </w:p>
        </w:tc>
        <w:tc>
          <w:tcPr>
            <w:tcW w:w="4997" w:type="dxa"/>
          </w:tcPr>
          <w:p w:rsidR="006463C4" w:rsidRPr="006463C4" w:rsidRDefault="006463C4" w:rsidP="005E17AC">
            <w:pPr>
              <w:tabs>
                <w:tab w:val="right" w:pos="9781"/>
              </w:tabs>
              <w:spacing w:before="120" w:after="0" w:line="240" w:lineRule="auto"/>
              <w:ind w:right="-142"/>
              <w:jc w:val="both"/>
              <w:rPr>
                <w:rFonts w:ascii="Times New Roman" w:hAnsi="Times New Roman"/>
                <w:bCs/>
                <w:iCs/>
                <w:color w:val="000000"/>
                <w:sz w:val="24"/>
                <w:szCs w:val="24"/>
              </w:rPr>
            </w:pPr>
            <w:r w:rsidRPr="006463C4">
              <w:rPr>
                <w:rFonts w:ascii="Times New Roman" w:hAnsi="Times New Roman"/>
                <w:bCs/>
                <w:iCs/>
                <w:color w:val="000000"/>
                <w:sz w:val="24"/>
                <w:szCs w:val="24"/>
              </w:rPr>
              <w:t>CPF:</w:t>
            </w:r>
            <w:r w:rsidRPr="006463C4">
              <w:rPr>
                <w:rFonts w:ascii="Times New Roman" w:eastAsia="Times New Roman" w:hAnsi="Times New Roman"/>
                <w:sz w:val="24"/>
                <w:szCs w:val="24"/>
                <w:lang w:eastAsia="pt-BR"/>
              </w:rPr>
              <w:t xml:space="preserve"> </w:t>
            </w:r>
            <w:r w:rsidRPr="006463C4">
              <w:rPr>
                <w:rFonts w:ascii="Times New Roman" w:hAnsi="Times New Roman"/>
                <w:bCs/>
                <w:iCs/>
                <w:color w:val="000000"/>
                <w:sz w:val="24"/>
                <w:szCs w:val="24"/>
              </w:rPr>
              <w:t>013.920.621-36</w:t>
            </w:r>
          </w:p>
        </w:tc>
      </w:tr>
    </w:tbl>
    <w:p w:rsidR="00C95B69" w:rsidRPr="003E1FE2" w:rsidRDefault="00C95B69" w:rsidP="00C95B69">
      <w:pPr>
        <w:tabs>
          <w:tab w:val="right" w:pos="9781"/>
        </w:tabs>
        <w:spacing w:after="120" w:line="240" w:lineRule="auto"/>
        <w:ind w:right="-143"/>
        <w:jc w:val="both"/>
        <w:rPr>
          <w:rFonts w:ascii="Times New Roman" w:hAnsi="Times New Roman"/>
          <w:sz w:val="24"/>
          <w:szCs w:val="24"/>
        </w:rPr>
      </w:pPr>
    </w:p>
    <w:p w:rsidR="00C95B69" w:rsidRPr="003E1FE2" w:rsidRDefault="00C95B69" w:rsidP="00C95B69">
      <w:pPr>
        <w:tabs>
          <w:tab w:val="right" w:pos="9781"/>
        </w:tabs>
        <w:spacing w:after="120" w:line="240" w:lineRule="auto"/>
        <w:ind w:right="-143"/>
        <w:jc w:val="both"/>
        <w:rPr>
          <w:rFonts w:ascii="Times New Roman" w:hAnsi="Times New Roman"/>
          <w:sz w:val="24"/>
          <w:szCs w:val="24"/>
        </w:rPr>
      </w:pPr>
    </w:p>
    <w:p w:rsidR="00F76979" w:rsidRPr="003E1FE2" w:rsidRDefault="00F76979">
      <w:pPr>
        <w:rPr>
          <w:rFonts w:ascii="Times New Roman" w:hAnsi="Times New Roman"/>
          <w:sz w:val="24"/>
          <w:szCs w:val="24"/>
        </w:rPr>
      </w:pPr>
    </w:p>
    <w:sectPr w:rsidR="00F76979" w:rsidRPr="003E1FE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BA" w:rsidRDefault="00D059BA" w:rsidP="00C95B69">
      <w:pPr>
        <w:spacing w:after="0" w:line="240" w:lineRule="auto"/>
      </w:pPr>
      <w:r>
        <w:separator/>
      </w:r>
    </w:p>
  </w:endnote>
  <w:endnote w:type="continuationSeparator" w:id="0">
    <w:p w:rsidR="00D059BA" w:rsidRDefault="00D059BA" w:rsidP="00C9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BA" w:rsidRDefault="00D059BA" w:rsidP="00C95B69">
      <w:pPr>
        <w:spacing w:after="0" w:line="240" w:lineRule="auto"/>
      </w:pPr>
      <w:r>
        <w:separator/>
      </w:r>
    </w:p>
  </w:footnote>
  <w:footnote w:type="continuationSeparator" w:id="0">
    <w:p w:rsidR="00D059BA" w:rsidRDefault="00D059BA" w:rsidP="00C95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B69" w:rsidRPr="00C95B69" w:rsidRDefault="00C95B69" w:rsidP="00C95B69">
    <w:pPr>
      <w:spacing w:after="60" w:line="240" w:lineRule="auto"/>
      <w:ind w:firstLine="851"/>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77CCD99B" wp14:editId="08C4F6F0">
          <wp:simplePos x="0" y="0"/>
          <wp:positionH relativeFrom="column">
            <wp:posOffset>34290</wp:posOffset>
          </wp:positionH>
          <wp:positionV relativeFrom="paragraph">
            <wp:posOffset>-201930</wp:posOffset>
          </wp:positionV>
          <wp:extent cx="828675" cy="1017797"/>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37" cy="10154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rial"/>
        <w:szCs w:val="24"/>
      </w:rPr>
      <w:t xml:space="preserve">  </w:t>
    </w:r>
    <w:r w:rsidRPr="00E16A98">
      <w:rPr>
        <w:rFonts w:ascii="Arial Black" w:hAnsi="Arial Black" w:cs="Arial"/>
        <w:szCs w:val="24"/>
      </w:rPr>
      <w:t>PREFEITURA MUNICIPAL DE CORONEL SAPUCAIA</w:t>
    </w:r>
  </w:p>
  <w:p w:rsidR="00C95B69" w:rsidRPr="00E16A98" w:rsidRDefault="00C95B69" w:rsidP="00C95B69">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C95B69" w:rsidRPr="00E16A98" w:rsidRDefault="00C95B69" w:rsidP="00C95B69">
    <w:pPr>
      <w:spacing w:after="60" w:line="240" w:lineRule="auto"/>
      <w:ind w:firstLine="709"/>
      <w:jc w:val="center"/>
      <w:rPr>
        <w:rFonts w:ascii="Arial Black" w:hAnsi="Arial Black" w:cs="Arial"/>
        <w:szCs w:val="24"/>
      </w:rPr>
    </w:pPr>
    <w:r>
      <w:rPr>
        <w:rFonts w:ascii="Arial Black" w:hAnsi="Arial Black" w:cs="Arial"/>
        <w:szCs w:val="24"/>
      </w:rPr>
      <w:t xml:space="preserve">    </w:t>
    </w:r>
    <w:r>
      <w:rPr>
        <w:rFonts w:ascii="Arial Black" w:hAnsi="Arial Black" w:cs="Arial"/>
        <w:szCs w:val="24"/>
      </w:rPr>
      <w:t>DEPARTAMENTO DE LICITAÇ</w:t>
    </w:r>
    <w:r>
      <w:rPr>
        <w:rFonts w:ascii="Arial Black" w:hAnsi="Arial Black" w:cs="Arial"/>
        <w:szCs w:val="24"/>
      </w:rPr>
      <w:t>Õ</w:t>
    </w:r>
    <w:r>
      <w:rPr>
        <w:rFonts w:ascii="Arial Black" w:hAnsi="Arial Black" w:cs="Arial"/>
        <w:szCs w:val="24"/>
      </w:rPr>
      <w:t>ES E CONTRATOS</w:t>
    </w:r>
  </w:p>
  <w:p w:rsidR="00C95B69" w:rsidRDefault="00C95B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Corpodetexto2Char"/>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4640E4"/>
    <w:multiLevelType w:val="multilevel"/>
    <w:tmpl w:val="BF2A5AFC"/>
    <w:lvl w:ilvl="0">
      <w:start w:val="7"/>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2">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0"/>
  </w:num>
  <w:num w:numId="3">
    <w:abstractNumId w:val="21"/>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 w:numId="9">
    <w:abstractNumId w:val="14"/>
  </w:num>
  <w:num w:numId="10">
    <w:abstractNumId w:val="17"/>
  </w:num>
  <w:num w:numId="11">
    <w:abstractNumId w:val="18"/>
  </w:num>
  <w:num w:numId="12">
    <w:abstractNumId w:val="20"/>
  </w:num>
  <w:num w:numId="13">
    <w:abstractNumId w:val="8"/>
  </w:num>
  <w:num w:numId="14">
    <w:abstractNumId w:val="16"/>
  </w:num>
  <w:num w:numId="15">
    <w:abstractNumId w:val="23"/>
  </w:num>
  <w:num w:numId="16">
    <w:abstractNumId w:val="6"/>
  </w:num>
  <w:num w:numId="17">
    <w:abstractNumId w:val="2"/>
  </w:num>
  <w:num w:numId="18">
    <w:abstractNumId w:val="13"/>
  </w:num>
  <w:num w:numId="19">
    <w:abstractNumId w:val="22"/>
  </w:num>
  <w:num w:numId="20">
    <w:abstractNumId w:val="4"/>
  </w:num>
  <w:num w:numId="21">
    <w:abstractNumId w:val="15"/>
  </w:num>
  <w:num w:numId="22">
    <w:abstractNumId w:val="24"/>
  </w:num>
  <w:num w:numId="23">
    <w:abstractNumId w:val="12"/>
  </w:num>
  <w:num w:numId="24">
    <w:abstractNumId w:val="3"/>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69"/>
    <w:rsid w:val="003E1FE2"/>
    <w:rsid w:val="005D09F0"/>
    <w:rsid w:val="006463C4"/>
    <w:rsid w:val="00993F31"/>
    <w:rsid w:val="00C334F9"/>
    <w:rsid w:val="00C95B69"/>
    <w:rsid w:val="00D059BA"/>
    <w:rsid w:val="00F76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B69"/>
    <w:rPr>
      <w:rFonts w:ascii="Calibri" w:eastAsia="Calibri" w:hAnsi="Calibri" w:cs="Times New Roman"/>
    </w:rPr>
  </w:style>
  <w:style w:type="paragraph" w:styleId="Ttulo1">
    <w:name w:val="heading 1"/>
    <w:basedOn w:val="Normal"/>
    <w:next w:val="Normal"/>
    <w:link w:val="Ttulo1Char"/>
    <w:qFormat/>
    <w:rsid w:val="00C95B69"/>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C95B69"/>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C95B69"/>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C95B69"/>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C95B69"/>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C95B69"/>
    <w:pPr>
      <w:spacing w:before="240" w:after="60"/>
      <w:outlineLvl w:val="5"/>
    </w:pPr>
    <w:rPr>
      <w:rFonts w:eastAsia="Times New Roman"/>
      <w:b/>
      <w:bCs/>
      <w:lang w:val="x-none"/>
    </w:rPr>
  </w:style>
  <w:style w:type="paragraph" w:styleId="Ttulo7">
    <w:name w:val="heading 7"/>
    <w:basedOn w:val="Normal"/>
    <w:next w:val="Normal"/>
    <w:link w:val="Ttulo7Char"/>
    <w:qFormat/>
    <w:rsid w:val="00C95B69"/>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C95B69"/>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C95B69"/>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95B69"/>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C95B69"/>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C95B69"/>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C95B69"/>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C95B69"/>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C95B69"/>
    <w:rPr>
      <w:rFonts w:ascii="Calibri" w:eastAsia="Times New Roman" w:hAnsi="Calibri" w:cs="Times New Roman"/>
      <w:b/>
      <w:bCs/>
      <w:lang w:val="x-none"/>
    </w:rPr>
  </w:style>
  <w:style w:type="character" w:customStyle="1" w:styleId="Ttulo7Char">
    <w:name w:val="Título 7 Char"/>
    <w:basedOn w:val="Fontepargpadro"/>
    <w:link w:val="Ttulo7"/>
    <w:rsid w:val="00C95B69"/>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C95B69"/>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C95B69"/>
    <w:rPr>
      <w:rFonts w:ascii="Arial" w:eastAsia="Times New Roman" w:hAnsi="Arial" w:cs="Arial"/>
      <w:bCs/>
      <w:kern w:val="32"/>
      <w:lang w:eastAsia="pt-BR"/>
    </w:rPr>
  </w:style>
  <w:style w:type="paragraph" w:styleId="Recuodecorpodetexto">
    <w:name w:val="Body Text Indent"/>
    <w:basedOn w:val="Normal"/>
    <w:link w:val="RecuodecorpodetextoChar"/>
    <w:rsid w:val="00C95B69"/>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C95B69"/>
    <w:rPr>
      <w:rFonts w:ascii="ArialMT" w:eastAsia="Calibri" w:hAnsi="ArialMT" w:cs="Times New Roman"/>
      <w:lang w:eastAsia="pt-BR"/>
    </w:rPr>
  </w:style>
  <w:style w:type="paragraph" w:styleId="Recuodecorpodetexto3">
    <w:name w:val="Body Text Indent 3"/>
    <w:basedOn w:val="Normal"/>
    <w:link w:val="Recuodecorpodetexto3Char"/>
    <w:semiHidden/>
    <w:rsid w:val="00C95B69"/>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C95B69"/>
    <w:rPr>
      <w:rFonts w:ascii="ArialMT" w:eastAsia="Calibri" w:hAnsi="ArialMT" w:cs="Times New Roman"/>
      <w:lang w:eastAsia="pt-BR"/>
    </w:rPr>
  </w:style>
  <w:style w:type="paragraph" w:styleId="Cabealho">
    <w:name w:val="header"/>
    <w:aliases w:val="encabezado"/>
    <w:basedOn w:val="Normal"/>
    <w:link w:val="CabealhoChar"/>
    <w:uiPriority w:val="99"/>
    <w:rsid w:val="00C95B69"/>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C95B69"/>
    <w:rPr>
      <w:rFonts w:ascii="Calibri" w:eastAsia="Calibri" w:hAnsi="Calibri" w:cs="Times New Roman"/>
      <w:sz w:val="24"/>
      <w:szCs w:val="24"/>
      <w:lang w:eastAsia="pt-BR"/>
    </w:rPr>
  </w:style>
  <w:style w:type="paragraph" w:styleId="Rodap">
    <w:name w:val="footer"/>
    <w:basedOn w:val="Normal"/>
    <w:link w:val="RodapChar"/>
    <w:uiPriority w:val="99"/>
    <w:rsid w:val="00C95B69"/>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C95B69"/>
    <w:rPr>
      <w:rFonts w:ascii="Calibri" w:eastAsia="Calibri" w:hAnsi="Calibri" w:cs="Times New Roman"/>
      <w:sz w:val="24"/>
      <w:szCs w:val="24"/>
      <w:lang w:eastAsia="pt-BR"/>
    </w:rPr>
  </w:style>
  <w:style w:type="paragraph" w:styleId="TextosemFormatao">
    <w:name w:val="Plain Text"/>
    <w:basedOn w:val="Normal"/>
    <w:link w:val="TextosemFormataoChar"/>
    <w:rsid w:val="00C95B69"/>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C95B69"/>
    <w:rPr>
      <w:rFonts w:ascii="Courier New" w:eastAsia="Calibri" w:hAnsi="Courier New" w:cs="Times New Roman"/>
      <w:lang w:eastAsia="pt-BR"/>
    </w:rPr>
  </w:style>
  <w:style w:type="paragraph" w:styleId="Textoembloco">
    <w:name w:val="Block Text"/>
    <w:basedOn w:val="Normal"/>
    <w:semiHidden/>
    <w:rsid w:val="00C95B69"/>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C95B69"/>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1"/>
    <w:qFormat/>
    <w:rsid w:val="00C95B69"/>
    <w:pPr>
      <w:ind w:left="720"/>
      <w:contextualSpacing/>
    </w:pPr>
  </w:style>
  <w:style w:type="paragraph" w:styleId="Textodebalo">
    <w:name w:val="Balloon Text"/>
    <w:basedOn w:val="Normal"/>
    <w:link w:val="TextodebaloChar"/>
    <w:uiPriority w:val="99"/>
    <w:semiHidden/>
    <w:unhideWhenUsed/>
    <w:rsid w:val="00C95B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B69"/>
    <w:rPr>
      <w:rFonts w:ascii="Tahoma" w:eastAsia="Calibri" w:hAnsi="Tahoma" w:cs="Tahoma"/>
      <w:sz w:val="16"/>
      <w:szCs w:val="16"/>
    </w:rPr>
  </w:style>
  <w:style w:type="paragraph" w:styleId="Corpodetexto2">
    <w:name w:val="Body Text 2"/>
    <w:basedOn w:val="Normal"/>
    <w:link w:val="Corpodetexto2Char"/>
    <w:rsid w:val="00C95B69"/>
    <w:pPr>
      <w:spacing w:after="120" w:line="480" w:lineRule="auto"/>
    </w:pPr>
  </w:style>
  <w:style w:type="character" w:customStyle="1" w:styleId="Corpodetexto2Char">
    <w:name w:val="Corpo de texto 2 Char"/>
    <w:basedOn w:val="Fontepargpadro"/>
    <w:link w:val="Corpodetexto2"/>
    <w:rsid w:val="00C95B69"/>
    <w:rPr>
      <w:rFonts w:ascii="Calibri" w:eastAsia="Calibri" w:hAnsi="Calibri" w:cs="Times New Roman"/>
    </w:rPr>
  </w:style>
  <w:style w:type="paragraph" w:customStyle="1" w:styleId="p1">
    <w:name w:val="p1"/>
    <w:basedOn w:val="Normal"/>
    <w:rsid w:val="00C95B69"/>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C95B69"/>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C95B69"/>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C95B69"/>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C95B69"/>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C95B69"/>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C95B69"/>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C95B69"/>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C95B69"/>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C95B69"/>
    <w:rPr>
      <w:rFonts w:ascii="Calibri" w:eastAsia="Calibri" w:hAnsi="Calibri" w:cs="Times New Roman"/>
      <w:lang w:val="x-none"/>
    </w:rPr>
  </w:style>
  <w:style w:type="paragraph" w:styleId="Corpodetexto3">
    <w:name w:val="Body Text 3"/>
    <w:basedOn w:val="Normal"/>
    <w:link w:val="Corpodetexto3Char"/>
    <w:semiHidden/>
    <w:rsid w:val="00C95B69"/>
    <w:pPr>
      <w:spacing w:after="120"/>
    </w:pPr>
    <w:rPr>
      <w:sz w:val="16"/>
      <w:szCs w:val="16"/>
      <w:lang w:val="x-none"/>
    </w:rPr>
  </w:style>
  <w:style w:type="character" w:customStyle="1" w:styleId="Corpodetexto3Char">
    <w:name w:val="Corpo de texto 3 Char"/>
    <w:basedOn w:val="Fontepargpadro"/>
    <w:link w:val="Corpodetexto3"/>
    <w:semiHidden/>
    <w:rsid w:val="00C95B69"/>
    <w:rPr>
      <w:rFonts w:ascii="Calibri" w:eastAsia="Calibri" w:hAnsi="Calibri" w:cs="Times New Roman"/>
      <w:sz w:val="16"/>
      <w:szCs w:val="16"/>
      <w:lang w:val="x-none"/>
    </w:rPr>
  </w:style>
  <w:style w:type="paragraph" w:customStyle="1" w:styleId="Destino">
    <w:name w:val="Destino"/>
    <w:basedOn w:val="Normal"/>
    <w:rsid w:val="00C95B69"/>
    <w:pPr>
      <w:spacing w:after="0" w:line="240" w:lineRule="auto"/>
      <w:jc w:val="both"/>
    </w:pPr>
    <w:rPr>
      <w:rFonts w:ascii="Arial" w:eastAsia="Times New Roman" w:hAnsi="Arial"/>
      <w:sz w:val="24"/>
      <w:szCs w:val="20"/>
      <w:lang w:eastAsia="pt-BR"/>
    </w:rPr>
  </w:style>
  <w:style w:type="character" w:styleId="Hyperlink">
    <w:name w:val="Hyperlink"/>
    <w:uiPriority w:val="99"/>
    <w:rsid w:val="00C95B69"/>
    <w:rPr>
      <w:color w:val="0000FF"/>
      <w:u w:val="single"/>
    </w:rPr>
  </w:style>
  <w:style w:type="character" w:styleId="Refdecomentrio">
    <w:name w:val="annotation reference"/>
    <w:semiHidden/>
    <w:rsid w:val="00C95B69"/>
    <w:rPr>
      <w:sz w:val="16"/>
      <w:szCs w:val="16"/>
    </w:rPr>
  </w:style>
  <w:style w:type="paragraph" w:styleId="Textodecomentrio">
    <w:name w:val="annotation text"/>
    <w:basedOn w:val="Normal"/>
    <w:link w:val="TextodecomentrioChar"/>
    <w:semiHidden/>
    <w:rsid w:val="00C95B69"/>
    <w:rPr>
      <w:sz w:val="20"/>
      <w:szCs w:val="20"/>
      <w:lang w:val="x-none"/>
    </w:rPr>
  </w:style>
  <w:style w:type="character" w:customStyle="1" w:styleId="TextodecomentrioChar">
    <w:name w:val="Texto de comentário Char"/>
    <w:basedOn w:val="Fontepargpadro"/>
    <w:link w:val="Textodecomentrio"/>
    <w:semiHidden/>
    <w:rsid w:val="00C95B69"/>
    <w:rPr>
      <w:rFonts w:ascii="Calibri" w:eastAsia="Calibri" w:hAnsi="Calibri" w:cs="Times New Roman"/>
      <w:sz w:val="20"/>
      <w:szCs w:val="20"/>
      <w:lang w:val="x-none"/>
    </w:rPr>
  </w:style>
  <w:style w:type="character" w:styleId="HiperlinkVisitado">
    <w:name w:val="FollowedHyperlink"/>
    <w:uiPriority w:val="99"/>
    <w:semiHidden/>
    <w:rsid w:val="00C95B69"/>
    <w:rPr>
      <w:color w:val="800080"/>
      <w:u w:val="single"/>
    </w:rPr>
  </w:style>
  <w:style w:type="paragraph" w:customStyle="1" w:styleId="Padro">
    <w:name w:val="Padrão"/>
    <w:rsid w:val="00C95B69"/>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C95B69"/>
    <w:pPr>
      <w:ind w:left="1134" w:hanging="1134"/>
      <w:jc w:val="both"/>
    </w:pPr>
    <w:rPr>
      <w:color w:val="FF0000"/>
      <w:sz w:val="24"/>
    </w:rPr>
  </w:style>
  <w:style w:type="paragraph" w:styleId="Commarcadores">
    <w:name w:val="List Bullet"/>
    <w:basedOn w:val="Normal"/>
    <w:autoRedefine/>
    <w:semiHidden/>
    <w:rsid w:val="00C95B69"/>
    <w:pPr>
      <w:numPr>
        <w:numId w:val="1"/>
      </w:numPr>
      <w:spacing w:after="0" w:line="240" w:lineRule="auto"/>
    </w:pPr>
    <w:rPr>
      <w:rFonts w:ascii="Times New Roman" w:eastAsia="Times New Roman" w:hAnsi="Times New Roman"/>
      <w:sz w:val="20"/>
      <w:szCs w:val="20"/>
      <w:lang w:eastAsia="pt-BR"/>
    </w:rPr>
  </w:style>
  <w:style w:type="character" w:customStyle="1" w:styleId="N">
    <w:name w:val="N"/>
    <w:rsid w:val="00C95B69"/>
    <w:rPr>
      <w:b/>
      <w:bCs/>
    </w:rPr>
  </w:style>
  <w:style w:type="paragraph" w:customStyle="1" w:styleId="Corpodetexto31">
    <w:name w:val="Corpo de texto 31"/>
    <w:basedOn w:val="Normal"/>
    <w:rsid w:val="00C95B69"/>
    <w:pPr>
      <w:spacing w:after="0" w:line="240" w:lineRule="auto"/>
      <w:jc w:val="both"/>
    </w:pPr>
    <w:rPr>
      <w:rFonts w:ascii="Arial" w:eastAsia="Times New Roman" w:hAnsi="Arial"/>
      <w:kern w:val="20"/>
      <w:sz w:val="16"/>
      <w:szCs w:val="20"/>
      <w:lang w:eastAsia="pt-BR"/>
    </w:rPr>
  </w:style>
  <w:style w:type="character" w:styleId="nfase">
    <w:name w:val="Emphasis"/>
    <w:qFormat/>
    <w:rsid w:val="00C95B69"/>
    <w:rPr>
      <w:b/>
      <w:bCs/>
      <w:i w:val="0"/>
      <w:iCs w:val="0"/>
    </w:rPr>
  </w:style>
  <w:style w:type="paragraph" w:customStyle="1" w:styleId="Corpo">
    <w:name w:val="Corpo"/>
    <w:rsid w:val="00C95B69"/>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C95B69"/>
  </w:style>
  <w:style w:type="paragraph" w:styleId="CabealhodoSumrio">
    <w:name w:val="TOC Heading"/>
    <w:basedOn w:val="Ttulo1"/>
    <w:next w:val="Normal"/>
    <w:uiPriority w:val="39"/>
    <w:qFormat/>
    <w:rsid w:val="00C95B69"/>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C95B69"/>
    <w:pPr>
      <w:tabs>
        <w:tab w:val="right" w:leader="dot" w:pos="9781"/>
      </w:tabs>
      <w:spacing w:after="60" w:line="360" w:lineRule="auto"/>
      <w:ind w:left="284"/>
    </w:pPr>
  </w:style>
  <w:style w:type="paragraph" w:customStyle="1" w:styleId="Style-11">
    <w:name w:val="Style-11"/>
    <w:rsid w:val="00C95B69"/>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C95B69"/>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C95B69"/>
    <w:pPr>
      <w:spacing w:after="120"/>
    </w:pPr>
    <w:rPr>
      <w:lang w:val="x-none"/>
    </w:rPr>
  </w:style>
  <w:style w:type="character" w:customStyle="1" w:styleId="CorpodetextoChar">
    <w:name w:val="Corpo de texto Char"/>
    <w:basedOn w:val="Fontepargpadro"/>
    <w:link w:val="Corpodetexto"/>
    <w:uiPriority w:val="1"/>
    <w:rsid w:val="00C95B69"/>
    <w:rPr>
      <w:rFonts w:ascii="Calibri" w:eastAsia="Calibri" w:hAnsi="Calibri" w:cs="Times New Roman"/>
      <w:lang w:val="x-none"/>
    </w:rPr>
  </w:style>
  <w:style w:type="paragraph" w:customStyle="1" w:styleId="Estilo7">
    <w:name w:val="Estilo7"/>
    <w:basedOn w:val="Normal"/>
    <w:rsid w:val="00C95B69"/>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C95B69"/>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C95B69"/>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C95B69"/>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C95B69"/>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C95B69"/>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C95B69"/>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C95B69"/>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C95B6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C95B69"/>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C95B69"/>
    <w:rPr>
      <w:b/>
      <w:bCs/>
    </w:rPr>
  </w:style>
  <w:style w:type="character" w:customStyle="1" w:styleId="AssuntodocomentrioChar">
    <w:name w:val="Assunto do comentário Char"/>
    <w:basedOn w:val="TextodecomentrioChar"/>
    <w:link w:val="Assuntodocomentrio"/>
    <w:uiPriority w:val="99"/>
    <w:semiHidden/>
    <w:rsid w:val="00C95B69"/>
    <w:rPr>
      <w:rFonts w:ascii="Calibri" w:eastAsia="Calibri" w:hAnsi="Calibri" w:cs="Times New Roman"/>
      <w:b/>
      <w:bCs/>
      <w:sz w:val="20"/>
      <w:szCs w:val="20"/>
      <w:lang w:val="x-none"/>
    </w:rPr>
  </w:style>
  <w:style w:type="character" w:customStyle="1" w:styleId="style141">
    <w:name w:val="style141"/>
    <w:rsid w:val="00C95B69"/>
    <w:rPr>
      <w:sz w:val="18"/>
      <w:szCs w:val="18"/>
    </w:rPr>
  </w:style>
  <w:style w:type="character" w:customStyle="1" w:styleId="st1">
    <w:name w:val="st1"/>
    <w:basedOn w:val="Fontepargpadro"/>
    <w:rsid w:val="00C95B69"/>
  </w:style>
  <w:style w:type="paragraph" w:styleId="SemEspaamento">
    <w:name w:val="No Spacing"/>
    <w:link w:val="SemEspaamentoChar"/>
    <w:uiPriority w:val="1"/>
    <w:qFormat/>
    <w:rsid w:val="00C95B69"/>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C95B69"/>
    <w:rPr>
      <w:rFonts w:ascii="Calibri" w:eastAsia="Calibri" w:hAnsi="Calibri" w:cs="Times New Roman"/>
    </w:rPr>
  </w:style>
  <w:style w:type="paragraph" w:styleId="Ttulo">
    <w:name w:val="Title"/>
    <w:basedOn w:val="Normal"/>
    <w:next w:val="Normal"/>
    <w:link w:val="TtuloChar"/>
    <w:qFormat/>
    <w:rsid w:val="00C95B69"/>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C95B69"/>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C95B69"/>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C95B69"/>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C95B69"/>
  </w:style>
  <w:style w:type="paragraph" w:customStyle="1" w:styleId="Technical5">
    <w:name w:val="Technical 5"/>
    <w:rsid w:val="00C95B69"/>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C95B69"/>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C95B69"/>
  </w:style>
  <w:style w:type="paragraph" w:customStyle="1" w:styleId="Ttulo21">
    <w:name w:val="Título 21"/>
    <w:basedOn w:val="Normal"/>
    <w:uiPriority w:val="1"/>
    <w:qFormat/>
    <w:rsid w:val="00C95B69"/>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C95B69"/>
  </w:style>
  <w:style w:type="character" w:customStyle="1" w:styleId="PargrafodaListaChar">
    <w:name w:val="Parágrafo da Lista Char"/>
    <w:aliases w:val="Segundo Char"/>
    <w:link w:val="PargrafodaLista"/>
    <w:uiPriority w:val="1"/>
    <w:rsid w:val="00C95B69"/>
    <w:rPr>
      <w:rFonts w:ascii="Calibri" w:eastAsia="Calibri" w:hAnsi="Calibri" w:cs="Times New Roman"/>
    </w:rPr>
  </w:style>
  <w:style w:type="table" w:styleId="Tabelacomgrade2">
    <w:name w:val="Table Grid 2"/>
    <w:basedOn w:val="Tabelanormal"/>
    <w:rsid w:val="00C95B69"/>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C95B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5B69"/>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C95B69"/>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C95B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B69"/>
    <w:rPr>
      <w:rFonts w:ascii="Calibri" w:eastAsia="Calibri" w:hAnsi="Calibri" w:cs="Times New Roman"/>
    </w:rPr>
  </w:style>
  <w:style w:type="paragraph" w:styleId="Ttulo1">
    <w:name w:val="heading 1"/>
    <w:basedOn w:val="Normal"/>
    <w:next w:val="Normal"/>
    <w:link w:val="Ttulo1Char"/>
    <w:qFormat/>
    <w:rsid w:val="00C95B69"/>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C95B69"/>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C95B69"/>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C95B69"/>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C95B69"/>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C95B69"/>
    <w:pPr>
      <w:spacing w:before="240" w:after="60"/>
      <w:outlineLvl w:val="5"/>
    </w:pPr>
    <w:rPr>
      <w:rFonts w:eastAsia="Times New Roman"/>
      <w:b/>
      <w:bCs/>
      <w:lang w:val="x-none"/>
    </w:rPr>
  </w:style>
  <w:style w:type="paragraph" w:styleId="Ttulo7">
    <w:name w:val="heading 7"/>
    <w:basedOn w:val="Normal"/>
    <w:next w:val="Normal"/>
    <w:link w:val="Ttulo7Char"/>
    <w:qFormat/>
    <w:rsid w:val="00C95B69"/>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C95B69"/>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C95B69"/>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95B69"/>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C95B69"/>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C95B69"/>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C95B69"/>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C95B69"/>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C95B69"/>
    <w:rPr>
      <w:rFonts w:ascii="Calibri" w:eastAsia="Times New Roman" w:hAnsi="Calibri" w:cs="Times New Roman"/>
      <w:b/>
      <w:bCs/>
      <w:lang w:val="x-none"/>
    </w:rPr>
  </w:style>
  <w:style w:type="character" w:customStyle="1" w:styleId="Ttulo7Char">
    <w:name w:val="Título 7 Char"/>
    <w:basedOn w:val="Fontepargpadro"/>
    <w:link w:val="Ttulo7"/>
    <w:rsid w:val="00C95B69"/>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C95B69"/>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C95B69"/>
    <w:rPr>
      <w:rFonts w:ascii="Arial" w:eastAsia="Times New Roman" w:hAnsi="Arial" w:cs="Arial"/>
      <w:bCs/>
      <w:kern w:val="32"/>
      <w:lang w:eastAsia="pt-BR"/>
    </w:rPr>
  </w:style>
  <w:style w:type="paragraph" w:styleId="Recuodecorpodetexto">
    <w:name w:val="Body Text Indent"/>
    <w:basedOn w:val="Normal"/>
    <w:link w:val="RecuodecorpodetextoChar"/>
    <w:rsid w:val="00C95B69"/>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C95B69"/>
    <w:rPr>
      <w:rFonts w:ascii="ArialMT" w:eastAsia="Calibri" w:hAnsi="ArialMT" w:cs="Times New Roman"/>
      <w:lang w:eastAsia="pt-BR"/>
    </w:rPr>
  </w:style>
  <w:style w:type="paragraph" w:styleId="Recuodecorpodetexto3">
    <w:name w:val="Body Text Indent 3"/>
    <w:basedOn w:val="Normal"/>
    <w:link w:val="Recuodecorpodetexto3Char"/>
    <w:semiHidden/>
    <w:rsid w:val="00C95B69"/>
    <w:pPr>
      <w:autoSpaceDE w:val="0"/>
      <w:autoSpaceDN w:val="0"/>
      <w:adjustRightInd w:val="0"/>
      <w:spacing w:after="120" w:line="240" w:lineRule="auto"/>
      <w:ind w:left="900" w:hanging="900"/>
      <w:jc w:val="both"/>
    </w:pPr>
    <w:rPr>
      <w:rFonts w:ascii="ArialMT" w:hAnsi="ArialMT"/>
      <w:lang w:eastAsia="pt-BR"/>
    </w:rPr>
  </w:style>
  <w:style w:type="character" w:customStyle="1" w:styleId="Recuodecorpodetexto3Char">
    <w:name w:val="Recuo de corpo de texto 3 Char"/>
    <w:basedOn w:val="Fontepargpadro"/>
    <w:link w:val="Recuodecorpodetexto3"/>
    <w:semiHidden/>
    <w:rsid w:val="00C95B69"/>
    <w:rPr>
      <w:rFonts w:ascii="ArialMT" w:eastAsia="Calibri" w:hAnsi="ArialMT" w:cs="Times New Roman"/>
      <w:lang w:eastAsia="pt-BR"/>
    </w:rPr>
  </w:style>
  <w:style w:type="paragraph" w:styleId="Cabealho">
    <w:name w:val="header"/>
    <w:aliases w:val="encabezado"/>
    <w:basedOn w:val="Normal"/>
    <w:link w:val="CabealhoChar"/>
    <w:uiPriority w:val="99"/>
    <w:rsid w:val="00C95B69"/>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C95B69"/>
    <w:rPr>
      <w:rFonts w:ascii="Calibri" w:eastAsia="Calibri" w:hAnsi="Calibri" w:cs="Times New Roman"/>
      <w:sz w:val="24"/>
      <w:szCs w:val="24"/>
      <w:lang w:eastAsia="pt-BR"/>
    </w:rPr>
  </w:style>
  <w:style w:type="paragraph" w:styleId="Rodap">
    <w:name w:val="footer"/>
    <w:basedOn w:val="Normal"/>
    <w:link w:val="RodapChar"/>
    <w:uiPriority w:val="99"/>
    <w:rsid w:val="00C95B69"/>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C95B69"/>
    <w:rPr>
      <w:rFonts w:ascii="Calibri" w:eastAsia="Calibri" w:hAnsi="Calibri" w:cs="Times New Roman"/>
      <w:sz w:val="24"/>
      <w:szCs w:val="24"/>
      <w:lang w:eastAsia="pt-BR"/>
    </w:rPr>
  </w:style>
  <w:style w:type="paragraph" w:styleId="TextosemFormatao">
    <w:name w:val="Plain Text"/>
    <w:basedOn w:val="Normal"/>
    <w:link w:val="TextosemFormataoChar"/>
    <w:rsid w:val="00C95B69"/>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C95B69"/>
    <w:rPr>
      <w:rFonts w:ascii="Courier New" w:eastAsia="Calibri" w:hAnsi="Courier New" w:cs="Times New Roman"/>
      <w:lang w:eastAsia="pt-BR"/>
    </w:rPr>
  </w:style>
  <w:style w:type="paragraph" w:styleId="Textoembloco">
    <w:name w:val="Block Text"/>
    <w:basedOn w:val="Normal"/>
    <w:semiHidden/>
    <w:rsid w:val="00C95B69"/>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C95B69"/>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1"/>
    <w:qFormat/>
    <w:rsid w:val="00C95B69"/>
    <w:pPr>
      <w:ind w:left="720"/>
      <w:contextualSpacing/>
    </w:pPr>
  </w:style>
  <w:style w:type="paragraph" w:styleId="Textodebalo">
    <w:name w:val="Balloon Text"/>
    <w:basedOn w:val="Normal"/>
    <w:link w:val="TextodebaloChar"/>
    <w:uiPriority w:val="99"/>
    <w:semiHidden/>
    <w:unhideWhenUsed/>
    <w:rsid w:val="00C95B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B69"/>
    <w:rPr>
      <w:rFonts w:ascii="Tahoma" w:eastAsia="Calibri" w:hAnsi="Tahoma" w:cs="Tahoma"/>
      <w:sz w:val="16"/>
      <w:szCs w:val="16"/>
    </w:rPr>
  </w:style>
  <w:style w:type="paragraph" w:styleId="Corpodetexto2">
    <w:name w:val="Body Text 2"/>
    <w:basedOn w:val="Normal"/>
    <w:link w:val="Corpodetexto2Char"/>
    <w:rsid w:val="00C95B69"/>
    <w:pPr>
      <w:spacing w:after="120" w:line="480" w:lineRule="auto"/>
    </w:pPr>
  </w:style>
  <w:style w:type="character" w:customStyle="1" w:styleId="Corpodetexto2Char">
    <w:name w:val="Corpo de texto 2 Char"/>
    <w:basedOn w:val="Fontepargpadro"/>
    <w:link w:val="Corpodetexto2"/>
    <w:rsid w:val="00C95B69"/>
    <w:rPr>
      <w:rFonts w:ascii="Calibri" w:eastAsia="Calibri" w:hAnsi="Calibri" w:cs="Times New Roman"/>
    </w:rPr>
  </w:style>
  <w:style w:type="paragraph" w:customStyle="1" w:styleId="p1">
    <w:name w:val="p1"/>
    <w:basedOn w:val="Normal"/>
    <w:rsid w:val="00C95B69"/>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C95B69"/>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C95B69"/>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C95B69"/>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C95B69"/>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C95B69"/>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C95B69"/>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C95B69"/>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semiHidden/>
    <w:rsid w:val="00C95B69"/>
    <w:pPr>
      <w:spacing w:after="120" w:line="480" w:lineRule="auto"/>
      <w:ind w:left="283"/>
    </w:pPr>
    <w:rPr>
      <w:lang w:val="x-none"/>
    </w:rPr>
  </w:style>
  <w:style w:type="character" w:customStyle="1" w:styleId="Recuodecorpodetexto2Char">
    <w:name w:val="Recuo de corpo de texto 2 Char"/>
    <w:basedOn w:val="Fontepargpadro"/>
    <w:link w:val="Recuodecorpodetexto2"/>
    <w:semiHidden/>
    <w:rsid w:val="00C95B69"/>
    <w:rPr>
      <w:rFonts w:ascii="Calibri" w:eastAsia="Calibri" w:hAnsi="Calibri" w:cs="Times New Roman"/>
      <w:lang w:val="x-none"/>
    </w:rPr>
  </w:style>
  <w:style w:type="paragraph" w:styleId="Corpodetexto3">
    <w:name w:val="Body Text 3"/>
    <w:basedOn w:val="Normal"/>
    <w:link w:val="Corpodetexto3Char"/>
    <w:semiHidden/>
    <w:rsid w:val="00C95B69"/>
    <w:pPr>
      <w:spacing w:after="120"/>
    </w:pPr>
    <w:rPr>
      <w:sz w:val="16"/>
      <w:szCs w:val="16"/>
      <w:lang w:val="x-none"/>
    </w:rPr>
  </w:style>
  <w:style w:type="character" w:customStyle="1" w:styleId="Corpodetexto3Char">
    <w:name w:val="Corpo de texto 3 Char"/>
    <w:basedOn w:val="Fontepargpadro"/>
    <w:link w:val="Corpodetexto3"/>
    <w:semiHidden/>
    <w:rsid w:val="00C95B69"/>
    <w:rPr>
      <w:rFonts w:ascii="Calibri" w:eastAsia="Calibri" w:hAnsi="Calibri" w:cs="Times New Roman"/>
      <w:sz w:val="16"/>
      <w:szCs w:val="16"/>
      <w:lang w:val="x-none"/>
    </w:rPr>
  </w:style>
  <w:style w:type="paragraph" w:customStyle="1" w:styleId="Destino">
    <w:name w:val="Destino"/>
    <w:basedOn w:val="Normal"/>
    <w:rsid w:val="00C95B69"/>
    <w:pPr>
      <w:spacing w:after="0" w:line="240" w:lineRule="auto"/>
      <w:jc w:val="both"/>
    </w:pPr>
    <w:rPr>
      <w:rFonts w:ascii="Arial" w:eastAsia="Times New Roman" w:hAnsi="Arial"/>
      <w:sz w:val="24"/>
      <w:szCs w:val="20"/>
      <w:lang w:eastAsia="pt-BR"/>
    </w:rPr>
  </w:style>
  <w:style w:type="character" w:styleId="Hyperlink">
    <w:name w:val="Hyperlink"/>
    <w:uiPriority w:val="99"/>
    <w:rsid w:val="00C95B69"/>
    <w:rPr>
      <w:color w:val="0000FF"/>
      <w:u w:val="single"/>
    </w:rPr>
  </w:style>
  <w:style w:type="character" w:styleId="Refdecomentrio">
    <w:name w:val="annotation reference"/>
    <w:semiHidden/>
    <w:rsid w:val="00C95B69"/>
    <w:rPr>
      <w:sz w:val="16"/>
      <w:szCs w:val="16"/>
    </w:rPr>
  </w:style>
  <w:style w:type="paragraph" w:styleId="Textodecomentrio">
    <w:name w:val="annotation text"/>
    <w:basedOn w:val="Normal"/>
    <w:link w:val="TextodecomentrioChar"/>
    <w:semiHidden/>
    <w:rsid w:val="00C95B69"/>
    <w:rPr>
      <w:sz w:val="20"/>
      <w:szCs w:val="20"/>
      <w:lang w:val="x-none"/>
    </w:rPr>
  </w:style>
  <w:style w:type="character" w:customStyle="1" w:styleId="TextodecomentrioChar">
    <w:name w:val="Texto de comentário Char"/>
    <w:basedOn w:val="Fontepargpadro"/>
    <w:link w:val="Textodecomentrio"/>
    <w:semiHidden/>
    <w:rsid w:val="00C95B69"/>
    <w:rPr>
      <w:rFonts w:ascii="Calibri" w:eastAsia="Calibri" w:hAnsi="Calibri" w:cs="Times New Roman"/>
      <w:sz w:val="20"/>
      <w:szCs w:val="20"/>
      <w:lang w:val="x-none"/>
    </w:rPr>
  </w:style>
  <w:style w:type="character" w:styleId="HiperlinkVisitado">
    <w:name w:val="FollowedHyperlink"/>
    <w:uiPriority w:val="99"/>
    <w:semiHidden/>
    <w:rsid w:val="00C95B69"/>
    <w:rPr>
      <w:color w:val="800080"/>
      <w:u w:val="single"/>
    </w:rPr>
  </w:style>
  <w:style w:type="paragraph" w:customStyle="1" w:styleId="Padro">
    <w:name w:val="Padrão"/>
    <w:rsid w:val="00C95B69"/>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C95B69"/>
    <w:pPr>
      <w:ind w:left="1134" w:hanging="1134"/>
      <w:jc w:val="both"/>
    </w:pPr>
    <w:rPr>
      <w:color w:val="FF0000"/>
      <w:sz w:val="24"/>
    </w:rPr>
  </w:style>
  <w:style w:type="paragraph" w:styleId="Commarcadores">
    <w:name w:val="List Bullet"/>
    <w:basedOn w:val="Normal"/>
    <w:autoRedefine/>
    <w:semiHidden/>
    <w:rsid w:val="00C95B69"/>
    <w:pPr>
      <w:numPr>
        <w:numId w:val="1"/>
      </w:numPr>
      <w:spacing w:after="0" w:line="240" w:lineRule="auto"/>
    </w:pPr>
    <w:rPr>
      <w:rFonts w:ascii="Times New Roman" w:eastAsia="Times New Roman" w:hAnsi="Times New Roman"/>
      <w:sz w:val="20"/>
      <w:szCs w:val="20"/>
      <w:lang w:eastAsia="pt-BR"/>
    </w:rPr>
  </w:style>
  <w:style w:type="character" w:customStyle="1" w:styleId="N">
    <w:name w:val="N"/>
    <w:rsid w:val="00C95B69"/>
    <w:rPr>
      <w:b/>
      <w:bCs/>
    </w:rPr>
  </w:style>
  <w:style w:type="paragraph" w:customStyle="1" w:styleId="Corpodetexto31">
    <w:name w:val="Corpo de texto 31"/>
    <w:basedOn w:val="Normal"/>
    <w:rsid w:val="00C95B69"/>
    <w:pPr>
      <w:spacing w:after="0" w:line="240" w:lineRule="auto"/>
      <w:jc w:val="both"/>
    </w:pPr>
    <w:rPr>
      <w:rFonts w:ascii="Arial" w:eastAsia="Times New Roman" w:hAnsi="Arial"/>
      <w:kern w:val="20"/>
      <w:sz w:val="16"/>
      <w:szCs w:val="20"/>
      <w:lang w:eastAsia="pt-BR"/>
    </w:rPr>
  </w:style>
  <w:style w:type="character" w:styleId="nfase">
    <w:name w:val="Emphasis"/>
    <w:qFormat/>
    <w:rsid w:val="00C95B69"/>
    <w:rPr>
      <w:b/>
      <w:bCs/>
      <w:i w:val="0"/>
      <w:iCs w:val="0"/>
    </w:rPr>
  </w:style>
  <w:style w:type="paragraph" w:customStyle="1" w:styleId="Corpo">
    <w:name w:val="Corpo"/>
    <w:rsid w:val="00C95B69"/>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C95B69"/>
  </w:style>
  <w:style w:type="paragraph" w:styleId="CabealhodoSumrio">
    <w:name w:val="TOC Heading"/>
    <w:basedOn w:val="Ttulo1"/>
    <w:next w:val="Normal"/>
    <w:uiPriority w:val="39"/>
    <w:qFormat/>
    <w:rsid w:val="00C95B69"/>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C95B69"/>
    <w:pPr>
      <w:tabs>
        <w:tab w:val="right" w:leader="dot" w:pos="9781"/>
      </w:tabs>
      <w:spacing w:after="60" w:line="360" w:lineRule="auto"/>
      <w:ind w:left="284"/>
    </w:pPr>
  </w:style>
  <w:style w:type="paragraph" w:customStyle="1" w:styleId="Style-11">
    <w:name w:val="Style-11"/>
    <w:rsid w:val="00C95B69"/>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C95B69"/>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C95B69"/>
    <w:pPr>
      <w:spacing w:after="120"/>
    </w:pPr>
    <w:rPr>
      <w:lang w:val="x-none"/>
    </w:rPr>
  </w:style>
  <w:style w:type="character" w:customStyle="1" w:styleId="CorpodetextoChar">
    <w:name w:val="Corpo de texto Char"/>
    <w:basedOn w:val="Fontepargpadro"/>
    <w:link w:val="Corpodetexto"/>
    <w:uiPriority w:val="1"/>
    <w:rsid w:val="00C95B69"/>
    <w:rPr>
      <w:rFonts w:ascii="Calibri" w:eastAsia="Calibri" w:hAnsi="Calibri" w:cs="Times New Roman"/>
      <w:lang w:val="x-none"/>
    </w:rPr>
  </w:style>
  <w:style w:type="paragraph" w:customStyle="1" w:styleId="Estilo7">
    <w:name w:val="Estilo7"/>
    <w:basedOn w:val="Normal"/>
    <w:rsid w:val="00C95B69"/>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C95B69"/>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C95B69"/>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C95B69"/>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C95B69"/>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C95B69"/>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C95B69"/>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C95B69"/>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C95B6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C95B69"/>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C95B69"/>
    <w:rPr>
      <w:b/>
      <w:bCs/>
    </w:rPr>
  </w:style>
  <w:style w:type="character" w:customStyle="1" w:styleId="AssuntodocomentrioChar">
    <w:name w:val="Assunto do comentário Char"/>
    <w:basedOn w:val="TextodecomentrioChar"/>
    <w:link w:val="Assuntodocomentrio"/>
    <w:uiPriority w:val="99"/>
    <w:semiHidden/>
    <w:rsid w:val="00C95B69"/>
    <w:rPr>
      <w:rFonts w:ascii="Calibri" w:eastAsia="Calibri" w:hAnsi="Calibri" w:cs="Times New Roman"/>
      <w:b/>
      <w:bCs/>
      <w:sz w:val="20"/>
      <w:szCs w:val="20"/>
      <w:lang w:val="x-none"/>
    </w:rPr>
  </w:style>
  <w:style w:type="character" w:customStyle="1" w:styleId="style141">
    <w:name w:val="style141"/>
    <w:rsid w:val="00C95B69"/>
    <w:rPr>
      <w:sz w:val="18"/>
      <w:szCs w:val="18"/>
    </w:rPr>
  </w:style>
  <w:style w:type="character" w:customStyle="1" w:styleId="st1">
    <w:name w:val="st1"/>
    <w:basedOn w:val="Fontepargpadro"/>
    <w:rsid w:val="00C95B69"/>
  </w:style>
  <w:style w:type="paragraph" w:styleId="SemEspaamento">
    <w:name w:val="No Spacing"/>
    <w:link w:val="SemEspaamentoChar"/>
    <w:uiPriority w:val="1"/>
    <w:qFormat/>
    <w:rsid w:val="00C95B69"/>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C95B69"/>
    <w:rPr>
      <w:rFonts w:ascii="Calibri" w:eastAsia="Calibri" w:hAnsi="Calibri" w:cs="Times New Roman"/>
    </w:rPr>
  </w:style>
  <w:style w:type="paragraph" w:styleId="Ttulo">
    <w:name w:val="Title"/>
    <w:basedOn w:val="Normal"/>
    <w:next w:val="Normal"/>
    <w:link w:val="TtuloChar"/>
    <w:qFormat/>
    <w:rsid w:val="00C95B69"/>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C95B69"/>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C95B69"/>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C95B69"/>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C95B69"/>
  </w:style>
  <w:style w:type="paragraph" w:customStyle="1" w:styleId="Technical5">
    <w:name w:val="Technical 5"/>
    <w:rsid w:val="00C95B69"/>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C95B69"/>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C95B69"/>
  </w:style>
  <w:style w:type="paragraph" w:customStyle="1" w:styleId="Ttulo21">
    <w:name w:val="Título 21"/>
    <w:basedOn w:val="Normal"/>
    <w:uiPriority w:val="1"/>
    <w:qFormat/>
    <w:rsid w:val="00C95B69"/>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C95B69"/>
  </w:style>
  <w:style w:type="character" w:customStyle="1" w:styleId="PargrafodaListaChar">
    <w:name w:val="Parágrafo da Lista Char"/>
    <w:aliases w:val="Segundo Char"/>
    <w:link w:val="PargrafodaLista"/>
    <w:uiPriority w:val="1"/>
    <w:rsid w:val="00C95B69"/>
    <w:rPr>
      <w:rFonts w:ascii="Calibri" w:eastAsia="Calibri" w:hAnsi="Calibri" w:cs="Times New Roman"/>
    </w:rPr>
  </w:style>
  <w:style w:type="table" w:styleId="Tabelacomgrade2">
    <w:name w:val="Table Grid 2"/>
    <w:basedOn w:val="Tabelanormal"/>
    <w:rsid w:val="00C95B69"/>
    <w:pPr>
      <w:spacing w:after="0" w:line="240" w:lineRule="auto"/>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C95B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5B69"/>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C95B69"/>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C95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018">
      <w:bodyDiv w:val="1"/>
      <w:marLeft w:val="0"/>
      <w:marRight w:val="0"/>
      <w:marTop w:val="0"/>
      <w:marBottom w:val="0"/>
      <w:divBdr>
        <w:top w:val="none" w:sz="0" w:space="0" w:color="auto"/>
        <w:left w:val="none" w:sz="0" w:space="0" w:color="auto"/>
        <w:bottom w:val="none" w:sz="0" w:space="0" w:color="auto"/>
        <w:right w:val="none" w:sz="0" w:space="0" w:color="auto"/>
      </w:divBdr>
    </w:div>
    <w:div w:id="274141581">
      <w:bodyDiv w:val="1"/>
      <w:marLeft w:val="0"/>
      <w:marRight w:val="0"/>
      <w:marTop w:val="0"/>
      <w:marBottom w:val="0"/>
      <w:divBdr>
        <w:top w:val="none" w:sz="0" w:space="0" w:color="auto"/>
        <w:left w:val="none" w:sz="0" w:space="0" w:color="auto"/>
        <w:bottom w:val="none" w:sz="0" w:space="0" w:color="auto"/>
        <w:right w:val="none" w:sz="0" w:space="0" w:color="auto"/>
      </w:divBdr>
    </w:div>
    <w:div w:id="911308586">
      <w:bodyDiv w:val="1"/>
      <w:marLeft w:val="0"/>
      <w:marRight w:val="0"/>
      <w:marTop w:val="0"/>
      <w:marBottom w:val="0"/>
      <w:divBdr>
        <w:top w:val="none" w:sz="0" w:space="0" w:color="auto"/>
        <w:left w:val="none" w:sz="0" w:space="0" w:color="auto"/>
        <w:bottom w:val="none" w:sz="0" w:space="0" w:color="auto"/>
        <w:right w:val="none" w:sz="0" w:space="0" w:color="auto"/>
      </w:divBdr>
    </w:div>
    <w:div w:id="12584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5045</Words>
  <Characters>27243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2018-10-23T14:15:00Z</dcterms:created>
  <dcterms:modified xsi:type="dcterms:W3CDTF">2018-10-23T15:09:00Z</dcterms:modified>
</cp:coreProperties>
</file>