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DD3" w:rsidRPr="00551189" w:rsidRDefault="00E32DD3" w:rsidP="00E32DD3">
      <w:pPr>
        <w:shd w:val="clear" w:color="auto" w:fill="FFFFFF"/>
        <w:jc w:val="center"/>
        <w:rPr>
          <w:rFonts w:ascii="Times New Roman" w:hAnsi="Times New Roman"/>
          <w:b/>
          <w:caps/>
          <w:spacing w:val="20"/>
          <w:u w:val="single"/>
        </w:rPr>
      </w:pPr>
      <w:r w:rsidRPr="00551189">
        <w:rPr>
          <w:rFonts w:ascii="Times New Roman" w:hAnsi="Times New Roman"/>
          <w:b/>
          <w:bCs/>
          <w:spacing w:val="20"/>
          <w:u w:val="single"/>
        </w:rPr>
        <w:t>ATA DE REGISTRO DE PREÇOS N.º</w:t>
      </w:r>
      <w:r>
        <w:rPr>
          <w:rFonts w:ascii="Times New Roman" w:hAnsi="Times New Roman"/>
          <w:b/>
          <w:bCs/>
          <w:spacing w:val="20"/>
          <w:u w:val="single"/>
        </w:rPr>
        <w:t xml:space="preserve"> 02</w:t>
      </w:r>
      <w:r w:rsidR="00EE60F8">
        <w:rPr>
          <w:rFonts w:ascii="Times New Roman" w:hAnsi="Times New Roman"/>
          <w:b/>
          <w:bCs/>
          <w:spacing w:val="20"/>
          <w:u w:val="single"/>
        </w:rPr>
        <w:t>7</w:t>
      </w:r>
      <w:r>
        <w:rPr>
          <w:rFonts w:ascii="Times New Roman" w:hAnsi="Times New Roman"/>
          <w:b/>
          <w:bCs/>
          <w:spacing w:val="20"/>
          <w:u w:val="single"/>
        </w:rPr>
        <w:t>/2019</w:t>
      </w:r>
    </w:p>
    <w:p w:rsidR="00E32DD3" w:rsidRPr="00551189" w:rsidRDefault="00E32DD3" w:rsidP="00E32DD3">
      <w:pPr>
        <w:spacing w:after="0"/>
        <w:jc w:val="both"/>
        <w:rPr>
          <w:rFonts w:ascii="Times New Roman" w:hAnsi="Times New Roman"/>
          <w:color w:val="000000"/>
        </w:rPr>
      </w:pPr>
      <w:r w:rsidRPr="00551189">
        <w:rPr>
          <w:rFonts w:ascii="Times New Roman" w:eastAsia="Times New Roman" w:hAnsi="Times New Roman"/>
          <w:b/>
          <w:color w:val="000000"/>
          <w:lang w:eastAsia="pt-BR"/>
        </w:rPr>
        <w:t>REPRESENTANTES:</w:t>
      </w:r>
      <w:r w:rsidRPr="00551189">
        <w:rPr>
          <w:rFonts w:ascii="Times New Roman" w:eastAsia="Times New Roman" w:hAnsi="Times New Roman"/>
          <w:color w:val="000000"/>
          <w:lang w:eastAsia="pt-BR"/>
        </w:rPr>
        <w:t xml:space="preserve"> Representa a </w:t>
      </w:r>
      <w:r w:rsidRPr="00551189">
        <w:rPr>
          <w:rFonts w:ascii="Times New Roman" w:eastAsia="Times New Roman" w:hAnsi="Times New Roman"/>
          <w:b/>
          <w:color w:val="000000"/>
          <w:lang w:eastAsia="pt-BR"/>
        </w:rPr>
        <w:t>CONTRATANTE</w:t>
      </w:r>
      <w:r w:rsidRPr="00551189">
        <w:rPr>
          <w:rFonts w:ascii="Times New Roman" w:eastAsia="Times New Roman" w:hAnsi="Times New Roman"/>
          <w:color w:val="000000"/>
          <w:lang w:eastAsia="pt-BR"/>
        </w:rPr>
        <w:t xml:space="preserve"> </w:t>
      </w:r>
      <w:r w:rsidRPr="00551189">
        <w:rPr>
          <w:rFonts w:ascii="Times New Roman" w:hAnsi="Times New Roman"/>
          <w:b/>
          <w:bCs/>
          <w:color w:val="000000"/>
          <w:spacing w:val="1"/>
        </w:rPr>
        <w:t>F</w:t>
      </w:r>
      <w:r w:rsidRPr="00551189">
        <w:rPr>
          <w:rFonts w:ascii="Times New Roman" w:hAnsi="Times New Roman"/>
          <w:b/>
          <w:bCs/>
          <w:color w:val="000000"/>
          <w:spacing w:val="-1"/>
        </w:rPr>
        <w:t>L</w:t>
      </w:r>
      <w:r w:rsidRPr="00551189">
        <w:rPr>
          <w:rFonts w:ascii="Times New Roman" w:hAnsi="Times New Roman"/>
          <w:b/>
          <w:bCs/>
          <w:color w:val="000000"/>
        </w:rPr>
        <w:t>Á</w:t>
      </w:r>
      <w:r w:rsidRPr="00551189">
        <w:rPr>
          <w:rFonts w:ascii="Times New Roman" w:hAnsi="Times New Roman"/>
          <w:b/>
          <w:bCs/>
          <w:color w:val="000000"/>
          <w:spacing w:val="-2"/>
        </w:rPr>
        <w:t>V</w:t>
      </w:r>
      <w:r w:rsidRPr="00551189">
        <w:rPr>
          <w:rFonts w:ascii="Times New Roman" w:hAnsi="Times New Roman"/>
          <w:b/>
          <w:bCs/>
          <w:color w:val="000000"/>
          <w:spacing w:val="1"/>
        </w:rPr>
        <w:t>I</w:t>
      </w:r>
      <w:r w:rsidRPr="00551189">
        <w:rPr>
          <w:rFonts w:ascii="Times New Roman" w:hAnsi="Times New Roman"/>
          <w:b/>
          <w:bCs/>
          <w:color w:val="000000"/>
        </w:rPr>
        <w:t>O GA</w:t>
      </w:r>
      <w:r w:rsidRPr="00551189">
        <w:rPr>
          <w:rFonts w:ascii="Times New Roman" w:hAnsi="Times New Roman"/>
          <w:b/>
          <w:bCs/>
          <w:color w:val="000000"/>
          <w:spacing w:val="-1"/>
        </w:rPr>
        <w:t>L</w:t>
      </w:r>
      <w:r w:rsidRPr="00551189">
        <w:rPr>
          <w:rFonts w:ascii="Times New Roman" w:hAnsi="Times New Roman"/>
          <w:b/>
          <w:bCs/>
          <w:color w:val="000000"/>
        </w:rPr>
        <w:t>D</w:t>
      </w:r>
      <w:r w:rsidRPr="00551189">
        <w:rPr>
          <w:rFonts w:ascii="Times New Roman" w:hAnsi="Times New Roman"/>
          <w:b/>
          <w:bCs/>
          <w:color w:val="000000"/>
          <w:spacing w:val="1"/>
        </w:rPr>
        <w:t>I</w:t>
      </w:r>
      <w:r w:rsidRPr="00551189">
        <w:rPr>
          <w:rFonts w:ascii="Times New Roman" w:hAnsi="Times New Roman"/>
          <w:b/>
          <w:bCs/>
          <w:color w:val="000000"/>
          <w:spacing w:val="-2"/>
        </w:rPr>
        <w:t>N</w:t>
      </w:r>
      <w:r w:rsidRPr="00551189">
        <w:rPr>
          <w:rFonts w:ascii="Times New Roman" w:hAnsi="Times New Roman"/>
          <w:b/>
          <w:bCs/>
          <w:color w:val="000000"/>
        </w:rPr>
        <w:t>O</w:t>
      </w:r>
      <w:r w:rsidRPr="00551189">
        <w:rPr>
          <w:rFonts w:ascii="Times New Roman" w:hAnsi="Times New Roman"/>
          <w:b/>
          <w:bCs/>
          <w:color w:val="000000"/>
          <w:spacing w:val="20"/>
        </w:rPr>
        <w:t xml:space="preserve"> </w:t>
      </w:r>
      <w:r w:rsidRPr="00551189">
        <w:rPr>
          <w:rFonts w:ascii="Times New Roman" w:hAnsi="Times New Roman"/>
          <w:b/>
          <w:bCs/>
          <w:color w:val="000000"/>
        </w:rPr>
        <w:t>DA</w:t>
      </w:r>
      <w:r w:rsidRPr="00551189">
        <w:rPr>
          <w:rFonts w:ascii="Times New Roman" w:hAnsi="Times New Roman"/>
          <w:b/>
          <w:bCs/>
          <w:color w:val="000000"/>
          <w:spacing w:val="18"/>
        </w:rPr>
        <w:t xml:space="preserve"> </w:t>
      </w:r>
      <w:r w:rsidRPr="00551189">
        <w:rPr>
          <w:rFonts w:ascii="Times New Roman" w:hAnsi="Times New Roman"/>
          <w:b/>
          <w:bCs/>
          <w:color w:val="000000"/>
        </w:rPr>
        <w:t>S</w:t>
      </w:r>
      <w:r w:rsidRPr="00551189">
        <w:rPr>
          <w:rFonts w:ascii="Times New Roman" w:hAnsi="Times New Roman"/>
          <w:b/>
          <w:bCs/>
          <w:color w:val="000000"/>
          <w:spacing w:val="-2"/>
        </w:rPr>
        <w:t>I</w:t>
      </w:r>
      <w:r w:rsidRPr="00551189">
        <w:rPr>
          <w:rFonts w:ascii="Times New Roman" w:hAnsi="Times New Roman"/>
          <w:b/>
          <w:bCs/>
          <w:color w:val="000000"/>
          <w:spacing w:val="1"/>
        </w:rPr>
        <w:t>L</w:t>
      </w:r>
      <w:r w:rsidRPr="00551189">
        <w:rPr>
          <w:rFonts w:ascii="Times New Roman" w:hAnsi="Times New Roman"/>
          <w:b/>
          <w:bCs/>
          <w:color w:val="000000"/>
        </w:rPr>
        <w:t>VA</w:t>
      </w:r>
      <w:r w:rsidRPr="00551189">
        <w:rPr>
          <w:rFonts w:ascii="Times New Roman" w:hAnsi="Times New Roman"/>
          <w:b/>
          <w:bCs/>
          <w:color w:val="000000"/>
          <w:spacing w:val="21"/>
        </w:rPr>
        <w:t xml:space="preserve"> </w:t>
      </w:r>
      <w:r w:rsidRPr="00551189">
        <w:rPr>
          <w:rFonts w:ascii="Times New Roman" w:hAnsi="Times New Roman"/>
          <w:color w:val="000000"/>
        </w:rPr>
        <w:t>,</w:t>
      </w:r>
      <w:r w:rsidRPr="00551189">
        <w:rPr>
          <w:rFonts w:ascii="Times New Roman" w:hAnsi="Times New Roman"/>
          <w:color w:val="000000"/>
          <w:spacing w:val="20"/>
        </w:rPr>
        <w:t xml:space="preserve"> </w:t>
      </w:r>
      <w:r w:rsidRPr="00551189">
        <w:rPr>
          <w:rFonts w:ascii="Times New Roman" w:hAnsi="Times New Roman"/>
          <w:color w:val="000000"/>
          <w:spacing w:val="1"/>
        </w:rPr>
        <w:t>b</w:t>
      </w:r>
      <w:r w:rsidRPr="00551189">
        <w:rPr>
          <w:rFonts w:ascii="Times New Roman" w:hAnsi="Times New Roman"/>
          <w:color w:val="000000"/>
          <w:spacing w:val="-2"/>
        </w:rPr>
        <w:t>r</w:t>
      </w:r>
      <w:r w:rsidRPr="00551189">
        <w:rPr>
          <w:rFonts w:ascii="Times New Roman" w:hAnsi="Times New Roman"/>
          <w:color w:val="000000"/>
          <w:spacing w:val="1"/>
        </w:rPr>
        <w:t>a</w:t>
      </w:r>
      <w:r w:rsidRPr="00551189">
        <w:rPr>
          <w:rFonts w:ascii="Times New Roman" w:hAnsi="Times New Roman"/>
          <w:color w:val="000000"/>
          <w:spacing w:val="-1"/>
        </w:rPr>
        <w:t>si</w:t>
      </w:r>
      <w:r w:rsidRPr="00551189">
        <w:rPr>
          <w:rFonts w:ascii="Times New Roman" w:hAnsi="Times New Roman"/>
          <w:color w:val="000000"/>
          <w:spacing w:val="1"/>
        </w:rPr>
        <w:t>l</w:t>
      </w:r>
      <w:r w:rsidRPr="00551189">
        <w:rPr>
          <w:rFonts w:ascii="Times New Roman" w:hAnsi="Times New Roman"/>
          <w:color w:val="000000"/>
          <w:spacing w:val="-1"/>
        </w:rPr>
        <w:t>e</w:t>
      </w:r>
      <w:r w:rsidRPr="00551189">
        <w:rPr>
          <w:rFonts w:ascii="Times New Roman" w:hAnsi="Times New Roman"/>
          <w:color w:val="000000"/>
          <w:spacing w:val="1"/>
        </w:rPr>
        <w:t>i</w:t>
      </w:r>
      <w:r w:rsidRPr="00551189">
        <w:rPr>
          <w:rFonts w:ascii="Times New Roman" w:hAnsi="Times New Roman"/>
          <w:color w:val="000000"/>
          <w:spacing w:val="-2"/>
        </w:rPr>
        <w:t>r</w:t>
      </w:r>
      <w:r w:rsidRPr="00551189">
        <w:rPr>
          <w:rFonts w:ascii="Times New Roman" w:hAnsi="Times New Roman"/>
          <w:color w:val="000000"/>
          <w:spacing w:val="1"/>
        </w:rPr>
        <w:t>o</w:t>
      </w:r>
      <w:r w:rsidRPr="00551189">
        <w:rPr>
          <w:rFonts w:ascii="Times New Roman" w:hAnsi="Times New Roman"/>
          <w:color w:val="000000"/>
        </w:rPr>
        <w:t>,</w:t>
      </w:r>
      <w:r w:rsidRPr="00551189">
        <w:rPr>
          <w:rFonts w:ascii="Times New Roman" w:hAnsi="Times New Roman"/>
          <w:color w:val="000000"/>
          <w:spacing w:val="20"/>
        </w:rPr>
        <w:t xml:space="preserve"> </w:t>
      </w:r>
      <w:r w:rsidRPr="00551189">
        <w:rPr>
          <w:rFonts w:ascii="Times New Roman" w:hAnsi="Times New Roman"/>
          <w:color w:val="000000"/>
          <w:spacing w:val="-1"/>
        </w:rPr>
        <w:t>so</w:t>
      </w:r>
      <w:r w:rsidRPr="00551189">
        <w:rPr>
          <w:rFonts w:ascii="Times New Roman" w:hAnsi="Times New Roman"/>
          <w:color w:val="000000"/>
          <w:spacing w:val="1"/>
        </w:rPr>
        <w:t>l</w:t>
      </w:r>
      <w:r w:rsidRPr="00551189">
        <w:rPr>
          <w:rFonts w:ascii="Times New Roman" w:hAnsi="Times New Roman"/>
          <w:color w:val="000000"/>
          <w:spacing w:val="-2"/>
        </w:rPr>
        <w:t>t</w:t>
      </w:r>
      <w:r w:rsidRPr="00551189">
        <w:rPr>
          <w:rFonts w:ascii="Times New Roman" w:hAnsi="Times New Roman"/>
          <w:color w:val="000000"/>
          <w:spacing w:val="1"/>
        </w:rPr>
        <w:t>e</w:t>
      </w:r>
      <w:r w:rsidRPr="00551189">
        <w:rPr>
          <w:rFonts w:ascii="Times New Roman" w:hAnsi="Times New Roman"/>
          <w:color w:val="000000"/>
          <w:spacing w:val="-1"/>
        </w:rPr>
        <w:t>i</w:t>
      </w:r>
      <w:r w:rsidRPr="00551189">
        <w:rPr>
          <w:rFonts w:ascii="Times New Roman" w:hAnsi="Times New Roman"/>
          <w:color w:val="000000"/>
        </w:rPr>
        <w:t>r</w:t>
      </w:r>
      <w:r w:rsidRPr="00551189">
        <w:rPr>
          <w:rFonts w:ascii="Times New Roman" w:hAnsi="Times New Roman"/>
          <w:color w:val="000000"/>
          <w:spacing w:val="-1"/>
        </w:rPr>
        <w:t>o</w:t>
      </w:r>
      <w:r w:rsidRPr="00551189">
        <w:rPr>
          <w:rFonts w:ascii="Times New Roman" w:hAnsi="Times New Roman"/>
          <w:color w:val="000000"/>
        </w:rPr>
        <w:t>,</w:t>
      </w:r>
      <w:r w:rsidRPr="00551189">
        <w:rPr>
          <w:rFonts w:ascii="Times New Roman" w:hAnsi="Times New Roman"/>
          <w:color w:val="000000"/>
          <w:spacing w:val="20"/>
        </w:rPr>
        <w:t xml:space="preserve"> </w:t>
      </w:r>
      <w:r w:rsidRPr="00551189">
        <w:rPr>
          <w:rFonts w:ascii="Times New Roman" w:hAnsi="Times New Roman"/>
          <w:color w:val="000000"/>
        </w:rPr>
        <w:t>CI</w:t>
      </w:r>
      <w:r w:rsidRPr="00551189">
        <w:rPr>
          <w:rFonts w:ascii="Times New Roman" w:hAnsi="Times New Roman"/>
          <w:color w:val="000000"/>
          <w:spacing w:val="1"/>
        </w:rPr>
        <w:t>-</w:t>
      </w:r>
      <w:r w:rsidRPr="00551189">
        <w:rPr>
          <w:rFonts w:ascii="Times New Roman" w:hAnsi="Times New Roman"/>
          <w:color w:val="000000"/>
          <w:spacing w:val="-2"/>
        </w:rPr>
        <w:t>R</w:t>
      </w:r>
      <w:r w:rsidRPr="00551189">
        <w:rPr>
          <w:rFonts w:ascii="Times New Roman" w:hAnsi="Times New Roman"/>
          <w:color w:val="000000"/>
        </w:rPr>
        <w:t>G</w:t>
      </w:r>
      <w:r w:rsidRPr="00551189">
        <w:rPr>
          <w:rFonts w:ascii="Times New Roman" w:hAnsi="Times New Roman"/>
          <w:color w:val="000000"/>
          <w:spacing w:val="20"/>
        </w:rPr>
        <w:t xml:space="preserve"> </w:t>
      </w:r>
      <w:r w:rsidRPr="00551189">
        <w:rPr>
          <w:rFonts w:ascii="Times New Roman" w:hAnsi="Times New Roman"/>
          <w:color w:val="000000"/>
          <w:spacing w:val="1"/>
        </w:rPr>
        <w:t>n.</w:t>
      </w:r>
      <w:r w:rsidRPr="00551189">
        <w:rPr>
          <w:rFonts w:ascii="Times New Roman" w:hAnsi="Times New Roman"/>
          <w:color w:val="000000"/>
        </w:rPr>
        <w:t>º</w:t>
      </w:r>
      <w:r w:rsidRPr="00551189">
        <w:rPr>
          <w:rFonts w:ascii="Times New Roman" w:hAnsi="Times New Roman"/>
          <w:color w:val="000000"/>
          <w:spacing w:val="18"/>
        </w:rPr>
        <w:t xml:space="preserve"> </w:t>
      </w:r>
      <w:r w:rsidRPr="00551189">
        <w:rPr>
          <w:rFonts w:ascii="Times New Roman" w:hAnsi="Times New Roman"/>
          <w:color w:val="000000"/>
          <w:spacing w:val="-1"/>
        </w:rPr>
        <w:t>0</w:t>
      </w:r>
      <w:r w:rsidRPr="00551189">
        <w:rPr>
          <w:rFonts w:ascii="Times New Roman" w:hAnsi="Times New Roman"/>
          <w:color w:val="000000"/>
          <w:spacing w:val="1"/>
        </w:rPr>
        <w:t>0</w:t>
      </w:r>
      <w:r w:rsidRPr="00551189">
        <w:rPr>
          <w:rFonts w:ascii="Times New Roman" w:hAnsi="Times New Roman"/>
          <w:color w:val="000000"/>
          <w:spacing w:val="-1"/>
        </w:rPr>
        <w:t>0</w:t>
      </w:r>
      <w:r w:rsidRPr="00551189">
        <w:rPr>
          <w:rFonts w:ascii="Times New Roman" w:hAnsi="Times New Roman"/>
          <w:color w:val="000000"/>
          <w:spacing w:val="1"/>
        </w:rPr>
        <w:t>.</w:t>
      </w:r>
      <w:r w:rsidRPr="00551189">
        <w:rPr>
          <w:rFonts w:ascii="Times New Roman" w:hAnsi="Times New Roman"/>
          <w:color w:val="000000"/>
          <w:spacing w:val="-1"/>
        </w:rPr>
        <w:t>87</w:t>
      </w:r>
      <w:r w:rsidRPr="00551189">
        <w:rPr>
          <w:rFonts w:ascii="Times New Roman" w:hAnsi="Times New Roman"/>
          <w:color w:val="000000"/>
          <w:spacing w:val="1"/>
        </w:rPr>
        <w:t>7</w:t>
      </w:r>
      <w:r w:rsidRPr="00551189">
        <w:rPr>
          <w:rFonts w:ascii="Times New Roman" w:hAnsi="Times New Roman"/>
          <w:color w:val="000000"/>
          <w:spacing w:val="-2"/>
        </w:rPr>
        <w:t>.</w:t>
      </w:r>
      <w:r w:rsidRPr="00551189">
        <w:rPr>
          <w:rFonts w:ascii="Times New Roman" w:hAnsi="Times New Roman"/>
          <w:color w:val="000000"/>
          <w:spacing w:val="1"/>
        </w:rPr>
        <w:t>2</w:t>
      </w:r>
      <w:r w:rsidRPr="00551189">
        <w:rPr>
          <w:rFonts w:ascii="Times New Roman" w:hAnsi="Times New Roman"/>
          <w:color w:val="000000"/>
          <w:spacing w:val="-1"/>
        </w:rPr>
        <w:t>2</w:t>
      </w:r>
      <w:r w:rsidRPr="00551189">
        <w:rPr>
          <w:rFonts w:ascii="Times New Roman" w:hAnsi="Times New Roman"/>
          <w:color w:val="000000"/>
        </w:rPr>
        <w:t>2</w:t>
      </w:r>
      <w:r w:rsidRPr="00551189">
        <w:rPr>
          <w:rFonts w:ascii="Times New Roman" w:hAnsi="Times New Roman"/>
          <w:color w:val="000000"/>
          <w:spacing w:val="21"/>
        </w:rPr>
        <w:t xml:space="preserve"> </w:t>
      </w:r>
      <w:r w:rsidRPr="00551189">
        <w:rPr>
          <w:rFonts w:ascii="Times New Roman" w:hAnsi="Times New Roman"/>
          <w:color w:val="000000"/>
          <w:spacing w:val="-2"/>
        </w:rPr>
        <w:t>S</w:t>
      </w:r>
      <w:r w:rsidRPr="00551189">
        <w:rPr>
          <w:rFonts w:ascii="Times New Roman" w:hAnsi="Times New Roman"/>
          <w:color w:val="000000"/>
        </w:rPr>
        <w:t>S</w:t>
      </w:r>
      <w:r w:rsidRPr="00551189">
        <w:rPr>
          <w:rFonts w:ascii="Times New Roman" w:hAnsi="Times New Roman"/>
          <w:color w:val="000000"/>
          <w:spacing w:val="-2"/>
        </w:rPr>
        <w:t>P/</w:t>
      </w:r>
      <w:r w:rsidRPr="00551189">
        <w:rPr>
          <w:rFonts w:ascii="Times New Roman" w:hAnsi="Times New Roman"/>
          <w:color w:val="000000"/>
        </w:rPr>
        <w:t>MS</w:t>
      </w:r>
      <w:r w:rsidRPr="00551189">
        <w:rPr>
          <w:rFonts w:ascii="Times New Roman" w:hAnsi="Times New Roman"/>
          <w:color w:val="000000"/>
          <w:spacing w:val="20"/>
        </w:rPr>
        <w:t xml:space="preserve"> </w:t>
      </w:r>
      <w:r w:rsidRPr="00551189">
        <w:rPr>
          <w:rFonts w:ascii="Times New Roman" w:hAnsi="Times New Roman"/>
          <w:color w:val="000000"/>
        </w:rPr>
        <w:t>e</w:t>
      </w:r>
      <w:r w:rsidRPr="00551189">
        <w:rPr>
          <w:rFonts w:ascii="Times New Roman" w:hAnsi="Times New Roman"/>
          <w:color w:val="000000"/>
          <w:spacing w:val="21"/>
        </w:rPr>
        <w:t xml:space="preserve"> </w:t>
      </w:r>
      <w:r w:rsidRPr="00551189">
        <w:rPr>
          <w:rFonts w:ascii="Times New Roman" w:hAnsi="Times New Roman"/>
          <w:color w:val="000000"/>
          <w:spacing w:val="-1"/>
        </w:rPr>
        <w:t>i</w:t>
      </w:r>
      <w:r w:rsidRPr="00551189">
        <w:rPr>
          <w:rFonts w:ascii="Times New Roman" w:hAnsi="Times New Roman"/>
          <w:color w:val="000000"/>
          <w:spacing w:val="1"/>
        </w:rPr>
        <w:t>n</w:t>
      </w:r>
      <w:r w:rsidRPr="00551189">
        <w:rPr>
          <w:rFonts w:ascii="Times New Roman" w:hAnsi="Times New Roman"/>
          <w:color w:val="000000"/>
          <w:spacing w:val="-1"/>
        </w:rPr>
        <w:t>sc</w:t>
      </w:r>
      <w:r w:rsidRPr="00551189">
        <w:rPr>
          <w:rFonts w:ascii="Times New Roman" w:hAnsi="Times New Roman"/>
          <w:color w:val="000000"/>
          <w:spacing w:val="-2"/>
        </w:rPr>
        <w:t>r</w:t>
      </w:r>
      <w:r w:rsidRPr="00551189">
        <w:rPr>
          <w:rFonts w:ascii="Times New Roman" w:hAnsi="Times New Roman"/>
          <w:color w:val="000000"/>
          <w:spacing w:val="1"/>
        </w:rPr>
        <w:t>i</w:t>
      </w:r>
      <w:r w:rsidRPr="00551189">
        <w:rPr>
          <w:rFonts w:ascii="Times New Roman" w:hAnsi="Times New Roman"/>
          <w:color w:val="000000"/>
          <w:spacing w:val="-2"/>
        </w:rPr>
        <w:t>t</w:t>
      </w:r>
      <w:r w:rsidRPr="00551189">
        <w:rPr>
          <w:rFonts w:ascii="Times New Roman" w:hAnsi="Times New Roman"/>
          <w:color w:val="000000"/>
        </w:rPr>
        <w:t xml:space="preserve">a </w:t>
      </w:r>
      <w:r w:rsidRPr="00551189">
        <w:rPr>
          <w:rFonts w:ascii="Times New Roman" w:hAnsi="Times New Roman"/>
          <w:color w:val="000000"/>
          <w:spacing w:val="1"/>
        </w:rPr>
        <w:t>n</w:t>
      </w:r>
      <w:r w:rsidRPr="00551189">
        <w:rPr>
          <w:rFonts w:ascii="Times New Roman" w:hAnsi="Times New Roman"/>
          <w:color w:val="000000"/>
        </w:rPr>
        <w:t>o</w:t>
      </w:r>
      <w:r w:rsidRPr="00551189">
        <w:rPr>
          <w:rFonts w:ascii="Times New Roman" w:hAnsi="Times New Roman"/>
          <w:color w:val="000000"/>
          <w:spacing w:val="62"/>
        </w:rPr>
        <w:t xml:space="preserve"> </w:t>
      </w:r>
      <w:r w:rsidRPr="00551189">
        <w:rPr>
          <w:rFonts w:ascii="Times New Roman" w:hAnsi="Times New Roman"/>
          <w:color w:val="000000"/>
          <w:spacing w:val="-2"/>
        </w:rPr>
        <w:t>CP</w:t>
      </w:r>
      <w:r w:rsidRPr="00551189">
        <w:rPr>
          <w:rFonts w:ascii="Times New Roman" w:hAnsi="Times New Roman"/>
          <w:color w:val="000000"/>
          <w:spacing w:val="1"/>
        </w:rPr>
        <w:t>F/</w:t>
      </w:r>
      <w:r w:rsidRPr="00551189">
        <w:rPr>
          <w:rFonts w:ascii="Times New Roman" w:hAnsi="Times New Roman"/>
          <w:color w:val="000000"/>
          <w:spacing w:val="-3"/>
        </w:rPr>
        <w:t>M</w:t>
      </w:r>
      <w:r w:rsidRPr="00551189">
        <w:rPr>
          <w:rFonts w:ascii="Times New Roman" w:hAnsi="Times New Roman"/>
          <w:color w:val="000000"/>
        </w:rPr>
        <w:t xml:space="preserve">F  </w:t>
      </w:r>
      <w:r w:rsidRPr="00551189">
        <w:rPr>
          <w:rFonts w:ascii="Times New Roman" w:hAnsi="Times New Roman"/>
          <w:color w:val="000000"/>
          <w:spacing w:val="1"/>
        </w:rPr>
        <w:t>n</w:t>
      </w:r>
      <w:r w:rsidRPr="00551189">
        <w:rPr>
          <w:rFonts w:ascii="Times New Roman" w:hAnsi="Times New Roman"/>
          <w:color w:val="000000"/>
        </w:rPr>
        <w:t>º</w:t>
      </w:r>
      <w:r w:rsidRPr="00551189">
        <w:rPr>
          <w:rFonts w:ascii="Times New Roman" w:hAnsi="Times New Roman"/>
          <w:color w:val="000000"/>
          <w:spacing w:val="59"/>
        </w:rPr>
        <w:t xml:space="preserve"> </w:t>
      </w:r>
      <w:r w:rsidRPr="00551189">
        <w:rPr>
          <w:rFonts w:ascii="Times New Roman" w:hAnsi="Times New Roman"/>
          <w:color w:val="000000"/>
          <w:spacing w:val="1"/>
        </w:rPr>
        <w:t>0</w:t>
      </w:r>
      <w:r w:rsidRPr="00551189">
        <w:rPr>
          <w:rFonts w:ascii="Times New Roman" w:hAnsi="Times New Roman"/>
          <w:color w:val="000000"/>
          <w:spacing w:val="-1"/>
        </w:rPr>
        <w:t>0</w:t>
      </w:r>
      <w:r w:rsidRPr="00551189">
        <w:rPr>
          <w:rFonts w:ascii="Times New Roman" w:hAnsi="Times New Roman"/>
          <w:color w:val="000000"/>
          <w:spacing w:val="1"/>
        </w:rPr>
        <w:t>2</w:t>
      </w:r>
      <w:r w:rsidRPr="00551189">
        <w:rPr>
          <w:rFonts w:ascii="Times New Roman" w:hAnsi="Times New Roman"/>
          <w:color w:val="000000"/>
          <w:spacing w:val="-2"/>
        </w:rPr>
        <w:t>.</w:t>
      </w:r>
      <w:r w:rsidRPr="00551189">
        <w:rPr>
          <w:rFonts w:ascii="Times New Roman" w:hAnsi="Times New Roman"/>
          <w:color w:val="000000"/>
          <w:spacing w:val="-1"/>
        </w:rPr>
        <w:t>626</w:t>
      </w:r>
      <w:r w:rsidRPr="00551189">
        <w:rPr>
          <w:rFonts w:ascii="Times New Roman" w:hAnsi="Times New Roman"/>
          <w:color w:val="000000"/>
          <w:spacing w:val="1"/>
        </w:rPr>
        <w:t>.</w:t>
      </w:r>
      <w:r w:rsidRPr="00551189">
        <w:rPr>
          <w:rFonts w:ascii="Times New Roman" w:hAnsi="Times New Roman"/>
          <w:color w:val="000000"/>
          <w:spacing w:val="-1"/>
        </w:rPr>
        <w:t>1</w:t>
      </w:r>
      <w:r w:rsidRPr="00551189">
        <w:rPr>
          <w:rFonts w:ascii="Times New Roman" w:hAnsi="Times New Roman"/>
          <w:color w:val="000000"/>
          <w:spacing w:val="1"/>
        </w:rPr>
        <w:t>2</w:t>
      </w:r>
      <w:r w:rsidRPr="00551189">
        <w:rPr>
          <w:rFonts w:ascii="Times New Roman" w:hAnsi="Times New Roman"/>
          <w:color w:val="000000"/>
          <w:spacing w:val="-1"/>
        </w:rPr>
        <w:t>1</w:t>
      </w:r>
      <w:r w:rsidRPr="00551189">
        <w:rPr>
          <w:rFonts w:ascii="Times New Roman" w:hAnsi="Times New Roman"/>
          <w:color w:val="000000"/>
          <w:spacing w:val="1"/>
        </w:rPr>
        <w:t>-</w:t>
      </w:r>
      <w:r w:rsidRPr="00551189">
        <w:rPr>
          <w:rFonts w:ascii="Times New Roman" w:hAnsi="Times New Roman"/>
          <w:color w:val="000000"/>
          <w:spacing w:val="-1"/>
        </w:rPr>
        <w:t>9</w:t>
      </w:r>
      <w:r w:rsidRPr="00551189">
        <w:rPr>
          <w:rFonts w:ascii="Times New Roman" w:hAnsi="Times New Roman"/>
          <w:color w:val="000000"/>
          <w:spacing w:val="1"/>
        </w:rPr>
        <w:t>4</w:t>
      </w:r>
      <w:r w:rsidRPr="00551189">
        <w:rPr>
          <w:rFonts w:ascii="Times New Roman" w:hAnsi="Times New Roman"/>
          <w:color w:val="000000"/>
        </w:rPr>
        <w:t xml:space="preserve">,  </w:t>
      </w:r>
      <w:r w:rsidRPr="00551189">
        <w:rPr>
          <w:rFonts w:ascii="Times New Roman" w:hAnsi="Times New Roman"/>
          <w:color w:val="000000"/>
          <w:spacing w:val="-2"/>
        </w:rPr>
        <w:t>r</w:t>
      </w:r>
      <w:r w:rsidRPr="00551189">
        <w:rPr>
          <w:rFonts w:ascii="Times New Roman" w:hAnsi="Times New Roman"/>
          <w:color w:val="000000"/>
          <w:spacing w:val="1"/>
        </w:rPr>
        <w:t>e</w:t>
      </w:r>
      <w:r w:rsidRPr="00551189">
        <w:rPr>
          <w:rFonts w:ascii="Times New Roman" w:hAnsi="Times New Roman"/>
          <w:color w:val="000000"/>
          <w:spacing w:val="-1"/>
        </w:rPr>
        <w:t>sid</w:t>
      </w:r>
      <w:r w:rsidRPr="00551189">
        <w:rPr>
          <w:rFonts w:ascii="Times New Roman" w:hAnsi="Times New Roman"/>
          <w:color w:val="000000"/>
          <w:spacing w:val="1"/>
        </w:rPr>
        <w:t>e</w:t>
      </w:r>
      <w:r w:rsidRPr="00551189">
        <w:rPr>
          <w:rFonts w:ascii="Times New Roman" w:hAnsi="Times New Roman"/>
          <w:color w:val="000000"/>
          <w:spacing w:val="-1"/>
        </w:rPr>
        <w:t>n</w:t>
      </w:r>
      <w:r w:rsidRPr="00551189">
        <w:rPr>
          <w:rFonts w:ascii="Times New Roman" w:hAnsi="Times New Roman"/>
          <w:color w:val="000000"/>
          <w:spacing w:val="-2"/>
        </w:rPr>
        <w:t>t</w:t>
      </w:r>
      <w:r w:rsidRPr="00551189">
        <w:rPr>
          <w:rFonts w:ascii="Times New Roman" w:hAnsi="Times New Roman"/>
          <w:color w:val="000000"/>
        </w:rPr>
        <w:t xml:space="preserve">e  e  </w:t>
      </w:r>
      <w:r w:rsidRPr="00551189">
        <w:rPr>
          <w:rFonts w:ascii="Times New Roman" w:hAnsi="Times New Roman"/>
          <w:color w:val="000000"/>
          <w:spacing w:val="-1"/>
        </w:rPr>
        <w:t>d</w:t>
      </w:r>
      <w:r w:rsidRPr="00551189">
        <w:rPr>
          <w:rFonts w:ascii="Times New Roman" w:hAnsi="Times New Roman"/>
          <w:color w:val="000000"/>
          <w:spacing w:val="1"/>
        </w:rPr>
        <w:t>o</w:t>
      </w:r>
      <w:r w:rsidRPr="00551189">
        <w:rPr>
          <w:rFonts w:ascii="Times New Roman" w:hAnsi="Times New Roman"/>
          <w:color w:val="000000"/>
        </w:rPr>
        <w:t>m</w:t>
      </w:r>
      <w:r w:rsidRPr="00551189">
        <w:rPr>
          <w:rFonts w:ascii="Times New Roman" w:hAnsi="Times New Roman"/>
          <w:color w:val="000000"/>
          <w:spacing w:val="1"/>
        </w:rPr>
        <w:t>i</w:t>
      </w:r>
      <w:r w:rsidRPr="00551189">
        <w:rPr>
          <w:rFonts w:ascii="Times New Roman" w:hAnsi="Times New Roman"/>
          <w:color w:val="000000"/>
          <w:spacing w:val="-3"/>
        </w:rPr>
        <w:t>c</w:t>
      </w:r>
      <w:r w:rsidRPr="00551189">
        <w:rPr>
          <w:rFonts w:ascii="Times New Roman" w:hAnsi="Times New Roman"/>
          <w:color w:val="000000"/>
          <w:spacing w:val="1"/>
        </w:rPr>
        <w:t>i</w:t>
      </w:r>
      <w:r w:rsidRPr="00551189">
        <w:rPr>
          <w:rFonts w:ascii="Times New Roman" w:hAnsi="Times New Roman"/>
          <w:color w:val="000000"/>
          <w:spacing w:val="-1"/>
        </w:rPr>
        <w:t>l</w:t>
      </w:r>
      <w:r w:rsidRPr="00551189">
        <w:rPr>
          <w:rFonts w:ascii="Times New Roman" w:hAnsi="Times New Roman"/>
          <w:color w:val="000000"/>
          <w:spacing w:val="1"/>
        </w:rPr>
        <w:t>i</w:t>
      </w:r>
      <w:r w:rsidRPr="00551189">
        <w:rPr>
          <w:rFonts w:ascii="Times New Roman" w:hAnsi="Times New Roman"/>
          <w:color w:val="000000"/>
          <w:spacing w:val="-1"/>
        </w:rPr>
        <w:t>ad</w:t>
      </w:r>
      <w:r w:rsidRPr="00551189">
        <w:rPr>
          <w:rFonts w:ascii="Times New Roman" w:hAnsi="Times New Roman"/>
          <w:color w:val="000000"/>
        </w:rPr>
        <w:t>o</w:t>
      </w:r>
      <w:r w:rsidRPr="00551189">
        <w:rPr>
          <w:rFonts w:ascii="Times New Roman" w:hAnsi="Times New Roman"/>
          <w:color w:val="000000"/>
          <w:spacing w:val="62"/>
        </w:rPr>
        <w:t xml:space="preserve"> </w:t>
      </w:r>
      <w:r w:rsidRPr="00551189">
        <w:rPr>
          <w:rFonts w:ascii="Times New Roman" w:hAnsi="Times New Roman"/>
          <w:color w:val="000000"/>
          <w:spacing w:val="-1"/>
        </w:rPr>
        <w:t>n</w:t>
      </w:r>
      <w:r w:rsidRPr="00551189">
        <w:rPr>
          <w:rFonts w:ascii="Times New Roman" w:hAnsi="Times New Roman"/>
          <w:color w:val="000000"/>
        </w:rPr>
        <w:t>a</w:t>
      </w:r>
      <w:r w:rsidRPr="00551189">
        <w:rPr>
          <w:rFonts w:ascii="Times New Roman" w:hAnsi="Times New Roman"/>
          <w:color w:val="000000"/>
          <w:spacing w:val="62"/>
        </w:rPr>
        <w:t xml:space="preserve"> </w:t>
      </w:r>
      <w:r w:rsidRPr="00551189">
        <w:rPr>
          <w:rFonts w:ascii="Times New Roman" w:hAnsi="Times New Roman"/>
          <w:color w:val="000000"/>
          <w:spacing w:val="-2"/>
        </w:rPr>
        <w:t>R</w:t>
      </w:r>
      <w:r w:rsidRPr="00551189">
        <w:rPr>
          <w:rFonts w:ascii="Times New Roman" w:hAnsi="Times New Roman"/>
          <w:color w:val="000000"/>
          <w:spacing w:val="1"/>
        </w:rPr>
        <w:t>u</w:t>
      </w:r>
      <w:r w:rsidRPr="00551189">
        <w:rPr>
          <w:rFonts w:ascii="Times New Roman" w:hAnsi="Times New Roman"/>
          <w:color w:val="000000"/>
        </w:rPr>
        <w:t>a</w:t>
      </w:r>
      <w:r w:rsidRPr="00551189">
        <w:rPr>
          <w:rFonts w:ascii="Times New Roman" w:hAnsi="Times New Roman"/>
          <w:color w:val="000000"/>
          <w:spacing w:val="62"/>
        </w:rPr>
        <w:t xml:space="preserve"> </w:t>
      </w:r>
      <w:r w:rsidRPr="00551189">
        <w:rPr>
          <w:rFonts w:ascii="Times New Roman" w:hAnsi="Times New Roman"/>
          <w:color w:val="000000"/>
          <w:spacing w:val="-2"/>
        </w:rPr>
        <w:t>A</w:t>
      </w:r>
      <w:r w:rsidRPr="00551189">
        <w:rPr>
          <w:rFonts w:ascii="Times New Roman" w:hAnsi="Times New Roman"/>
          <w:color w:val="000000"/>
          <w:spacing w:val="-1"/>
        </w:rPr>
        <w:t>l</w:t>
      </w:r>
      <w:r w:rsidRPr="00551189">
        <w:rPr>
          <w:rFonts w:ascii="Times New Roman" w:hAnsi="Times New Roman"/>
          <w:color w:val="000000"/>
          <w:spacing w:val="1"/>
        </w:rPr>
        <w:t>b</w:t>
      </w:r>
      <w:r w:rsidRPr="00551189">
        <w:rPr>
          <w:rFonts w:ascii="Times New Roman" w:hAnsi="Times New Roman"/>
          <w:color w:val="000000"/>
          <w:spacing w:val="-1"/>
        </w:rPr>
        <w:t>e</w:t>
      </w:r>
      <w:r w:rsidRPr="00551189">
        <w:rPr>
          <w:rFonts w:ascii="Times New Roman" w:hAnsi="Times New Roman"/>
          <w:color w:val="000000"/>
        </w:rPr>
        <w:t>r</w:t>
      </w:r>
      <w:r w:rsidRPr="00551189">
        <w:rPr>
          <w:rFonts w:ascii="Times New Roman" w:hAnsi="Times New Roman"/>
          <w:color w:val="000000"/>
          <w:spacing w:val="1"/>
        </w:rPr>
        <w:t>t</w:t>
      </w:r>
      <w:r w:rsidRPr="00551189">
        <w:rPr>
          <w:rFonts w:ascii="Times New Roman" w:hAnsi="Times New Roman"/>
          <w:color w:val="000000"/>
        </w:rPr>
        <w:t>o</w:t>
      </w:r>
      <w:r w:rsidRPr="00551189">
        <w:rPr>
          <w:rFonts w:ascii="Times New Roman" w:hAnsi="Times New Roman"/>
          <w:color w:val="000000"/>
          <w:spacing w:val="62"/>
        </w:rPr>
        <w:t xml:space="preserve"> </w:t>
      </w:r>
      <w:r w:rsidRPr="00551189">
        <w:rPr>
          <w:rFonts w:ascii="Times New Roman" w:hAnsi="Times New Roman"/>
          <w:color w:val="000000"/>
          <w:spacing w:val="-3"/>
        </w:rPr>
        <w:t>M</w:t>
      </w:r>
      <w:r w:rsidRPr="00551189">
        <w:rPr>
          <w:rFonts w:ascii="Times New Roman" w:hAnsi="Times New Roman"/>
          <w:color w:val="000000"/>
          <w:spacing w:val="1"/>
        </w:rPr>
        <w:t>a</w:t>
      </w:r>
      <w:r w:rsidRPr="00551189">
        <w:rPr>
          <w:rFonts w:ascii="Times New Roman" w:hAnsi="Times New Roman"/>
          <w:color w:val="000000"/>
          <w:spacing w:val="-2"/>
        </w:rPr>
        <w:t>r</w:t>
      </w:r>
      <w:r w:rsidRPr="00551189">
        <w:rPr>
          <w:rFonts w:ascii="Times New Roman" w:hAnsi="Times New Roman"/>
          <w:color w:val="000000"/>
          <w:spacing w:val="1"/>
        </w:rPr>
        <w:t>i</w:t>
      </w:r>
      <w:r w:rsidRPr="00551189">
        <w:rPr>
          <w:rFonts w:ascii="Times New Roman" w:hAnsi="Times New Roman"/>
          <w:color w:val="000000"/>
          <w:spacing w:val="-1"/>
        </w:rPr>
        <w:t>an</w:t>
      </w:r>
      <w:r w:rsidRPr="00551189">
        <w:rPr>
          <w:rFonts w:ascii="Times New Roman" w:hAnsi="Times New Roman"/>
          <w:color w:val="000000"/>
          <w:spacing w:val="1"/>
        </w:rPr>
        <w:t>o</w:t>
      </w:r>
      <w:r w:rsidRPr="00551189">
        <w:rPr>
          <w:rFonts w:ascii="Times New Roman" w:hAnsi="Times New Roman"/>
          <w:color w:val="000000"/>
        </w:rPr>
        <w:t xml:space="preserve">, </w:t>
      </w:r>
      <w:r w:rsidRPr="00551189">
        <w:rPr>
          <w:rFonts w:ascii="Times New Roman" w:hAnsi="Times New Roman"/>
          <w:color w:val="000000"/>
          <w:spacing w:val="1"/>
        </w:rPr>
        <w:t>d</w:t>
      </w:r>
      <w:r w:rsidRPr="00551189">
        <w:rPr>
          <w:rFonts w:ascii="Times New Roman" w:hAnsi="Times New Roman"/>
          <w:color w:val="000000"/>
          <w:spacing w:val="-1"/>
        </w:rPr>
        <w:t>o</w:t>
      </w:r>
      <w:r w:rsidRPr="00551189">
        <w:rPr>
          <w:rFonts w:ascii="Times New Roman" w:hAnsi="Times New Roman"/>
          <w:color w:val="000000"/>
        </w:rPr>
        <w:t>r</w:t>
      </w:r>
      <w:r w:rsidRPr="00551189">
        <w:rPr>
          <w:rFonts w:ascii="Times New Roman" w:hAnsi="Times New Roman"/>
          <w:color w:val="000000"/>
          <w:spacing w:val="1"/>
        </w:rPr>
        <w:t>a</w:t>
      </w:r>
      <w:r w:rsidRPr="00551189">
        <w:rPr>
          <w:rFonts w:ascii="Times New Roman" w:hAnsi="Times New Roman"/>
          <w:color w:val="000000"/>
          <w:spacing w:val="-3"/>
        </w:rPr>
        <w:t>v</w:t>
      </w:r>
      <w:r w:rsidRPr="00551189">
        <w:rPr>
          <w:rFonts w:ascii="Times New Roman" w:hAnsi="Times New Roman"/>
          <w:color w:val="000000"/>
          <w:spacing w:val="-1"/>
        </w:rPr>
        <w:t>a</w:t>
      </w:r>
      <w:r w:rsidRPr="00551189">
        <w:rPr>
          <w:rFonts w:ascii="Times New Roman" w:hAnsi="Times New Roman"/>
          <w:color w:val="000000"/>
          <w:spacing w:val="1"/>
        </w:rPr>
        <w:t>n</w:t>
      </w:r>
      <w:r w:rsidRPr="00551189">
        <w:rPr>
          <w:rFonts w:ascii="Times New Roman" w:hAnsi="Times New Roman"/>
          <w:color w:val="000000"/>
          <w:spacing w:val="-2"/>
        </w:rPr>
        <w:t>t</w:t>
      </w:r>
      <w:r w:rsidRPr="00551189">
        <w:rPr>
          <w:rFonts w:ascii="Times New Roman" w:hAnsi="Times New Roman"/>
          <w:color w:val="000000"/>
        </w:rPr>
        <w:t xml:space="preserve">e </w:t>
      </w:r>
      <w:r w:rsidRPr="00551189">
        <w:rPr>
          <w:rFonts w:ascii="Times New Roman" w:hAnsi="Times New Roman"/>
          <w:color w:val="000000"/>
          <w:spacing w:val="1"/>
        </w:rPr>
        <w:t>d</w:t>
      </w:r>
      <w:r w:rsidRPr="00551189">
        <w:rPr>
          <w:rFonts w:ascii="Times New Roman" w:hAnsi="Times New Roman"/>
          <w:color w:val="000000"/>
          <w:spacing w:val="-1"/>
        </w:rPr>
        <w:t>en</w:t>
      </w:r>
      <w:r w:rsidRPr="00551189">
        <w:rPr>
          <w:rFonts w:ascii="Times New Roman" w:hAnsi="Times New Roman"/>
          <w:color w:val="000000"/>
          <w:spacing w:val="1"/>
        </w:rPr>
        <w:t>o</w:t>
      </w:r>
      <w:r w:rsidRPr="00551189">
        <w:rPr>
          <w:rFonts w:ascii="Times New Roman" w:hAnsi="Times New Roman"/>
          <w:color w:val="000000"/>
        </w:rPr>
        <w:t>m</w:t>
      </w:r>
      <w:r w:rsidRPr="00551189">
        <w:rPr>
          <w:rFonts w:ascii="Times New Roman" w:hAnsi="Times New Roman"/>
          <w:color w:val="000000"/>
          <w:spacing w:val="-1"/>
        </w:rPr>
        <w:t>in</w:t>
      </w:r>
      <w:r w:rsidRPr="00551189">
        <w:rPr>
          <w:rFonts w:ascii="Times New Roman" w:hAnsi="Times New Roman"/>
          <w:color w:val="000000"/>
          <w:spacing w:val="1"/>
        </w:rPr>
        <w:t>a</w:t>
      </w:r>
      <w:r w:rsidRPr="00551189">
        <w:rPr>
          <w:rFonts w:ascii="Times New Roman" w:hAnsi="Times New Roman"/>
          <w:color w:val="000000"/>
          <w:spacing w:val="-1"/>
        </w:rPr>
        <w:t>d</w:t>
      </w:r>
      <w:r w:rsidRPr="00551189">
        <w:rPr>
          <w:rFonts w:ascii="Times New Roman" w:hAnsi="Times New Roman"/>
          <w:color w:val="000000"/>
        </w:rPr>
        <w:t>o</w:t>
      </w:r>
      <w:r w:rsidRPr="00551189">
        <w:rPr>
          <w:rFonts w:ascii="Times New Roman" w:hAnsi="Times New Roman"/>
          <w:color w:val="000000"/>
          <w:spacing w:val="-2"/>
        </w:rPr>
        <w:t xml:space="preserve"> </w:t>
      </w:r>
      <w:r>
        <w:rPr>
          <w:rFonts w:ascii="Times New Roman" w:hAnsi="Times New Roman"/>
          <w:b/>
          <w:bCs/>
          <w:color w:val="000000"/>
        </w:rPr>
        <w:t>ORGÃO USUÁRIO</w:t>
      </w:r>
      <w:r w:rsidRPr="00551189">
        <w:rPr>
          <w:rFonts w:ascii="Times New Roman" w:hAnsi="Times New Roman"/>
          <w:b/>
          <w:bCs/>
          <w:color w:val="000000"/>
          <w:spacing w:val="3"/>
        </w:rPr>
        <w:t xml:space="preserve"> </w:t>
      </w:r>
      <w:r w:rsidRPr="00551189">
        <w:rPr>
          <w:rFonts w:ascii="Times New Roman" w:hAnsi="Times New Roman"/>
        </w:rPr>
        <w:t xml:space="preserve">e as empresas abaixo qualificadas, doravante denominadas COMPROMITENTES FORNECEDORES, resolvem firmar a presente FUTURA e EVENTUAL </w:t>
      </w:r>
      <w:r w:rsidRPr="004F3B5B">
        <w:rPr>
          <w:rFonts w:ascii="Times New Roman" w:hAnsi="Times New Roman"/>
          <w:b/>
        </w:rPr>
        <w:t>AQUISIÇÃO DE MEDICAMENTOS, DE USO HOSPITALAR, AÇÕES JUDICIAIS, PARA ATENDER A SOLICITAÇÃO DA SECRETARIA MUNICIPAL DE SAÚDE PÚBLICA</w:t>
      </w:r>
      <w:r w:rsidRPr="00551189">
        <w:rPr>
          <w:rFonts w:ascii="Times New Roman" w:hAnsi="Times New Roman"/>
        </w:rPr>
        <w:t xml:space="preserve"> </w:t>
      </w:r>
      <w:r w:rsidRPr="009808F7">
        <w:rPr>
          <w:rFonts w:ascii="Times New Roman" w:hAnsi="Times New Roman"/>
        </w:rPr>
        <w:t xml:space="preserve">de itens que restaram desertos, conforme Processo nº </w:t>
      </w:r>
      <w:r>
        <w:rPr>
          <w:rFonts w:ascii="Times New Roman" w:hAnsi="Times New Roman"/>
        </w:rPr>
        <w:t xml:space="preserve">082/2019 </w:t>
      </w:r>
      <w:r w:rsidRPr="00551189">
        <w:rPr>
          <w:rFonts w:ascii="Times New Roman" w:hAnsi="Times New Roman"/>
        </w:rPr>
        <w:t xml:space="preserve">de acordo com as especificações e quantidades detalhadas no Termo de Referência e Anexos, parte integrante da licitação em epígrafe. De acordo com o resultado da licitação na modalidade </w:t>
      </w:r>
      <w:r w:rsidRPr="00551189">
        <w:rPr>
          <w:rFonts w:ascii="Times New Roman" w:hAnsi="Times New Roman"/>
          <w:b/>
        </w:rPr>
        <w:t xml:space="preserve">Pregão Presencial n.º </w:t>
      </w:r>
      <w:r>
        <w:rPr>
          <w:rFonts w:ascii="Times New Roman" w:hAnsi="Times New Roman"/>
          <w:b/>
        </w:rPr>
        <w:t>032/2019</w:t>
      </w:r>
      <w:r w:rsidRPr="00551189">
        <w:rPr>
          <w:rFonts w:ascii="Times New Roman" w:hAnsi="Times New Roman"/>
        </w:rPr>
        <w:t xml:space="preserve">, autorizado pelo </w:t>
      </w:r>
      <w:r w:rsidRPr="00551189">
        <w:rPr>
          <w:rFonts w:ascii="Times New Roman" w:hAnsi="Times New Roman"/>
          <w:b/>
        </w:rPr>
        <w:t xml:space="preserve">Processo n.º </w:t>
      </w:r>
      <w:r>
        <w:rPr>
          <w:rFonts w:ascii="Times New Roman" w:hAnsi="Times New Roman"/>
          <w:b/>
        </w:rPr>
        <w:t>082/2019</w:t>
      </w:r>
      <w:r w:rsidRPr="00551189">
        <w:rPr>
          <w:rFonts w:ascii="Times New Roman" w:hAnsi="Times New Roman"/>
        </w:rPr>
        <w:t xml:space="preserve">, regida pela </w:t>
      </w:r>
      <w:r w:rsidRPr="00551189">
        <w:rPr>
          <w:rFonts w:ascii="Times New Roman" w:hAnsi="Times New Roman"/>
          <w:color w:val="000000"/>
        </w:rPr>
        <w:t xml:space="preserve">Lei Federal n.º 10.520, de 17 de julho de 2002 e o Decreto Municipal n.º 076/2017, de 01 de junho de </w:t>
      </w:r>
      <w:r w:rsidRPr="00551189">
        <w:rPr>
          <w:rFonts w:ascii="Times New Roman" w:hAnsi="Times New Roman"/>
        </w:rPr>
        <w:t>2017, subsidiariamente pela Lei Federal n.º 8.666/93 e, pelas condições do edital, termos da proposta, mediante as cláusulas e condições a seguir estabelecidas</w:t>
      </w:r>
      <w:r w:rsidRPr="00551189">
        <w:rPr>
          <w:rFonts w:ascii="Times New Roman" w:hAnsi="Times New Roman"/>
          <w:color w:val="000000"/>
        </w:rPr>
        <w:t>:</w:t>
      </w:r>
    </w:p>
    <w:p w:rsidR="00E32DD3" w:rsidRPr="00551189" w:rsidRDefault="00E32DD3" w:rsidP="00E32DD3">
      <w:pPr>
        <w:spacing w:after="0"/>
        <w:jc w:val="both"/>
        <w:rPr>
          <w:rFonts w:ascii="Times New Roman" w:eastAsia="Times New Roman" w:hAnsi="Times New Roman"/>
          <w:lang w:eastAsia="pt-BR"/>
        </w:rPr>
      </w:pPr>
    </w:p>
    <w:p w:rsidR="00E32DD3" w:rsidRDefault="00E32DD3" w:rsidP="00E32DD3">
      <w:pPr>
        <w:pStyle w:val="Corpodetexto"/>
        <w:widowControl w:val="0"/>
        <w:jc w:val="both"/>
        <w:rPr>
          <w:rFonts w:ascii="Times New Roman" w:hAnsi="Times New Roman"/>
          <w:lang w:val="pt-BR"/>
        </w:rPr>
      </w:pPr>
      <w:r w:rsidRPr="00551189">
        <w:rPr>
          <w:rFonts w:ascii="Times New Roman" w:hAnsi="Times New Roman"/>
        </w:rPr>
        <w:t xml:space="preserve">Empresa </w:t>
      </w:r>
      <w:r w:rsidRPr="00E32DD3">
        <w:rPr>
          <w:rFonts w:ascii="Times New Roman" w:hAnsi="Times New Roman"/>
          <w:b/>
          <w:bCs/>
          <w:lang w:val="pt-BR"/>
        </w:rPr>
        <w:t>DIFE DISTRIBUIDORA DE MEDICAMENTO EIRELI</w:t>
      </w:r>
      <w:r w:rsidRPr="00551189">
        <w:rPr>
          <w:rFonts w:ascii="Times New Roman" w:hAnsi="Times New Roman"/>
        </w:rPr>
        <w:t xml:space="preserve"> inscrita no CNPJ sob o n.º</w:t>
      </w:r>
      <w:r>
        <w:rPr>
          <w:rFonts w:ascii="Times New Roman" w:hAnsi="Times New Roman"/>
          <w:lang w:val="pt-BR"/>
        </w:rPr>
        <w:t xml:space="preserve"> 10.556.711/0001-81</w:t>
      </w:r>
      <w:r w:rsidRPr="00551189">
        <w:rPr>
          <w:rFonts w:ascii="Times New Roman" w:hAnsi="Times New Roman"/>
        </w:rPr>
        <w:t xml:space="preserve">, com sede à </w:t>
      </w:r>
      <w:r>
        <w:rPr>
          <w:rFonts w:ascii="Times New Roman" w:hAnsi="Times New Roman"/>
          <w:lang w:val="pt-BR"/>
        </w:rPr>
        <w:t xml:space="preserve">Rua Luiz Segundo </w:t>
      </w:r>
      <w:proofErr w:type="spellStart"/>
      <w:r>
        <w:rPr>
          <w:rFonts w:ascii="Times New Roman" w:hAnsi="Times New Roman"/>
          <w:lang w:val="pt-BR"/>
        </w:rPr>
        <w:t>Rossoni</w:t>
      </w:r>
      <w:proofErr w:type="spellEnd"/>
      <w:r>
        <w:rPr>
          <w:rFonts w:ascii="Times New Roman" w:hAnsi="Times New Roman"/>
          <w:lang w:val="pt-BR"/>
        </w:rPr>
        <w:t xml:space="preserve">, n. 315, Centro na cidade </w:t>
      </w:r>
      <w:proofErr w:type="spellStart"/>
      <w:r>
        <w:rPr>
          <w:rFonts w:ascii="Times New Roman" w:hAnsi="Times New Roman"/>
          <w:lang w:val="pt-BR"/>
        </w:rPr>
        <w:t>Toeldo</w:t>
      </w:r>
      <w:proofErr w:type="spellEnd"/>
      <w:r>
        <w:rPr>
          <w:rFonts w:ascii="Times New Roman" w:hAnsi="Times New Roman"/>
          <w:lang w:val="pt-BR"/>
        </w:rPr>
        <w:t xml:space="preserve"> – PR CEP 85.901-170</w:t>
      </w:r>
      <w:r w:rsidRPr="00551189">
        <w:rPr>
          <w:rFonts w:ascii="Times New Roman" w:hAnsi="Times New Roman"/>
        </w:rPr>
        <w:t xml:space="preserve">, neste ato representada por seu procurador o Senhor </w:t>
      </w:r>
      <w:proofErr w:type="spellStart"/>
      <w:r>
        <w:rPr>
          <w:rFonts w:ascii="Times New Roman" w:hAnsi="Times New Roman"/>
          <w:lang w:val="pt-BR"/>
        </w:rPr>
        <w:t>Crystian</w:t>
      </w:r>
      <w:proofErr w:type="spellEnd"/>
      <w:r>
        <w:rPr>
          <w:rFonts w:ascii="Times New Roman" w:hAnsi="Times New Roman"/>
          <w:lang w:val="pt-BR"/>
        </w:rPr>
        <w:t xml:space="preserve"> Evandro </w:t>
      </w:r>
      <w:proofErr w:type="spellStart"/>
      <w:r>
        <w:rPr>
          <w:rFonts w:ascii="Times New Roman" w:hAnsi="Times New Roman"/>
          <w:lang w:val="pt-BR"/>
        </w:rPr>
        <w:t>Lindner</w:t>
      </w:r>
      <w:proofErr w:type="spellEnd"/>
      <w:r w:rsidRPr="00551189">
        <w:rPr>
          <w:rFonts w:ascii="Times New Roman" w:hAnsi="Times New Roman"/>
        </w:rPr>
        <w:t>,</w:t>
      </w:r>
      <w:r w:rsidR="00EE60F8">
        <w:rPr>
          <w:rFonts w:ascii="Times New Roman" w:hAnsi="Times New Roman"/>
          <w:lang w:val="pt-BR"/>
        </w:rPr>
        <w:t xml:space="preserve"> brasileiro, solteiro</w:t>
      </w:r>
      <w:r w:rsidRPr="00551189">
        <w:rPr>
          <w:rFonts w:ascii="Times New Roman" w:hAnsi="Times New Roman"/>
        </w:rPr>
        <w:t xml:space="preserve"> portador da Cédula de Identidade </w:t>
      </w:r>
      <w:r>
        <w:rPr>
          <w:rFonts w:ascii="Times New Roman" w:hAnsi="Times New Roman"/>
          <w:lang w:val="pt-BR"/>
        </w:rPr>
        <w:t>CNH Registro</w:t>
      </w:r>
      <w:r w:rsidRPr="00551189">
        <w:rPr>
          <w:rFonts w:ascii="Times New Roman" w:hAnsi="Times New Roman"/>
        </w:rPr>
        <w:t xml:space="preserve"> n.º </w:t>
      </w:r>
      <w:r>
        <w:rPr>
          <w:rFonts w:ascii="Times New Roman" w:hAnsi="Times New Roman"/>
          <w:lang w:val="pt-BR"/>
        </w:rPr>
        <w:t>01518347726/DETRAN- PR</w:t>
      </w:r>
      <w:r w:rsidRPr="00551189">
        <w:rPr>
          <w:rFonts w:ascii="Times New Roman" w:hAnsi="Times New Roman"/>
        </w:rPr>
        <w:t xml:space="preserve"> e CPF n.º </w:t>
      </w:r>
      <w:r>
        <w:rPr>
          <w:rFonts w:ascii="Times New Roman" w:hAnsi="Times New Roman"/>
          <w:lang w:val="pt-BR"/>
        </w:rPr>
        <w:t>032.346.329-01</w:t>
      </w:r>
      <w:r w:rsidRPr="00551189">
        <w:rPr>
          <w:rFonts w:ascii="Times New Roman" w:hAnsi="Times New Roman"/>
        </w:rPr>
        <w:t xml:space="preserve">, residente e domiciliado à </w:t>
      </w:r>
      <w:r>
        <w:rPr>
          <w:rFonts w:ascii="Times New Roman" w:hAnsi="Times New Roman"/>
          <w:lang w:val="pt-BR"/>
        </w:rPr>
        <w:t>Rua Mahatma</w:t>
      </w:r>
      <w:r w:rsidR="005131A3">
        <w:rPr>
          <w:rFonts w:ascii="Times New Roman" w:hAnsi="Times New Roman"/>
          <w:lang w:val="pt-BR"/>
        </w:rPr>
        <w:t xml:space="preserve"> Gandhi, n. 2767, Bairro Osvaldo Cruz na cidade de Palotina  - PR CEP 85,950-000</w:t>
      </w:r>
      <w:r w:rsidRPr="00551189">
        <w:rPr>
          <w:rFonts w:ascii="Times New Roman" w:hAnsi="Times New Roman"/>
          <w:lang w:val="pt-BR"/>
        </w:rPr>
        <w:t>.</w:t>
      </w:r>
    </w:p>
    <w:p w:rsidR="00E32DD3" w:rsidRPr="005131A3" w:rsidRDefault="00E32DD3" w:rsidP="00E32DD3">
      <w:pPr>
        <w:pStyle w:val="Corpodetexto"/>
        <w:widowControl w:val="0"/>
        <w:jc w:val="both"/>
        <w:rPr>
          <w:rFonts w:ascii="Times New Roman" w:hAnsi="Times New Roman"/>
        </w:rPr>
      </w:pPr>
      <w:r w:rsidRPr="00551189">
        <w:rPr>
          <w:rFonts w:ascii="Times New Roman" w:hAnsi="Times New Roman"/>
        </w:rPr>
        <w:t xml:space="preserve">Empresa </w:t>
      </w:r>
      <w:r w:rsidR="005131A3" w:rsidRPr="005131A3">
        <w:rPr>
          <w:rFonts w:ascii="Times New Roman" w:hAnsi="Times New Roman"/>
          <w:b/>
          <w:bCs/>
          <w:lang w:val="pt-BR"/>
        </w:rPr>
        <w:t>DIMENSÃO COMERCIO DE ARTIGOS MÉDICOS HOSPITALARES LTDA</w:t>
      </w:r>
      <w:r w:rsidRPr="00551189">
        <w:rPr>
          <w:rFonts w:ascii="Times New Roman" w:hAnsi="Times New Roman"/>
        </w:rPr>
        <w:t xml:space="preserve">, inscrita no CNPJ sob o n.º </w:t>
      </w:r>
      <w:r w:rsidR="005131A3">
        <w:rPr>
          <w:rFonts w:ascii="Times New Roman" w:hAnsi="Times New Roman"/>
          <w:lang w:val="pt-BR"/>
        </w:rPr>
        <w:t>03.924.435/0001-10</w:t>
      </w:r>
      <w:r w:rsidRPr="00551189">
        <w:rPr>
          <w:rFonts w:ascii="Times New Roman" w:hAnsi="Times New Roman"/>
        </w:rPr>
        <w:t xml:space="preserve">, com sede à </w:t>
      </w:r>
      <w:r w:rsidR="005131A3">
        <w:rPr>
          <w:rFonts w:ascii="Times New Roman" w:hAnsi="Times New Roman"/>
          <w:lang w:val="pt-BR"/>
        </w:rPr>
        <w:t>Rua Malu, n. 4458, Zona I, na cidade de Umuarama – PR CEP 87.501-140</w:t>
      </w:r>
      <w:r w:rsidRPr="00551189">
        <w:rPr>
          <w:rFonts w:ascii="Times New Roman" w:hAnsi="Times New Roman"/>
        </w:rPr>
        <w:t xml:space="preserve">, neste ato representada por seu procurador o Senhor </w:t>
      </w:r>
      <w:r w:rsidR="005131A3">
        <w:rPr>
          <w:rFonts w:ascii="Times New Roman" w:hAnsi="Times New Roman"/>
          <w:lang w:val="pt-BR"/>
        </w:rPr>
        <w:t>Elvis Aparecido Mariani, brasileiro , casado</w:t>
      </w:r>
      <w:r w:rsidRPr="00551189">
        <w:rPr>
          <w:rFonts w:ascii="Times New Roman" w:hAnsi="Times New Roman"/>
        </w:rPr>
        <w:t xml:space="preserve">, portador da Cédula de Identidade RG n.º </w:t>
      </w:r>
      <w:r w:rsidR="005131A3">
        <w:rPr>
          <w:rFonts w:ascii="Times New Roman" w:hAnsi="Times New Roman"/>
          <w:lang w:val="pt-BR"/>
        </w:rPr>
        <w:t xml:space="preserve">36199776 SSP/PR </w:t>
      </w:r>
      <w:r w:rsidRPr="00551189">
        <w:rPr>
          <w:rFonts w:ascii="Times New Roman" w:hAnsi="Times New Roman"/>
        </w:rPr>
        <w:t xml:space="preserve">e CPF n.º </w:t>
      </w:r>
      <w:r w:rsidR="005131A3">
        <w:rPr>
          <w:rFonts w:ascii="Times New Roman" w:hAnsi="Times New Roman"/>
          <w:lang w:val="pt-BR"/>
        </w:rPr>
        <w:t>601.238.639-04 r</w:t>
      </w:r>
      <w:proofErr w:type="spellStart"/>
      <w:r w:rsidR="005131A3">
        <w:rPr>
          <w:rFonts w:ascii="Times New Roman" w:hAnsi="Times New Roman"/>
        </w:rPr>
        <w:t>esidente</w:t>
      </w:r>
      <w:proofErr w:type="spellEnd"/>
      <w:r w:rsidR="005131A3">
        <w:rPr>
          <w:rFonts w:ascii="Times New Roman" w:hAnsi="Times New Roman"/>
        </w:rPr>
        <w:t xml:space="preserve"> e domiciliado na Rua Tiete, n° 4030 0- JD América na cidade de Umuarama – PR.</w:t>
      </w:r>
    </w:p>
    <w:p w:rsidR="00E32DD3" w:rsidRPr="00551189" w:rsidRDefault="00E32DD3" w:rsidP="00E32DD3">
      <w:pPr>
        <w:pStyle w:val="Corpodetexto"/>
        <w:widowControl w:val="0"/>
        <w:jc w:val="both"/>
        <w:rPr>
          <w:rFonts w:ascii="Times New Roman" w:hAnsi="Times New Roman"/>
          <w:lang w:val="pt-BR"/>
        </w:rPr>
      </w:pPr>
      <w:r w:rsidRPr="00551189">
        <w:rPr>
          <w:rFonts w:ascii="Times New Roman" w:hAnsi="Times New Roman"/>
        </w:rPr>
        <w:t xml:space="preserve">Empresa </w:t>
      </w:r>
      <w:r w:rsidR="005131A3" w:rsidRPr="005131A3">
        <w:rPr>
          <w:rFonts w:ascii="Times New Roman" w:hAnsi="Times New Roman"/>
          <w:b/>
          <w:bCs/>
          <w:lang w:val="pt-BR"/>
        </w:rPr>
        <w:t>ORTIZ &amp; FELTRIM LTDA – ME</w:t>
      </w:r>
      <w:r w:rsidRPr="00551189">
        <w:rPr>
          <w:rFonts w:ascii="Times New Roman" w:hAnsi="Times New Roman"/>
        </w:rPr>
        <w:t xml:space="preserve">, inscrita no CNPJ sob o n.º </w:t>
      </w:r>
      <w:r w:rsidR="005131A3">
        <w:rPr>
          <w:rFonts w:ascii="Times New Roman" w:hAnsi="Times New Roman"/>
          <w:lang w:val="pt-BR"/>
        </w:rPr>
        <w:t>04.411.142/0001-00</w:t>
      </w:r>
      <w:r w:rsidRPr="00551189">
        <w:rPr>
          <w:rFonts w:ascii="Times New Roman" w:hAnsi="Times New Roman"/>
        </w:rPr>
        <w:t xml:space="preserve">, com sede à </w:t>
      </w:r>
      <w:r w:rsidR="00EE60F8">
        <w:rPr>
          <w:rFonts w:ascii="Times New Roman" w:hAnsi="Times New Roman"/>
          <w:lang w:val="pt-BR"/>
        </w:rPr>
        <w:t xml:space="preserve">Rua Camilo </w:t>
      </w:r>
      <w:proofErr w:type="spellStart"/>
      <w:r w:rsidR="00EE60F8">
        <w:rPr>
          <w:rFonts w:ascii="Times New Roman" w:hAnsi="Times New Roman"/>
          <w:lang w:val="pt-BR"/>
        </w:rPr>
        <w:t>Ermelindo</w:t>
      </w:r>
      <w:proofErr w:type="spellEnd"/>
      <w:r w:rsidR="00EE60F8">
        <w:rPr>
          <w:rFonts w:ascii="Times New Roman" w:hAnsi="Times New Roman"/>
          <w:lang w:val="pt-BR"/>
        </w:rPr>
        <w:t xml:space="preserve"> da Silva, n. 394, Jardim Caramuru na cidade de Dourados CEP 79.806-010</w:t>
      </w:r>
      <w:r w:rsidRPr="00551189">
        <w:rPr>
          <w:rFonts w:ascii="Times New Roman" w:hAnsi="Times New Roman"/>
        </w:rPr>
        <w:t xml:space="preserve">, neste ato representada por seu procurador o Senhor </w:t>
      </w:r>
      <w:r w:rsidR="00EE60F8">
        <w:rPr>
          <w:rFonts w:ascii="Times New Roman" w:hAnsi="Times New Roman"/>
          <w:lang w:val="pt-BR"/>
        </w:rPr>
        <w:t>Mauricio Ortiz, brasileiro, casado</w:t>
      </w:r>
      <w:r w:rsidRPr="00551189">
        <w:rPr>
          <w:rFonts w:ascii="Times New Roman" w:hAnsi="Times New Roman"/>
        </w:rPr>
        <w:t xml:space="preserve">, portador da Cédula de Identidade RG n.º </w:t>
      </w:r>
      <w:r w:rsidR="00EE60F8">
        <w:rPr>
          <w:rFonts w:ascii="Times New Roman" w:hAnsi="Times New Roman"/>
          <w:lang w:val="pt-BR"/>
        </w:rPr>
        <w:t>727786 SSP/MS</w:t>
      </w:r>
      <w:r w:rsidRPr="00551189">
        <w:rPr>
          <w:rFonts w:ascii="Times New Roman" w:hAnsi="Times New Roman"/>
        </w:rPr>
        <w:t xml:space="preserve"> e CPF n.º</w:t>
      </w:r>
      <w:r w:rsidR="00EE60F8">
        <w:rPr>
          <w:rFonts w:ascii="Times New Roman" w:hAnsi="Times New Roman"/>
          <w:lang w:val="pt-BR"/>
        </w:rPr>
        <w:t xml:space="preserve"> 554.094.071-72</w:t>
      </w:r>
      <w:r w:rsidRPr="00551189">
        <w:rPr>
          <w:rFonts w:ascii="Times New Roman" w:hAnsi="Times New Roman"/>
        </w:rPr>
        <w:t xml:space="preserve">, residente e domiciliado à </w:t>
      </w:r>
      <w:r w:rsidR="00EE60F8">
        <w:rPr>
          <w:rFonts w:ascii="Times New Roman" w:hAnsi="Times New Roman"/>
          <w:lang w:val="pt-BR"/>
        </w:rPr>
        <w:t xml:space="preserve">Rua </w:t>
      </w:r>
      <w:proofErr w:type="spellStart"/>
      <w:r w:rsidR="00EE60F8">
        <w:rPr>
          <w:rFonts w:ascii="Times New Roman" w:hAnsi="Times New Roman"/>
          <w:lang w:val="pt-BR"/>
        </w:rPr>
        <w:t>Audelino</w:t>
      </w:r>
      <w:proofErr w:type="spellEnd"/>
      <w:r w:rsidR="00EE60F8">
        <w:rPr>
          <w:rFonts w:ascii="Times New Roman" w:hAnsi="Times New Roman"/>
          <w:lang w:val="pt-BR"/>
        </w:rPr>
        <w:t xml:space="preserve"> Garcia Camargo, n.640 Jardim Agua Boa na cidade de Dourados – MS CEP 79.812-200.</w:t>
      </w:r>
    </w:p>
    <w:p w:rsidR="00E32DD3" w:rsidRPr="00551189" w:rsidRDefault="00E32DD3" w:rsidP="00E32DD3">
      <w:pPr>
        <w:spacing w:before="240" w:after="120"/>
        <w:mirrorIndents/>
        <w:jc w:val="center"/>
        <w:rPr>
          <w:rFonts w:ascii="Times New Roman" w:hAnsi="Times New Roman"/>
          <w:b/>
          <w:bCs/>
        </w:rPr>
      </w:pPr>
      <w:r w:rsidRPr="00551189">
        <w:rPr>
          <w:rFonts w:ascii="Times New Roman" w:hAnsi="Times New Roman"/>
          <w:b/>
          <w:bCs/>
        </w:rPr>
        <w:t xml:space="preserve">CLÁUSULA PRIMEIRA </w:t>
      </w:r>
      <w:r w:rsidRPr="00551189">
        <w:rPr>
          <w:rFonts w:ascii="Times New Roman" w:hAnsi="Times New Roman"/>
          <w:b/>
          <w:bCs/>
          <w:noProof/>
        </w:rPr>
        <w:t>–</w:t>
      </w:r>
      <w:r w:rsidRPr="00551189">
        <w:rPr>
          <w:rFonts w:ascii="Times New Roman" w:hAnsi="Times New Roman"/>
          <w:b/>
          <w:bCs/>
        </w:rPr>
        <w:t xml:space="preserve"> OBJETO</w:t>
      </w:r>
    </w:p>
    <w:p w:rsidR="00E32DD3" w:rsidRPr="00551189" w:rsidRDefault="00E32DD3" w:rsidP="00E32DD3">
      <w:pPr>
        <w:widowControl w:val="0"/>
        <w:numPr>
          <w:ilvl w:val="1"/>
          <w:numId w:val="6"/>
        </w:numPr>
        <w:autoSpaceDE w:val="0"/>
        <w:autoSpaceDN w:val="0"/>
        <w:adjustRightInd w:val="0"/>
        <w:spacing w:after="120"/>
        <w:ind w:right="-1"/>
        <w:jc w:val="both"/>
        <w:rPr>
          <w:rFonts w:ascii="Times New Roman" w:hAnsi="Times New Roman"/>
        </w:rPr>
      </w:pPr>
      <w:r w:rsidRPr="00551189">
        <w:rPr>
          <w:rFonts w:ascii="Times New Roman" w:hAnsi="Times New Roman"/>
        </w:rPr>
        <w:t xml:space="preserve">O objeto da presente </w:t>
      </w:r>
      <w:r w:rsidRPr="00551189">
        <w:rPr>
          <w:rFonts w:ascii="Times New Roman" w:hAnsi="Times New Roman"/>
          <w:bCs/>
        </w:rPr>
        <w:t>ATA DE REGISTRO DE PREÇOS</w:t>
      </w:r>
      <w:r w:rsidRPr="00551189">
        <w:rPr>
          <w:rFonts w:ascii="Times New Roman" w:hAnsi="Times New Roman"/>
          <w:b/>
          <w:bCs/>
        </w:rPr>
        <w:t xml:space="preserve"> </w:t>
      </w:r>
      <w:r w:rsidRPr="00551189">
        <w:rPr>
          <w:rFonts w:ascii="Times New Roman" w:hAnsi="Times New Roman"/>
        </w:rPr>
        <w:t xml:space="preserve">consiste em FUTURA e EVENTUAL </w:t>
      </w:r>
      <w:r w:rsidRPr="00A640CE">
        <w:rPr>
          <w:rFonts w:ascii="Times New Roman" w:hAnsi="Times New Roman"/>
        </w:rPr>
        <w:t xml:space="preserve">AQUISIÇÃO DE MEDICAMENTOS, DE USO HOSPITALAR, AÇÕES JUDICIAIS, PARA ATENDER A SOLICITAÇÃO DA SECRETARIA MUNICIPAL DE SAÚDE PÚBLICA de itens que restaram desertos, conforme Processo nº </w:t>
      </w:r>
      <w:r>
        <w:rPr>
          <w:rFonts w:ascii="Times New Roman" w:hAnsi="Times New Roman"/>
        </w:rPr>
        <w:t>082/2019</w:t>
      </w:r>
      <w:r w:rsidRPr="00A640CE">
        <w:rPr>
          <w:rFonts w:ascii="Times New Roman" w:hAnsi="Times New Roman"/>
        </w:rPr>
        <w:t xml:space="preserve"> de acordo com as especificações e quantidades detalhadas no Termo de Referência e Anexos, parte inte</w:t>
      </w:r>
      <w:r>
        <w:rPr>
          <w:rFonts w:ascii="Times New Roman" w:hAnsi="Times New Roman"/>
        </w:rPr>
        <w:t xml:space="preserve">grante da licitação em epígrafe </w:t>
      </w:r>
      <w:r w:rsidRPr="00551189">
        <w:rPr>
          <w:rFonts w:ascii="Times New Roman" w:hAnsi="Times New Roman"/>
        </w:rPr>
        <w:t xml:space="preserve">e ata do </w:t>
      </w:r>
      <w:r w:rsidRPr="00551189">
        <w:rPr>
          <w:rFonts w:ascii="Times New Roman" w:hAnsi="Times New Roman"/>
          <w:b/>
        </w:rPr>
        <w:t xml:space="preserve">Pregão Presencial n.º </w:t>
      </w:r>
      <w:r>
        <w:rPr>
          <w:rFonts w:ascii="Times New Roman" w:hAnsi="Times New Roman"/>
          <w:b/>
        </w:rPr>
        <w:t>032/2019</w:t>
      </w:r>
      <w:r w:rsidRPr="00551189">
        <w:rPr>
          <w:rFonts w:ascii="Times New Roman" w:hAnsi="Times New Roman"/>
        </w:rPr>
        <w:t>, que integram este instrumento independente de transcrição, pelo prazo de validade do registro.</w:t>
      </w:r>
    </w:p>
    <w:p w:rsidR="00E32DD3" w:rsidRDefault="00E32DD3" w:rsidP="00E32DD3">
      <w:pPr>
        <w:widowControl w:val="0"/>
        <w:numPr>
          <w:ilvl w:val="1"/>
          <w:numId w:val="6"/>
        </w:numPr>
        <w:autoSpaceDE w:val="0"/>
        <w:autoSpaceDN w:val="0"/>
        <w:adjustRightInd w:val="0"/>
        <w:spacing w:before="240" w:after="120"/>
        <w:ind w:right="-1"/>
        <w:mirrorIndents/>
        <w:jc w:val="both"/>
        <w:rPr>
          <w:rFonts w:ascii="Times New Roman" w:hAnsi="Times New Roman"/>
        </w:rPr>
      </w:pPr>
      <w:r w:rsidRPr="003A499D">
        <w:rPr>
          <w:rFonts w:ascii="Times New Roman" w:hAnsi="Times New Roman"/>
        </w:rPr>
        <w:lastRenderedPageBreak/>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E32DD3" w:rsidRPr="001D5F54" w:rsidRDefault="00E32DD3" w:rsidP="00E32DD3">
      <w:pPr>
        <w:widowControl w:val="0"/>
        <w:autoSpaceDE w:val="0"/>
        <w:autoSpaceDN w:val="0"/>
        <w:adjustRightInd w:val="0"/>
        <w:spacing w:before="240" w:after="120"/>
        <w:ind w:right="-1"/>
        <w:mirrorIndents/>
        <w:jc w:val="center"/>
        <w:rPr>
          <w:rFonts w:ascii="Times New Roman" w:hAnsi="Times New Roman"/>
        </w:rPr>
      </w:pPr>
      <w:r w:rsidRPr="001D5F54">
        <w:rPr>
          <w:rFonts w:ascii="Times New Roman" w:hAnsi="Times New Roman"/>
          <w:b/>
          <w:bCs/>
        </w:rPr>
        <w:t xml:space="preserve">CLÁUSULA SEGUNDA </w:t>
      </w:r>
      <w:r w:rsidRPr="001D5F54">
        <w:rPr>
          <w:rFonts w:ascii="Times New Roman" w:hAnsi="Times New Roman"/>
          <w:b/>
          <w:bCs/>
          <w:noProof/>
        </w:rPr>
        <w:t>–</w:t>
      </w:r>
      <w:r w:rsidRPr="001D5F54">
        <w:rPr>
          <w:rFonts w:ascii="Times New Roman" w:hAnsi="Times New Roman"/>
          <w:b/>
          <w:bCs/>
        </w:rPr>
        <w:t xml:space="preserve"> DO PREÇO E REVISÃO</w:t>
      </w:r>
    </w:p>
    <w:p w:rsidR="00E32DD3" w:rsidRDefault="00E32DD3" w:rsidP="00E32DD3">
      <w:pPr>
        <w:widowControl w:val="0"/>
        <w:numPr>
          <w:ilvl w:val="0"/>
          <w:numId w:val="7"/>
        </w:numPr>
        <w:autoSpaceDE w:val="0"/>
        <w:autoSpaceDN w:val="0"/>
        <w:adjustRightInd w:val="0"/>
        <w:spacing w:after="120"/>
        <w:ind w:right="-1" w:hanging="720"/>
        <w:jc w:val="both"/>
        <w:rPr>
          <w:rFonts w:ascii="Times New Roman" w:hAnsi="Times New Roman"/>
          <w:color w:val="000000"/>
        </w:rPr>
      </w:pPr>
      <w:r w:rsidRPr="00551189">
        <w:rPr>
          <w:rFonts w:ascii="Times New Roman" w:hAnsi="Times New Roman"/>
        </w:rPr>
        <w:t xml:space="preserve">O preço unitário para execução do objeto de registro será o de menor preço inscrito na Ata do </w:t>
      </w:r>
      <w:r w:rsidRPr="00551189">
        <w:rPr>
          <w:rFonts w:ascii="Times New Roman" w:hAnsi="Times New Roman"/>
          <w:b/>
        </w:rPr>
        <w:t xml:space="preserve">Pregão Presencial n.º </w:t>
      </w:r>
      <w:r>
        <w:rPr>
          <w:rFonts w:ascii="Times New Roman" w:hAnsi="Times New Roman"/>
          <w:b/>
        </w:rPr>
        <w:t>032/2019</w:t>
      </w:r>
      <w:r w:rsidRPr="00551189">
        <w:rPr>
          <w:rFonts w:ascii="Times New Roman" w:hAnsi="Times New Roman"/>
        </w:rPr>
        <w:t xml:space="preserve">, </w:t>
      </w:r>
      <w:r w:rsidRPr="00551189">
        <w:rPr>
          <w:rFonts w:ascii="Times New Roman" w:hAnsi="Times New Roman"/>
          <w:b/>
        </w:rPr>
        <w:t xml:space="preserve">Processo n.º </w:t>
      </w:r>
      <w:r>
        <w:rPr>
          <w:rFonts w:ascii="Times New Roman" w:hAnsi="Times New Roman"/>
          <w:b/>
        </w:rPr>
        <w:t>082/2019</w:t>
      </w:r>
      <w:r w:rsidRPr="00551189">
        <w:rPr>
          <w:rFonts w:ascii="Times New Roman" w:hAnsi="Times New Roman"/>
        </w:rPr>
        <w:t>, de acordo com a ordem de classificação das respectivas propostas de que integram este instrumento independente de transcrição, pelo prazo de validade do</w:t>
      </w:r>
      <w:r w:rsidRPr="00551189">
        <w:rPr>
          <w:rFonts w:ascii="Times New Roman" w:hAnsi="Times New Roman"/>
          <w:color w:val="000000"/>
        </w:rPr>
        <w:t xml:space="preserve"> registro, conforme segue:</w:t>
      </w:r>
    </w:p>
    <w:tbl>
      <w:tblPr>
        <w:tblW w:w="0" w:type="auto"/>
        <w:tblCellMar>
          <w:left w:w="70" w:type="dxa"/>
          <w:right w:w="70" w:type="dxa"/>
        </w:tblCellMar>
        <w:tblLook w:val="04A0" w:firstRow="1" w:lastRow="0" w:firstColumn="1" w:lastColumn="0" w:noHBand="0" w:noVBand="1"/>
      </w:tblPr>
      <w:tblGrid>
        <w:gridCol w:w="452"/>
        <w:gridCol w:w="376"/>
        <w:gridCol w:w="369"/>
        <w:gridCol w:w="523"/>
        <w:gridCol w:w="3376"/>
        <w:gridCol w:w="378"/>
        <w:gridCol w:w="760"/>
        <w:gridCol w:w="923"/>
        <w:gridCol w:w="586"/>
        <w:gridCol w:w="761"/>
      </w:tblGrid>
      <w:tr w:rsidR="00EE60F8" w:rsidRPr="00EE60F8" w:rsidTr="00610253">
        <w:trPr>
          <w:trHeight w:val="300"/>
        </w:trPr>
        <w:tc>
          <w:tcPr>
            <w:tcW w:w="0" w:type="auto"/>
            <w:gridSpan w:val="10"/>
            <w:tcBorders>
              <w:top w:val="nil"/>
              <w:left w:val="nil"/>
              <w:bottom w:val="nil"/>
              <w:right w:val="nil"/>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b/>
                <w:bCs/>
                <w:color w:val="000000"/>
                <w:sz w:val="16"/>
                <w:szCs w:val="16"/>
                <w:lang w:eastAsia="pt-BR"/>
              </w:rPr>
            </w:pPr>
            <w:r w:rsidRPr="00EE60F8">
              <w:rPr>
                <w:rFonts w:ascii="Tahoma" w:eastAsia="Times New Roman" w:hAnsi="Tahoma" w:cs="Tahoma"/>
                <w:b/>
                <w:bCs/>
                <w:color w:val="000000"/>
                <w:sz w:val="16"/>
                <w:szCs w:val="16"/>
                <w:lang w:eastAsia="pt-BR"/>
              </w:rPr>
              <w:t>DIFE DISTRIBUIDORA DE MEDICAMENTO EIRELI</w:t>
            </w:r>
          </w:p>
        </w:tc>
      </w:tr>
      <w:tr w:rsidR="00EE60F8" w:rsidRPr="00EE60F8" w:rsidTr="0061025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VALOR TOTAL</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12285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AMINOFILINA 24MG/ML SOLUÇÃO INJETÁVEL IM/EV. APRESENTAÇÃO: AMPOLA C/ 10ML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FARMACE</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119,00</w:t>
            </w:r>
          </w:p>
        </w:tc>
      </w:tr>
      <w:tr w:rsidR="00EE60F8" w:rsidRPr="00EE60F8" w:rsidTr="00610253">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20547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ANESTÉSICO CLORIDRATO DE LIDOCAÍNA A 30MG/ML COM HEMITARTARATO DE NOREPINEFRINA 0,04MG/ML COM 50 CARPULES DE PLÁTICO CONTENDO 1,8ML CADA.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CRISTÁLIA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2,25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1.125,00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20138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CIPROFLOXACINO 400MG/ML FRASCO 100 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ISOFARMA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37,07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18.535,00</w:t>
            </w:r>
          </w:p>
        </w:tc>
      </w:tr>
      <w:tr w:rsidR="00EE60F8" w:rsidRPr="00EE60F8" w:rsidTr="0061025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12301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CLORIDRATO DE TETRACAÍNA 1%+ CLORIDRATO DE FENILEFRINA 0,1% SOLUÇÃO OFTÁLMICA ESTÉRIL. APRESENTAÇÃO: FRASCO C/ 10ML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ALLERGRAN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9,83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196,60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12397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DIAZEPAM 5MG/ML SOLUÇÃO INJETÁVEL. APRESENTAÇÃO: AMPOLA C/ 2ML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SANTISA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1.160,00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12312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DOPAMINA, CLORIDRATO 5MG/ML SOLUÇÃO INJETÁVEL EV. APRESENTAÇÃO: AMPOLA C/ 10ML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2,74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1.370,00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12402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ENALAPRIL, MALEATO 10MG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SANVAL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0,06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360,00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23036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ENOXEPARINA 80MG/0.8ML SERINGA PRE-ENCHIDA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BLAU</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56,90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5.690,00</w:t>
            </w:r>
          </w:p>
        </w:tc>
      </w:tr>
      <w:tr w:rsidR="00EE60F8" w:rsidRPr="00EE60F8" w:rsidTr="0061025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12879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ESTRIOL 1MG/GR CREME VAGINAL. APRESENTAÇÃO: BISNAGA C/ 50GR ACOMPANHA APLICADORES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SANVAL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18,24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912,00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12325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GLICONATO DE CÁLCIO 10% SOLUÇÃO INJETÁVEL EV. APRESENTAÇÃO: AMPOLA C/ 10ML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HALEX ISTAR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3,99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1.995,00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21299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HIDRALAZINA 50 MG, CLORIDRATO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NOVARTIS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0,48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480,00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12329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HIDRALAZINA, CLORIDRATO 20MG/ML SOLUÇÃO INJETÁVEL. APRESENTAÇÃO: AMPOLA C/ 1ML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CRISTÁLIA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7,24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7.240,00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20155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IMUNOGLOBULINA RHO (D)SOLUÇÃO INJETAVEL DE 300 MCG EMBALAGEM C/ 1 AMPOLA DE 1,5 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CSL BEHRING</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740,00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4.440,00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12333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ISOXSUPRINA, CLORIDRATO 10MG SOLUÇÃO INJETÁVEL EV. APRESENTAÇÃO: AMPOLA C/ 2ML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APSEN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22,79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11.395,00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21291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METILDOPA 500 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E.M.S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1,38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20.700,00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20173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METILERGOMETRINA, MALEATO - SOLUÇÃO INJETAVEL 0,2MG AMPOLA C/ 1ML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UNIÃO QUIMICA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1.040,00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00520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PROPANOLOL 40 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OSORIO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0,05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300,00</w:t>
            </w:r>
          </w:p>
        </w:tc>
      </w:tr>
      <w:tr w:rsidR="00EE60F8" w:rsidRPr="00EE60F8" w:rsidTr="00610253">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26891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SOLUÇÃO OLEOSA ESPECIFICAÇOES TECNICAS , TRIGLECERIDEOS DE ACIDO CAPRICOE CAPRILICO, OLEO DE GIRASSOLCLARIFICADO, LECITINA, PALMITATO DE RETINOL, ACETATO DE TOCOFEROL E ALFA TOCOFEROL. FRASCO DE 200 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RIVKA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34,80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835,20</w:t>
            </w:r>
          </w:p>
        </w:tc>
      </w:tr>
      <w:tr w:rsidR="00EE60F8" w:rsidRPr="00EE60F8" w:rsidTr="0061025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05217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VITAMINA A 5.000UI+ VITAMINA D3 100UI+ OXIDO DE ZINCO 66MG+OLEO DE FIGADO DE BACALHAU  33MG POMADA. BISNAGA 25GR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NATIVITA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5,44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1.088,00</w:t>
            </w:r>
          </w:p>
        </w:tc>
      </w:tr>
      <w:tr w:rsidR="00EE60F8" w:rsidRPr="00EE60F8" w:rsidTr="0061025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EE60F8" w:rsidRPr="00EE60F8" w:rsidRDefault="00EE60F8" w:rsidP="00EE60F8">
            <w:pPr>
              <w:spacing w:after="0" w:line="240" w:lineRule="auto"/>
              <w:jc w:val="center"/>
              <w:rPr>
                <w:rFonts w:ascii="Tahoma" w:eastAsia="Times New Roman" w:hAnsi="Tahoma" w:cs="Tahoma"/>
                <w:b/>
                <w:bCs/>
                <w:color w:val="000000"/>
                <w:sz w:val="16"/>
                <w:szCs w:val="16"/>
                <w:lang w:eastAsia="pt-BR"/>
              </w:rPr>
            </w:pPr>
            <w:r w:rsidRPr="00EE60F8">
              <w:rPr>
                <w:rFonts w:ascii="Tahoma" w:eastAsia="Times New Roman" w:hAnsi="Tahoma" w:cs="Tahoma"/>
                <w:b/>
                <w:bCs/>
                <w:color w:val="000000"/>
                <w:sz w:val="16"/>
                <w:szCs w:val="16"/>
                <w:lang w:eastAsia="pt-BR"/>
              </w:rPr>
              <w:t>78.980,80</w:t>
            </w:r>
          </w:p>
        </w:tc>
      </w:tr>
    </w:tbl>
    <w:p w:rsidR="00EE60F8" w:rsidRDefault="00EE60F8" w:rsidP="00EE60F8">
      <w:pPr>
        <w:widowControl w:val="0"/>
        <w:autoSpaceDE w:val="0"/>
        <w:autoSpaceDN w:val="0"/>
        <w:adjustRightInd w:val="0"/>
        <w:spacing w:after="120"/>
        <w:ind w:right="-1"/>
        <w:jc w:val="both"/>
        <w:rPr>
          <w:rFonts w:ascii="Times New Roman" w:hAnsi="Times New Roman"/>
          <w:color w:val="000000"/>
        </w:rPr>
      </w:pPr>
    </w:p>
    <w:tbl>
      <w:tblPr>
        <w:tblW w:w="0" w:type="auto"/>
        <w:tblCellMar>
          <w:left w:w="70" w:type="dxa"/>
          <w:right w:w="70" w:type="dxa"/>
        </w:tblCellMar>
        <w:tblLook w:val="04A0" w:firstRow="1" w:lastRow="0" w:firstColumn="1" w:lastColumn="0" w:noHBand="0" w:noVBand="1"/>
      </w:tblPr>
      <w:tblGrid>
        <w:gridCol w:w="453"/>
        <w:gridCol w:w="376"/>
        <w:gridCol w:w="369"/>
        <w:gridCol w:w="523"/>
        <w:gridCol w:w="3269"/>
        <w:gridCol w:w="378"/>
        <w:gridCol w:w="837"/>
        <w:gridCol w:w="993"/>
        <w:gridCol w:w="544"/>
        <w:gridCol w:w="762"/>
      </w:tblGrid>
      <w:tr w:rsidR="00EE60F8" w:rsidRPr="00EE60F8" w:rsidTr="00610253">
        <w:trPr>
          <w:trHeight w:val="300"/>
        </w:trPr>
        <w:tc>
          <w:tcPr>
            <w:tcW w:w="0" w:type="auto"/>
            <w:gridSpan w:val="10"/>
            <w:tcBorders>
              <w:top w:val="nil"/>
              <w:left w:val="nil"/>
              <w:bottom w:val="nil"/>
              <w:right w:val="nil"/>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b/>
                <w:bCs/>
                <w:color w:val="000000"/>
                <w:sz w:val="16"/>
                <w:szCs w:val="16"/>
                <w:lang w:eastAsia="pt-BR"/>
              </w:rPr>
            </w:pPr>
            <w:r w:rsidRPr="00EE60F8">
              <w:rPr>
                <w:rFonts w:ascii="Tahoma" w:eastAsia="Times New Roman" w:hAnsi="Tahoma" w:cs="Tahoma"/>
                <w:b/>
                <w:bCs/>
                <w:color w:val="000000"/>
                <w:sz w:val="16"/>
                <w:szCs w:val="16"/>
                <w:lang w:eastAsia="pt-BR"/>
              </w:rPr>
              <w:t>DIMENSÃO COMÉRCIO DE ARTIGOS MÉDICOS HOSPITALARES LTDA</w:t>
            </w:r>
          </w:p>
        </w:tc>
      </w:tr>
      <w:tr w:rsidR="00EE60F8" w:rsidRPr="00EE60F8" w:rsidTr="0061025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VALOR TOTAL</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02086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BIPERIDENO 2MG COMPR.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0,25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1.250,00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12375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CAPTOPRIL 25MG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180.000,00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MEDQUIMICA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0,04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7.200,00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27056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CLARITROMICINA 500MG PÓ LIOFILIZADO, FRASCO AMPOLA.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ABL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90,30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9.030,00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12386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CLONAZEPAM 2,5MG/ML SOLUÇÃO ORAL. APRESENTAÇÃO: FRASCO CONTENDO 20ML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2,75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1.925,00</w:t>
            </w:r>
          </w:p>
        </w:tc>
      </w:tr>
      <w:tr w:rsidR="00EE60F8" w:rsidRPr="00EE60F8" w:rsidTr="00610253">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20147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CLORIDRATO DE PIPERIDOLATO 10 MG + HESPERIDINA COMPLEXO 50 MGC + ACIDO ASCOBICO 50 MG  COMPRIMIDO CX/30 COMPRIMIDOS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SANOFI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0,67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1.340,00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12388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CLORPROMAZINA, CLORIDRATO 25MG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0,31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465,00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12304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DESLANOSÍDEO 0,2MG/ML SOLUÇÃO INJETÁVEL IM/EV. APRESENTAÇÃO: AMPOLA 2ML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 QUIMICA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1,91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955,00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21284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DIVALPROATO DE SODIO 125 MG COMPRIMIDO DE AÇÃO PROLONGADA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ABBOTT</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0,99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3.960,00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12314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ETILEFRINA 10MG/ML SOLUÇÃO INJETÁVEL IM/EV/SC. APRESENTAÇÃO: AMPOLA C/ 1ML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800,00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 QUIMICA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1,44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1.152,00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12319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FITOMENADIONA 10MG/ML SOLUÇÃO INJETÁVEL IM/SC. APRESENTAÇÃO: AMPOLA C/ 1ML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1,92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1.344,00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12422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HALOPERIDOL 5MG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CRISTALIA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0,23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2.300,00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20150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ISOXSUPRINA COMPRIMDO 10 MG</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APSEN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3,90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1.170,00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12431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LEVODOPA 200MG+BENZERAZIDA 50MG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ACHE</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2,78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2.780,00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12444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METILDOPA 250MG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SANVAL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0,68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8.160,00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20130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PIRACETAM SOL.INJ. 200MG/ML AMPOLA 5 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SANOFI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2,82</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338,40</w:t>
            </w:r>
          </w:p>
        </w:tc>
      </w:tr>
      <w:tr w:rsidR="00EE60F8" w:rsidRPr="00EE60F8" w:rsidTr="00610253">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12463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PREDNISOLONA, FOSFATO SÓDICO 4,02MG/ML (EQUIV. A 3MG DE PREDNISOLONA/ML) SOLUÇÃO ORAL . APRESENTAÇÃO: FRASCO C/ 120ML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HIPOLABOR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8,47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16.940,00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26890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PROPIONATO DE FLUTICASONA 50 MCG SPRAY FR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LIBBS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59,28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711,36</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15173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RIVAROXABANA 20MG COMPRIMIDO REVESTIDO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336,00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BAYER</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9,45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3.175,20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15169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SITAGLIPTINA, FOSFATO 50MG + METFORMINA, CLORIDRATO 850MG COMPRIMIDO REVESTIDO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672,00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SCHERING</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4,30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2.889,60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21305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VILDAGLIPTINA 50 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672,00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NOVARTIS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3,34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2.244,48</w:t>
            </w:r>
          </w:p>
        </w:tc>
      </w:tr>
      <w:tr w:rsidR="00EE60F8" w:rsidRPr="00EE60F8" w:rsidTr="0061025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EE60F8" w:rsidRPr="00EE60F8" w:rsidRDefault="00EE60F8" w:rsidP="00EE60F8">
            <w:pPr>
              <w:spacing w:after="0" w:line="240" w:lineRule="auto"/>
              <w:jc w:val="center"/>
              <w:rPr>
                <w:rFonts w:ascii="Tahoma" w:eastAsia="Times New Roman" w:hAnsi="Tahoma" w:cs="Tahoma"/>
                <w:b/>
                <w:bCs/>
                <w:color w:val="000000"/>
                <w:sz w:val="16"/>
                <w:szCs w:val="16"/>
                <w:lang w:eastAsia="pt-BR"/>
              </w:rPr>
            </w:pPr>
            <w:r w:rsidRPr="00EE60F8">
              <w:rPr>
                <w:rFonts w:ascii="Tahoma" w:eastAsia="Times New Roman" w:hAnsi="Tahoma" w:cs="Tahoma"/>
                <w:b/>
                <w:bCs/>
                <w:color w:val="000000"/>
                <w:sz w:val="16"/>
                <w:szCs w:val="16"/>
                <w:lang w:eastAsia="pt-BR"/>
              </w:rPr>
              <w:t>69.330,04</w:t>
            </w:r>
          </w:p>
        </w:tc>
      </w:tr>
    </w:tbl>
    <w:p w:rsidR="00EE60F8" w:rsidRDefault="00EE60F8" w:rsidP="00EE60F8">
      <w:pPr>
        <w:widowControl w:val="0"/>
        <w:autoSpaceDE w:val="0"/>
        <w:autoSpaceDN w:val="0"/>
        <w:adjustRightInd w:val="0"/>
        <w:spacing w:after="120"/>
        <w:ind w:right="-1"/>
        <w:jc w:val="both"/>
        <w:rPr>
          <w:rFonts w:ascii="Times New Roman" w:hAnsi="Times New Roman"/>
          <w:color w:val="000000"/>
        </w:rPr>
      </w:pPr>
    </w:p>
    <w:tbl>
      <w:tblPr>
        <w:tblW w:w="0" w:type="auto"/>
        <w:tblCellMar>
          <w:left w:w="70" w:type="dxa"/>
          <w:right w:w="70" w:type="dxa"/>
        </w:tblCellMar>
        <w:tblLook w:val="04A0" w:firstRow="1" w:lastRow="0" w:firstColumn="1" w:lastColumn="0" w:noHBand="0" w:noVBand="1"/>
      </w:tblPr>
      <w:tblGrid>
        <w:gridCol w:w="452"/>
        <w:gridCol w:w="376"/>
        <w:gridCol w:w="369"/>
        <w:gridCol w:w="523"/>
        <w:gridCol w:w="3696"/>
        <w:gridCol w:w="378"/>
        <w:gridCol w:w="751"/>
        <w:gridCol w:w="741"/>
        <w:gridCol w:w="522"/>
        <w:gridCol w:w="696"/>
      </w:tblGrid>
      <w:tr w:rsidR="00EE60F8" w:rsidRPr="00EE60F8" w:rsidTr="00610253">
        <w:trPr>
          <w:trHeight w:val="300"/>
        </w:trPr>
        <w:tc>
          <w:tcPr>
            <w:tcW w:w="0" w:type="auto"/>
            <w:gridSpan w:val="10"/>
            <w:tcBorders>
              <w:top w:val="nil"/>
              <w:left w:val="nil"/>
              <w:bottom w:val="nil"/>
              <w:right w:val="nil"/>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b/>
                <w:bCs/>
                <w:color w:val="000000"/>
                <w:sz w:val="16"/>
                <w:szCs w:val="16"/>
                <w:lang w:eastAsia="pt-BR"/>
              </w:rPr>
            </w:pPr>
            <w:r w:rsidRPr="00EE60F8">
              <w:rPr>
                <w:rFonts w:ascii="Tahoma" w:eastAsia="Times New Roman" w:hAnsi="Tahoma" w:cs="Tahoma"/>
                <w:b/>
                <w:bCs/>
                <w:color w:val="000000"/>
                <w:sz w:val="16"/>
                <w:szCs w:val="16"/>
                <w:lang w:eastAsia="pt-BR"/>
              </w:rPr>
              <w:t>ORTIZ &amp; FELTRIM LTDA</w:t>
            </w:r>
          </w:p>
        </w:tc>
      </w:tr>
      <w:tr w:rsidR="00EE60F8" w:rsidRPr="00EE60F8" w:rsidTr="00610253">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sz w:val="10"/>
                <w:szCs w:val="10"/>
                <w:lang w:eastAsia="pt-BR"/>
              </w:rPr>
            </w:pPr>
            <w:r w:rsidRPr="00EE60F8">
              <w:rPr>
                <w:rFonts w:ascii="Tahoma" w:eastAsia="Times New Roman" w:hAnsi="Tahoma" w:cs="Tahoma"/>
                <w:sz w:val="10"/>
                <w:szCs w:val="10"/>
                <w:lang w:eastAsia="pt-BR"/>
              </w:rPr>
              <w:t>VALOR TOTAL</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26873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ACETILCISTEINA 600 MG SACHE</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720,00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835,20</w:t>
            </w:r>
          </w:p>
        </w:tc>
      </w:tr>
      <w:tr w:rsidR="00EE60F8" w:rsidRPr="00EE60F8" w:rsidTr="00610253">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15623</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INSULINA ASPARTE. ESPECIFICAÇÕES TÉCNICAS: INSULINA ASPARTE 100U/ML (EQUIVALENTE A 3,5MG DE INSULINA ASPARTE/ML) SOLUÇÃO INJETÁVEL, LÍMPIDA E INCOLOR, APLICAÇÃO SC. APRESENTAÇÃO: CANETA APLICADORA SISTEMA FLEXPEN C/ AMPOLA PRÉ-ENCHIDA 3ML UNIDADE</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NORDISK</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47,51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1.710,36</w:t>
            </w:r>
          </w:p>
        </w:tc>
      </w:tr>
      <w:tr w:rsidR="00EE60F8" w:rsidRPr="00EE60F8" w:rsidTr="00610253">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15210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INSULINA GLARGINA. ESPECIFICAÇÕES TÉCNICAS: INSULINA GLARGINA 100UI/ML (EQUIVALENTE A 3,638MG DE INSULINA GLARGINA/ML) SOLUÇÃO INJETÁVEL, LÍMPIDA E INCOLOR, APLICAÇÃO SC. APRESENTAÇÃO: CANETA SISTEMA CLICK STAR COM REFIL PRÉ-ENCHIDO 3ML UNIDADE</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36,00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SANOFI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98,95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3.562,20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23439</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MOMETASONE, FUORATO DE; 50 MCG, FRASCO 120 DOSES SPRAY NASAL, FRSCO COM 9 G</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SUPERA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79,55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2.386,50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48</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23440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MONTELUCASTE DE SÓDIO 4 MG COMPRIMIDO MASTIGAVEL</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360,00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GEOLAB</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1,05</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378,00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12456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NITROFURANTOÍNA 100MG CÁPSULA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7.000,00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HYPERA</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0,47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3.290,00</w:t>
            </w:r>
          </w:p>
        </w:tc>
      </w:tr>
      <w:tr w:rsidR="00EE60F8" w:rsidRPr="00EE60F8" w:rsidTr="00610253">
        <w:trPr>
          <w:trHeight w:val="1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54</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20131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PIRACETAM 800 MG COMPRIMIDO</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120,00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SANOFI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0,97</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116,40</w:t>
            </w:r>
          </w:p>
        </w:tc>
      </w:tr>
      <w:tr w:rsidR="00EE60F8" w:rsidRPr="00EE60F8" w:rsidTr="00610253">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1</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60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20126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both"/>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SACCHAROMYCES BULARDII 200MG CAPSULA CX C/ 6 CPS</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200,00</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center"/>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LEGRAND</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2,16</w:t>
            </w:r>
          </w:p>
        </w:tc>
        <w:tc>
          <w:tcPr>
            <w:tcW w:w="0" w:type="auto"/>
            <w:tcBorders>
              <w:top w:val="nil"/>
              <w:left w:val="nil"/>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432,00</w:t>
            </w:r>
          </w:p>
        </w:tc>
      </w:tr>
      <w:tr w:rsidR="00EE60F8" w:rsidRPr="00EE60F8" w:rsidTr="00610253">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0F8" w:rsidRPr="00EE60F8" w:rsidRDefault="00EE60F8" w:rsidP="00EE60F8">
            <w:pPr>
              <w:spacing w:after="0" w:line="240" w:lineRule="auto"/>
              <w:jc w:val="right"/>
              <w:rPr>
                <w:rFonts w:ascii="Tahoma" w:eastAsia="Times New Roman" w:hAnsi="Tahoma" w:cs="Tahoma"/>
                <w:color w:val="000000"/>
                <w:sz w:val="14"/>
                <w:szCs w:val="14"/>
                <w:lang w:eastAsia="pt-BR"/>
              </w:rPr>
            </w:pPr>
            <w:r w:rsidRPr="00EE60F8">
              <w:rPr>
                <w:rFonts w:ascii="Tahoma" w:eastAsia="Times New Roman" w:hAnsi="Tahoma" w:cs="Tahoma"/>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EE60F8" w:rsidRPr="00EE60F8" w:rsidRDefault="00EE60F8" w:rsidP="00EE60F8">
            <w:pPr>
              <w:spacing w:after="0" w:line="240" w:lineRule="auto"/>
              <w:jc w:val="center"/>
              <w:rPr>
                <w:rFonts w:ascii="Tahoma" w:eastAsia="Times New Roman" w:hAnsi="Tahoma" w:cs="Tahoma"/>
                <w:b/>
                <w:bCs/>
                <w:color w:val="000000"/>
                <w:sz w:val="16"/>
                <w:szCs w:val="16"/>
                <w:lang w:eastAsia="pt-BR"/>
              </w:rPr>
            </w:pPr>
            <w:r w:rsidRPr="00EE60F8">
              <w:rPr>
                <w:rFonts w:ascii="Tahoma" w:eastAsia="Times New Roman" w:hAnsi="Tahoma" w:cs="Tahoma"/>
                <w:b/>
                <w:bCs/>
                <w:color w:val="000000"/>
                <w:sz w:val="16"/>
                <w:szCs w:val="16"/>
                <w:lang w:eastAsia="pt-BR"/>
              </w:rPr>
              <w:t>12.710,66</w:t>
            </w:r>
          </w:p>
        </w:tc>
      </w:tr>
    </w:tbl>
    <w:p w:rsidR="00EE60F8" w:rsidRPr="00551189" w:rsidRDefault="00EE60F8" w:rsidP="00EE60F8">
      <w:pPr>
        <w:widowControl w:val="0"/>
        <w:autoSpaceDE w:val="0"/>
        <w:autoSpaceDN w:val="0"/>
        <w:adjustRightInd w:val="0"/>
        <w:spacing w:after="120"/>
        <w:ind w:right="-1"/>
        <w:jc w:val="both"/>
        <w:rPr>
          <w:rFonts w:ascii="Times New Roman" w:hAnsi="Times New Roman"/>
          <w:color w:val="000000"/>
        </w:rPr>
      </w:pPr>
    </w:p>
    <w:p w:rsidR="00E32DD3" w:rsidRPr="00551189" w:rsidRDefault="00E32DD3" w:rsidP="00E32DD3">
      <w:pPr>
        <w:widowControl w:val="0"/>
        <w:numPr>
          <w:ilvl w:val="2"/>
          <w:numId w:val="1"/>
        </w:numPr>
        <w:tabs>
          <w:tab w:val="clear" w:pos="720"/>
        </w:tabs>
        <w:suppressAutoHyphens/>
        <w:spacing w:after="120"/>
        <w:ind w:right="-1"/>
        <w:jc w:val="both"/>
        <w:rPr>
          <w:rFonts w:ascii="Times New Roman" w:hAnsi="Times New Roman"/>
        </w:rPr>
      </w:pPr>
      <w:r w:rsidRPr="00551189">
        <w:rPr>
          <w:rFonts w:ascii="Times New Roman" w:hAnsi="Times New Roman"/>
        </w:rPr>
        <w:t>Os preços serão fixos e irreajustáveis durante a vigência do Registro de Preços.</w:t>
      </w:r>
    </w:p>
    <w:p w:rsidR="00E32DD3" w:rsidRPr="00551189" w:rsidRDefault="00E32DD3" w:rsidP="00E32DD3">
      <w:pPr>
        <w:widowControl w:val="0"/>
        <w:numPr>
          <w:ilvl w:val="1"/>
          <w:numId w:val="1"/>
        </w:numPr>
        <w:tabs>
          <w:tab w:val="clear" w:pos="495"/>
        </w:tabs>
        <w:suppressAutoHyphens/>
        <w:spacing w:before="120" w:after="0"/>
        <w:ind w:left="720" w:right="-1" w:hanging="720"/>
        <w:jc w:val="both"/>
        <w:rPr>
          <w:rFonts w:ascii="Times New Roman" w:hAnsi="Times New Roman"/>
        </w:rPr>
      </w:pPr>
      <w:r w:rsidRPr="00551189">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E32DD3" w:rsidRPr="00551189" w:rsidRDefault="00E32DD3" w:rsidP="00E32DD3">
      <w:pPr>
        <w:widowControl w:val="0"/>
        <w:numPr>
          <w:ilvl w:val="2"/>
          <w:numId w:val="1"/>
        </w:numPr>
        <w:tabs>
          <w:tab w:val="clear" w:pos="720"/>
        </w:tabs>
        <w:suppressAutoHyphens/>
        <w:spacing w:before="120" w:after="0"/>
        <w:ind w:right="-1"/>
        <w:jc w:val="both"/>
        <w:rPr>
          <w:rFonts w:ascii="Times New Roman" w:hAnsi="Times New Roman"/>
        </w:rPr>
      </w:pPr>
      <w:r w:rsidRPr="00551189">
        <w:rPr>
          <w:rFonts w:ascii="Times New Roman" w:hAnsi="Times New Roman"/>
        </w:rPr>
        <w:lastRenderedPageBreak/>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E32DD3" w:rsidRPr="00551189" w:rsidRDefault="00E32DD3" w:rsidP="00E32DD3">
      <w:pPr>
        <w:widowControl w:val="0"/>
        <w:numPr>
          <w:ilvl w:val="2"/>
          <w:numId w:val="1"/>
        </w:numPr>
        <w:tabs>
          <w:tab w:val="clear" w:pos="720"/>
        </w:tabs>
        <w:suppressAutoHyphens/>
        <w:spacing w:before="120" w:after="0"/>
        <w:ind w:right="-1"/>
        <w:jc w:val="both"/>
        <w:rPr>
          <w:rFonts w:ascii="Times New Roman" w:hAnsi="Times New Roman"/>
        </w:rPr>
      </w:pPr>
      <w:r w:rsidRPr="00551189">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E32DD3" w:rsidRPr="00551189" w:rsidRDefault="00E32DD3" w:rsidP="00E32DD3">
      <w:pPr>
        <w:widowControl w:val="0"/>
        <w:numPr>
          <w:ilvl w:val="2"/>
          <w:numId w:val="1"/>
        </w:numPr>
        <w:tabs>
          <w:tab w:val="clear" w:pos="720"/>
        </w:tabs>
        <w:suppressAutoHyphens/>
        <w:spacing w:before="120" w:after="0"/>
        <w:ind w:right="-1"/>
        <w:jc w:val="both"/>
        <w:rPr>
          <w:rFonts w:ascii="Times New Roman" w:hAnsi="Times New Roman"/>
        </w:rPr>
      </w:pPr>
      <w:r w:rsidRPr="00551189">
        <w:rPr>
          <w:rFonts w:ascii="Times New Roman" w:hAnsi="Times New Roman"/>
        </w:rPr>
        <w:t>Simultaneamente procederá a convocação das demais fornecedoras, respeitada a ordem de classificação visando estabelecer igual oportunidade de negociação.</w:t>
      </w:r>
    </w:p>
    <w:p w:rsidR="00E32DD3" w:rsidRPr="00551189" w:rsidRDefault="00E32DD3" w:rsidP="00E32DD3">
      <w:pPr>
        <w:widowControl w:val="0"/>
        <w:numPr>
          <w:ilvl w:val="1"/>
          <w:numId w:val="1"/>
        </w:numPr>
        <w:tabs>
          <w:tab w:val="clear" w:pos="495"/>
        </w:tabs>
        <w:suppressAutoHyphens/>
        <w:spacing w:before="120" w:after="0"/>
        <w:ind w:left="720" w:right="-1" w:hanging="720"/>
        <w:jc w:val="both"/>
        <w:rPr>
          <w:rFonts w:ascii="Times New Roman" w:hAnsi="Times New Roman"/>
        </w:rPr>
      </w:pPr>
      <w:r w:rsidRPr="00551189">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E32DD3" w:rsidRDefault="00E32DD3" w:rsidP="00E32DD3">
      <w:pPr>
        <w:widowControl w:val="0"/>
        <w:numPr>
          <w:ilvl w:val="1"/>
          <w:numId w:val="1"/>
        </w:numPr>
        <w:tabs>
          <w:tab w:val="clear" w:pos="495"/>
        </w:tabs>
        <w:suppressAutoHyphens/>
        <w:spacing w:before="120" w:after="0"/>
        <w:ind w:left="720" w:right="-1" w:hanging="720"/>
        <w:jc w:val="both"/>
        <w:rPr>
          <w:rFonts w:ascii="Times New Roman" w:hAnsi="Times New Roman"/>
        </w:rPr>
      </w:pPr>
      <w:r w:rsidRPr="00987A8B">
        <w:rPr>
          <w:rFonts w:ascii="Times New Roman" w:hAnsi="Times New Roman"/>
        </w:rPr>
        <w:t>A critério do Município de Coronel Sapucaia-MS poderá ser cancelado o registro de preços e instaurada nova licitação para a aquisição ou contratação do objeto de registro, sem que caiba direito de recurso ou indenização.</w:t>
      </w:r>
    </w:p>
    <w:p w:rsidR="00E32DD3" w:rsidRPr="00987A8B" w:rsidRDefault="00E32DD3" w:rsidP="00E32DD3">
      <w:pPr>
        <w:widowControl w:val="0"/>
        <w:numPr>
          <w:ilvl w:val="1"/>
          <w:numId w:val="1"/>
        </w:numPr>
        <w:tabs>
          <w:tab w:val="clear" w:pos="495"/>
        </w:tabs>
        <w:suppressAutoHyphens/>
        <w:spacing w:before="120" w:after="0"/>
        <w:ind w:left="720" w:right="-1" w:hanging="720"/>
        <w:jc w:val="both"/>
        <w:rPr>
          <w:rFonts w:ascii="Times New Roman" w:hAnsi="Times New Roman"/>
        </w:rPr>
      </w:pPr>
      <w:r w:rsidRPr="00987A8B">
        <w:rPr>
          <w:rFonts w:ascii="Times New Roman" w:hAnsi="Times New Roman"/>
        </w:rPr>
        <w:t>Caso ao Município de Coronel Sapucaia-MS entenda pela revisão dos preços, o novo preço será consignado, através de apostilamento na Ata de Registro de Preços, ao qual estarão os fornecedores vinculados.</w:t>
      </w:r>
    </w:p>
    <w:p w:rsidR="00E32DD3" w:rsidRPr="00551189" w:rsidRDefault="00E32DD3" w:rsidP="00E32DD3">
      <w:pPr>
        <w:spacing w:before="360" w:after="120"/>
        <w:ind w:hanging="11"/>
        <w:mirrorIndents/>
        <w:jc w:val="center"/>
        <w:rPr>
          <w:rFonts w:ascii="Times New Roman" w:hAnsi="Times New Roman"/>
          <w:b/>
          <w:bCs/>
        </w:rPr>
      </w:pPr>
      <w:r w:rsidRPr="00551189">
        <w:rPr>
          <w:rFonts w:ascii="Times New Roman" w:hAnsi="Times New Roman"/>
          <w:b/>
          <w:bCs/>
        </w:rPr>
        <w:t>CLÁUSULA TERCEIRA – DO PRAZO DE VALIDADE DO REGISTRO DE PREÇOS</w:t>
      </w:r>
    </w:p>
    <w:p w:rsidR="00E32DD3" w:rsidRPr="00551189" w:rsidRDefault="00E32DD3" w:rsidP="00E32DD3">
      <w:pPr>
        <w:widowControl w:val="0"/>
        <w:numPr>
          <w:ilvl w:val="1"/>
          <w:numId w:val="10"/>
        </w:numPr>
        <w:spacing w:after="120"/>
        <w:ind w:right="-1" w:hanging="720"/>
        <w:jc w:val="both"/>
        <w:rPr>
          <w:rFonts w:ascii="Times New Roman" w:hAnsi="Times New Roman"/>
        </w:rPr>
      </w:pPr>
      <w:r w:rsidRPr="00551189">
        <w:rPr>
          <w:rFonts w:ascii="Times New Roman" w:hAnsi="Times New Roman"/>
        </w:rPr>
        <w:t xml:space="preserve">A vigência do presente instrumento será de </w:t>
      </w:r>
      <w:r w:rsidRPr="00551189">
        <w:rPr>
          <w:rFonts w:ascii="Times New Roman" w:hAnsi="Times New Roman"/>
          <w:b/>
          <w:bCs/>
        </w:rPr>
        <w:t xml:space="preserve">12 </w:t>
      </w:r>
      <w:r w:rsidRPr="00551189">
        <w:rPr>
          <w:rFonts w:ascii="Times New Roman" w:hAnsi="Times New Roman"/>
          <w:b/>
        </w:rPr>
        <w:t>(doze)</w:t>
      </w:r>
      <w:r w:rsidRPr="00551189">
        <w:rPr>
          <w:rFonts w:ascii="Times New Roman" w:hAnsi="Times New Roman"/>
        </w:rPr>
        <w:t xml:space="preserve"> </w:t>
      </w:r>
      <w:r w:rsidRPr="00551189">
        <w:rPr>
          <w:rFonts w:ascii="Times New Roman" w:hAnsi="Times New Roman"/>
          <w:b/>
        </w:rPr>
        <w:t>meses</w:t>
      </w:r>
      <w:r w:rsidRPr="00551189">
        <w:rPr>
          <w:rFonts w:ascii="Times New Roman" w:hAnsi="Times New Roman"/>
        </w:rPr>
        <w:t>, conforme o art. 13, do Decreto Municipal n.º 368/09, contados da data de publicação de seu extrato na Imprensa Oficial.</w:t>
      </w:r>
    </w:p>
    <w:p w:rsidR="00E32DD3" w:rsidRPr="00551189" w:rsidRDefault="00E32DD3" w:rsidP="00E32DD3">
      <w:pPr>
        <w:spacing w:before="360" w:after="120"/>
        <w:mirrorIndents/>
        <w:jc w:val="center"/>
        <w:rPr>
          <w:rFonts w:ascii="Times New Roman" w:hAnsi="Times New Roman"/>
          <w:b/>
          <w:bCs/>
        </w:rPr>
      </w:pPr>
      <w:r w:rsidRPr="00551189">
        <w:rPr>
          <w:rFonts w:ascii="Times New Roman" w:hAnsi="Times New Roman"/>
          <w:b/>
          <w:bCs/>
        </w:rPr>
        <w:t>CLÁUSULA QUARTA – DOS USUÁRIOS DO REGISTRO DE PREÇOS</w:t>
      </w:r>
    </w:p>
    <w:p w:rsidR="00E32DD3" w:rsidRPr="00551189" w:rsidRDefault="00E32DD3" w:rsidP="00E32DD3">
      <w:pPr>
        <w:widowControl w:val="0"/>
        <w:numPr>
          <w:ilvl w:val="1"/>
          <w:numId w:val="11"/>
        </w:numPr>
        <w:spacing w:after="120"/>
        <w:ind w:left="709" w:right="-1" w:hanging="709"/>
        <w:jc w:val="both"/>
        <w:rPr>
          <w:rFonts w:ascii="Times New Roman" w:hAnsi="Times New Roman"/>
        </w:rPr>
      </w:pPr>
      <w:r w:rsidRPr="00551189">
        <w:rPr>
          <w:rFonts w:ascii="Times New Roman" w:hAnsi="Times New Roman"/>
        </w:rPr>
        <w:t>Serão usuários do Registro de Preços os órgãos da Administração Direta e Indireta, do Município de Coronel Sapucaia-MS.</w:t>
      </w:r>
    </w:p>
    <w:p w:rsidR="00E32DD3" w:rsidRPr="00551189" w:rsidRDefault="00E32DD3" w:rsidP="00E32DD3">
      <w:pPr>
        <w:widowControl w:val="0"/>
        <w:numPr>
          <w:ilvl w:val="1"/>
          <w:numId w:val="11"/>
        </w:numPr>
        <w:spacing w:after="120"/>
        <w:ind w:left="709" w:right="-1" w:hanging="709"/>
        <w:jc w:val="both"/>
        <w:rPr>
          <w:rFonts w:ascii="Times New Roman" w:hAnsi="Times New Roman"/>
        </w:rPr>
      </w:pPr>
      <w:r w:rsidRPr="00551189">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32DD3" w:rsidRPr="00551189" w:rsidRDefault="00E32DD3" w:rsidP="00E32DD3">
      <w:pPr>
        <w:widowControl w:val="0"/>
        <w:numPr>
          <w:ilvl w:val="1"/>
          <w:numId w:val="11"/>
        </w:numPr>
        <w:spacing w:after="120"/>
        <w:ind w:left="709" w:right="-1" w:hanging="709"/>
        <w:jc w:val="both"/>
        <w:rPr>
          <w:rFonts w:ascii="Times New Roman" w:hAnsi="Times New Roman"/>
        </w:rPr>
      </w:pPr>
      <w:r w:rsidRPr="00551189">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32DD3" w:rsidRPr="00551189" w:rsidRDefault="00E32DD3" w:rsidP="00E32DD3">
      <w:pPr>
        <w:widowControl w:val="0"/>
        <w:numPr>
          <w:ilvl w:val="1"/>
          <w:numId w:val="11"/>
        </w:numPr>
        <w:spacing w:after="120"/>
        <w:ind w:left="709" w:hanging="709"/>
        <w:jc w:val="both"/>
        <w:rPr>
          <w:rFonts w:ascii="Times New Roman" w:hAnsi="Times New Roman"/>
        </w:rPr>
      </w:pPr>
      <w:r w:rsidRPr="00551189">
        <w:rPr>
          <w:rFonts w:ascii="Times New Roman" w:hAnsi="Times New Roman"/>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w:t>
      </w:r>
      <w:r w:rsidRPr="00551189">
        <w:rPr>
          <w:rFonts w:ascii="Times New Roman" w:hAnsi="Times New Roman"/>
        </w:rPr>
        <w:lastRenderedPageBreak/>
        <w:t>Art. 65 da Lei Federal n.º 8.666/93, de saldos remanescentes dos órgãos ou entidades usuários do registro.</w:t>
      </w:r>
    </w:p>
    <w:p w:rsidR="00E32DD3" w:rsidRPr="00551189" w:rsidRDefault="00E32DD3" w:rsidP="00E32DD3">
      <w:pPr>
        <w:widowControl w:val="0"/>
        <w:numPr>
          <w:ilvl w:val="1"/>
          <w:numId w:val="11"/>
        </w:numPr>
        <w:spacing w:after="120"/>
        <w:ind w:left="709" w:hanging="709"/>
        <w:jc w:val="both"/>
        <w:rPr>
          <w:rFonts w:ascii="Times New Roman" w:hAnsi="Times New Roman"/>
        </w:rPr>
      </w:pPr>
      <w:r w:rsidRPr="00551189">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E32DD3" w:rsidRPr="00551189" w:rsidRDefault="00E32DD3" w:rsidP="00E32DD3">
      <w:pPr>
        <w:widowControl w:val="0"/>
        <w:numPr>
          <w:ilvl w:val="1"/>
          <w:numId w:val="11"/>
        </w:numPr>
        <w:spacing w:after="120"/>
        <w:ind w:left="709" w:hanging="709"/>
        <w:jc w:val="both"/>
        <w:rPr>
          <w:rFonts w:ascii="Times New Roman" w:hAnsi="Times New Roman"/>
        </w:rPr>
      </w:pPr>
      <w:r w:rsidRPr="00551189">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E32DD3" w:rsidRPr="00551189" w:rsidRDefault="00E32DD3" w:rsidP="00E32DD3">
      <w:pPr>
        <w:widowControl w:val="0"/>
        <w:numPr>
          <w:ilvl w:val="1"/>
          <w:numId w:val="11"/>
        </w:numPr>
        <w:spacing w:after="120"/>
        <w:ind w:left="709" w:hanging="709"/>
        <w:jc w:val="both"/>
        <w:rPr>
          <w:rFonts w:ascii="Times New Roman" w:hAnsi="Times New Roman"/>
        </w:rPr>
      </w:pPr>
      <w:r w:rsidRPr="00551189">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E32DD3" w:rsidRPr="00551189" w:rsidRDefault="00E32DD3" w:rsidP="00E32DD3">
      <w:pPr>
        <w:widowControl w:val="0"/>
        <w:numPr>
          <w:ilvl w:val="1"/>
          <w:numId w:val="11"/>
        </w:numPr>
        <w:spacing w:after="120"/>
        <w:ind w:left="709" w:hanging="709"/>
        <w:jc w:val="both"/>
        <w:rPr>
          <w:rFonts w:ascii="Times New Roman" w:hAnsi="Times New Roman"/>
        </w:rPr>
      </w:pPr>
      <w:r w:rsidRPr="00551189">
        <w:rPr>
          <w:rFonts w:ascii="Times New Roman" w:hAnsi="Times New Roman"/>
        </w:rPr>
        <w:t xml:space="preserve">O quantitativo decorrente das adesões à ata de registro de preços não poderá exceder, na totalidade, ao quíntuplo do quantitativo de cada item registrado na Ata de Registro de Preços para o Órgão Gerenciador e órgãos participantes, </w:t>
      </w:r>
      <w:proofErr w:type="spellStart"/>
      <w:r w:rsidRPr="00551189">
        <w:rPr>
          <w:rFonts w:ascii="Times New Roman" w:hAnsi="Times New Roman"/>
        </w:rPr>
        <w:t>independente</w:t>
      </w:r>
      <w:proofErr w:type="spellEnd"/>
      <w:r w:rsidRPr="00551189">
        <w:rPr>
          <w:rFonts w:ascii="Times New Roman" w:hAnsi="Times New Roman"/>
        </w:rPr>
        <w:t xml:space="preserve"> do número de órgãos não participantes que aderirem.</w:t>
      </w:r>
    </w:p>
    <w:p w:rsidR="00E32DD3" w:rsidRPr="00551189" w:rsidRDefault="00E32DD3" w:rsidP="00E32DD3">
      <w:pPr>
        <w:widowControl w:val="0"/>
        <w:numPr>
          <w:ilvl w:val="1"/>
          <w:numId w:val="11"/>
        </w:numPr>
        <w:spacing w:after="120"/>
        <w:ind w:left="709" w:hanging="709"/>
        <w:jc w:val="both"/>
        <w:rPr>
          <w:rFonts w:ascii="Times New Roman" w:hAnsi="Times New Roman"/>
        </w:rPr>
      </w:pPr>
      <w:r w:rsidRPr="00551189">
        <w:rPr>
          <w:rFonts w:ascii="Times New Roman" w:hAnsi="Times New Roman"/>
        </w:rPr>
        <w:t>O Município de Coronel Sapucaia-MS, através do órgão gerenciador não responde pelos atos do órgão carona.</w:t>
      </w:r>
    </w:p>
    <w:p w:rsidR="00E32DD3" w:rsidRPr="00551189" w:rsidRDefault="00E32DD3" w:rsidP="00E32DD3">
      <w:pPr>
        <w:spacing w:before="240" w:after="120"/>
        <w:mirrorIndents/>
        <w:jc w:val="center"/>
        <w:rPr>
          <w:rFonts w:ascii="Times New Roman" w:hAnsi="Times New Roman"/>
          <w:b/>
          <w:bCs/>
        </w:rPr>
      </w:pPr>
      <w:r w:rsidRPr="00551189">
        <w:rPr>
          <w:rFonts w:ascii="Times New Roman" w:hAnsi="Times New Roman"/>
          <w:b/>
          <w:bCs/>
        </w:rPr>
        <w:t>CLÁUSULA QUINTA – DOS DIREITOS E OBRIGAÇÕES DAS PARTES</w:t>
      </w:r>
    </w:p>
    <w:p w:rsidR="00E32DD3" w:rsidRPr="00551189" w:rsidRDefault="00E32DD3" w:rsidP="00E32DD3">
      <w:pPr>
        <w:widowControl w:val="0"/>
        <w:numPr>
          <w:ilvl w:val="1"/>
          <w:numId w:val="12"/>
        </w:numPr>
        <w:spacing w:after="120"/>
        <w:ind w:hanging="720"/>
        <w:jc w:val="both"/>
        <w:rPr>
          <w:rFonts w:ascii="Times New Roman" w:hAnsi="Times New Roman"/>
          <w:b/>
          <w:bCs/>
        </w:rPr>
      </w:pPr>
      <w:r w:rsidRPr="00551189">
        <w:rPr>
          <w:rFonts w:ascii="Times New Roman" w:hAnsi="Times New Roman"/>
          <w:b/>
          <w:bCs/>
        </w:rPr>
        <w:t>Compete ao Órgão Gestor:</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Decidir sobre a revisão ou cancelamento dos preços registrados no prazo máximo de 10 (dez) dias úteis, salvo motivo de força maior devidamente justificado no processo.</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E32DD3" w:rsidRPr="00551189" w:rsidRDefault="00E32DD3" w:rsidP="00E32DD3">
      <w:pPr>
        <w:pStyle w:val="PargrafodaLista"/>
        <w:widowControl w:val="0"/>
        <w:numPr>
          <w:ilvl w:val="2"/>
          <w:numId w:val="12"/>
        </w:numPr>
        <w:suppressAutoHyphens/>
        <w:spacing w:after="120"/>
        <w:ind w:hanging="1440"/>
        <w:contextualSpacing w:val="0"/>
        <w:jc w:val="both"/>
        <w:rPr>
          <w:rFonts w:ascii="Times New Roman" w:hAnsi="Times New Roman"/>
        </w:rPr>
      </w:pPr>
      <w:r w:rsidRPr="00551189">
        <w:rPr>
          <w:rFonts w:ascii="Times New Roman" w:hAnsi="Times New Roman"/>
        </w:rPr>
        <w:t>Emitir a autorização de compra.</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Dar preferência de contratação ao detentor do Registro de Preços ou conceder igualdade de condições, no caso de contratações por outros meios permitidos pela legislação.</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Aplicar penalidades e sanções cabíveis.</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lastRenderedPageBreak/>
        <w:t>Cancelar o Registro de Preços quando presentes as situações previstas na Cláusula Sexta deste documento.</w:t>
      </w:r>
    </w:p>
    <w:p w:rsidR="00E32DD3" w:rsidRPr="00551189" w:rsidRDefault="00E32DD3" w:rsidP="00E32DD3">
      <w:pPr>
        <w:widowControl w:val="0"/>
        <w:numPr>
          <w:ilvl w:val="1"/>
          <w:numId w:val="12"/>
        </w:numPr>
        <w:spacing w:after="120"/>
        <w:ind w:hanging="720"/>
        <w:jc w:val="both"/>
        <w:rPr>
          <w:rFonts w:ascii="Times New Roman" w:hAnsi="Times New Roman"/>
          <w:b/>
          <w:bCs/>
        </w:rPr>
      </w:pPr>
      <w:r w:rsidRPr="00551189">
        <w:rPr>
          <w:rFonts w:ascii="Times New Roman" w:hAnsi="Times New Roman"/>
          <w:b/>
        </w:rPr>
        <w:t>Compete aos Órgãos ou Entidades Usuários</w:t>
      </w:r>
      <w:r w:rsidRPr="00551189">
        <w:rPr>
          <w:rFonts w:ascii="Times New Roman" w:hAnsi="Times New Roman"/>
          <w:b/>
          <w:bCs/>
        </w:rPr>
        <w:t>:</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Firmar ou não a contratação do objeto de registro de preço ou contratar nas quantidades estimadas.</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Proporcionar ao Compromitente Fornecedor todas as condições para o cumprimento de suas obrigações e entrega dos produtos dentro das normas estabelecidas no edital.</w:t>
      </w:r>
    </w:p>
    <w:p w:rsidR="00E32DD3" w:rsidRPr="00551189" w:rsidRDefault="00E32DD3" w:rsidP="00E32DD3">
      <w:pPr>
        <w:widowControl w:val="0"/>
        <w:numPr>
          <w:ilvl w:val="2"/>
          <w:numId w:val="12"/>
        </w:numPr>
        <w:suppressAutoHyphens/>
        <w:spacing w:after="120"/>
        <w:ind w:left="709" w:hanging="709"/>
        <w:jc w:val="both"/>
        <w:rPr>
          <w:rFonts w:ascii="Times New Roman" w:hAnsi="Times New Roman"/>
        </w:rPr>
      </w:pPr>
      <w:r w:rsidRPr="00551189">
        <w:rPr>
          <w:rFonts w:ascii="Times New Roman" w:hAnsi="Times New Roman"/>
        </w:rPr>
        <w:t>Proceder à fiscalização da contratação, mediante controle do cumprimento de todas as obrigações relativas ao fornecimento, inclusive à aplicação das sanções previstas neste edital.</w:t>
      </w:r>
    </w:p>
    <w:p w:rsidR="00E32DD3" w:rsidRPr="00551189" w:rsidRDefault="00E32DD3" w:rsidP="00E32DD3">
      <w:pPr>
        <w:widowControl w:val="0"/>
        <w:numPr>
          <w:ilvl w:val="2"/>
          <w:numId w:val="12"/>
        </w:numPr>
        <w:suppressAutoHyphens/>
        <w:spacing w:after="120"/>
        <w:ind w:left="709" w:hanging="709"/>
        <w:jc w:val="both"/>
        <w:rPr>
          <w:rFonts w:ascii="Times New Roman" w:hAnsi="Times New Roman"/>
        </w:rPr>
      </w:pPr>
      <w:r w:rsidRPr="00551189">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E32DD3" w:rsidRPr="00551189" w:rsidRDefault="00E32DD3" w:rsidP="00E32DD3">
      <w:pPr>
        <w:widowControl w:val="0"/>
        <w:numPr>
          <w:ilvl w:val="2"/>
          <w:numId w:val="12"/>
        </w:numPr>
        <w:suppressAutoHyphens/>
        <w:spacing w:after="120"/>
        <w:ind w:hanging="1440"/>
        <w:jc w:val="both"/>
        <w:rPr>
          <w:rFonts w:ascii="Times New Roman" w:hAnsi="Times New Roman"/>
        </w:rPr>
      </w:pPr>
      <w:r w:rsidRPr="00551189">
        <w:rPr>
          <w:rFonts w:ascii="Times New Roman" w:hAnsi="Times New Roman"/>
        </w:rPr>
        <w:t>Aplicar as penalidades de sua competência ao fornecedor faltoso.</w:t>
      </w:r>
    </w:p>
    <w:p w:rsidR="00E32DD3" w:rsidRPr="00551189" w:rsidRDefault="00E32DD3" w:rsidP="00E32DD3">
      <w:pPr>
        <w:widowControl w:val="0"/>
        <w:numPr>
          <w:ilvl w:val="2"/>
          <w:numId w:val="12"/>
        </w:numPr>
        <w:suppressAutoHyphens/>
        <w:spacing w:after="120"/>
        <w:ind w:left="709" w:right="-1" w:hanging="709"/>
        <w:jc w:val="both"/>
        <w:rPr>
          <w:rFonts w:ascii="Times New Roman" w:hAnsi="Times New Roman"/>
        </w:rPr>
      </w:pPr>
      <w:r w:rsidRPr="00551189">
        <w:rPr>
          <w:rFonts w:ascii="Times New Roman" w:hAnsi="Times New Roman"/>
        </w:rPr>
        <w:t xml:space="preserve">Notificar as Secretarias Municipais do </w:t>
      </w:r>
      <w:proofErr w:type="spellStart"/>
      <w:r w:rsidRPr="00551189">
        <w:rPr>
          <w:rFonts w:ascii="Times New Roman" w:hAnsi="Times New Roman"/>
        </w:rPr>
        <w:t>municipio</w:t>
      </w:r>
      <w:proofErr w:type="spellEnd"/>
      <w:r w:rsidRPr="00551189">
        <w:rPr>
          <w:rFonts w:ascii="Times New Roman" w:hAnsi="Times New Roman"/>
        </w:rPr>
        <w:t>, os casos de licitações com preços inferiores aos registrados em Ata.</w:t>
      </w:r>
    </w:p>
    <w:p w:rsidR="00E32DD3" w:rsidRPr="00551189" w:rsidRDefault="00E32DD3" w:rsidP="00E32DD3">
      <w:pPr>
        <w:widowControl w:val="0"/>
        <w:numPr>
          <w:ilvl w:val="2"/>
          <w:numId w:val="12"/>
        </w:numPr>
        <w:suppressAutoHyphens/>
        <w:spacing w:after="120"/>
        <w:ind w:left="709" w:right="-1" w:hanging="709"/>
        <w:jc w:val="both"/>
        <w:rPr>
          <w:rFonts w:ascii="Times New Roman" w:hAnsi="Times New Roman"/>
        </w:rPr>
      </w:pPr>
      <w:r w:rsidRPr="00551189">
        <w:rPr>
          <w:rFonts w:ascii="Times New Roman" w:hAnsi="Times New Roman"/>
        </w:rPr>
        <w:t>Rejeitar, no todo ou em parte, os produtos entregues em desacordo com as obrigações assumidas pelo Compromitente Fornecedor.</w:t>
      </w:r>
    </w:p>
    <w:p w:rsidR="00E32DD3" w:rsidRPr="00551189" w:rsidRDefault="00E32DD3" w:rsidP="00E32DD3">
      <w:pPr>
        <w:widowControl w:val="0"/>
        <w:numPr>
          <w:ilvl w:val="2"/>
          <w:numId w:val="12"/>
        </w:numPr>
        <w:suppressAutoHyphens/>
        <w:spacing w:after="120"/>
        <w:ind w:right="-1" w:hanging="1440"/>
        <w:jc w:val="both"/>
        <w:rPr>
          <w:rFonts w:ascii="Times New Roman" w:hAnsi="Times New Roman"/>
        </w:rPr>
      </w:pPr>
      <w:r w:rsidRPr="00551189">
        <w:rPr>
          <w:rFonts w:ascii="Times New Roman" w:hAnsi="Times New Roman"/>
        </w:rPr>
        <w:t>Efetuar os pagamentos dentro das condições estabelecidas no edital.</w:t>
      </w:r>
    </w:p>
    <w:p w:rsidR="00E32DD3" w:rsidRPr="00551189" w:rsidRDefault="00E32DD3" w:rsidP="00E32DD3">
      <w:pPr>
        <w:widowControl w:val="0"/>
        <w:numPr>
          <w:ilvl w:val="1"/>
          <w:numId w:val="12"/>
        </w:numPr>
        <w:spacing w:before="240" w:after="120"/>
        <w:ind w:hanging="720"/>
        <w:jc w:val="both"/>
        <w:rPr>
          <w:rFonts w:ascii="Times New Roman" w:hAnsi="Times New Roman"/>
          <w:b/>
          <w:bCs/>
        </w:rPr>
      </w:pPr>
      <w:r w:rsidRPr="00551189">
        <w:rPr>
          <w:rFonts w:ascii="Times New Roman" w:hAnsi="Times New Roman"/>
          <w:b/>
        </w:rPr>
        <w:t>Compete ao Compromitente Fornecedor(a)</w:t>
      </w:r>
      <w:r w:rsidRPr="00551189">
        <w:rPr>
          <w:rFonts w:ascii="Times New Roman" w:hAnsi="Times New Roman"/>
          <w:b/>
          <w:bCs/>
        </w:rPr>
        <w:t>:</w:t>
      </w:r>
    </w:p>
    <w:p w:rsidR="00E32DD3" w:rsidRPr="00551189" w:rsidRDefault="00E32DD3" w:rsidP="00E32DD3">
      <w:pPr>
        <w:pStyle w:val="PargrafodaLista"/>
        <w:widowControl w:val="0"/>
        <w:numPr>
          <w:ilvl w:val="2"/>
          <w:numId w:val="12"/>
        </w:numPr>
        <w:suppressAutoHyphens/>
        <w:spacing w:after="120"/>
        <w:ind w:left="709" w:hanging="709"/>
        <w:contextualSpacing w:val="0"/>
        <w:jc w:val="both"/>
        <w:rPr>
          <w:rFonts w:ascii="Times New Roman" w:hAnsi="Times New Roman"/>
        </w:rPr>
      </w:pPr>
      <w:r w:rsidRPr="00551189">
        <w:rPr>
          <w:rFonts w:ascii="Times New Roman" w:hAnsi="Times New Roman"/>
        </w:rPr>
        <w:t xml:space="preserve">Entregar os produtos nas condições estabelecidas no Termo de Referência e atender todos os pedidos de contratação durante o período de duração do Registro de Preços, </w:t>
      </w:r>
      <w:proofErr w:type="spellStart"/>
      <w:r w:rsidRPr="00551189">
        <w:rPr>
          <w:rFonts w:ascii="Times New Roman" w:hAnsi="Times New Roman"/>
        </w:rPr>
        <w:t>independente</w:t>
      </w:r>
      <w:proofErr w:type="spellEnd"/>
      <w:r w:rsidRPr="00551189">
        <w:rPr>
          <w:rFonts w:ascii="Times New Roman" w:hAnsi="Times New Roman"/>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E32DD3" w:rsidRPr="00551189" w:rsidRDefault="00E32DD3" w:rsidP="00E32DD3">
      <w:pPr>
        <w:widowControl w:val="0"/>
        <w:numPr>
          <w:ilvl w:val="2"/>
          <w:numId w:val="12"/>
        </w:numPr>
        <w:suppressAutoHyphens/>
        <w:spacing w:after="120"/>
        <w:ind w:left="709" w:hanging="709"/>
        <w:jc w:val="both"/>
        <w:rPr>
          <w:rFonts w:ascii="Times New Roman" w:hAnsi="Times New Roman"/>
        </w:rPr>
      </w:pPr>
      <w:r w:rsidRPr="00551189">
        <w:rPr>
          <w:rFonts w:ascii="Times New Roman" w:hAnsi="Times New Roman"/>
        </w:rPr>
        <w:t>Manter, durante a vigência do Registro de Preços, compatibilidade de todas as obrigações assumidas e as condições de habilitação e qualificação exigidas na licitação.</w:t>
      </w:r>
    </w:p>
    <w:p w:rsidR="00E32DD3" w:rsidRPr="00551189" w:rsidRDefault="00E32DD3" w:rsidP="00E32DD3">
      <w:pPr>
        <w:widowControl w:val="0"/>
        <w:numPr>
          <w:ilvl w:val="2"/>
          <w:numId w:val="12"/>
        </w:numPr>
        <w:suppressAutoHyphens/>
        <w:spacing w:after="120"/>
        <w:ind w:left="709"/>
        <w:jc w:val="both"/>
        <w:rPr>
          <w:rFonts w:ascii="Times New Roman" w:hAnsi="Times New Roman"/>
        </w:rPr>
      </w:pPr>
      <w:r w:rsidRPr="00551189">
        <w:rPr>
          <w:rFonts w:ascii="Times New Roman" w:hAnsi="Times New Roman"/>
        </w:rPr>
        <w:t xml:space="preserve">Substituir os produtos recusados pelo órgão ou entidade usuária, sem qualquer ônus para o Município de Coronel Sapucaia-MS, no prazo de </w:t>
      </w:r>
      <w:r w:rsidR="00610253">
        <w:rPr>
          <w:rFonts w:ascii="Times New Roman" w:hAnsi="Times New Roman"/>
        </w:rPr>
        <w:t xml:space="preserve">48 (quarenta e oito) horas </w:t>
      </w:r>
      <w:r w:rsidRPr="00551189">
        <w:rPr>
          <w:rFonts w:ascii="Times New Roman" w:hAnsi="Times New Roman"/>
        </w:rPr>
        <w:t>após o recebimento da Notificação, independentemente da aplicação das penalidades cabíveis.</w:t>
      </w:r>
    </w:p>
    <w:p w:rsidR="00E32DD3" w:rsidRPr="00551189" w:rsidRDefault="00E32DD3" w:rsidP="00E32DD3">
      <w:pPr>
        <w:widowControl w:val="0"/>
        <w:numPr>
          <w:ilvl w:val="2"/>
          <w:numId w:val="12"/>
        </w:numPr>
        <w:suppressAutoHyphens/>
        <w:spacing w:after="120"/>
        <w:ind w:left="709"/>
        <w:jc w:val="both"/>
        <w:rPr>
          <w:rFonts w:ascii="Times New Roman" w:hAnsi="Times New Roman"/>
        </w:rPr>
      </w:pPr>
      <w:r w:rsidRPr="00551189">
        <w:rPr>
          <w:rFonts w:ascii="Times New Roman" w:hAnsi="Times New Roman"/>
        </w:rPr>
        <w:t>Ter revisado ou cancelado o registro de seus preços, quando não cumprido os pressupostos estabelecidos na presente Ata e demais documentos pertinentes a este Registro de Preços.</w:t>
      </w:r>
    </w:p>
    <w:p w:rsidR="00E32DD3" w:rsidRPr="00551189" w:rsidRDefault="00E32DD3" w:rsidP="00E32DD3">
      <w:pPr>
        <w:widowControl w:val="0"/>
        <w:numPr>
          <w:ilvl w:val="2"/>
          <w:numId w:val="12"/>
        </w:numPr>
        <w:suppressAutoHyphens/>
        <w:spacing w:after="120"/>
        <w:ind w:left="709"/>
        <w:jc w:val="both"/>
        <w:rPr>
          <w:rFonts w:ascii="Times New Roman" w:hAnsi="Times New Roman"/>
        </w:rPr>
      </w:pPr>
      <w:r w:rsidRPr="00551189">
        <w:rPr>
          <w:rFonts w:ascii="Times New Roman" w:hAnsi="Times New Roman"/>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E32DD3" w:rsidRPr="00551189" w:rsidRDefault="00E32DD3" w:rsidP="00E32DD3">
      <w:pPr>
        <w:widowControl w:val="0"/>
        <w:numPr>
          <w:ilvl w:val="2"/>
          <w:numId w:val="12"/>
        </w:numPr>
        <w:suppressAutoHyphens/>
        <w:spacing w:after="120"/>
        <w:ind w:left="709" w:hanging="709"/>
        <w:jc w:val="both"/>
        <w:rPr>
          <w:rFonts w:ascii="Times New Roman" w:hAnsi="Times New Roman"/>
        </w:rPr>
      </w:pPr>
      <w:r w:rsidRPr="00551189">
        <w:rPr>
          <w:rFonts w:ascii="Times New Roman" w:hAnsi="Times New Roman"/>
        </w:rPr>
        <w:lastRenderedPageBreak/>
        <w:t>Vincular-se ao preço máximo (novo preço) definido pelo Município de Coronel Sapucaia-MS, resultante do ato de revisão.</w:t>
      </w:r>
    </w:p>
    <w:p w:rsidR="00E32DD3" w:rsidRPr="00551189" w:rsidRDefault="00E32DD3" w:rsidP="00E32DD3">
      <w:pPr>
        <w:widowControl w:val="0"/>
        <w:numPr>
          <w:ilvl w:val="2"/>
          <w:numId w:val="12"/>
        </w:numPr>
        <w:suppressAutoHyphens/>
        <w:spacing w:after="120"/>
        <w:ind w:left="709"/>
        <w:jc w:val="both"/>
        <w:rPr>
          <w:rFonts w:ascii="Times New Roman" w:hAnsi="Times New Roman"/>
        </w:rPr>
      </w:pPr>
      <w:r w:rsidRPr="00551189">
        <w:rPr>
          <w:rFonts w:ascii="Times New Roman" w:hAnsi="Times New Roman"/>
        </w:rPr>
        <w:t>Ter direito de preferência ou, igualdade de condições caso o Município de Coronel Sapucaia-MS optar pela contratação dos produtos objeto de registro por outros meios facultados na legislação relativa às licitações.</w:t>
      </w:r>
    </w:p>
    <w:p w:rsidR="00E32DD3" w:rsidRPr="00551189" w:rsidRDefault="00E32DD3" w:rsidP="00E32DD3">
      <w:pPr>
        <w:widowControl w:val="0"/>
        <w:numPr>
          <w:ilvl w:val="2"/>
          <w:numId w:val="12"/>
        </w:numPr>
        <w:suppressAutoHyphens/>
        <w:spacing w:after="120"/>
        <w:ind w:left="709"/>
        <w:jc w:val="both"/>
        <w:rPr>
          <w:rFonts w:ascii="Times New Roman" w:hAnsi="Times New Roman"/>
        </w:rPr>
      </w:pPr>
      <w:r w:rsidRPr="00551189">
        <w:rPr>
          <w:rFonts w:ascii="Times New Roman" w:hAnsi="Times New Roman"/>
        </w:rPr>
        <w:t>Responsabilizar-se pelos danos causados diretamente à Administração ou a terceiros, decorrentes de sua culpa ou dolo até a entrega do objeto de Registro de Preços.</w:t>
      </w:r>
    </w:p>
    <w:p w:rsidR="00E32DD3" w:rsidRPr="00551189" w:rsidRDefault="00E32DD3" w:rsidP="00E32DD3">
      <w:pPr>
        <w:widowControl w:val="0"/>
        <w:numPr>
          <w:ilvl w:val="2"/>
          <w:numId w:val="12"/>
        </w:numPr>
        <w:suppressAutoHyphens/>
        <w:spacing w:after="120"/>
        <w:ind w:left="709" w:hanging="709"/>
        <w:jc w:val="both"/>
        <w:rPr>
          <w:rFonts w:ascii="Times New Roman" w:hAnsi="Times New Roman"/>
        </w:rPr>
      </w:pPr>
      <w:r w:rsidRPr="00551189">
        <w:rPr>
          <w:rFonts w:ascii="Times New Roman" w:hAnsi="Times New Roman"/>
        </w:rPr>
        <w:t>Receber os pagamentos respectivos nas condições pactuadas.</w:t>
      </w:r>
    </w:p>
    <w:p w:rsidR="00E32DD3" w:rsidRPr="00551189" w:rsidRDefault="00E32DD3" w:rsidP="00E32DD3">
      <w:pPr>
        <w:widowControl w:val="0"/>
        <w:numPr>
          <w:ilvl w:val="2"/>
          <w:numId w:val="12"/>
        </w:numPr>
        <w:suppressAutoHyphens/>
        <w:spacing w:after="120"/>
        <w:ind w:left="709" w:hanging="709"/>
        <w:jc w:val="both"/>
        <w:rPr>
          <w:rFonts w:ascii="Times New Roman" w:hAnsi="Times New Roman"/>
        </w:rPr>
      </w:pPr>
      <w:r w:rsidRPr="00551189">
        <w:rPr>
          <w:rFonts w:ascii="Times New Roman" w:hAnsi="Times New Roman"/>
        </w:rPr>
        <w:t>Fornecer os quantitativos registrados acrescidos em até 25% (vinte e cinco por cento) do valor atualizado do Contrato, conforme dispõe o § 1º, art. 65, da Lei Federal n.º 8.666/93.</w:t>
      </w:r>
    </w:p>
    <w:p w:rsidR="00E32DD3" w:rsidRPr="00551189" w:rsidRDefault="00E32DD3" w:rsidP="00E32DD3">
      <w:pPr>
        <w:spacing w:after="120"/>
        <w:mirrorIndents/>
        <w:jc w:val="center"/>
        <w:rPr>
          <w:rFonts w:ascii="Times New Roman" w:hAnsi="Times New Roman"/>
          <w:b/>
          <w:bCs/>
        </w:rPr>
      </w:pPr>
      <w:r w:rsidRPr="00551189">
        <w:rPr>
          <w:rFonts w:ascii="Times New Roman" w:hAnsi="Times New Roman"/>
          <w:b/>
          <w:bCs/>
        </w:rPr>
        <w:t>CLÁUSULA SEXTA – DO CANCELAMENTO DOS PREÇOS REGISTRADOS</w:t>
      </w:r>
    </w:p>
    <w:p w:rsidR="00E32DD3" w:rsidRPr="00551189" w:rsidRDefault="00E32DD3" w:rsidP="00E32DD3">
      <w:pPr>
        <w:pStyle w:val="Corpodetexto"/>
        <w:widowControl w:val="0"/>
        <w:ind w:left="709" w:hanging="709"/>
        <w:jc w:val="both"/>
        <w:rPr>
          <w:rFonts w:ascii="Times New Roman" w:hAnsi="Times New Roman"/>
        </w:rPr>
      </w:pPr>
      <w:r w:rsidRPr="00551189">
        <w:rPr>
          <w:rFonts w:ascii="Times New Roman" w:hAnsi="Times New Roman"/>
          <w:b/>
          <w:lang w:val="pt-BR"/>
        </w:rPr>
        <w:t>6.1.</w:t>
      </w:r>
      <w:r w:rsidRPr="00551189">
        <w:rPr>
          <w:rFonts w:ascii="Times New Roman" w:hAnsi="Times New Roman"/>
          <w:lang w:val="pt-BR"/>
        </w:rPr>
        <w:tab/>
      </w:r>
      <w:r w:rsidRPr="00551189">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551189">
        <w:rPr>
          <w:rFonts w:ascii="Times New Roman" w:hAnsi="Times New Roman"/>
          <w:lang w:val="pt-BR"/>
        </w:rPr>
        <w:t>o</w:t>
      </w:r>
      <w:r w:rsidRPr="00551189">
        <w:rPr>
          <w:rFonts w:ascii="Times New Roman" w:hAnsi="Times New Roman"/>
        </w:rPr>
        <w:t xml:space="preserve"> </w:t>
      </w:r>
      <w:r w:rsidRPr="00551189">
        <w:rPr>
          <w:rFonts w:ascii="Times New Roman" w:hAnsi="Times New Roman"/>
          <w:lang w:val="pt-BR"/>
        </w:rPr>
        <w:t>Compromitente Fornecedor</w:t>
      </w:r>
      <w:r w:rsidRPr="00551189">
        <w:rPr>
          <w:rFonts w:ascii="Times New Roman" w:hAnsi="Times New Roman"/>
        </w:rPr>
        <w:t>:</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Ocorrer qualquer das hipóteses de inexecução total ou parcial do instrumento de ajuste;</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Os preços registrados apresentarem-se superiores ao do mercado e não houver êxito na negociação;</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Der causa a rescisão administrativa do ajuste decorrente do Registro de Preços por motivos elencados no art. 77 e seguintes da Lei Federal n.º 8.666/93;</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Por razão de interesse público, devidamente motivado;</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E32DD3" w:rsidRPr="00551189" w:rsidRDefault="00E32DD3" w:rsidP="00E32DD3">
      <w:pPr>
        <w:pStyle w:val="Corpodetexto"/>
        <w:widowControl w:val="0"/>
        <w:numPr>
          <w:ilvl w:val="1"/>
          <w:numId w:val="2"/>
        </w:numPr>
        <w:tabs>
          <w:tab w:val="clear" w:pos="1440"/>
        </w:tabs>
        <w:suppressAutoHyphens/>
        <w:ind w:left="1134" w:hanging="425"/>
        <w:jc w:val="both"/>
        <w:rPr>
          <w:rFonts w:ascii="Times New Roman" w:hAnsi="Times New Roman"/>
        </w:rPr>
      </w:pPr>
      <w:r w:rsidRPr="00551189">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E32DD3" w:rsidRPr="00551189" w:rsidRDefault="00E32DD3" w:rsidP="00E32DD3">
      <w:pPr>
        <w:pStyle w:val="Corpodetexto"/>
        <w:widowControl w:val="0"/>
        <w:numPr>
          <w:ilvl w:val="1"/>
          <w:numId w:val="13"/>
        </w:numPr>
        <w:ind w:left="709" w:right="-1" w:hanging="709"/>
        <w:jc w:val="both"/>
        <w:rPr>
          <w:rFonts w:ascii="Times New Roman" w:hAnsi="Times New Roman"/>
        </w:rPr>
      </w:pPr>
      <w:r w:rsidRPr="00551189">
        <w:rPr>
          <w:rFonts w:ascii="Times New Roman" w:hAnsi="Times New Roman"/>
        </w:rPr>
        <w:t>Será assegurado o contraditório e a ampla defesa do interessado, no respectivo processo, no prazo de 05 (cinco) dias úteis, contados da notificação ou publicação</w:t>
      </w:r>
      <w:r w:rsidRPr="00551189">
        <w:rPr>
          <w:rFonts w:ascii="Times New Roman" w:hAnsi="Times New Roman"/>
          <w:lang w:val="pt-BR"/>
        </w:rPr>
        <w:t>.</w:t>
      </w:r>
    </w:p>
    <w:p w:rsidR="00E32DD3" w:rsidRPr="00551189" w:rsidRDefault="00E32DD3" w:rsidP="00E32DD3">
      <w:pPr>
        <w:spacing w:before="240" w:after="120"/>
        <w:mirrorIndents/>
        <w:jc w:val="center"/>
        <w:rPr>
          <w:rFonts w:ascii="Times New Roman" w:hAnsi="Times New Roman"/>
          <w:b/>
          <w:bCs/>
        </w:rPr>
      </w:pPr>
      <w:r w:rsidRPr="00551189">
        <w:rPr>
          <w:rFonts w:ascii="Times New Roman" w:hAnsi="Times New Roman"/>
          <w:b/>
          <w:bCs/>
        </w:rPr>
        <w:t>CLÁUSULA SÉTIMA – DO FORNECIMENTO</w:t>
      </w:r>
    </w:p>
    <w:p w:rsidR="00E32DD3" w:rsidRPr="00551189" w:rsidRDefault="00E32DD3" w:rsidP="00E32DD3">
      <w:pPr>
        <w:widowControl w:val="0"/>
        <w:numPr>
          <w:ilvl w:val="1"/>
          <w:numId w:val="3"/>
        </w:numPr>
        <w:tabs>
          <w:tab w:val="clear" w:pos="900"/>
        </w:tabs>
        <w:suppressAutoHyphens/>
        <w:spacing w:after="120"/>
        <w:ind w:left="720" w:hanging="720"/>
        <w:jc w:val="both"/>
        <w:rPr>
          <w:rFonts w:ascii="Times New Roman" w:hAnsi="Times New Roman"/>
        </w:rPr>
      </w:pPr>
      <w:r w:rsidRPr="00551189">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E32DD3" w:rsidRPr="00551189" w:rsidRDefault="00E32DD3" w:rsidP="00E32DD3">
      <w:pPr>
        <w:widowControl w:val="0"/>
        <w:numPr>
          <w:ilvl w:val="0"/>
          <w:numId w:val="8"/>
        </w:numPr>
        <w:tabs>
          <w:tab w:val="clear" w:pos="403"/>
        </w:tabs>
        <w:spacing w:after="120"/>
        <w:ind w:left="1134"/>
        <w:jc w:val="both"/>
        <w:rPr>
          <w:rFonts w:ascii="Times New Roman" w:hAnsi="Times New Roman"/>
        </w:rPr>
      </w:pPr>
      <w:r w:rsidRPr="00551189">
        <w:rPr>
          <w:rFonts w:ascii="Times New Roman" w:hAnsi="Times New Roman"/>
        </w:rPr>
        <w:t xml:space="preserve">Nota de empenho ou documento equivalente, quando a entrega não envolver </w:t>
      </w:r>
      <w:r w:rsidRPr="00551189">
        <w:rPr>
          <w:rFonts w:ascii="Times New Roman" w:hAnsi="Times New Roman"/>
        </w:rPr>
        <w:lastRenderedPageBreak/>
        <w:t>obrigações futuras;</w:t>
      </w:r>
    </w:p>
    <w:p w:rsidR="00E32DD3" w:rsidRPr="00551189" w:rsidRDefault="00E32DD3" w:rsidP="00E32DD3">
      <w:pPr>
        <w:widowControl w:val="0"/>
        <w:numPr>
          <w:ilvl w:val="0"/>
          <w:numId w:val="8"/>
        </w:numPr>
        <w:tabs>
          <w:tab w:val="clear" w:pos="403"/>
        </w:tabs>
        <w:spacing w:after="120"/>
        <w:ind w:left="1134"/>
        <w:jc w:val="both"/>
        <w:rPr>
          <w:rFonts w:ascii="Times New Roman" w:hAnsi="Times New Roman"/>
        </w:rPr>
      </w:pPr>
      <w:r w:rsidRPr="00551189">
        <w:rPr>
          <w:rFonts w:ascii="Times New Roman" w:hAnsi="Times New Roman"/>
        </w:rPr>
        <w:t>Nota de empenho ou documento equivalente e contrato de fornecimento, quando presentes obrigações futuras.</w:t>
      </w:r>
    </w:p>
    <w:p w:rsidR="00E32DD3" w:rsidRPr="00551189" w:rsidRDefault="00E32DD3" w:rsidP="00E32DD3">
      <w:pPr>
        <w:widowControl w:val="0"/>
        <w:numPr>
          <w:ilvl w:val="1"/>
          <w:numId w:val="3"/>
        </w:numPr>
        <w:tabs>
          <w:tab w:val="clear" w:pos="900"/>
        </w:tabs>
        <w:suppressAutoHyphens/>
        <w:spacing w:after="120"/>
        <w:ind w:left="720" w:hanging="720"/>
        <w:jc w:val="both"/>
        <w:rPr>
          <w:rFonts w:ascii="Times New Roman" w:hAnsi="Times New Roman"/>
        </w:rPr>
      </w:pPr>
      <w:r w:rsidRPr="00551189">
        <w:rPr>
          <w:rFonts w:ascii="Times New Roman" w:hAnsi="Times New Roman"/>
        </w:rPr>
        <w:t xml:space="preserve">O prazo para a retirada da Nota de Empenho e/ou assinatura da Ata será de </w:t>
      </w:r>
      <w:r w:rsidRPr="00551189">
        <w:rPr>
          <w:rFonts w:ascii="Times New Roman" w:hAnsi="Times New Roman"/>
          <w:b/>
        </w:rPr>
        <w:t>05 (cinco) dias úteis</w:t>
      </w:r>
      <w:r w:rsidRPr="00551189">
        <w:rPr>
          <w:rFonts w:ascii="Times New Roman" w:hAnsi="Times New Roman"/>
        </w:rPr>
        <w:t>, contados da convocação.</w:t>
      </w:r>
    </w:p>
    <w:p w:rsidR="00E32DD3" w:rsidRPr="00551189" w:rsidRDefault="00E32DD3" w:rsidP="00E32DD3">
      <w:pPr>
        <w:widowControl w:val="0"/>
        <w:numPr>
          <w:ilvl w:val="1"/>
          <w:numId w:val="3"/>
        </w:numPr>
        <w:tabs>
          <w:tab w:val="clear" w:pos="900"/>
        </w:tabs>
        <w:suppressAutoHyphens/>
        <w:spacing w:after="120"/>
        <w:ind w:left="720" w:hanging="720"/>
        <w:jc w:val="both"/>
        <w:rPr>
          <w:rFonts w:ascii="Times New Roman" w:hAnsi="Times New Roman"/>
        </w:rPr>
      </w:pPr>
      <w:r w:rsidRPr="00551189">
        <w:rPr>
          <w:rFonts w:ascii="Times New Roman" w:hAnsi="Times New Roman"/>
        </w:rPr>
        <w:t>Os quantitativos de fornecimento serão os fixados em Nota de Empenho e/ou Contrato e observarão obrigatoriamente os valores registrados em Ata de Registro de Preços.</w:t>
      </w:r>
    </w:p>
    <w:p w:rsidR="00E32DD3" w:rsidRPr="00551189" w:rsidRDefault="00E32DD3" w:rsidP="00E32DD3">
      <w:pPr>
        <w:pStyle w:val="BodyText3"/>
        <w:numPr>
          <w:ilvl w:val="1"/>
          <w:numId w:val="3"/>
        </w:numPr>
        <w:tabs>
          <w:tab w:val="clear" w:pos="900"/>
        </w:tabs>
        <w:spacing w:after="120" w:line="276" w:lineRule="auto"/>
        <w:ind w:left="709" w:hanging="709"/>
        <w:rPr>
          <w:rFonts w:ascii="Times New Roman" w:hAnsi="Times New Roman"/>
          <w:color w:val="000000"/>
          <w:kern w:val="0"/>
          <w:sz w:val="22"/>
          <w:szCs w:val="22"/>
        </w:rPr>
      </w:pPr>
      <w:r w:rsidRPr="00551189">
        <w:rPr>
          <w:rFonts w:ascii="Times New Roman" w:hAnsi="Times New Roman"/>
          <w:bCs/>
          <w:sz w:val="22"/>
          <w:szCs w:val="22"/>
          <w:u w:val="single"/>
        </w:rPr>
        <w:t>DA ENTREGA</w:t>
      </w:r>
    </w:p>
    <w:p w:rsidR="00E32DD3" w:rsidRPr="00551189" w:rsidRDefault="00E32DD3" w:rsidP="00E32DD3">
      <w:pPr>
        <w:pStyle w:val="BodyText3"/>
        <w:numPr>
          <w:ilvl w:val="2"/>
          <w:numId w:val="3"/>
        </w:numPr>
        <w:tabs>
          <w:tab w:val="clear" w:pos="1800"/>
        </w:tabs>
        <w:spacing w:after="120" w:line="276" w:lineRule="auto"/>
        <w:ind w:left="709" w:hanging="709"/>
        <w:rPr>
          <w:rFonts w:ascii="Times New Roman" w:hAnsi="Times New Roman"/>
          <w:color w:val="000000"/>
          <w:kern w:val="0"/>
          <w:sz w:val="22"/>
          <w:szCs w:val="22"/>
        </w:rPr>
      </w:pPr>
      <w:r w:rsidRPr="00551189">
        <w:rPr>
          <w:rFonts w:ascii="Times New Roman" w:hAnsi="Times New Roman"/>
          <w:sz w:val="22"/>
          <w:szCs w:val="22"/>
        </w:rPr>
        <w:t>Os produtos deverão ser fornecidos de forma parcelada</w:t>
      </w:r>
      <w:r w:rsidR="00610253">
        <w:rPr>
          <w:rFonts w:ascii="Times New Roman" w:hAnsi="Times New Roman"/>
          <w:sz w:val="22"/>
          <w:szCs w:val="22"/>
        </w:rPr>
        <w:t xml:space="preserve"> em até 07 (sete) dias corridos</w:t>
      </w:r>
      <w:r w:rsidRPr="00551189">
        <w:rPr>
          <w:rFonts w:ascii="Times New Roman" w:hAnsi="Times New Roman"/>
          <w:sz w:val="22"/>
          <w:szCs w:val="22"/>
        </w:rPr>
        <w:t xml:space="preserve">, conforme a necessidade da Secretaria Requisitante, após emissão da Autorização de Fornecimento (AF) assinada pelo responsável da gestão do </w:t>
      </w:r>
      <w:r w:rsidRPr="00551189">
        <w:rPr>
          <w:rFonts w:ascii="Times New Roman" w:hAnsi="Times New Roman"/>
          <w:smallCaps/>
          <w:sz w:val="22"/>
          <w:szCs w:val="22"/>
        </w:rPr>
        <w:t>Contrato</w:t>
      </w:r>
      <w:r w:rsidRPr="00551189">
        <w:rPr>
          <w:rFonts w:ascii="Times New Roman" w:hAnsi="Times New Roman"/>
          <w:sz w:val="22"/>
          <w:szCs w:val="22"/>
        </w:rPr>
        <w:t>, a qual deverá especificar a quantidade a ser fornecida</w:t>
      </w:r>
      <w:r w:rsidRPr="00551189">
        <w:rPr>
          <w:rFonts w:ascii="Times New Roman" w:hAnsi="Times New Roman"/>
          <w:color w:val="000000"/>
          <w:sz w:val="22"/>
          <w:szCs w:val="22"/>
        </w:rPr>
        <w:t>.</w:t>
      </w:r>
    </w:p>
    <w:p w:rsidR="00E32DD3" w:rsidRPr="00551189" w:rsidRDefault="00E32DD3" w:rsidP="00E32DD3">
      <w:pPr>
        <w:pStyle w:val="BodyText3"/>
        <w:numPr>
          <w:ilvl w:val="2"/>
          <w:numId w:val="3"/>
        </w:numPr>
        <w:tabs>
          <w:tab w:val="clear" w:pos="1800"/>
        </w:tabs>
        <w:spacing w:after="120" w:line="276" w:lineRule="auto"/>
        <w:ind w:left="709" w:hanging="709"/>
        <w:rPr>
          <w:rFonts w:ascii="Times New Roman" w:hAnsi="Times New Roman"/>
          <w:color w:val="000000"/>
          <w:kern w:val="0"/>
          <w:sz w:val="22"/>
          <w:szCs w:val="22"/>
        </w:rPr>
      </w:pPr>
      <w:r w:rsidRPr="00551189">
        <w:rPr>
          <w:rFonts w:ascii="Times New Roman" w:hAnsi="Times New Roman"/>
          <w:sz w:val="22"/>
          <w:szCs w:val="22"/>
        </w:rPr>
        <w:t xml:space="preserve">Caberá ao </w:t>
      </w:r>
      <w:r w:rsidRPr="00551189">
        <w:rPr>
          <w:rFonts w:ascii="Times New Roman" w:hAnsi="Times New Roman"/>
          <w:color w:val="000000"/>
          <w:sz w:val="22"/>
          <w:szCs w:val="22"/>
        </w:rPr>
        <w:t>Compromitente Fornecedor</w:t>
      </w:r>
      <w:r w:rsidRPr="00551189">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E32DD3" w:rsidRPr="00551189" w:rsidRDefault="00E32DD3" w:rsidP="00E32DD3">
      <w:pPr>
        <w:widowControl w:val="0"/>
        <w:numPr>
          <w:ilvl w:val="2"/>
          <w:numId w:val="3"/>
        </w:numPr>
        <w:tabs>
          <w:tab w:val="clear" w:pos="1800"/>
        </w:tabs>
        <w:suppressAutoHyphens/>
        <w:spacing w:after="120"/>
        <w:ind w:left="720"/>
        <w:jc w:val="both"/>
        <w:rPr>
          <w:rFonts w:ascii="Times New Roman" w:hAnsi="Times New Roman"/>
        </w:rPr>
      </w:pPr>
      <w:r w:rsidRPr="00551189">
        <w:rPr>
          <w:rFonts w:ascii="Times New Roman" w:hAnsi="Times New Roman"/>
          <w:u w:val="single"/>
        </w:rPr>
        <w:t>Quando da entrega dos produtos</w:t>
      </w:r>
      <w:r w:rsidRPr="00551189">
        <w:rPr>
          <w:rFonts w:ascii="Times New Roman" w:hAnsi="Times New Roman"/>
        </w:rPr>
        <w:t>, o Compromitente Fornecedor deverá, obrigatoriamente, encaminhar os seguintes documentos:</w:t>
      </w:r>
    </w:p>
    <w:p w:rsidR="00E32DD3" w:rsidRPr="00551189" w:rsidRDefault="00E32DD3" w:rsidP="00E32DD3">
      <w:pPr>
        <w:widowControl w:val="0"/>
        <w:suppressAutoHyphens/>
        <w:spacing w:after="120"/>
        <w:ind w:left="1134" w:hanging="425"/>
        <w:jc w:val="both"/>
        <w:rPr>
          <w:rFonts w:ascii="Times New Roman" w:hAnsi="Times New Roman"/>
        </w:rPr>
      </w:pPr>
      <w:r w:rsidRPr="00551189">
        <w:rPr>
          <w:rFonts w:ascii="Times New Roman" w:hAnsi="Times New Roman"/>
          <w:b/>
        </w:rPr>
        <w:t xml:space="preserve">a) </w:t>
      </w:r>
      <w:r w:rsidRPr="00551189">
        <w:rPr>
          <w:rFonts w:ascii="Times New Roman" w:hAnsi="Times New Roman"/>
          <w:b/>
        </w:rPr>
        <w:tab/>
      </w:r>
      <w:r>
        <w:rPr>
          <w:rFonts w:ascii="Times New Roman" w:hAnsi="Times New Roman"/>
          <w:b/>
          <w:u w:val="single"/>
        </w:rPr>
        <w:t>02</w:t>
      </w:r>
      <w:r w:rsidRPr="00551189">
        <w:rPr>
          <w:rFonts w:ascii="Times New Roman" w:hAnsi="Times New Roman"/>
          <w:b/>
          <w:u w:val="single"/>
        </w:rPr>
        <w:t xml:space="preserve"> (</w:t>
      </w:r>
      <w:r>
        <w:rPr>
          <w:rFonts w:ascii="Times New Roman" w:hAnsi="Times New Roman"/>
          <w:b/>
          <w:u w:val="single"/>
        </w:rPr>
        <w:t>duas</w:t>
      </w:r>
      <w:r w:rsidRPr="00551189">
        <w:rPr>
          <w:rFonts w:ascii="Times New Roman" w:hAnsi="Times New Roman"/>
          <w:b/>
          <w:u w:val="single"/>
        </w:rPr>
        <w:t>) vias da Autorização de Fornecimento (AF)</w:t>
      </w:r>
      <w:r w:rsidRPr="00551189">
        <w:rPr>
          <w:rFonts w:ascii="Times New Roman" w:hAnsi="Times New Roman"/>
        </w:rPr>
        <w:t xml:space="preserve"> encaminhada pela Administração, que deverão estar devidamente assinadas pelo Compromitente Fornecedor em local apropriado;</w:t>
      </w:r>
    </w:p>
    <w:p w:rsidR="00E32DD3" w:rsidRPr="00551189" w:rsidRDefault="00E32DD3" w:rsidP="00E32DD3">
      <w:pPr>
        <w:widowControl w:val="0"/>
        <w:suppressAutoHyphens/>
        <w:spacing w:after="120"/>
        <w:ind w:left="1134" w:hanging="425"/>
        <w:jc w:val="both"/>
        <w:rPr>
          <w:rFonts w:ascii="Times New Roman" w:hAnsi="Times New Roman"/>
        </w:rPr>
      </w:pPr>
      <w:r w:rsidRPr="00551189">
        <w:rPr>
          <w:rFonts w:ascii="Times New Roman" w:hAnsi="Times New Roman"/>
          <w:b/>
        </w:rPr>
        <w:t xml:space="preserve">b) </w:t>
      </w:r>
      <w:r w:rsidRPr="00551189">
        <w:rPr>
          <w:rFonts w:ascii="Times New Roman" w:hAnsi="Times New Roman"/>
          <w:b/>
        </w:rPr>
        <w:tab/>
      </w:r>
      <w:r w:rsidRPr="00551189">
        <w:rPr>
          <w:rFonts w:ascii="Times New Roman" w:hAnsi="Times New Roman"/>
          <w:b/>
          <w:u w:val="single"/>
        </w:rPr>
        <w:t>Nota fiscal e/ou Fatura</w:t>
      </w:r>
      <w:r w:rsidRPr="00551189">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E32DD3" w:rsidRPr="00551189" w:rsidRDefault="00E32DD3" w:rsidP="00E32DD3">
      <w:pPr>
        <w:widowControl w:val="0"/>
        <w:suppressAutoHyphens/>
        <w:spacing w:after="120"/>
        <w:ind w:left="1134" w:hanging="425"/>
        <w:jc w:val="both"/>
        <w:rPr>
          <w:rFonts w:ascii="Times New Roman" w:hAnsi="Times New Roman"/>
        </w:rPr>
      </w:pPr>
      <w:r w:rsidRPr="00551189">
        <w:rPr>
          <w:rFonts w:ascii="Times New Roman" w:hAnsi="Times New Roman"/>
          <w:b/>
        </w:rPr>
        <w:t xml:space="preserve">c) </w:t>
      </w:r>
      <w:r w:rsidRPr="00551189">
        <w:rPr>
          <w:rFonts w:ascii="Times New Roman" w:hAnsi="Times New Roman"/>
          <w:b/>
        </w:rPr>
        <w:tab/>
      </w:r>
      <w:r w:rsidRPr="00551189">
        <w:rPr>
          <w:rFonts w:ascii="Times New Roman" w:hAnsi="Times New Roman"/>
          <w:b/>
          <w:u w:val="single"/>
        </w:rPr>
        <w:t>Certidões Negativas de Débitos</w:t>
      </w:r>
      <w:r w:rsidRPr="00551189">
        <w:rPr>
          <w:rFonts w:ascii="Times New Roman" w:hAnsi="Times New Roman"/>
        </w:rPr>
        <w:t>: da União, do Estado, do Município e da Certidão Negativa de Débitos Trabalhistas (CNDT), sendo que, todas deverão estar dentro do prazo de validade de no mínimo 10 (dez) dias antes de seu vencimento.</w:t>
      </w:r>
    </w:p>
    <w:p w:rsidR="00E32DD3" w:rsidRPr="00551189" w:rsidRDefault="00E32DD3" w:rsidP="00E32DD3">
      <w:pPr>
        <w:pStyle w:val="BodyText3"/>
        <w:numPr>
          <w:ilvl w:val="1"/>
          <w:numId w:val="3"/>
        </w:numPr>
        <w:tabs>
          <w:tab w:val="clear" w:pos="900"/>
        </w:tabs>
        <w:spacing w:after="120" w:line="276" w:lineRule="auto"/>
        <w:ind w:left="709" w:hanging="709"/>
        <w:rPr>
          <w:rFonts w:ascii="Times New Roman" w:hAnsi="Times New Roman"/>
          <w:color w:val="000000"/>
          <w:kern w:val="0"/>
          <w:sz w:val="22"/>
          <w:szCs w:val="22"/>
        </w:rPr>
      </w:pPr>
      <w:r w:rsidRPr="00551189">
        <w:rPr>
          <w:rFonts w:ascii="Times New Roman" w:hAnsi="Times New Roman"/>
          <w:bCs/>
          <w:sz w:val="22"/>
          <w:szCs w:val="22"/>
          <w:u w:val="single"/>
        </w:rPr>
        <w:t>DO RECEBIMENTO</w:t>
      </w:r>
    </w:p>
    <w:p w:rsidR="00E32DD3" w:rsidRPr="00551189" w:rsidRDefault="00E32DD3" w:rsidP="00E32DD3">
      <w:pPr>
        <w:pStyle w:val="BodyText3"/>
        <w:numPr>
          <w:ilvl w:val="2"/>
          <w:numId w:val="3"/>
        </w:numPr>
        <w:tabs>
          <w:tab w:val="clear" w:pos="1800"/>
        </w:tabs>
        <w:spacing w:after="120" w:line="276" w:lineRule="auto"/>
        <w:ind w:left="709" w:hanging="709"/>
        <w:rPr>
          <w:rFonts w:ascii="Times New Roman" w:hAnsi="Times New Roman"/>
          <w:color w:val="000000"/>
          <w:kern w:val="0"/>
          <w:sz w:val="22"/>
          <w:szCs w:val="22"/>
        </w:rPr>
      </w:pPr>
      <w:r w:rsidRPr="00551189">
        <w:rPr>
          <w:rFonts w:ascii="Times New Roman" w:hAnsi="Times New Roman"/>
          <w:sz w:val="22"/>
          <w:szCs w:val="22"/>
        </w:rPr>
        <w:t xml:space="preserve">O recebimento deverá se efetivar, em conformidade com os </w:t>
      </w:r>
      <w:proofErr w:type="spellStart"/>
      <w:r w:rsidRPr="00551189">
        <w:rPr>
          <w:rFonts w:ascii="Times New Roman" w:hAnsi="Times New Roman"/>
          <w:sz w:val="22"/>
          <w:szCs w:val="22"/>
        </w:rPr>
        <w:t>arts</w:t>
      </w:r>
      <w:proofErr w:type="spellEnd"/>
      <w:r w:rsidRPr="00551189">
        <w:rPr>
          <w:rFonts w:ascii="Times New Roman" w:hAnsi="Times New Roman"/>
          <w:sz w:val="22"/>
          <w:szCs w:val="22"/>
        </w:rPr>
        <w:t>. 73 a 76 da Lei Federal n.º 8.666/93, especificamente nos termos do art. 73, inciso II, alíneas “a” e “b” do referido dispositivo</w:t>
      </w:r>
      <w:r w:rsidRPr="00551189">
        <w:rPr>
          <w:rFonts w:ascii="Times New Roman" w:hAnsi="Times New Roman"/>
          <w:color w:val="000000"/>
          <w:sz w:val="22"/>
          <w:szCs w:val="22"/>
        </w:rPr>
        <w:t>.</w:t>
      </w:r>
    </w:p>
    <w:p w:rsidR="00E32DD3" w:rsidRPr="00551189" w:rsidRDefault="00E32DD3" w:rsidP="00E32DD3">
      <w:pPr>
        <w:widowControl w:val="0"/>
        <w:numPr>
          <w:ilvl w:val="1"/>
          <w:numId w:val="23"/>
        </w:numPr>
        <w:suppressAutoHyphens/>
        <w:spacing w:after="120"/>
        <w:ind w:left="709" w:hanging="709"/>
        <w:jc w:val="both"/>
        <w:rPr>
          <w:rFonts w:ascii="Times New Roman" w:hAnsi="Times New Roman"/>
        </w:rPr>
      </w:pPr>
      <w:r w:rsidRPr="00551189">
        <w:rPr>
          <w:rFonts w:ascii="Times New Roman" w:hAnsi="Times New Roman"/>
        </w:rPr>
        <w:t>Relativamente ao disposto na presente cláusula, aplica-se subsidiariamente as disposições da Lei n.º 8.078/90 – Código de Defesa do Consumidor.</w:t>
      </w:r>
    </w:p>
    <w:p w:rsidR="00E32DD3" w:rsidRPr="00551189" w:rsidRDefault="00E32DD3" w:rsidP="00E32DD3">
      <w:pPr>
        <w:widowControl w:val="0"/>
        <w:numPr>
          <w:ilvl w:val="1"/>
          <w:numId w:val="23"/>
        </w:numPr>
        <w:suppressAutoHyphens/>
        <w:spacing w:after="120"/>
        <w:ind w:left="709" w:hanging="709"/>
        <w:jc w:val="both"/>
        <w:rPr>
          <w:rFonts w:ascii="Times New Roman" w:hAnsi="Times New Roman"/>
        </w:rPr>
      </w:pPr>
      <w:r w:rsidRPr="00551189">
        <w:rPr>
          <w:rFonts w:ascii="Times New Roman" w:hAnsi="Times New Roman"/>
        </w:rPr>
        <w:t xml:space="preserve">Caso o Compromitente Fornecedor não possa fornecer os produtos solicitados ou o quantitativo total ou parcial, deverá comunicar o fato à Secretaria Municipal solicitada, </w:t>
      </w:r>
      <w:r w:rsidRPr="00551189">
        <w:rPr>
          <w:rFonts w:ascii="Times New Roman" w:hAnsi="Times New Roman"/>
        </w:rPr>
        <w:lastRenderedPageBreak/>
        <w:t xml:space="preserve">por escrito, no prazo máximo de </w:t>
      </w:r>
      <w:r w:rsidRPr="00551189">
        <w:rPr>
          <w:rFonts w:ascii="Times New Roman" w:hAnsi="Times New Roman"/>
          <w:b/>
        </w:rPr>
        <w:t>24 (vinte e quatro) horas</w:t>
      </w:r>
      <w:r w:rsidRPr="00551189">
        <w:rPr>
          <w:rFonts w:ascii="Times New Roman" w:hAnsi="Times New Roman"/>
        </w:rPr>
        <w:t>, a contar do recebimento da ordem de fornecimento.</w:t>
      </w:r>
    </w:p>
    <w:p w:rsidR="00E32DD3" w:rsidRPr="00551189" w:rsidRDefault="00E32DD3" w:rsidP="00E32DD3">
      <w:pPr>
        <w:widowControl w:val="0"/>
        <w:numPr>
          <w:ilvl w:val="1"/>
          <w:numId w:val="23"/>
        </w:numPr>
        <w:suppressAutoHyphens/>
        <w:spacing w:before="120" w:after="0"/>
        <w:ind w:left="709" w:hanging="709"/>
        <w:jc w:val="both"/>
        <w:rPr>
          <w:rFonts w:ascii="Times New Roman" w:hAnsi="Times New Roman"/>
        </w:rPr>
      </w:pPr>
      <w:r w:rsidRPr="00551189">
        <w:rPr>
          <w:rFonts w:ascii="Times New Roman" w:hAnsi="Times New Roman"/>
        </w:rPr>
        <w:t xml:space="preserve">Caso a fornecedora detentora da Ata se recusar ao recebimento da nota de empenho ou instrumento equivalente, no prazo de </w:t>
      </w:r>
      <w:r w:rsidRPr="00551189">
        <w:rPr>
          <w:rFonts w:ascii="Times New Roman" w:hAnsi="Times New Roman"/>
          <w:b/>
        </w:rPr>
        <w:t>05 (cinco) dias úteis</w:t>
      </w:r>
      <w:r w:rsidRPr="00551189">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E32DD3" w:rsidRPr="00551189" w:rsidRDefault="00E32DD3" w:rsidP="00E32DD3">
      <w:pPr>
        <w:widowControl w:val="0"/>
        <w:numPr>
          <w:ilvl w:val="1"/>
          <w:numId w:val="23"/>
        </w:numPr>
        <w:suppressAutoHyphens/>
        <w:spacing w:before="120" w:after="0"/>
        <w:ind w:left="709" w:hanging="709"/>
        <w:jc w:val="both"/>
        <w:rPr>
          <w:rFonts w:ascii="Times New Roman" w:hAnsi="Times New Roman"/>
        </w:rPr>
      </w:pPr>
      <w:r w:rsidRPr="00551189">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32DD3" w:rsidRPr="00551189" w:rsidRDefault="00E32DD3" w:rsidP="00E32DD3">
      <w:pPr>
        <w:spacing w:before="360" w:after="120"/>
        <w:ind w:left="720" w:hanging="720"/>
        <w:mirrorIndents/>
        <w:jc w:val="center"/>
        <w:rPr>
          <w:rFonts w:ascii="Times New Roman" w:hAnsi="Times New Roman"/>
          <w:b/>
          <w:bCs/>
        </w:rPr>
      </w:pPr>
      <w:r w:rsidRPr="00551189">
        <w:rPr>
          <w:rFonts w:ascii="Times New Roman" w:hAnsi="Times New Roman"/>
          <w:b/>
          <w:bCs/>
        </w:rPr>
        <w:t>CLÁUSULA OITAVA – DO PAGAMENTO</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551189">
        <w:rPr>
          <w:rFonts w:ascii="Times New Roman" w:hAnsi="Times New Roman"/>
        </w:rPr>
        <w:t>.</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Na pendência de liquidação da obrigação financeira em virtude de penalidade ou inadimplência contratual o valor será descontado da fatura ou créditos existentes em favor da fornecedora.</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 órgão não pagará, sem que tenha autorização prévia e formalmente nenhum compromisso que lhe venha a ser cobrado diretamente por terceiros, sejam ou não instituições financeiras.</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Os eventuais encargos financeiros, processuais e outros, decorrentes da inobservância, pela Fornecedora de prazo de pagamento, serão de sua exclusiva responsabilidade.</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 Município de Coronel Sapucaia-MS efetuará retenção, na fonte, dos tributos e contribuições sobre todos os pagamentos devidos à fornecedora classificada.</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lastRenderedPageBreak/>
        <w:t>Fica estabelecido o percentual de juros de 6% (seis por cento) ao ano, na hipótese de mora por parte do Município de Coronel Sapucaia.</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hAnsi="Times New Roman"/>
        </w:rPr>
        <w:t>O Município de Coronel Sapucaia não efetuará nenhum pagamento ao Compromitente Fornecedor sem a devida apresentação da Nota Fiscal Eletrônica – NF-e, além das demais exigências legais.</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eastAsia="Batang" w:hAnsi="Times New Roman"/>
        </w:rPr>
        <w:t>O Compromitente Fornecedor fica ciente que o Município de Coronel Sapucaia-MS, efetuará a retenção de valores devidos, em razão de cumprimento</w:t>
      </w:r>
      <w:r w:rsidRPr="00551189">
        <w:rPr>
          <w:rFonts w:ascii="Times New Roman" w:hAnsi="Times New Roman"/>
        </w:rPr>
        <w:t xml:space="preserve"> da referida Ata a ser firmada, caso seja demonstrado que o mesmo possua Débitos Trabalhistas.</w:t>
      </w:r>
    </w:p>
    <w:p w:rsidR="00E32DD3" w:rsidRPr="00551189" w:rsidRDefault="00E32DD3" w:rsidP="00E32DD3">
      <w:pPr>
        <w:widowControl w:val="0"/>
        <w:numPr>
          <w:ilvl w:val="1"/>
          <w:numId w:val="14"/>
        </w:numPr>
        <w:suppressAutoHyphens/>
        <w:spacing w:after="120"/>
        <w:ind w:left="709" w:hanging="709"/>
        <w:jc w:val="both"/>
        <w:rPr>
          <w:rFonts w:ascii="Times New Roman" w:hAnsi="Times New Roman"/>
        </w:rPr>
      </w:pPr>
      <w:r w:rsidRPr="00551189">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E32DD3" w:rsidRPr="00551189" w:rsidRDefault="00E32DD3" w:rsidP="00E32DD3">
      <w:pPr>
        <w:spacing w:before="240" w:after="120"/>
        <w:ind w:left="709" w:hanging="567"/>
        <w:mirrorIndents/>
        <w:jc w:val="center"/>
        <w:rPr>
          <w:rFonts w:ascii="Times New Roman" w:hAnsi="Times New Roman"/>
          <w:b/>
          <w:bCs/>
          <w:color w:val="000000"/>
        </w:rPr>
      </w:pPr>
      <w:r w:rsidRPr="00551189">
        <w:rPr>
          <w:rFonts w:ascii="Times New Roman" w:hAnsi="Times New Roman"/>
          <w:b/>
          <w:bCs/>
          <w:color w:val="000000"/>
        </w:rPr>
        <w:t xml:space="preserve">CLÁUSULA NONA </w:t>
      </w:r>
      <w:r w:rsidRPr="00551189">
        <w:rPr>
          <w:rFonts w:ascii="Times New Roman" w:hAnsi="Times New Roman"/>
          <w:b/>
          <w:bCs/>
          <w:noProof/>
          <w:color w:val="000000"/>
        </w:rPr>
        <w:t>–</w:t>
      </w:r>
      <w:r w:rsidRPr="00551189">
        <w:rPr>
          <w:rFonts w:ascii="Times New Roman" w:hAnsi="Times New Roman"/>
          <w:b/>
          <w:bCs/>
          <w:color w:val="000000"/>
        </w:rPr>
        <w:t xml:space="preserve"> DAS SUPRESSÕES</w:t>
      </w:r>
    </w:p>
    <w:p w:rsidR="00E32DD3" w:rsidRPr="00551189" w:rsidRDefault="00E32DD3" w:rsidP="00E32DD3">
      <w:pPr>
        <w:widowControl w:val="0"/>
        <w:numPr>
          <w:ilvl w:val="1"/>
          <w:numId w:val="15"/>
        </w:numPr>
        <w:suppressAutoHyphens/>
        <w:spacing w:before="120" w:after="120"/>
        <w:ind w:left="709" w:hanging="709"/>
        <w:jc w:val="both"/>
        <w:rPr>
          <w:rFonts w:ascii="Times New Roman" w:hAnsi="Times New Roman"/>
        </w:rPr>
      </w:pPr>
      <w:r w:rsidRPr="00551189">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E32DD3" w:rsidRPr="00551189" w:rsidRDefault="00E32DD3" w:rsidP="00E32DD3">
      <w:pPr>
        <w:spacing w:before="120" w:after="120"/>
        <w:ind w:left="709" w:hanging="567"/>
        <w:mirrorIndents/>
        <w:jc w:val="center"/>
        <w:rPr>
          <w:rFonts w:ascii="Times New Roman" w:hAnsi="Times New Roman"/>
          <w:b/>
          <w:bCs/>
          <w:color w:val="000000"/>
        </w:rPr>
      </w:pPr>
      <w:r w:rsidRPr="00551189">
        <w:rPr>
          <w:rFonts w:ascii="Times New Roman" w:hAnsi="Times New Roman"/>
          <w:b/>
          <w:bCs/>
          <w:color w:val="000000"/>
        </w:rPr>
        <w:t xml:space="preserve">CLÁUSULA DÉCIMA </w:t>
      </w:r>
      <w:r w:rsidRPr="00551189">
        <w:rPr>
          <w:rFonts w:ascii="Times New Roman" w:hAnsi="Times New Roman"/>
          <w:b/>
          <w:bCs/>
          <w:noProof/>
          <w:color w:val="000000"/>
        </w:rPr>
        <w:t>–</w:t>
      </w:r>
      <w:r w:rsidRPr="00551189">
        <w:rPr>
          <w:rFonts w:ascii="Times New Roman" w:hAnsi="Times New Roman"/>
          <w:b/>
          <w:bCs/>
          <w:color w:val="000000"/>
        </w:rPr>
        <w:t xml:space="preserve"> DA DOTAÇÃO ORÇAMENTÁRIA</w:t>
      </w:r>
    </w:p>
    <w:p w:rsidR="00E32DD3" w:rsidRPr="00551189" w:rsidRDefault="00E32DD3" w:rsidP="00E32DD3">
      <w:pPr>
        <w:pStyle w:val="Corpodetexto"/>
        <w:widowControl w:val="0"/>
        <w:numPr>
          <w:ilvl w:val="1"/>
          <w:numId w:val="16"/>
        </w:numPr>
        <w:ind w:left="709" w:right="-1" w:hanging="709"/>
        <w:jc w:val="both"/>
        <w:rPr>
          <w:rFonts w:ascii="Times New Roman" w:hAnsi="Times New Roman"/>
        </w:rPr>
      </w:pPr>
      <w:r w:rsidRPr="00551189">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32DD3" w:rsidRPr="00551189" w:rsidRDefault="00E32DD3" w:rsidP="00E32DD3">
      <w:pPr>
        <w:spacing w:before="240" w:after="120"/>
        <w:ind w:left="709" w:hanging="567"/>
        <w:mirrorIndents/>
        <w:jc w:val="center"/>
        <w:rPr>
          <w:rFonts w:ascii="Times New Roman" w:hAnsi="Times New Roman"/>
          <w:b/>
          <w:bCs/>
          <w:color w:val="000000"/>
        </w:rPr>
      </w:pPr>
      <w:r w:rsidRPr="00551189">
        <w:rPr>
          <w:rFonts w:ascii="Times New Roman" w:hAnsi="Times New Roman"/>
          <w:b/>
          <w:color w:val="000000"/>
        </w:rPr>
        <w:t xml:space="preserve">CLÁUSULA DÉCIMA PRIMEIRA – </w:t>
      </w:r>
      <w:r w:rsidRPr="00551189">
        <w:rPr>
          <w:rFonts w:ascii="Times New Roman" w:hAnsi="Times New Roman"/>
          <w:b/>
          <w:bCs/>
          <w:color w:val="000000"/>
        </w:rPr>
        <w:t>DAS PENALIDADES E MULTAS</w:t>
      </w:r>
    </w:p>
    <w:p w:rsidR="00E32DD3" w:rsidRPr="00551189" w:rsidRDefault="00E32DD3" w:rsidP="00E32DD3">
      <w:pPr>
        <w:widowControl w:val="0"/>
        <w:numPr>
          <w:ilvl w:val="1"/>
          <w:numId w:val="17"/>
        </w:numPr>
        <w:suppressAutoHyphens/>
        <w:spacing w:after="120"/>
        <w:ind w:left="709" w:hanging="709"/>
        <w:jc w:val="both"/>
        <w:rPr>
          <w:rFonts w:ascii="Times New Roman" w:hAnsi="Times New Roman"/>
        </w:rPr>
      </w:pPr>
      <w:r w:rsidRPr="00551189">
        <w:rPr>
          <w:rFonts w:ascii="Times New Roman" w:hAnsi="Times New Roman"/>
        </w:rPr>
        <w:t>Caso haja inexecução parcial ou total da Ata de Registro de Preços</w:t>
      </w:r>
      <w:r w:rsidRPr="00551189">
        <w:rPr>
          <w:rFonts w:ascii="Times New Roman" w:hAnsi="Times New Roman"/>
          <w:smallCaps/>
        </w:rPr>
        <w:t>,</w:t>
      </w:r>
      <w:r w:rsidRPr="00551189">
        <w:rPr>
          <w:rFonts w:ascii="Times New Roman" w:hAnsi="Times New Roman"/>
        </w:rPr>
        <w:t xml:space="preserve"> com fundamento na Lei Federal n.º 8.666/93 e alterações, consubstanciadas com as sanções previstas na Lei Federal n.º 10.520/02, a Administração poderá aplicar ao </w:t>
      </w:r>
      <w:r w:rsidRPr="00551189">
        <w:rPr>
          <w:rFonts w:ascii="Times New Roman" w:eastAsia="Batang" w:hAnsi="Times New Roman"/>
        </w:rPr>
        <w:t>Compromitente Fornecedor</w:t>
      </w:r>
      <w:r w:rsidRPr="00551189">
        <w:rPr>
          <w:rFonts w:ascii="Times New Roman" w:hAnsi="Times New Roman"/>
        </w:rPr>
        <w:t xml:space="preserve"> as seguintes penalidades, sem prejuízo das responsabilidades civil e criminal.</w:t>
      </w:r>
    </w:p>
    <w:p w:rsidR="00E32DD3" w:rsidRPr="00551189" w:rsidRDefault="00E32DD3" w:rsidP="00E32DD3">
      <w:pPr>
        <w:widowControl w:val="0"/>
        <w:numPr>
          <w:ilvl w:val="2"/>
          <w:numId w:val="16"/>
        </w:numPr>
        <w:suppressAutoHyphens/>
        <w:spacing w:after="120"/>
        <w:jc w:val="both"/>
        <w:rPr>
          <w:rFonts w:ascii="Times New Roman" w:hAnsi="Times New Roman"/>
          <w:b/>
        </w:rPr>
      </w:pPr>
      <w:r w:rsidRPr="00551189">
        <w:rPr>
          <w:rFonts w:ascii="Times New Roman" w:hAnsi="Times New Roman"/>
        </w:rPr>
        <w:t>Por inexecução ou execução irregular do fornecimento ou de prestação de serviços, nos termo da ATA:</w:t>
      </w:r>
    </w:p>
    <w:p w:rsidR="00E32DD3" w:rsidRPr="00551189" w:rsidRDefault="00E32DD3" w:rsidP="00E32DD3">
      <w:pPr>
        <w:numPr>
          <w:ilvl w:val="0"/>
          <w:numId w:val="9"/>
        </w:numPr>
        <w:spacing w:after="120"/>
        <w:ind w:left="1276" w:hanging="567"/>
        <w:jc w:val="both"/>
        <w:rPr>
          <w:rFonts w:ascii="Times New Roman" w:hAnsi="Times New Roman"/>
          <w:color w:val="000000"/>
        </w:rPr>
      </w:pPr>
      <w:r w:rsidRPr="00551189">
        <w:rPr>
          <w:rFonts w:ascii="Times New Roman" w:hAnsi="Times New Roman"/>
          <w:color w:val="000000"/>
        </w:rPr>
        <w:t>Advertência, por escrito;</w:t>
      </w:r>
    </w:p>
    <w:p w:rsidR="00E32DD3" w:rsidRPr="00551189" w:rsidRDefault="00E32DD3" w:rsidP="00E32DD3">
      <w:pPr>
        <w:numPr>
          <w:ilvl w:val="0"/>
          <w:numId w:val="9"/>
        </w:numPr>
        <w:spacing w:after="100"/>
        <w:ind w:left="1276" w:hanging="567"/>
        <w:jc w:val="both"/>
        <w:rPr>
          <w:rFonts w:ascii="Times New Roman" w:hAnsi="Times New Roman"/>
          <w:color w:val="000000"/>
        </w:rPr>
      </w:pPr>
      <w:r w:rsidRPr="00551189">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spellStart"/>
      <w:r w:rsidRPr="00551189">
        <w:rPr>
          <w:rFonts w:ascii="Times New Roman" w:eastAsia="Batang" w:hAnsi="Times New Roman"/>
        </w:rPr>
        <w:t>contar-se-à</w:t>
      </w:r>
      <w:proofErr w:type="spellEnd"/>
      <w:r w:rsidRPr="00551189">
        <w:rPr>
          <w:rFonts w:ascii="Times New Roman" w:eastAsia="Batang" w:hAnsi="Times New Roman"/>
        </w:rPr>
        <w:t xml:space="preserve"> a partir da data limite para a entrega </w:t>
      </w:r>
      <w:r w:rsidRPr="00551189">
        <w:rPr>
          <w:rFonts w:ascii="Times New Roman" w:eastAsia="Batang" w:hAnsi="Times New Roman"/>
        </w:rPr>
        <w:lastRenderedPageBreak/>
        <w:t xml:space="preserve">fixada nesta Ata de Registro ou após o prazo concedido para às substituições ou modificações devidas quando o objeto licitado estiver em desacordo com as especificações previstas; a partir do 10º (décimo) dia de atraso, </w:t>
      </w:r>
      <w:proofErr w:type="spellStart"/>
      <w:r w:rsidRPr="00551189">
        <w:rPr>
          <w:rFonts w:ascii="Times New Roman" w:eastAsia="Batang" w:hAnsi="Times New Roman"/>
        </w:rPr>
        <w:t>configurar-se-à</w:t>
      </w:r>
      <w:proofErr w:type="spellEnd"/>
      <w:r w:rsidRPr="00551189">
        <w:rPr>
          <w:rFonts w:ascii="Times New Roman" w:eastAsia="Batang" w:hAnsi="Times New Roman"/>
        </w:rPr>
        <w:t xml:space="preserve"> inexecução total ou parcial da Ata de Registro, com as consequências daí advindas</w:t>
      </w:r>
      <w:r w:rsidRPr="00551189">
        <w:rPr>
          <w:rFonts w:ascii="Times New Roman" w:hAnsi="Times New Roman"/>
          <w:color w:val="000000"/>
        </w:rPr>
        <w:t>;</w:t>
      </w:r>
    </w:p>
    <w:p w:rsidR="00E32DD3" w:rsidRPr="00551189" w:rsidRDefault="00E32DD3" w:rsidP="00E32DD3">
      <w:pPr>
        <w:numPr>
          <w:ilvl w:val="0"/>
          <w:numId w:val="9"/>
        </w:numPr>
        <w:spacing w:after="100"/>
        <w:ind w:left="1276" w:hanging="567"/>
        <w:jc w:val="both"/>
        <w:rPr>
          <w:rFonts w:ascii="Times New Roman" w:hAnsi="Times New Roman"/>
          <w:color w:val="000000"/>
        </w:rPr>
      </w:pPr>
      <w:r w:rsidRPr="00551189">
        <w:rPr>
          <w:rFonts w:ascii="Times New Roman" w:eastAsia="Batang" w:hAnsi="Times New Roman"/>
        </w:rPr>
        <w:t>Liberação da referida Ata e cancelamento do preço registrado após o 10º (décimo) dia de atraso</w:t>
      </w:r>
      <w:r w:rsidRPr="00551189">
        <w:rPr>
          <w:rFonts w:ascii="Times New Roman" w:hAnsi="Times New Roman"/>
          <w:color w:val="000000"/>
        </w:rPr>
        <w:t>;</w:t>
      </w:r>
    </w:p>
    <w:p w:rsidR="00E32DD3" w:rsidRPr="00551189" w:rsidRDefault="00E32DD3" w:rsidP="00E32DD3">
      <w:pPr>
        <w:numPr>
          <w:ilvl w:val="0"/>
          <w:numId w:val="9"/>
        </w:numPr>
        <w:spacing w:after="100"/>
        <w:ind w:left="1276" w:hanging="567"/>
        <w:jc w:val="both"/>
        <w:rPr>
          <w:rFonts w:ascii="Times New Roman" w:hAnsi="Times New Roman"/>
          <w:color w:val="000000"/>
        </w:rPr>
      </w:pPr>
      <w:r w:rsidRPr="00551189">
        <w:rPr>
          <w:rFonts w:ascii="Times New Roman" w:eastAsia="Batang" w:hAnsi="Times New Roman"/>
        </w:rPr>
        <w:t>Multa compensatória de</w:t>
      </w:r>
      <w:r w:rsidRPr="00551189">
        <w:rPr>
          <w:rFonts w:ascii="Times New Roman" w:hAnsi="Times New Roman"/>
        </w:rPr>
        <w:t>:</w:t>
      </w:r>
    </w:p>
    <w:p w:rsidR="00E32DD3" w:rsidRPr="00551189" w:rsidRDefault="00E32DD3" w:rsidP="00E32DD3">
      <w:pPr>
        <w:numPr>
          <w:ilvl w:val="0"/>
          <w:numId w:val="21"/>
        </w:numPr>
        <w:spacing w:after="100"/>
        <w:ind w:left="1701" w:hanging="425"/>
        <w:jc w:val="both"/>
        <w:rPr>
          <w:rFonts w:ascii="Times New Roman" w:eastAsia="Batang" w:hAnsi="Times New Roman"/>
        </w:rPr>
      </w:pPr>
      <w:r w:rsidRPr="00551189">
        <w:rPr>
          <w:rFonts w:ascii="Times New Roman" w:eastAsia="Batang" w:hAnsi="Times New Roman"/>
        </w:rPr>
        <w:t>3% (três por cento) sobre o valor correspondente a parte não cumprida da Ata de Registro por ocorrência, até o limite de 9% (nove por cento), em caso de inexecução parcial da presente Ata; e</w:t>
      </w:r>
    </w:p>
    <w:p w:rsidR="00E32DD3" w:rsidRPr="00551189" w:rsidRDefault="00E32DD3" w:rsidP="00E32DD3">
      <w:pPr>
        <w:numPr>
          <w:ilvl w:val="0"/>
          <w:numId w:val="21"/>
        </w:numPr>
        <w:spacing w:after="100"/>
        <w:ind w:left="1701" w:hanging="425"/>
        <w:jc w:val="both"/>
        <w:rPr>
          <w:rFonts w:ascii="Times New Roman" w:eastAsia="Batang" w:hAnsi="Times New Roman"/>
        </w:rPr>
      </w:pPr>
      <w:r w:rsidRPr="00551189">
        <w:rPr>
          <w:rFonts w:ascii="Times New Roman" w:eastAsia="Batang" w:hAnsi="Times New Roman"/>
        </w:rPr>
        <w:t>30% (trinta por cento) sobre o valor da Ata de Registro, em caso de inexecução total da obrigação assumida.</w:t>
      </w:r>
    </w:p>
    <w:p w:rsidR="00E32DD3" w:rsidRPr="00551189" w:rsidRDefault="00E32DD3" w:rsidP="00E32DD3">
      <w:pPr>
        <w:widowControl w:val="0"/>
        <w:numPr>
          <w:ilvl w:val="1"/>
          <w:numId w:val="22"/>
        </w:numPr>
        <w:suppressAutoHyphens/>
        <w:spacing w:after="100"/>
        <w:ind w:left="709" w:hanging="709"/>
        <w:jc w:val="both"/>
        <w:rPr>
          <w:rFonts w:ascii="Times New Roman" w:hAnsi="Times New Roman"/>
        </w:rPr>
      </w:pPr>
      <w:r w:rsidRPr="00551189">
        <w:rPr>
          <w:rFonts w:ascii="Times New Roman" w:eastAsia="Batang" w:hAnsi="Times New Roman"/>
        </w:rPr>
        <w:t>A apresentação de documentação falsa, não manutenção da proposta e cometimento de fraude fiscal, acarretará sem prejuízo das demais cominações legais</w:t>
      </w:r>
      <w:r w:rsidRPr="00551189">
        <w:rPr>
          <w:rFonts w:ascii="Times New Roman" w:hAnsi="Times New Roman"/>
        </w:rPr>
        <w:t>:</w:t>
      </w:r>
    </w:p>
    <w:p w:rsidR="00E32DD3" w:rsidRPr="00551189" w:rsidRDefault="00E32DD3" w:rsidP="00E32DD3">
      <w:pPr>
        <w:numPr>
          <w:ilvl w:val="0"/>
          <w:numId w:val="5"/>
        </w:numPr>
        <w:spacing w:after="100"/>
        <w:ind w:left="1276" w:hanging="567"/>
        <w:jc w:val="both"/>
        <w:rPr>
          <w:rFonts w:ascii="Times New Roman" w:hAnsi="Times New Roman"/>
          <w:color w:val="000000"/>
        </w:rPr>
      </w:pPr>
      <w:r w:rsidRPr="00551189">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551189">
        <w:rPr>
          <w:rFonts w:ascii="Times New Roman" w:hAnsi="Times New Roman"/>
          <w:color w:val="000000"/>
        </w:rPr>
        <w:t>.</w:t>
      </w:r>
    </w:p>
    <w:p w:rsidR="00E32DD3" w:rsidRPr="00551189" w:rsidRDefault="00E32DD3" w:rsidP="00E32DD3">
      <w:pPr>
        <w:widowControl w:val="0"/>
        <w:numPr>
          <w:ilvl w:val="1"/>
          <w:numId w:val="22"/>
        </w:numPr>
        <w:suppressAutoHyphens/>
        <w:spacing w:after="100"/>
        <w:ind w:left="709" w:hanging="709"/>
        <w:jc w:val="both"/>
        <w:rPr>
          <w:rFonts w:ascii="Times New Roman" w:hAnsi="Times New Roman"/>
        </w:rPr>
      </w:pPr>
      <w:r w:rsidRPr="00551189">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51189">
        <w:rPr>
          <w:rFonts w:ascii="Times New Roman" w:hAnsi="Times New Roman"/>
        </w:rPr>
        <w:t>.</w:t>
      </w:r>
    </w:p>
    <w:p w:rsidR="00E32DD3" w:rsidRPr="00551189" w:rsidRDefault="00E32DD3" w:rsidP="00E32DD3">
      <w:pPr>
        <w:widowControl w:val="0"/>
        <w:numPr>
          <w:ilvl w:val="1"/>
          <w:numId w:val="22"/>
        </w:numPr>
        <w:suppressAutoHyphens/>
        <w:spacing w:after="100"/>
        <w:ind w:left="720" w:hanging="720"/>
        <w:jc w:val="both"/>
        <w:rPr>
          <w:rFonts w:ascii="Times New Roman" w:hAnsi="Times New Roman"/>
        </w:rPr>
      </w:pPr>
      <w:r w:rsidRPr="00551189">
        <w:rPr>
          <w:rFonts w:ascii="Times New Roman" w:eastAsia="Batang" w:hAnsi="Times New Roman"/>
        </w:rPr>
        <w:t>As penalidades aplicadas serão, obrigatoriamente, anotadas no Certificado de Registro Cadastral do Fornecedor</w:t>
      </w:r>
      <w:r w:rsidRPr="00551189">
        <w:rPr>
          <w:rFonts w:ascii="Times New Roman" w:hAnsi="Times New Roman"/>
        </w:rPr>
        <w:t>.</w:t>
      </w:r>
    </w:p>
    <w:p w:rsidR="00E32DD3" w:rsidRPr="00551189" w:rsidRDefault="00E32DD3" w:rsidP="00E32DD3">
      <w:pPr>
        <w:widowControl w:val="0"/>
        <w:numPr>
          <w:ilvl w:val="1"/>
          <w:numId w:val="22"/>
        </w:numPr>
        <w:suppressAutoHyphens/>
        <w:spacing w:after="100"/>
        <w:ind w:left="720" w:hanging="720"/>
        <w:jc w:val="both"/>
        <w:rPr>
          <w:rFonts w:ascii="Times New Roman" w:hAnsi="Times New Roman"/>
        </w:rPr>
      </w:pPr>
      <w:r w:rsidRPr="00551189">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E32DD3" w:rsidRPr="00551189" w:rsidRDefault="00E32DD3" w:rsidP="00E32DD3">
      <w:pPr>
        <w:widowControl w:val="0"/>
        <w:numPr>
          <w:ilvl w:val="1"/>
          <w:numId w:val="22"/>
        </w:numPr>
        <w:suppressAutoHyphens/>
        <w:spacing w:after="100"/>
        <w:ind w:left="720" w:hanging="720"/>
        <w:jc w:val="both"/>
        <w:rPr>
          <w:rFonts w:ascii="Times New Roman" w:hAnsi="Times New Roman"/>
        </w:rPr>
      </w:pPr>
      <w:r w:rsidRPr="00551189">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51189">
        <w:rPr>
          <w:rFonts w:ascii="Times New Roman" w:hAnsi="Times New Roman"/>
        </w:rPr>
        <w:t>.</w:t>
      </w:r>
    </w:p>
    <w:p w:rsidR="00E32DD3" w:rsidRPr="00551189" w:rsidRDefault="00E32DD3" w:rsidP="00E32DD3">
      <w:pPr>
        <w:widowControl w:val="0"/>
        <w:numPr>
          <w:ilvl w:val="1"/>
          <w:numId w:val="22"/>
        </w:numPr>
        <w:suppressAutoHyphens/>
        <w:spacing w:after="100"/>
        <w:ind w:left="720" w:hanging="720"/>
        <w:jc w:val="both"/>
        <w:rPr>
          <w:rFonts w:ascii="Times New Roman" w:hAnsi="Times New Roman"/>
        </w:rPr>
      </w:pPr>
      <w:r w:rsidRPr="00551189">
        <w:rPr>
          <w:rFonts w:ascii="Times New Roman" w:eastAsia="Batang" w:hAnsi="Times New Roman"/>
        </w:rPr>
        <w:t>Os danos e prejuízos serão ressarcidos ao Município de Coronel Sapucaia-MS no prazo máximo de 48 (quarenta e oito) horas, contado da notificação administrativa do Compromitente Fornecedor, sob pena de multa</w:t>
      </w:r>
      <w:r w:rsidRPr="00551189">
        <w:rPr>
          <w:rFonts w:ascii="Times New Roman" w:hAnsi="Times New Roman"/>
        </w:rPr>
        <w:t>.</w:t>
      </w:r>
    </w:p>
    <w:p w:rsidR="00E32DD3" w:rsidRPr="00551189" w:rsidRDefault="00E32DD3" w:rsidP="00E32DD3">
      <w:pPr>
        <w:widowControl w:val="0"/>
        <w:numPr>
          <w:ilvl w:val="1"/>
          <w:numId w:val="22"/>
        </w:numPr>
        <w:suppressAutoHyphens/>
        <w:spacing w:after="100"/>
        <w:ind w:left="720" w:hanging="720"/>
        <w:jc w:val="both"/>
        <w:rPr>
          <w:rFonts w:ascii="Times New Roman" w:hAnsi="Times New Roman"/>
        </w:rPr>
      </w:pPr>
      <w:r w:rsidRPr="00551189">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32DD3" w:rsidRPr="00551189" w:rsidRDefault="00E32DD3" w:rsidP="00E32DD3">
      <w:pPr>
        <w:spacing w:before="240" w:after="100"/>
        <w:mirrorIndents/>
        <w:jc w:val="center"/>
        <w:rPr>
          <w:rFonts w:ascii="Times New Roman" w:hAnsi="Times New Roman"/>
          <w:b/>
          <w:bCs/>
          <w:color w:val="000000"/>
        </w:rPr>
      </w:pPr>
      <w:r w:rsidRPr="00551189">
        <w:rPr>
          <w:rFonts w:ascii="Times New Roman" w:hAnsi="Times New Roman"/>
          <w:b/>
          <w:color w:val="000000"/>
        </w:rPr>
        <w:t xml:space="preserve">CLÁUSULA DÉCIMA SEGUNDA – </w:t>
      </w:r>
      <w:r w:rsidRPr="00551189">
        <w:rPr>
          <w:rFonts w:ascii="Times New Roman" w:hAnsi="Times New Roman"/>
          <w:b/>
          <w:bCs/>
          <w:color w:val="000000"/>
        </w:rPr>
        <w:t>DA FRAUDE E DA CORRUPÇÃO</w:t>
      </w:r>
    </w:p>
    <w:p w:rsidR="00E32DD3" w:rsidRPr="00551189" w:rsidRDefault="00E32DD3" w:rsidP="00E32DD3">
      <w:pPr>
        <w:widowControl w:val="0"/>
        <w:numPr>
          <w:ilvl w:val="1"/>
          <w:numId w:val="18"/>
        </w:numPr>
        <w:suppressAutoHyphens/>
        <w:spacing w:after="100"/>
        <w:ind w:left="709" w:hanging="709"/>
        <w:jc w:val="both"/>
        <w:rPr>
          <w:rFonts w:ascii="Times New Roman" w:hAnsi="Times New Roman"/>
          <w:color w:val="000000"/>
        </w:rPr>
      </w:pPr>
      <w:r w:rsidRPr="00551189">
        <w:rPr>
          <w:rFonts w:ascii="Times New Roman" w:hAnsi="Times New Roman"/>
          <w:color w:val="000000"/>
        </w:rPr>
        <w:t xml:space="preserve">Os licitantes e o contratado devem observar e fazer observar, o mais alto padrão ético </w:t>
      </w:r>
      <w:r w:rsidRPr="00551189">
        <w:rPr>
          <w:rFonts w:ascii="Times New Roman" w:hAnsi="Times New Roman"/>
          <w:color w:val="000000"/>
        </w:rPr>
        <w:lastRenderedPageBreak/>
        <w:t>durante todo o processo de licitação, de contratação e de execução do objeto contratual.</w:t>
      </w:r>
    </w:p>
    <w:p w:rsidR="00E32DD3" w:rsidRPr="00551189" w:rsidRDefault="00E32DD3" w:rsidP="00E32DD3">
      <w:pPr>
        <w:widowControl w:val="0"/>
        <w:spacing w:after="80"/>
        <w:ind w:left="720" w:hanging="11"/>
        <w:jc w:val="both"/>
        <w:rPr>
          <w:rFonts w:ascii="Times New Roman" w:hAnsi="Times New Roman"/>
          <w:color w:val="000000"/>
        </w:rPr>
      </w:pPr>
      <w:r w:rsidRPr="00551189">
        <w:rPr>
          <w:rFonts w:ascii="Times New Roman" w:hAnsi="Times New Roman"/>
          <w:b/>
          <w:color w:val="000000"/>
        </w:rPr>
        <w:t>SUBCLÁUSULA PRIMEIRA</w:t>
      </w:r>
      <w:r w:rsidRPr="00551189">
        <w:rPr>
          <w:rFonts w:ascii="Times New Roman" w:hAnsi="Times New Roman"/>
          <w:color w:val="000000"/>
        </w:rPr>
        <w:t xml:space="preserve"> - Para os propósitos desta cláusula, definem-se as seguintes práticas:</w:t>
      </w:r>
    </w:p>
    <w:p w:rsidR="00E32DD3" w:rsidRPr="00551189" w:rsidRDefault="00E32DD3" w:rsidP="00E32DD3">
      <w:pPr>
        <w:widowControl w:val="0"/>
        <w:numPr>
          <w:ilvl w:val="0"/>
          <w:numId w:val="4"/>
        </w:numPr>
        <w:tabs>
          <w:tab w:val="clear" w:pos="1068"/>
        </w:tabs>
        <w:suppressAutoHyphens/>
        <w:spacing w:after="80"/>
        <w:ind w:left="1276"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corrupta</w:t>
      </w:r>
      <w:r w:rsidRPr="00551189">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E32DD3" w:rsidRPr="00551189" w:rsidRDefault="00E32DD3" w:rsidP="00E32DD3">
      <w:pPr>
        <w:widowControl w:val="0"/>
        <w:numPr>
          <w:ilvl w:val="0"/>
          <w:numId w:val="4"/>
        </w:numPr>
        <w:tabs>
          <w:tab w:val="clear" w:pos="1068"/>
        </w:tabs>
        <w:suppressAutoHyphens/>
        <w:spacing w:after="80"/>
        <w:ind w:left="1276"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fraudulenta</w:t>
      </w:r>
      <w:r w:rsidRPr="00551189">
        <w:rPr>
          <w:rFonts w:ascii="Times New Roman" w:hAnsi="Times New Roman"/>
          <w:color w:val="000000"/>
        </w:rPr>
        <w:t>”: a falsificação ou omissão dos fatos, com o objetivo de influenciar o processo de licitação ou de cumprimento do Contrato;</w:t>
      </w:r>
    </w:p>
    <w:p w:rsidR="00E32DD3" w:rsidRPr="00551189" w:rsidRDefault="00E32DD3" w:rsidP="00E32DD3">
      <w:pPr>
        <w:widowControl w:val="0"/>
        <w:numPr>
          <w:ilvl w:val="0"/>
          <w:numId w:val="4"/>
        </w:numPr>
        <w:tabs>
          <w:tab w:val="clear" w:pos="1068"/>
        </w:tabs>
        <w:suppressAutoHyphens/>
        <w:spacing w:after="80"/>
        <w:ind w:left="1276" w:right="-1"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conluiada</w:t>
      </w:r>
      <w:r w:rsidRPr="00551189">
        <w:rPr>
          <w:rFonts w:ascii="Times New Roman" w:hAnsi="Times New Roman"/>
          <w:color w:val="000000"/>
        </w:rPr>
        <w:t>”: esquematizar ou estabelecer um acordo entre dois ou mais</w:t>
      </w:r>
      <w:r w:rsidRPr="00551189">
        <w:rPr>
          <w:rFonts w:ascii="Times New Roman" w:hAnsi="Times New Roman"/>
          <w:b/>
          <w:color w:val="000000"/>
        </w:rPr>
        <w:t xml:space="preserve"> </w:t>
      </w:r>
      <w:r w:rsidRPr="00551189">
        <w:rPr>
          <w:rFonts w:ascii="Times New Roman" w:hAnsi="Times New Roman"/>
          <w:color w:val="000000"/>
        </w:rPr>
        <w:t>licitantes, com ou sem o conhecimento de representantes ou prepostos do órgão licitador, visando estabelecer preços em níveis artificiais e não-competitivos;</w:t>
      </w:r>
    </w:p>
    <w:p w:rsidR="00E32DD3" w:rsidRPr="00551189" w:rsidRDefault="00E32DD3" w:rsidP="00E32DD3">
      <w:pPr>
        <w:widowControl w:val="0"/>
        <w:numPr>
          <w:ilvl w:val="0"/>
          <w:numId w:val="4"/>
        </w:numPr>
        <w:tabs>
          <w:tab w:val="clear" w:pos="1068"/>
        </w:tabs>
        <w:suppressAutoHyphens/>
        <w:spacing w:after="80"/>
        <w:ind w:left="1276" w:right="-1"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coercitiva</w:t>
      </w:r>
      <w:r w:rsidRPr="00551189">
        <w:rPr>
          <w:rFonts w:ascii="Times New Roman" w:hAnsi="Times New Roman"/>
          <w:color w:val="000000"/>
        </w:rPr>
        <w:t xml:space="preserve">”: causar </w:t>
      </w:r>
      <w:proofErr w:type="spellStart"/>
      <w:r w:rsidRPr="00551189">
        <w:rPr>
          <w:rFonts w:ascii="Times New Roman" w:hAnsi="Times New Roman"/>
          <w:color w:val="000000"/>
        </w:rPr>
        <w:t>dano</w:t>
      </w:r>
      <w:proofErr w:type="spellEnd"/>
      <w:r w:rsidRPr="00551189">
        <w:rPr>
          <w:rFonts w:ascii="Times New Roman" w:hAnsi="Times New Roman"/>
          <w:color w:val="000000"/>
        </w:rPr>
        <w:t xml:space="preserve"> ou ameaçar causar dano, direta ou indiretamente, às pessoas ou sua propriedade, visando influenciar sua participação em um processo licitatório ou afetar a execução do Contrato.</w:t>
      </w:r>
    </w:p>
    <w:p w:rsidR="00E32DD3" w:rsidRPr="00551189" w:rsidRDefault="00E32DD3" w:rsidP="00E32DD3">
      <w:pPr>
        <w:widowControl w:val="0"/>
        <w:numPr>
          <w:ilvl w:val="0"/>
          <w:numId w:val="4"/>
        </w:numPr>
        <w:tabs>
          <w:tab w:val="clear" w:pos="1068"/>
        </w:tabs>
        <w:suppressAutoHyphens/>
        <w:spacing w:after="80"/>
        <w:ind w:left="1276" w:right="-1" w:hanging="567"/>
        <w:jc w:val="both"/>
        <w:rPr>
          <w:rFonts w:ascii="Times New Roman" w:hAnsi="Times New Roman"/>
          <w:color w:val="000000"/>
        </w:rPr>
      </w:pPr>
      <w:r w:rsidRPr="00551189">
        <w:rPr>
          <w:rFonts w:ascii="Times New Roman" w:hAnsi="Times New Roman"/>
          <w:color w:val="000000"/>
        </w:rPr>
        <w:t>“</w:t>
      </w:r>
      <w:r w:rsidRPr="00551189">
        <w:rPr>
          <w:rFonts w:ascii="Times New Roman" w:hAnsi="Times New Roman"/>
          <w:b/>
          <w:color w:val="000000"/>
        </w:rPr>
        <w:t>prática obstrutiva</w:t>
      </w:r>
      <w:r w:rsidRPr="00551189">
        <w:rPr>
          <w:rFonts w:ascii="Times New Roman" w:hAnsi="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551189">
        <w:rPr>
          <w:rFonts w:ascii="Times New Roman" w:hAnsi="Times New Roman"/>
          <w:color w:val="000000"/>
        </w:rPr>
        <w:t>ii</w:t>
      </w:r>
      <w:proofErr w:type="spellEnd"/>
      <w:r w:rsidRPr="00551189">
        <w:rPr>
          <w:rFonts w:ascii="Times New Roman" w:hAnsi="Times New Roman"/>
          <w:color w:val="000000"/>
        </w:rPr>
        <w:t>) atos cuja intenção seja impedir materialmente o exercício do direito de o organismo financeiro multilateral promover inspeção.</w:t>
      </w:r>
    </w:p>
    <w:p w:rsidR="00E32DD3" w:rsidRPr="00551189" w:rsidRDefault="00E32DD3" w:rsidP="00E32DD3">
      <w:pPr>
        <w:widowControl w:val="0"/>
        <w:spacing w:after="80"/>
        <w:ind w:left="720" w:right="-1" w:hanging="11"/>
        <w:jc w:val="both"/>
        <w:rPr>
          <w:rFonts w:ascii="Times New Roman" w:hAnsi="Times New Roman"/>
          <w:color w:val="000000"/>
        </w:rPr>
      </w:pPr>
      <w:r w:rsidRPr="00551189">
        <w:rPr>
          <w:rFonts w:ascii="Times New Roman" w:hAnsi="Times New Roman"/>
          <w:b/>
          <w:color w:val="000000"/>
        </w:rPr>
        <w:t>SUBCLÁUSULA SEGUNDA</w:t>
      </w:r>
      <w:r w:rsidRPr="00551189">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51189">
        <w:rPr>
          <w:rFonts w:ascii="Times New Roman" w:hAnsi="Times New Roman"/>
          <w:color w:val="000000"/>
        </w:rPr>
        <w:t>colusivas</w:t>
      </w:r>
      <w:proofErr w:type="spellEnd"/>
      <w:r w:rsidRPr="00551189">
        <w:rPr>
          <w:rFonts w:ascii="Times New Roman" w:hAnsi="Times New Roman"/>
          <w:color w:val="000000"/>
        </w:rPr>
        <w:t>, coercitivas ou obstrutivas ao participar da licitação ou da execução um contrato financiado pelo organismo.</w:t>
      </w:r>
    </w:p>
    <w:p w:rsidR="00E32DD3" w:rsidRPr="00551189" w:rsidRDefault="00E32DD3" w:rsidP="00E32DD3">
      <w:pPr>
        <w:widowControl w:val="0"/>
        <w:spacing w:before="120" w:after="0"/>
        <w:ind w:left="720" w:right="-1" w:hanging="11"/>
        <w:jc w:val="both"/>
        <w:rPr>
          <w:rFonts w:ascii="Times New Roman" w:hAnsi="Times New Roman"/>
          <w:color w:val="000000"/>
        </w:rPr>
      </w:pPr>
      <w:r w:rsidRPr="00551189">
        <w:rPr>
          <w:rFonts w:ascii="Times New Roman" w:hAnsi="Times New Roman"/>
          <w:b/>
          <w:color w:val="000000"/>
        </w:rPr>
        <w:t>SUBCLÁUSULA TERCEIRA</w:t>
      </w:r>
      <w:r w:rsidRPr="00551189">
        <w:rPr>
          <w:rFonts w:ascii="Times New Roman" w:hAnsi="Times New Roman"/>
          <w:color w:val="000000"/>
        </w:rPr>
        <w:t xml:space="preserve"> - Considerando os propósitos das cláusulas acima, o </w:t>
      </w:r>
      <w:r w:rsidRPr="00551189">
        <w:rPr>
          <w:rFonts w:ascii="Times New Roman" w:hAnsi="Times New Roman"/>
        </w:rPr>
        <w:t>Compromitente Fornecedor</w:t>
      </w:r>
      <w:r w:rsidRPr="00551189">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E32DD3" w:rsidRPr="00551189" w:rsidRDefault="00E32DD3" w:rsidP="00E32DD3">
      <w:pPr>
        <w:spacing w:before="120" w:after="0"/>
        <w:mirrorIndents/>
        <w:jc w:val="center"/>
        <w:rPr>
          <w:rFonts w:ascii="Times New Roman" w:hAnsi="Times New Roman"/>
          <w:b/>
          <w:bCs/>
          <w:color w:val="000000"/>
        </w:rPr>
      </w:pPr>
      <w:r w:rsidRPr="00551189">
        <w:rPr>
          <w:rFonts w:ascii="Times New Roman" w:hAnsi="Times New Roman"/>
          <w:b/>
          <w:color w:val="000000"/>
        </w:rPr>
        <w:t xml:space="preserve">CLÁUSULA DÉCIMA TERCEIRA – </w:t>
      </w:r>
      <w:r w:rsidRPr="00551189">
        <w:rPr>
          <w:rFonts w:ascii="Times New Roman" w:hAnsi="Times New Roman"/>
          <w:b/>
          <w:bCs/>
          <w:color w:val="000000"/>
        </w:rPr>
        <w:t>DA EFICÁCIA</w:t>
      </w:r>
    </w:p>
    <w:p w:rsidR="00E32DD3" w:rsidRPr="00551189" w:rsidRDefault="00E32DD3" w:rsidP="00E32DD3">
      <w:pPr>
        <w:widowControl w:val="0"/>
        <w:numPr>
          <w:ilvl w:val="1"/>
          <w:numId w:val="19"/>
        </w:numPr>
        <w:spacing w:before="120" w:after="0"/>
        <w:ind w:left="709" w:right="-1" w:hanging="709"/>
        <w:jc w:val="both"/>
        <w:rPr>
          <w:rFonts w:ascii="Times New Roman" w:hAnsi="Times New Roman"/>
        </w:rPr>
      </w:pPr>
      <w:r w:rsidRPr="00551189">
        <w:rPr>
          <w:rFonts w:ascii="Times New Roman" w:hAnsi="Times New Roman"/>
        </w:rPr>
        <w:t>O presente Termo de Registro de Preços somente terá eficácia após a publicação do respectivo extrato na Imprensa Oficial, para que produza seus efeitos legais e jurídicos.</w:t>
      </w:r>
    </w:p>
    <w:p w:rsidR="00E32DD3" w:rsidRPr="00551189" w:rsidRDefault="00E32DD3" w:rsidP="00E32DD3">
      <w:pPr>
        <w:spacing w:before="120" w:after="0"/>
        <w:mirrorIndents/>
        <w:jc w:val="center"/>
        <w:rPr>
          <w:rFonts w:ascii="Times New Roman" w:hAnsi="Times New Roman"/>
          <w:b/>
          <w:bCs/>
          <w:color w:val="000000"/>
        </w:rPr>
      </w:pPr>
      <w:r w:rsidRPr="00551189">
        <w:rPr>
          <w:rFonts w:ascii="Times New Roman" w:hAnsi="Times New Roman"/>
          <w:b/>
          <w:color w:val="000000"/>
        </w:rPr>
        <w:t xml:space="preserve">CLÁUSULA DÉCIMA QUARTA – </w:t>
      </w:r>
      <w:r w:rsidRPr="00551189">
        <w:rPr>
          <w:rFonts w:ascii="Times New Roman" w:hAnsi="Times New Roman"/>
          <w:b/>
          <w:bCs/>
          <w:color w:val="000000"/>
        </w:rPr>
        <w:t>DO FORO</w:t>
      </w:r>
    </w:p>
    <w:p w:rsidR="00E32DD3" w:rsidRPr="00551189" w:rsidRDefault="00E32DD3" w:rsidP="00E32DD3">
      <w:pPr>
        <w:widowControl w:val="0"/>
        <w:numPr>
          <w:ilvl w:val="1"/>
          <w:numId w:val="20"/>
        </w:numPr>
        <w:spacing w:after="120"/>
        <w:ind w:left="709" w:right="-1" w:hanging="709"/>
        <w:jc w:val="both"/>
        <w:rPr>
          <w:rFonts w:ascii="Times New Roman" w:hAnsi="Times New Roman"/>
        </w:rPr>
      </w:pPr>
      <w:r w:rsidRPr="00551189">
        <w:rPr>
          <w:rFonts w:ascii="Times New Roman" w:hAnsi="Times New Roman"/>
          <w:bCs/>
          <w:color w:val="000000"/>
        </w:rPr>
        <w:t xml:space="preserve">Fica eleito o foro da Comarca de Coronel Sapucaia, Estado de Mato Grosso do Sul, para dirimir todas as questões </w:t>
      </w:r>
      <w:r w:rsidRPr="00551189">
        <w:rPr>
          <w:rFonts w:ascii="Times New Roman" w:hAnsi="Times New Roman"/>
        </w:rPr>
        <w:t>oriundas do presente instrumento</w:t>
      </w:r>
      <w:r w:rsidRPr="00551189">
        <w:rPr>
          <w:rFonts w:ascii="Times New Roman" w:hAnsi="Times New Roman"/>
          <w:bCs/>
          <w:color w:val="000000"/>
        </w:rPr>
        <w:t>, sendo esta, competente para a propositura de qualquer medida judicial, decorrente deste instrumento, com a exclusão de qualquer outro, por mais privilegiado que seja</w:t>
      </w:r>
      <w:r w:rsidRPr="00551189">
        <w:rPr>
          <w:rFonts w:ascii="Times New Roman" w:hAnsi="Times New Roman"/>
        </w:rPr>
        <w:t>.</w:t>
      </w:r>
    </w:p>
    <w:p w:rsidR="00E32DD3" w:rsidRPr="00551189" w:rsidRDefault="00E32DD3" w:rsidP="00E32DD3">
      <w:pPr>
        <w:widowControl w:val="0"/>
        <w:spacing w:after="120"/>
        <w:jc w:val="both"/>
        <w:rPr>
          <w:rFonts w:ascii="Times New Roman" w:hAnsi="Times New Roman"/>
        </w:rPr>
      </w:pPr>
      <w:r w:rsidRPr="00551189">
        <w:rPr>
          <w:rFonts w:ascii="Times New Roman" w:hAnsi="Times New Roman"/>
        </w:rPr>
        <w:lastRenderedPageBreak/>
        <w:t>E, por estarem as partes justas e compromissadas, assinam o presente Termo, na presença das testemunhas abaixo assinadas.</w:t>
      </w:r>
    </w:p>
    <w:p w:rsidR="00E32DD3" w:rsidRPr="00551189" w:rsidRDefault="00E32DD3" w:rsidP="00E32DD3">
      <w:pPr>
        <w:spacing w:before="240" w:after="360"/>
        <w:jc w:val="right"/>
        <w:rPr>
          <w:rFonts w:ascii="Times New Roman" w:eastAsia="Times New Roman" w:hAnsi="Times New Roman"/>
          <w:color w:val="000000"/>
          <w:lang w:eastAsia="pt-BR"/>
        </w:rPr>
      </w:pPr>
      <w:r w:rsidRPr="00551189">
        <w:rPr>
          <w:rFonts w:ascii="Times New Roman" w:hAnsi="Times New Roman"/>
          <w:bCs/>
          <w:color w:val="000000"/>
        </w:rPr>
        <w:t xml:space="preserve">Coronel Sapucaia-MS, </w:t>
      </w:r>
      <w:r w:rsidR="00610253">
        <w:rPr>
          <w:rFonts w:ascii="Times New Roman" w:hAnsi="Times New Roman"/>
          <w:bCs/>
          <w:color w:val="000000"/>
        </w:rPr>
        <w:t>01 de Agosto de 2019.</w:t>
      </w:r>
    </w:p>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r>
        <w:rPr>
          <w:rFonts w:ascii="Times New Roman" w:eastAsia="Times New Roman" w:hAnsi="Times New Roman"/>
          <w:i/>
          <w:iCs/>
          <w:color w:val="000000"/>
          <w:spacing w:val="1"/>
          <w:lang w:eastAsia="pt-BR"/>
        </w:rPr>
        <w:t>Órgão Usuário:</w:t>
      </w:r>
    </w:p>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p>
    <w:tbl>
      <w:tblPr>
        <w:tblW w:w="4253" w:type="dxa"/>
        <w:jc w:val="center"/>
        <w:tblCellMar>
          <w:left w:w="70" w:type="dxa"/>
          <w:right w:w="70" w:type="dxa"/>
        </w:tblCellMar>
        <w:tblLook w:val="04A0" w:firstRow="1" w:lastRow="0" w:firstColumn="1" w:lastColumn="0" w:noHBand="0" w:noVBand="1"/>
      </w:tblPr>
      <w:tblGrid>
        <w:gridCol w:w="4253"/>
      </w:tblGrid>
      <w:tr w:rsidR="00610253" w:rsidRPr="00610253" w:rsidTr="00610253">
        <w:trPr>
          <w:trHeight w:val="300"/>
          <w:jc w:val="center"/>
        </w:trPr>
        <w:tc>
          <w:tcPr>
            <w:tcW w:w="4253" w:type="dxa"/>
            <w:tcBorders>
              <w:top w:val="nil"/>
              <w:left w:val="nil"/>
              <w:bottom w:val="nil"/>
              <w:right w:val="nil"/>
            </w:tcBorders>
            <w:shd w:val="clear" w:color="auto" w:fill="auto"/>
            <w:vAlign w:val="center"/>
            <w:hideMark/>
          </w:tcPr>
          <w:p w:rsidR="00610253" w:rsidRPr="00610253" w:rsidRDefault="00610253" w:rsidP="00610253">
            <w:pPr>
              <w:spacing w:after="0" w:line="240" w:lineRule="auto"/>
              <w:jc w:val="center"/>
              <w:rPr>
                <w:rFonts w:ascii="Times New Roman" w:eastAsia="Times New Roman" w:hAnsi="Times New Roman"/>
                <w:color w:val="000000"/>
                <w:lang w:eastAsia="pt-BR"/>
              </w:rPr>
            </w:pPr>
            <w:r w:rsidRPr="00610253">
              <w:rPr>
                <w:rFonts w:ascii="Times New Roman" w:eastAsia="Times New Roman" w:hAnsi="Times New Roman"/>
                <w:color w:val="000000"/>
                <w:lang w:eastAsia="pt-BR"/>
              </w:rPr>
              <w:t>Flávio Galdino Da Silva</w:t>
            </w:r>
          </w:p>
        </w:tc>
      </w:tr>
      <w:tr w:rsidR="00610253" w:rsidRPr="00610253" w:rsidTr="00610253">
        <w:trPr>
          <w:trHeight w:val="300"/>
          <w:jc w:val="center"/>
        </w:trPr>
        <w:tc>
          <w:tcPr>
            <w:tcW w:w="4253" w:type="dxa"/>
            <w:tcBorders>
              <w:top w:val="nil"/>
              <w:left w:val="nil"/>
              <w:bottom w:val="nil"/>
              <w:right w:val="nil"/>
            </w:tcBorders>
            <w:shd w:val="clear" w:color="auto" w:fill="auto"/>
            <w:vAlign w:val="center"/>
            <w:hideMark/>
          </w:tcPr>
          <w:p w:rsidR="00610253" w:rsidRPr="00610253" w:rsidRDefault="00610253" w:rsidP="00610253">
            <w:pPr>
              <w:spacing w:after="0" w:line="240" w:lineRule="auto"/>
              <w:rPr>
                <w:rFonts w:ascii="Times New Roman" w:eastAsia="Times New Roman" w:hAnsi="Times New Roman"/>
                <w:b/>
                <w:bCs/>
                <w:color w:val="000000"/>
                <w:lang w:eastAsia="pt-BR"/>
              </w:rPr>
            </w:pPr>
            <w:r w:rsidRPr="00610253">
              <w:rPr>
                <w:rFonts w:ascii="Times New Roman" w:eastAsia="Times New Roman" w:hAnsi="Times New Roman"/>
                <w:b/>
                <w:bCs/>
                <w:color w:val="000000"/>
                <w:lang w:eastAsia="pt-BR"/>
              </w:rPr>
              <w:t>SECRETÁRIO</w:t>
            </w:r>
            <w:r>
              <w:rPr>
                <w:rFonts w:ascii="Times New Roman" w:eastAsia="Times New Roman" w:hAnsi="Times New Roman"/>
                <w:b/>
                <w:bCs/>
                <w:color w:val="000000"/>
                <w:lang w:eastAsia="pt-BR"/>
              </w:rPr>
              <w:t xml:space="preserve"> MUNICIPAL</w:t>
            </w:r>
            <w:r w:rsidRPr="00610253">
              <w:rPr>
                <w:rFonts w:ascii="Times New Roman" w:eastAsia="Times New Roman" w:hAnsi="Times New Roman"/>
                <w:b/>
                <w:bCs/>
                <w:color w:val="000000"/>
                <w:lang w:eastAsia="pt-BR"/>
              </w:rPr>
              <w:t xml:space="preserve"> DE SAÚDE</w:t>
            </w:r>
          </w:p>
        </w:tc>
      </w:tr>
    </w:tbl>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p>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r>
        <w:rPr>
          <w:rFonts w:ascii="Times New Roman" w:eastAsia="Times New Roman" w:hAnsi="Times New Roman"/>
          <w:i/>
          <w:iCs/>
          <w:color w:val="000000"/>
          <w:spacing w:val="1"/>
          <w:lang w:eastAsia="pt-BR"/>
        </w:rPr>
        <w:t>Fornecedores Compromitentes:</w:t>
      </w:r>
    </w:p>
    <w:p w:rsidR="007164D2" w:rsidRDefault="007164D2" w:rsidP="00E32DD3">
      <w:pPr>
        <w:widowControl w:val="0"/>
        <w:autoSpaceDE w:val="0"/>
        <w:autoSpaceDN w:val="0"/>
        <w:adjustRightInd w:val="0"/>
        <w:spacing w:after="0"/>
        <w:rPr>
          <w:rFonts w:ascii="Times New Roman" w:eastAsia="Times New Roman" w:hAnsi="Times New Roman"/>
          <w:i/>
          <w:iCs/>
          <w:color w:val="000000"/>
          <w:spacing w:val="1"/>
          <w:lang w:eastAsia="pt-BR"/>
        </w:rPr>
      </w:pPr>
    </w:p>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p>
    <w:tbl>
      <w:tblPr>
        <w:tblW w:w="9529" w:type="dxa"/>
        <w:tblCellMar>
          <w:left w:w="70" w:type="dxa"/>
          <w:right w:w="70" w:type="dxa"/>
        </w:tblCellMar>
        <w:tblLook w:val="04A0" w:firstRow="1" w:lastRow="0" w:firstColumn="1" w:lastColumn="0" w:noHBand="0" w:noVBand="1"/>
      </w:tblPr>
      <w:tblGrid>
        <w:gridCol w:w="4496"/>
        <w:gridCol w:w="922"/>
        <w:gridCol w:w="4111"/>
      </w:tblGrid>
      <w:tr w:rsidR="00610253" w:rsidRPr="00610253" w:rsidTr="00EB22BA">
        <w:trPr>
          <w:trHeight w:val="290"/>
        </w:trPr>
        <w:tc>
          <w:tcPr>
            <w:tcW w:w="4495" w:type="dxa"/>
            <w:tcBorders>
              <w:top w:val="nil"/>
              <w:left w:val="nil"/>
              <w:bottom w:val="nil"/>
              <w:right w:val="nil"/>
            </w:tcBorders>
            <w:shd w:val="clear" w:color="auto" w:fill="auto"/>
            <w:vAlign w:val="center"/>
            <w:hideMark/>
          </w:tcPr>
          <w:p w:rsidR="00610253" w:rsidRPr="00610253" w:rsidRDefault="00610253" w:rsidP="00610253">
            <w:pPr>
              <w:spacing w:after="0" w:line="240" w:lineRule="auto"/>
              <w:jc w:val="center"/>
              <w:rPr>
                <w:rFonts w:ascii="Times New Roman" w:eastAsia="Times New Roman" w:hAnsi="Times New Roman"/>
                <w:color w:val="000000"/>
                <w:lang w:eastAsia="pt-BR"/>
              </w:rPr>
            </w:pPr>
            <w:bookmarkStart w:id="0" w:name="_GoBack"/>
            <w:bookmarkEnd w:id="0"/>
            <w:proofErr w:type="spellStart"/>
            <w:r w:rsidRPr="00610253">
              <w:rPr>
                <w:rFonts w:ascii="Times New Roman" w:eastAsia="Times New Roman" w:hAnsi="Times New Roman"/>
                <w:color w:val="000000"/>
                <w:lang w:eastAsia="pt-BR"/>
              </w:rPr>
              <w:t>Crystian</w:t>
            </w:r>
            <w:proofErr w:type="spellEnd"/>
            <w:r w:rsidRPr="00610253">
              <w:rPr>
                <w:rFonts w:ascii="Times New Roman" w:eastAsia="Times New Roman" w:hAnsi="Times New Roman"/>
                <w:color w:val="000000"/>
                <w:lang w:eastAsia="pt-BR"/>
              </w:rPr>
              <w:t xml:space="preserve"> Evandro </w:t>
            </w:r>
            <w:proofErr w:type="spellStart"/>
            <w:r w:rsidRPr="00610253">
              <w:rPr>
                <w:rFonts w:ascii="Times New Roman" w:eastAsia="Times New Roman" w:hAnsi="Times New Roman"/>
                <w:color w:val="000000"/>
                <w:lang w:eastAsia="pt-BR"/>
              </w:rPr>
              <w:t>Lindner</w:t>
            </w:r>
            <w:proofErr w:type="spellEnd"/>
          </w:p>
        </w:tc>
        <w:tc>
          <w:tcPr>
            <w:tcW w:w="922"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jc w:val="center"/>
              <w:rPr>
                <w:rFonts w:ascii="Times New Roman" w:eastAsia="Times New Roman" w:hAnsi="Times New Roman"/>
                <w:color w:val="000000"/>
                <w:lang w:eastAsia="pt-BR"/>
              </w:rPr>
            </w:pPr>
          </w:p>
        </w:tc>
        <w:tc>
          <w:tcPr>
            <w:tcW w:w="4111" w:type="dxa"/>
            <w:tcBorders>
              <w:top w:val="nil"/>
              <w:left w:val="nil"/>
              <w:bottom w:val="nil"/>
              <w:right w:val="nil"/>
            </w:tcBorders>
            <w:shd w:val="clear" w:color="auto" w:fill="auto"/>
            <w:noWrap/>
            <w:vAlign w:val="center"/>
            <w:hideMark/>
          </w:tcPr>
          <w:p w:rsidR="00610253" w:rsidRPr="00610253" w:rsidRDefault="00610253" w:rsidP="00610253">
            <w:pPr>
              <w:spacing w:after="0" w:line="240" w:lineRule="auto"/>
              <w:jc w:val="center"/>
              <w:rPr>
                <w:rFonts w:ascii="Times New Roman" w:eastAsia="Times New Roman" w:hAnsi="Times New Roman"/>
                <w:color w:val="000000"/>
                <w:lang w:eastAsia="pt-BR"/>
              </w:rPr>
            </w:pPr>
            <w:r w:rsidRPr="00610253">
              <w:rPr>
                <w:rFonts w:ascii="Times New Roman" w:eastAsia="Times New Roman" w:hAnsi="Times New Roman"/>
                <w:color w:val="000000"/>
                <w:lang w:eastAsia="pt-BR"/>
              </w:rPr>
              <w:t>Elvis Aparecido Mariani</w:t>
            </w:r>
          </w:p>
        </w:tc>
      </w:tr>
      <w:tr w:rsidR="00610253" w:rsidRPr="00610253" w:rsidTr="00EB22BA">
        <w:trPr>
          <w:trHeight w:val="551"/>
        </w:trPr>
        <w:tc>
          <w:tcPr>
            <w:tcW w:w="4495" w:type="dxa"/>
            <w:tcBorders>
              <w:top w:val="nil"/>
              <w:left w:val="nil"/>
              <w:bottom w:val="nil"/>
              <w:right w:val="nil"/>
            </w:tcBorders>
            <w:shd w:val="clear" w:color="auto" w:fill="auto"/>
            <w:vAlign w:val="bottom"/>
            <w:hideMark/>
          </w:tcPr>
          <w:p w:rsidR="00610253" w:rsidRPr="00610253" w:rsidRDefault="00610253" w:rsidP="00610253">
            <w:pPr>
              <w:spacing w:after="0" w:line="240" w:lineRule="auto"/>
              <w:jc w:val="center"/>
              <w:rPr>
                <w:rFonts w:ascii="Times New Roman" w:eastAsia="Times New Roman" w:hAnsi="Times New Roman"/>
                <w:b/>
                <w:bCs/>
                <w:color w:val="000000"/>
                <w:lang w:eastAsia="pt-BR"/>
              </w:rPr>
            </w:pPr>
            <w:r w:rsidRPr="00610253">
              <w:rPr>
                <w:rFonts w:ascii="Times New Roman" w:eastAsia="Times New Roman" w:hAnsi="Times New Roman"/>
                <w:b/>
                <w:bCs/>
                <w:color w:val="000000"/>
                <w:lang w:eastAsia="pt-BR"/>
              </w:rPr>
              <w:t>DIFE DISTRIBUIDORA DE MEDICAMENTO EIRELI</w:t>
            </w:r>
            <w:r w:rsidRPr="00610253">
              <w:rPr>
                <w:rFonts w:ascii="Times New Roman" w:eastAsia="Times New Roman" w:hAnsi="Times New Roman"/>
                <w:color w:val="000000"/>
                <w:lang w:eastAsia="pt-BR"/>
              </w:rPr>
              <w:t xml:space="preserve"> </w:t>
            </w:r>
          </w:p>
        </w:tc>
        <w:tc>
          <w:tcPr>
            <w:tcW w:w="922"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jc w:val="center"/>
              <w:rPr>
                <w:rFonts w:ascii="Times New Roman" w:eastAsia="Times New Roman" w:hAnsi="Times New Roman"/>
                <w:b/>
                <w:bCs/>
                <w:color w:val="000000"/>
                <w:lang w:eastAsia="pt-BR"/>
              </w:rPr>
            </w:pPr>
          </w:p>
        </w:tc>
        <w:tc>
          <w:tcPr>
            <w:tcW w:w="4111" w:type="dxa"/>
            <w:tcBorders>
              <w:top w:val="nil"/>
              <w:left w:val="nil"/>
              <w:bottom w:val="nil"/>
              <w:right w:val="nil"/>
            </w:tcBorders>
            <w:shd w:val="clear" w:color="auto" w:fill="auto"/>
            <w:vAlign w:val="center"/>
            <w:hideMark/>
          </w:tcPr>
          <w:p w:rsidR="00610253" w:rsidRPr="00610253" w:rsidRDefault="00610253" w:rsidP="00610253">
            <w:pPr>
              <w:spacing w:after="0" w:line="240" w:lineRule="auto"/>
              <w:jc w:val="center"/>
              <w:rPr>
                <w:rFonts w:ascii="Times New Roman" w:eastAsia="Times New Roman" w:hAnsi="Times New Roman"/>
                <w:b/>
                <w:bCs/>
                <w:color w:val="000000"/>
                <w:lang w:eastAsia="pt-BR"/>
              </w:rPr>
            </w:pPr>
            <w:r w:rsidRPr="00610253">
              <w:rPr>
                <w:rFonts w:ascii="Times New Roman" w:eastAsia="Times New Roman" w:hAnsi="Times New Roman"/>
                <w:b/>
                <w:bCs/>
                <w:color w:val="000000"/>
                <w:lang w:eastAsia="pt-BR"/>
              </w:rPr>
              <w:t>DIMENSÃO COMERCIO DE ARTIGOS MÉDICOS HOSPITALARES LTDA</w:t>
            </w:r>
          </w:p>
        </w:tc>
      </w:tr>
      <w:tr w:rsidR="00610253" w:rsidRPr="00610253" w:rsidTr="00EB22BA">
        <w:trPr>
          <w:gridBefore w:val="1"/>
          <w:wBefore w:w="4496" w:type="dxa"/>
          <w:trHeight w:val="551"/>
        </w:trPr>
        <w:tc>
          <w:tcPr>
            <w:tcW w:w="922"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rPr>
                <w:rFonts w:ascii="Times New Roman" w:eastAsia="Times New Roman" w:hAnsi="Times New Roman"/>
                <w:sz w:val="20"/>
                <w:szCs w:val="20"/>
                <w:lang w:eastAsia="pt-BR"/>
              </w:rPr>
            </w:pPr>
          </w:p>
        </w:tc>
        <w:tc>
          <w:tcPr>
            <w:tcW w:w="4111"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rPr>
                <w:rFonts w:ascii="Times New Roman" w:eastAsia="Times New Roman" w:hAnsi="Times New Roman"/>
                <w:sz w:val="20"/>
                <w:szCs w:val="20"/>
                <w:lang w:eastAsia="pt-BR"/>
              </w:rPr>
            </w:pPr>
          </w:p>
        </w:tc>
      </w:tr>
      <w:tr w:rsidR="00610253" w:rsidRPr="00610253" w:rsidTr="00EB22BA">
        <w:trPr>
          <w:trHeight w:val="290"/>
        </w:trPr>
        <w:tc>
          <w:tcPr>
            <w:tcW w:w="4495"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rPr>
                <w:rFonts w:ascii="Times New Roman" w:eastAsia="Times New Roman" w:hAnsi="Times New Roman"/>
                <w:sz w:val="20"/>
                <w:szCs w:val="20"/>
                <w:lang w:eastAsia="pt-BR"/>
              </w:rPr>
            </w:pPr>
          </w:p>
        </w:tc>
        <w:tc>
          <w:tcPr>
            <w:tcW w:w="922"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rPr>
                <w:rFonts w:ascii="Times New Roman" w:eastAsia="Times New Roman" w:hAnsi="Times New Roman"/>
                <w:sz w:val="20"/>
                <w:szCs w:val="20"/>
                <w:lang w:eastAsia="pt-BR"/>
              </w:rPr>
            </w:pPr>
          </w:p>
        </w:tc>
        <w:tc>
          <w:tcPr>
            <w:tcW w:w="4111" w:type="dxa"/>
            <w:tcBorders>
              <w:top w:val="nil"/>
              <w:left w:val="nil"/>
              <w:bottom w:val="nil"/>
              <w:right w:val="nil"/>
            </w:tcBorders>
            <w:shd w:val="clear" w:color="auto" w:fill="auto"/>
            <w:noWrap/>
            <w:vAlign w:val="bottom"/>
            <w:hideMark/>
          </w:tcPr>
          <w:p w:rsidR="00610253" w:rsidRPr="00610253" w:rsidRDefault="00610253" w:rsidP="00610253">
            <w:pPr>
              <w:spacing w:after="0" w:line="240" w:lineRule="auto"/>
              <w:rPr>
                <w:rFonts w:ascii="Times New Roman" w:eastAsia="Times New Roman" w:hAnsi="Times New Roman"/>
                <w:sz w:val="20"/>
                <w:szCs w:val="20"/>
                <w:lang w:eastAsia="pt-BR"/>
              </w:rPr>
            </w:pPr>
          </w:p>
        </w:tc>
      </w:tr>
      <w:tr w:rsidR="00610253" w:rsidRPr="00610253" w:rsidTr="00EB22BA">
        <w:trPr>
          <w:trHeight w:val="290"/>
        </w:trPr>
        <w:tc>
          <w:tcPr>
            <w:tcW w:w="9529" w:type="dxa"/>
            <w:gridSpan w:val="3"/>
            <w:tcBorders>
              <w:top w:val="nil"/>
              <w:left w:val="nil"/>
              <w:bottom w:val="nil"/>
              <w:right w:val="nil"/>
            </w:tcBorders>
            <w:shd w:val="clear" w:color="auto" w:fill="auto"/>
            <w:noWrap/>
            <w:vAlign w:val="center"/>
            <w:hideMark/>
          </w:tcPr>
          <w:p w:rsidR="00610253" w:rsidRPr="00610253" w:rsidRDefault="00610253" w:rsidP="00610253">
            <w:pPr>
              <w:spacing w:after="0" w:line="240" w:lineRule="auto"/>
              <w:jc w:val="center"/>
              <w:rPr>
                <w:rFonts w:ascii="Times New Roman" w:eastAsia="Times New Roman" w:hAnsi="Times New Roman"/>
                <w:color w:val="000000"/>
                <w:lang w:eastAsia="pt-BR"/>
              </w:rPr>
            </w:pPr>
            <w:r w:rsidRPr="00610253">
              <w:rPr>
                <w:rFonts w:ascii="Times New Roman" w:eastAsia="Times New Roman" w:hAnsi="Times New Roman"/>
                <w:color w:val="000000"/>
                <w:lang w:eastAsia="pt-BR"/>
              </w:rPr>
              <w:t>Mauricio Ortiz</w:t>
            </w:r>
          </w:p>
        </w:tc>
      </w:tr>
      <w:tr w:rsidR="00610253" w:rsidRPr="00610253" w:rsidTr="00EB22BA">
        <w:trPr>
          <w:trHeight w:val="290"/>
        </w:trPr>
        <w:tc>
          <w:tcPr>
            <w:tcW w:w="9529" w:type="dxa"/>
            <w:gridSpan w:val="3"/>
            <w:tcBorders>
              <w:top w:val="nil"/>
              <w:left w:val="nil"/>
              <w:bottom w:val="nil"/>
              <w:right w:val="nil"/>
            </w:tcBorders>
            <w:shd w:val="clear" w:color="auto" w:fill="auto"/>
            <w:noWrap/>
            <w:vAlign w:val="center"/>
            <w:hideMark/>
          </w:tcPr>
          <w:p w:rsidR="00610253" w:rsidRPr="00610253" w:rsidRDefault="00610253" w:rsidP="00610253">
            <w:pPr>
              <w:spacing w:after="0" w:line="240" w:lineRule="auto"/>
              <w:jc w:val="center"/>
              <w:rPr>
                <w:rFonts w:ascii="Times New Roman" w:eastAsia="Times New Roman" w:hAnsi="Times New Roman"/>
                <w:b/>
                <w:bCs/>
                <w:color w:val="000000"/>
                <w:lang w:eastAsia="pt-BR"/>
              </w:rPr>
            </w:pPr>
            <w:r w:rsidRPr="00610253">
              <w:rPr>
                <w:rFonts w:ascii="Times New Roman" w:eastAsia="Times New Roman" w:hAnsi="Times New Roman"/>
                <w:b/>
                <w:bCs/>
                <w:color w:val="000000"/>
                <w:lang w:eastAsia="pt-BR"/>
              </w:rPr>
              <w:t>ORTIZ &amp; FELTRIM LTDA – ME</w:t>
            </w:r>
          </w:p>
        </w:tc>
      </w:tr>
    </w:tbl>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p>
    <w:p w:rsidR="00610253" w:rsidRDefault="00610253" w:rsidP="00E32DD3">
      <w:pPr>
        <w:widowControl w:val="0"/>
        <w:autoSpaceDE w:val="0"/>
        <w:autoSpaceDN w:val="0"/>
        <w:adjustRightInd w:val="0"/>
        <w:spacing w:after="0"/>
        <w:rPr>
          <w:rFonts w:ascii="Times New Roman" w:eastAsia="Times New Roman" w:hAnsi="Times New Roman"/>
          <w:i/>
          <w:iCs/>
          <w:color w:val="000000"/>
          <w:spacing w:val="1"/>
          <w:lang w:eastAsia="pt-BR"/>
        </w:rPr>
      </w:pPr>
    </w:p>
    <w:p w:rsidR="00F1749C" w:rsidRDefault="00E25B92">
      <w:pPr>
        <w:rPr>
          <w:rFonts w:ascii="Times New Roman" w:hAnsi="Times New Roman"/>
          <w:i/>
          <w:iCs/>
        </w:rPr>
      </w:pPr>
      <w:r w:rsidRPr="00E25B92">
        <w:rPr>
          <w:rFonts w:ascii="Times New Roman" w:hAnsi="Times New Roman"/>
          <w:i/>
          <w:iCs/>
        </w:rPr>
        <w:t>Testemunhas:</w:t>
      </w:r>
    </w:p>
    <w:p w:rsidR="00E25B92" w:rsidRPr="00E25B92" w:rsidRDefault="00B1669D">
      <w:pPr>
        <w:rPr>
          <w:rFonts w:ascii="Times New Roman" w:hAnsi="Times New Roman"/>
          <w:i/>
          <w:iCs/>
        </w:rPr>
      </w:pPr>
      <w:r>
        <w:rPr>
          <w:rFonts w:ascii="Times New Roman" w:hAnsi="Times New Roman"/>
          <w:i/>
          <w:iCs/>
        </w:rPr>
        <w:t xml:space="preserve"> </w:t>
      </w:r>
    </w:p>
    <w:tbl>
      <w:tblPr>
        <w:tblW w:w="9709" w:type="dxa"/>
        <w:tblLayout w:type="fixed"/>
        <w:tblCellMar>
          <w:left w:w="70" w:type="dxa"/>
          <w:right w:w="70" w:type="dxa"/>
        </w:tblCellMar>
        <w:tblLook w:val="0000" w:firstRow="0" w:lastRow="0" w:firstColumn="0" w:lastColumn="0" w:noHBand="0" w:noVBand="0"/>
      </w:tblPr>
      <w:tblGrid>
        <w:gridCol w:w="5067"/>
        <w:gridCol w:w="4642"/>
      </w:tblGrid>
      <w:tr w:rsidR="00E25B92" w:rsidRPr="00E140BB" w:rsidTr="001A5E64">
        <w:trPr>
          <w:trHeight w:val="397"/>
        </w:trPr>
        <w:tc>
          <w:tcPr>
            <w:tcW w:w="5067" w:type="dxa"/>
          </w:tcPr>
          <w:p w:rsidR="00E25B92" w:rsidRPr="00E140BB" w:rsidRDefault="00E25B92" w:rsidP="001A5E64">
            <w:pPr>
              <w:spacing w:after="0" w:line="240" w:lineRule="auto"/>
              <w:ind w:left="1621" w:right="-170" w:hanging="1440"/>
              <w:jc w:val="both"/>
              <w:rPr>
                <w:rFonts w:ascii="Times New Roman" w:hAnsi="Times New Roman"/>
                <w:iCs/>
              </w:rPr>
            </w:pPr>
            <w:r w:rsidRPr="00E140BB">
              <w:rPr>
                <w:rFonts w:ascii="Times New Roman" w:hAnsi="Times New Roman"/>
                <w:iCs/>
              </w:rPr>
              <w:t xml:space="preserve">Nome: </w:t>
            </w:r>
            <w:proofErr w:type="spellStart"/>
            <w:r>
              <w:rPr>
                <w:rFonts w:ascii="Times New Roman" w:hAnsi="Times New Roman"/>
                <w:snapToGrid w:val="0"/>
              </w:rPr>
              <w:t>Gesica</w:t>
            </w:r>
            <w:proofErr w:type="spellEnd"/>
            <w:r>
              <w:rPr>
                <w:rFonts w:ascii="Times New Roman" w:hAnsi="Times New Roman"/>
                <w:snapToGrid w:val="0"/>
              </w:rPr>
              <w:t xml:space="preserve"> </w:t>
            </w:r>
            <w:proofErr w:type="spellStart"/>
            <w:r>
              <w:rPr>
                <w:rFonts w:ascii="Times New Roman" w:hAnsi="Times New Roman"/>
                <w:snapToGrid w:val="0"/>
              </w:rPr>
              <w:t>Maiara</w:t>
            </w:r>
            <w:proofErr w:type="spellEnd"/>
            <w:r>
              <w:rPr>
                <w:rFonts w:ascii="Times New Roman" w:hAnsi="Times New Roman"/>
                <w:snapToGrid w:val="0"/>
              </w:rPr>
              <w:t xml:space="preserve"> Nunes </w:t>
            </w:r>
            <w:proofErr w:type="spellStart"/>
            <w:r>
              <w:rPr>
                <w:rFonts w:ascii="Times New Roman" w:hAnsi="Times New Roman"/>
                <w:snapToGrid w:val="0"/>
              </w:rPr>
              <w:t>Arevalos</w:t>
            </w:r>
            <w:proofErr w:type="spellEnd"/>
          </w:p>
        </w:tc>
        <w:tc>
          <w:tcPr>
            <w:tcW w:w="4642" w:type="dxa"/>
          </w:tcPr>
          <w:p w:rsidR="00E25B92" w:rsidRPr="00E140BB" w:rsidRDefault="00E25B92" w:rsidP="001A5E64">
            <w:pPr>
              <w:spacing w:after="0" w:line="240" w:lineRule="auto"/>
              <w:ind w:left="1621" w:right="-170" w:hanging="1440"/>
              <w:jc w:val="both"/>
              <w:rPr>
                <w:rFonts w:ascii="Times New Roman" w:hAnsi="Times New Roman"/>
                <w:iCs/>
              </w:rPr>
            </w:pPr>
            <w:r w:rsidRPr="00E140BB">
              <w:rPr>
                <w:rFonts w:ascii="Times New Roman" w:hAnsi="Times New Roman"/>
                <w:iCs/>
              </w:rPr>
              <w:t xml:space="preserve">Nome: </w:t>
            </w:r>
            <w:r>
              <w:rPr>
                <w:rFonts w:ascii="Times New Roman" w:hAnsi="Times New Roman"/>
              </w:rPr>
              <w:t>Fabia Aparecida Souza</w:t>
            </w:r>
          </w:p>
        </w:tc>
      </w:tr>
      <w:tr w:rsidR="00E25B92" w:rsidRPr="00E140BB" w:rsidTr="001A5E64">
        <w:trPr>
          <w:trHeight w:val="397"/>
        </w:trPr>
        <w:tc>
          <w:tcPr>
            <w:tcW w:w="5067" w:type="dxa"/>
          </w:tcPr>
          <w:p w:rsidR="00E25B92" w:rsidRPr="00E140BB" w:rsidRDefault="00E25B92" w:rsidP="001A5E64">
            <w:pPr>
              <w:spacing w:after="0" w:line="240" w:lineRule="auto"/>
              <w:ind w:left="1621" w:right="-170" w:hanging="1440"/>
              <w:jc w:val="both"/>
              <w:rPr>
                <w:rFonts w:ascii="Times New Roman" w:hAnsi="Times New Roman"/>
                <w:iCs/>
              </w:rPr>
            </w:pPr>
            <w:r w:rsidRPr="00E140BB">
              <w:rPr>
                <w:rFonts w:ascii="Times New Roman" w:hAnsi="Times New Roman"/>
                <w:iCs/>
              </w:rPr>
              <w:t xml:space="preserve">CPF: </w:t>
            </w:r>
            <w:r>
              <w:rPr>
                <w:rFonts w:ascii="Times New Roman" w:hAnsi="Times New Roman"/>
              </w:rPr>
              <w:t>054.440.381-96</w:t>
            </w:r>
          </w:p>
        </w:tc>
        <w:tc>
          <w:tcPr>
            <w:tcW w:w="4642" w:type="dxa"/>
          </w:tcPr>
          <w:p w:rsidR="00E25B92" w:rsidRPr="00E140BB" w:rsidRDefault="00E25B92" w:rsidP="001A5E64">
            <w:pPr>
              <w:spacing w:after="0" w:line="240" w:lineRule="auto"/>
              <w:ind w:left="1621" w:right="-170" w:hanging="1440"/>
              <w:jc w:val="both"/>
              <w:rPr>
                <w:rFonts w:ascii="Times New Roman" w:hAnsi="Times New Roman"/>
                <w:iCs/>
              </w:rPr>
            </w:pPr>
            <w:r w:rsidRPr="00E140BB">
              <w:rPr>
                <w:rFonts w:ascii="Times New Roman" w:hAnsi="Times New Roman"/>
                <w:iCs/>
              </w:rPr>
              <w:t xml:space="preserve">CPF: </w:t>
            </w:r>
            <w:r>
              <w:rPr>
                <w:rFonts w:ascii="Times New Roman" w:hAnsi="Times New Roman"/>
              </w:rPr>
              <w:t>990.502.001-25</w:t>
            </w:r>
          </w:p>
        </w:tc>
      </w:tr>
    </w:tbl>
    <w:p w:rsidR="00E25B92" w:rsidRDefault="00E25B92" w:rsidP="00E25B92"/>
    <w:sectPr w:rsidR="00E25B9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253" w:rsidRDefault="00610253" w:rsidP="00610253">
      <w:pPr>
        <w:spacing w:after="0" w:line="240" w:lineRule="auto"/>
      </w:pPr>
      <w:r>
        <w:separator/>
      </w:r>
    </w:p>
  </w:endnote>
  <w:endnote w:type="continuationSeparator" w:id="0">
    <w:p w:rsidR="00610253" w:rsidRDefault="00610253" w:rsidP="0061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253" w:rsidRDefault="00610253" w:rsidP="00610253">
      <w:pPr>
        <w:spacing w:after="0" w:line="240" w:lineRule="auto"/>
      </w:pPr>
      <w:r>
        <w:separator/>
      </w:r>
    </w:p>
  </w:footnote>
  <w:footnote w:type="continuationSeparator" w:id="0">
    <w:p w:rsidR="00610253" w:rsidRDefault="00610253" w:rsidP="00610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253" w:rsidRPr="00551189" w:rsidRDefault="00610253" w:rsidP="00610253">
    <w:pPr>
      <w:spacing w:after="60" w:line="240" w:lineRule="auto"/>
      <w:jc w:val="center"/>
      <w:rPr>
        <w:rFonts w:ascii="Times New Roman" w:hAnsi="Times New Roman"/>
        <w:b/>
        <w:szCs w:val="24"/>
      </w:rPr>
    </w:pPr>
    <w:r>
      <w:rPr>
        <w:rFonts w:ascii="Arial" w:hAnsi="Arial" w:cs="Arial"/>
        <w:noProof/>
      </w:rPr>
      <w:drawing>
        <wp:anchor distT="0" distB="0" distL="114300" distR="114300" simplePos="0" relativeHeight="251659264" behindDoc="0" locked="0" layoutInCell="1" allowOverlap="1">
          <wp:simplePos x="0" y="0"/>
          <wp:positionH relativeFrom="column">
            <wp:posOffset>45720</wp:posOffset>
          </wp:positionH>
          <wp:positionV relativeFrom="paragraph">
            <wp:posOffset>-130810</wp:posOffset>
          </wp:positionV>
          <wp:extent cx="806450" cy="85026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Cs w:val="24"/>
      </w:rPr>
      <w:t>PR</w:t>
    </w:r>
    <w:r w:rsidRPr="00551189">
      <w:rPr>
        <w:rFonts w:ascii="Times New Roman" w:hAnsi="Times New Roman"/>
        <w:b/>
        <w:szCs w:val="24"/>
      </w:rPr>
      <w:t>EFEITURA MUNICIPAL DE CORONEL SAPUCAIA</w:t>
    </w:r>
  </w:p>
  <w:p w:rsidR="00610253" w:rsidRPr="00551189" w:rsidRDefault="00610253" w:rsidP="00610253">
    <w:pPr>
      <w:spacing w:after="60" w:line="240" w:lineRule="auto"/>
      <w:ind w:firstLine="709"/>
      <w:jc w:val="center"/>
      <w:rPr>
        <w:rFonts w:ascii="Times New Roman" w:hAnsi="Times New Roman"/>
        <w:b/>
        <w:szCs w:val="24"/>
      </w:rPr>
    </w:pPr>
    <w:r w:rsidRPr="00551189">
      <w:rPr>
        <w:rFonts w:ascii="Times New Roman" w:hAnsi="Times New Roman"/>
        <w:b/>
        <w:szCs w:val="24"/>
      </w:rPr>
      <w:t>ESTADO DE MATO GROSSO DO SUL</w:t>
    </w:r>
  </w:p>
  <w:p w:rsidR="00610253" w:rsidRPr="00E16A98" w:rsidRDefault="00610253" w:rsidP="00610253">
    <w:pPr>
      <w:spacing w:after="60" w:line="240" w:lineRule="auto"/>
      <w:ind w:firstLine="709"/>
      <w:jc w:val="center"/>
      <w:rPr>
        <w:rFonts w:ascii="Arial Black" w:hAnsi="Arial Black"/>
      </w:rPr>
    </w:pPr>
    <w:r>
      <w:rPr>
        <w:rFonts w:ascii="Times New Roman" w:hAnsi="Times New Roman"/>
        <w:b/>
        <w:szCs w:val="24"/>
      </w:rPr>
      <w:t>DEPARTAMENTO DE LICITAÇÃO E CONTRATOS</w:t>
    </w:r>
  </w:p>
  <w:p w:rsidR="00610253" w:rsidRDefault="006102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D3"/>
    <w:rsid w:val="005131A3"/>
    <w:rsid w:val="00610253"/>
    <w:rsid w:val="007164D2"/>
    <w:rsid w:val="00B1669D"/>
    <w:rsid w:val="00DB1036"/>
    <w:rsid w:val="00E25B92"/>
    <w:rsid w:val="00E32DD3"/>
    <w:rsid w:val="00EB22BA"/>
    <w:rsid w:val="00EE60F8"/>
    <w:rsid w:val="00F1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DC45D2"/>
  <w15:chartTrackingRefBased/>
  <w15:docId w15:val="{4FE31622-D461-44A7-9366-45FDA1FF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D3"/>
    <w:pPr>
      <w:spacing w:after="200" w:line="276" w:lineRule="auto"/>
    </w:pPr>
    <w:rPr>
      <w:rFonts w:eastAsia="Calibri"/>
      <w:sz w:val="22"/>
      <w:szCs w:val="22"/>
    </w:rPr>
  </w:style>
  <w:style w:type="paragraph" w:styleId="Ttulo1">
    <w:name w:val="heading 1"/>
    <w:basedOn w:val="Normal"/>
    <w:next w:val="Normal"/>
    <w:link w:val="Ttulo1Char"/>
    <w:uiPriority w:val="9"/>
    <w:qFormat/>
    <w:rsid w:val="00DB1036"/>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unhideWhenUsed/>
    <w:qFormat/>
    <w:rsid w:val="00DB103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unhideWhenUsed/>
    <w:qFormat/>
    <w:rsid w:val="00DB1036"/>
    <w:pPr>
      <w:keepNext/>
      <w:spacing w:before="240" w:after="60"/>
      <w:outlineLvl w:val="2"/>
    </w:pPr>
    <w:rPr>
      <w:rFonts w:asciiTheme="majorHAnsi" w:eastAsiaTheme="majorEastAsia" w:hAnsiTheme="majorHAnsi" w:cstheme="majorBid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1036"/>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DB103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rsid w:val="00DB1036"/>
    <w:rPr>
      <w:rFonts w:asciiTheme="majorHAnsi" w:eastAsiaTheme="majorEastAsia" w:hAnsiTheme="majorHAnsi" w:cstheme="majorBidi"/>
      <w:b/>
      <w:bCs/>
      <w:sz w:val="26"/>
      <w:szCs w:val="26"/>
    </w:rPr>
  </w:style>
  <w:style w:type="paragraph" w:styleId="SemEspaamento">
    <w:name w:val="No Spacing"/>
    <w:uiPriority w:val="1"/>
    <w:qFormat/>
    <w:rsid w:val="00DB1036"/>
    <w:rPr>
      <w:sz w:val="22"/>
      <w:szCs w:val="22"/>
    </w:rPr>
  </w:style>
  <w:style w:type="character" w:styleId="RefernciaSutil">
    <w:name w:val="Subtle Reference"/>
    <w:basedOn w:val="Fontepargpadro"/>
    <w:uiPriority w:val="31"/>
    <w:qFormat/>
    <w:rsid w:val="00DB1036"/>
    <w:rPr>
      <w:smallCaps/>
      <w:color w:val="5A5A5A" w:themeColor="text1" w:themeTint="A5"/>
    </w:rPr>
  </w:style>
  <w:style w:type="paragraph" w:styleId="Recuodecorpodetexto">
    <w:name w:val="Body Text Indent"/>
    <w:basedOn w:val="Normal"/>
    <w:link w:val="RecuodecorpodetextoChar"/>
    <w:rsid w:val="00E32DD3"/>
    <w:pPr>
      <w:autoSpaceDE w:val="0"/>
      <w:autoSpaceDN w:val="0"/>
      <w:adjustRightInd w:val="0"/>
      <w:spacing w:after="120" w:line="240" w:lineRule="auto"/>
      <w:ind w:left="1620" w:hanging="360"/>
      <w:jc w:val="both"/>
    </w:pPr>
    <w:rPr>
      <w:rFonts w:ascii="ArialMT" w:hAnsi="ArialMT"/>
      <w:lang w:eastAsia="pt-BR"/>
    </w:rPr>
  </w:style>
  <w:style w:type="character" w:customStyle="1" w:styleId="RecuodecorpodetextoChar">
    <w:name w:val="Recuo de corpo de texto Char"/>
    <w:basedOn w:val="Fontepargpadro"/>
    <w:link w:val="Recuodecorpodetexto"/>
    <w:rsid w:val="00E32DD3"/>
    <w:rPr>
      <w:rFonts w:ascii="ArialMT" w:eastAsia="Calibri" w:hAnsi="ArialMT"/>
      <w:sz w:val="22"/>
      <w:szCs w:val="22"/>
      <w:lang w:eastAsia="pt-BR"/>
    </w:rPr>
  </w:style>
  <w:style w:type="paragraph" w:styleId="PargrafodaLista">
    <w:name w:val="List Paragraph"/>
    <w:basedOn w:val="Normal"/>
    <w:uiPriority w:val="1"/>
    <w:qFormat/>
    <w:rsid w:val="00E32DD3"/>
    <w:pPr>
      <w:ind w:left="720"/>
      <w:contextualSpacing/>
    </w:pPr>
  </w:style>
  <w:style w:type="paragraph" w:styleId="Corpodetexto">
    <w:name w:val="Body Text"/>
    <w:basedOn w:val="Normal"/>
    <w:link w:val="CorpodetextoChar"/>
    <w:uiPriority w:val="99"/>
    <w:unhideWhenUsed/>
    <w:rsid w:val="00E32DD3"/>
    <w:pPr>
      <w:spacing w:after="120"/>
    </w:pPr>
    <w:rPr>
      <w:lang w:val="x-none"/>
    </w:rPr>
  </w:style>
  <w:style w:type="character" w:customStyle="1" w:styleId="CorpodetextoChar">
    <w:name w:val="Corpo de texto Char"/>
    <w:basedOn w:val="Fontepargpadro"/>
    <w:link w:val="Corpodetexto"/>
    <w:uiPriority w:val="99"/>
    <w:rsid w:val="00E32DD3"/>
    <w:rPr>
      <w:rFonts w:eastAsia="Calibri"/>
      <w:sz w:val="22"/>
      <w:szCs w:val="22"/>
      <w:lang w:val="x-none"/>
    </w:rPr>
  </w:style>
  <w:style w:type="paragraph" w:customStyle="1" w:styleId="BodyText3">
    <w:name w:val="Body Text 3"/>
    <w:basedOn w:val="Normal"/>
    <w:rsid w:val="00E32DD3"/>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6102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0253"/>
    <w:rPr>
      <w:rFonts w:eastAsia="Calibri"/>
      <w:sz w:val="22"/>
      <w:szCs w:val="22"/>
    </w:rPr>
  </w:style>
  <w:style w:type="paragraph" w:styleId="Rodap">
    <w:name w:val="footer"/>
    <w:basedOn w:val="Normal"/>
    <w:link w:val="RodapChar"/>
    <w:uiPriority w:val="99"/>
    <w:unhideWhenUsed/>
    <w:rsid w:val="00610253"/>
    <w:pPr>
      <w:tabs>
        <w:tab w:val="center" w:pos="4252"/>
        <w:tab w:val="right" w:pos="8504"/>
      </w:tabs>
      <w:spacing w:after="0" w:line="240" w:lineRule="auto"/>
    </w:pPr>
  </w:style>
  <w:style w:type="character" w:customStyle="1" w:styleId="RodapChar">
    <w:name w:val="Rodapé Char"/>
    <w:basedOn w:val="Fontepargpadro"/>
    <w:link w:val="Rodap"/>
    <w:uiPriority w:val="99"/>
    <w:rsid w:val="00610253"/>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4988">
      <w:bodyDiv w:val="1"/>
      <w:marLeft w:val="0"/>
      <w:marRight w:val="0"/>
      <w:marTop w:val="0"/>
      <w:marBottom w:val="0"/>
      <w:divBdr>
        <w:top w:val="none" w:sz="0" w:space="0" w:color="auto"/>
        <w:left w:val="none" w:sz="0" w:space="0" w:color="auto"/>
        <w:bottom w:val="none" w:sz="0" w:space="0" w:color="auto"/>
        <w:right w:val="none" w:sz="0" w:space="0" w:color="auto"/>
      </w:divBdr>
    </w:div>
    <w:div w:id="908656899">
      <w:bodyDiv w:val="1"/>
      <w:marLeft w:val="0"/>
      <w:marRight w:val="0"/>
      <w:marTop w:val="0"/>
      <w:marBottom w:val="0"/>
      <w:divBdr>
        <w:top w:val="none" w:sz="0" w:space="0" w:color="auto"/>
        <w:left w:val="none" w:sz="0" w:space="0" w:color="auto"/>
        <w:bottom w:val="none" w:sz="0" w:space="0" w:color="auto"/>
        <w:right w:val="none" w:sz="0" w:space="0" w:color="auto"/>
      </w:divBdr>
    </w:div>
    <w:div w:id="1360811662">
      <w:bodyDiv w:val="1"/>
      <w:marLeft w:val="0"/>
      <w:marRight w:val="0"/>
      <w:marTop w:val="0"/>
      <w:marBottom w:val="0"/>
      <w:divBdr>
        <w:top w:val="none" w:sz="0" w:space="0" w:color="auto"/>
        <w:left w:val="none" w:sz="0" w:space="0" w:color="auto"/>
        <w:bottom w:val="none" w:sz="0" w:space="0" w:color="auto"/>
        <w:right w:val="none" w:sz="0" w:space="0" w:color="auto"/>
      </w:divBdr>
    </w:div>
    <w:div w:id="1517379254">
      <w:bodyDiv w:val="1"/>
      <w:marLeft w:val="0"/>
      <w:marRight w:val="0"/>
      <w:marTop w:val="0"/>
      <w:marBottom w:val="0"/>
      <w:divBdr>
        <w:top w:val="none" w:sz="0" w:space="0" w:color="auto"/>
        <w:left w:val="none" w:sz="0" w:space="0" w:color="auto"/>
        <w:bottom w:val="none" w:sz="0" w:space="0" w:color="auto"/>
        <w:right w:val="none" w:sz="0" w:space="0" w:color="auto"/>
      </w:divBdr>
    </w:div>
    <w:div w:id="1527986403">
      <w:bodyDiv w:val="1"/>
      <w:marLeft w:val="0"/>
      <w:marRight w:val="0"/>
      <w:marTop w:val="0"/>
      <w:marBottom w:val="0"/>
      <w:divBdr>
        <w:top w:val="none" w:sz="0" w:space="0" w:color="auto"/>
        <w:left w:val="none" w:sz="0" w:space="0" w:color="auto"/>
        <w:bottom w:val="none" w:sz="0" w:space="0" w:color="auto"/>
        <w:right w:val="none" w:sz="0" w:space="0" w:color="auto"/>
      </w:divBdr>
    </w:div>
    <w:div w:id="15624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5595</Words>
  <Characters>30219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2019-07-30T16:18:00Z</cp:lastPrinted>
  <dcterms:created xsi:type="dcterms:W3CDTF">2019-07-30T15:31:00Z</dcterms:created>
  <dcterms:modified xsi:type="dcterms:W3CDTF">2019-07-30T16:21:00Z</dcterms:modified>
</cp:coreProperties>
</file>