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573551" w14:paraId="3F4DAEE0" w14:textId="77777777" w:rsidTr="007E0DF5"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</w:tcPr>
          <w:p w14:paraId="3D9DC221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PREFEITURA MUNICIPAL DE CORONEL SAPUCAIA</w:t>
            </w:r>
          </w:p>
          <w:p w14:paraId="682D4E84" w14:textId="77777777" w:rsidR="00573551" w:rsidRPr="004435CC" w:rsidRDefault="00573551" w:rsidP="0057355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ESTADO DE MATO GROSSO DO SUL</w:t>
            </w:r>
          </w:p>
          <w:p w14:paraId="2D2A18B0" w14:textId="77777777" w:rsidR="00573551" w:rsidRPr="004435CC" w:rsidRDefault="00573551" w:rsidP="00573551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435CC">
              <w:rPr>
                <w:rFonts w:ascii="Arial Narrow" w:hAnsi="Arial Narrow"/>
                <w:b/>
                <w:sz w:val="24"/>
                <w:szCs w:val="24"/>
              </w:rPr>
              <w:t>Avenida Abílio Espíndola Sobrinho nº 570 – Jardim Seriema</w:t>
            </w:r>
          </w:p>
          <w:p w14:paraId="4301DFA5" w14:textId="77777777" w:rsidR="00573551" w:rsidRPr="00622DA2" w:rsidRDefault="00573551" w:rsidP="00573551">
            <w:r w:rsidRPr="004435CC">
              <w:rPr>
                <w:rFonts w:ascii="Arial Narrow" w:hAnsi="Arial Narrow"/>
                <w:b/>
                <w:sz w:val="24"/>
                <w:szCs w:val="24"/>
              </w:rPr>
              <w:t>CNPJ/MF: 01.988.914/0001-75</w:t>
            </w: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14:paraId="39ED9043" w14:textId="77777777" w:rsidR="00812082" w:rsidRDefault="00812082" w:rsidP="00573551">
            <w:pPr>
              <w:jc w:val="center"/>
              <w:rPr>
                <w:rFonts w:ascii="Arial Narrow" w:hAnsi="Arial Narrow"/>
                <w:b/>
              </w:rPr>
            </w:pPr>
          </w:p>
          <w:p w14:paraId="69C43394" w14:textId="118AF81D" w:rsidR="00573551" w:rsidRPr="00622DA2" w:rsidRDefault="00E25D27" w:rsidP="00573551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C80AC5">
              <w:rPr>
                <w:rFonts w:ascii="Arial Narrow" w:hAnsi="Arial Narrow"/>
                <w:b/>
              </w:rPr>
              <w:t>001/2023</w:t>
            </w:r>
          </w:p>
          <w:p w14:paraId="26FB9B6B" w14:textId="77777777" w:rsidR="00573551" w:rsidRPr="00622DA2" w:rsidRDefault="00573551" w:rsidP="00573551">
            <w:pPr>
              <w:jc w:val="center"/>
            </w:pPr>
          </w:p>
          <w:p w14:paraId="1D862BDE" w14:textId="7607685F" w:rsidR="00573551" w:rsidRPr="00622DA2" w:rsidRDefault="00E25D27" w:rsidP="00C80AC5">
            <w:pPr>
              <w:jc w:val="center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DATA DA EMISSÃO</w:t>
            </w:r>
            <w:r w:rsidR="00812082">
              <w:rPr>
                <w:rFonts w:ascii="Arial Narrow" w:hAnsi="Arial Narrow"/>
                <w:b/>
                <w:szCs w:val="24"/>
              </w:rPr>
              <w:t xml:space="preserve">: </w:t>
            </w:r>
            <w:r w:rsidR="00C80AC5">
              <w:rPr>
                <w:rFonts w:ascii="Arial Narrow" w:hAnsi="Arial Narrow"/>
                <w:b/>
                <w:szCs w:val="24"/>
              </w:rPr>
              <w:t>08</w:t>
            </w:r>
            <w:r w:rsidR="00812082">
              <w:rPr>
                <w:rFonts w:ascii="Arial Narrow" w:hAnsi="Arial Narrow"/>
                <w:b/>
                <w:szCs w:val="24"/>
              </w:rPr>
              <w:t>/</w:t>
            </w:r>
            <w:r w:rsidR="003B46C5">
              <w:rPr>
                <w:rFonts w:ascii="Arial Narrow" w:hAnsi="Arial Narrow"/>
                <w:b/>
                <w:szCs w:val="24"/>
              </w:rPr>
              <w:t>0</w:t>
            </w:r>
            <w:r w:rsidR="00C80AC5">
              <w:rPr>
                <w:rFonts w:ascii="Arial Narrow" w:hAnsi="Arial Narrow"/>
                <w:b/>
                <w:szCs w:val="24"/>
              </w:rPr>
              <w:t>2</w:t>
            </w:r>
            <w:r w:rsidR="00587DE4">
              <w:rPr>
                <w:rFonts w:ascii="Arial Narrow" w:hAnsi="Arial Narrow"/>
                <w:b/>
                <w:szCs w:val="24"/>
              </w:rPr>
              <w:t>/</w:t>
            </w:r>
            <w:r w:rsidR="00C80AC5">
              <w:rPr>
                <w:rFonts w:ascii="Arial Narrow" w:hAnsi="Arial Narrow"/>
                <w:b/>
                <w:szCs w:val="24"/>
              </w:rPr>
              <w:t>2023</w:t>
            </w:r>
          </w:p>
        </w:tc>
      </w:tr>
      <w:tr w:rsidR="00573551" w:rsidRPr="00987BEC" w14:paraId="62D525C9" w14:textId="77777777" w:rsidTr="007E0DF5">
        <w:trPr>
          <w:cantSplit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AAF4D" w14:textId="77777777" w:rsidR="00573551" w:rsidRPr="00987BEC" w:rsidRDefault="00573551" w:rsidP="00573551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4063F457" w14:textId="29394353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FORNECEDOR: </w:t>
            </w:r>
            <w:r w:rsidR="00C80AC5">
              <w:rPr>
                <w:rFonts w:ascii="Arial Narrow" w:hAnsi="Arial Narrow" w:cs="Times New Roman"/>
                <w:sz w:val="24"/>
                <w:szCs w:val="24"/>
              </w:rPr>
              <w:t>CIRURGICA ITAMBÉ EIRELI ME</w:t>
            </w:r>
          </w:p>
          <w:p w14:paraId="55A17F80" w14:textId="0527BA52" w:rsidR="00573551" w:rsidRPr="00987BEC" w:rsidRDefault="004E7BF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 xml:space="preserve">ENDEREÇO: </w:t>
            </w:r>
            <w:r w:rsidR="00C80AC5">
              <w:rPr>
                <w:rFonts w:ascii="Arial Narrow" w:hAnsi="Arial Narrow"/>
                <w:sz w:val="24"/>
                <w:szCs w:val="24"/>
              </w:rPr>
              <w:t>Av. Brasil, 5709, ZONA 5</w:t>
            </w:r>
          </w:p>
          <w:p w14:paraId="2FA53FCC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18D36F8" w14:textId="5027AAC5" w:rsidR="00573551" w:rsidRPr="00987BEC" w:rsidRDefault="00C80AC5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CEP: </w:t>
            </w:r>
            <w:r w:rsidRPr="00C80AC5">
              <w:rPr>
                <w:rFonts w:ascii="Arial Narrow" w:hAnsi="Arial Narrow"/>
                <w:sz w:val="24"/>
                <w:szCs w:val="24"/>
              </w:rPr>
              <w:t>87.015-280</w:t>
            </w:r>
          </w:p>
          <w:p w14:paraId="5182BB55" w14:textId="77777777" w:rsidR="00573551" w:rsidRPr="00987BEC" w:rsidRDefault="00573551" w:rsidP="00573551">
            <w:pPr>
              <w:pStyle w:val="Corpodetex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F5993CF" w14:textId="76059D78" w:rsidR="00573551" w:rsidRPr="00987BEC" w:rsidRDefault="004E7BF1" w:rsidP="0057355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87BEC">
              <w:rPr>
                <w:rFonts w:ascii="Arial Narrow" w:hAnsi="Arial Narrow"/>
                <w:b/>
                <w:bCs/>
                <w:sz w:val="24"/>
                <w:szCs w:val="24"/>
              </w:rPr>
              <w:t>CIDADE: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C80AC5">
              <w:rPr>
                <w:rFonts w:ascii="Arial Narrow" w:hAnsi="Arial Narrow"/>
                <w:bCs/>
                <w:sz w:val="24"/>
                <w:szCs w:val="24"/>
              </w:rPr>
              <w:t>Maringá</w:t>
            </w:r>
            <w:r w:rsidR="00804D0E">
              <w:rPr>
                <w:rFonts w:ascii="Arial Narrow" w:hAnsi="Arial Narrow"/>
                <w:bCs/>
                <w:sz w:val="24"/>
                <w:szCs w:val="24"/>
              </w:rPr>
              <w:t>/PR</w:t>
            </w:r>
          </w:p>
          <w:p w14:paraId="4A881D34" w14:textId="3DAED9C3" w:rsidR="00573551" w:rsidRPr="00987BEC" w:rsidRDefault="00573551" w:rsidP="003B46C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987BEC">
              <w:rPr>
                <w:rFonts w:ascii="Arial Narrow" w:hAnsi="Arial Narrow"/>
                <w:b/>
                <w:sz w:val="24"/>
                <w:szCs w:val="24"/>
              </w:rPr>
              <w:t>CNPJ:</w:t>
            </w:r>
            <w:r w:rsidR="00B30984" w:rsidRPr="00987BE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80AC5">
              <w:rPr>
                <w:rFonts w:ascii="Arial Narrow" w:hAnsi="Arial Narrow" w:cs="Times New Roman"/>
                <w:sz w:val="24"/>
                <w:szCs w:val="24"/>
              </w:rPr>
              <w:t>26.847.096/0001-11</w:t>
            </w:r>
          </w:p>
        </w:tc>
      </w:tr>
      <w:tr w:rsidR="00573551" w:rsidRPr="009E14B0" w14:paraId="589C58E4" w14:textId="77777777" w:rsidTr="00A468D1">
        <w:trPr>
          <w:trHeight w:val="7492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77E51" w14:textId="77777777" w:rsidR="00573551" w:rsidRDefault="00573551" w:rsidP="00573551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55AB49" w14:textId="0F4405E6" w:rsidR="00E25D27" w:rsidRDefault="00E25D27" w:rsidP="00E25D27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OBJETO</w:t>
            </w:r>
            <w:r w:rsidRPr="0092139C">
              <w:rPr>
                <w:rFonts w:ascii="Arial Narrow" w:hAnsi="Arial Narrow"/>
                <w:b/>
                <w:sz w:val="24"/>
                <w:szCs w:val="24"/>
              </w:rPr>
              <w:t>: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87DE4" w:rsidRPr="00587DE4">
              <w:rPr>
                <w:rFonts w:ascii="Arial Narrow" w:hAnsi="Arial Narrow"/>
                <w:sz w:val="24"/>
                <w:szCs w:val="24"/>
              </w:rPr>
              <w:t>A</w:t>
            </w:r>
            <w:r w:rsidR="00362304">
              <w:rPr>
                <w:rFonts w:ascii="Arial Narrow" w:hAnsi="Arial Narrow"/>
                <w:sz w:val="24"/>
                <w:szCs w:val="24"/>
              </w:rPr>
              <w:t>QUISIÇÃO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EMERGENCIAL</w:t>
            </w:r>
            <w:r w:rsidR="00362304">
              <w:rPr>
                <w:rFonts w:ascii="Arial Narrow" w:hAnsi="Arial Narrow"/>
                <w:sz w:val="24"/>
                <w:szCs w:val="24"/>
              </w:rPr>
              <w:t xml:space="preserve"> DE M</w:t>
            </w:r>
            <w:r w:rsidR="00C10F18">
              <w:rPr>
                <w:rFonts w:ascii="Arial Narrow" w:hAnsi="Arial Narrow"/>
                <w:sz w:val="24"/>
                <w:szCs w:val="24"/>
              </w:rPr>
              <w:t>ATERIAL</w:t>
            </w:r>
            <w:r w:rsidR="00C80AC5">
              <w:rPr>
                <w:rFonts w:ascii="Arial Narrow" w:hAnsi="Arial Narrow"/>
                <w:sz w:val="24"/>
                <w:szCs w:val="24"/>
              </w:rPr>
              <w:t xml:space="preserve"> DE CONSUMO ODONTOLÓGICO.</w:t>
            </w:r>
          </w:p>
          <w:p w14:paraId="4D5E88F9" w14:textId="77777777" w:rsidR="007E0DF5" w:rsidRDefault="007E0DF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679902C2" w14:textId="0BA57D3E" w:rsidR="00804D0E" w:rsidRDefault="00804D0E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Art. 24 - 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>É di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spensável a licitação: Inciso IV</w:t>
            </w:r>
            <w:r w:rsidRPr="00281438">
              <w:rPr>
                <w:rFonts w:ascii="Arial Narrow" w:hAnsi="Arial Narrow"/>
                <w:b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lang w:val="pt-PT"/>
              </w:rPr>
              <w:t>nos casos de emergencia ou de calaminadadepública, quando caracterizada urgencia de atendimento de situação que possa ocasionar prejuízo ou comprometer a segurança de pessoas, obras, serviços, equipamentos e outros bens, públicos oi particulares, e somente para os bens necessários ao atendimento da situação emergencial ou calamitosa e para as parcelas de obras e serviços qie possam ser concluidas no prazo de 180 (cento e oitenta) dias consecutivos e ininterruptos, contados da ocorrencia de emergencia ou calamindade, vedada a prorrogação dos respectivos contratos</w:t>
            </w:r>
            <w:r w:rsidR="00C80AC5">
              <w:rPr>
                <w:rFonts w:ascii="Arial Narrow" w:hAnsi="Arial Narrow"/>
                <w:b/>
                <w:sz w:val="24"/>
                <w:szCs w:val="24"/>
                <w:lang w:val="pt-PT"/>
              </w:rPr>
              <w:t>.</w:t>
            </w:r>
          </w:p>
          <w:p w14:paraId="66C26161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4A1EA65F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60" w:type="dxa"/>
              <w:tblInd w:w="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3"/>
              <w:gridCol w:w="399"/>
              <w:gridCol w:w="399"/>
              <w:gridCol w:w="523"/>
              <w:gridCol w:w="3631"/>
              <w:gridCol w:w="399"/>
              <w:gridCol w:w="1053"/>
              <w:gridCol w:w="1183"/>
              <w:gridCol w:w="860"/>
              <w:gridCol w:w="860"/>
            </w:tblGrid>
            <w:tr w:rsidR="00C80AC5" w:rsidRPr="00C80AC5" w14:paraId="1FF13F3C" w14:textId="77777777" w:rsidTr="00C80AC5">
              <w:trPr>
                <w:trHeight w:val="255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1287D1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 E S U L T A D O   D E   L I C I T A Ç Ã O</w:t>
                  </w:r>
                </w:p>
              </w:tc>
            </w:tr>
            <w:tr w:rsidR="00C80AC5" w:rsidRPr="00C80AC5" w14:paraId="1B112E88" w14:textId="77777777" w:rsidTr="00C80AC5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3A044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F7FE68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E7D458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C9F16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3F20E4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DD72D7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8B7BCB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1904D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DBB41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916EB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0AC5" w:rsidRPr="00C80AC5" w14:paraId="7AC2FBE4" w14:textId="77777777" w:rsidTr="00C80AC5">
              <w:trPr>
                <w:trHeight w:val="180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32E63A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DATA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B74292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Nº PROCESSO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81AC7D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4"/>
                      <w:szCs w:val="14"/>
                    </w:rPr>
                    <w:t>MODALIDADE/Nº</w:t>
                  </w:r>
                </w:p>
              </w:tc>
            </w:tr>
            <w:tr w:rsidR="00C80AC5" w:rsidRPr="00C80AC5" w14:paraId="2ABCC9AD" w14:textId="77777777" w:rsidTr="00C80AC5">
              <w:trPr>
                <w:trHeight w:val="225"/>
              </w:trPr>
              <w:tc>
                <w:tcPr>
                  <w:tcW w:w="1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465AC8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08/02/2023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15755D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0009/2023</w:t>
                  </w:r>
                </w:p>
              </w:tc>
              <w:tc>
                <w:tcPr>
                  <w:tcW w:w="43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4427EF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DISP. Nº 0002/2023</w:t>
                  </w:r>
                </w:p>
              </w:tc>
            </w:tr>
            <w:tr w:rsidR="00C80AC5" w:rsidRPr="00C80AC5" w14:paraId="24FFE029" w14:textId="77777777" w:rsidTr="00C80AC5">
              <w:trPr>
                <w:trHeight w:val="210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91C120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AA2D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6177B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F8972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B8CA5B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37ED22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9116A8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EF4B0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9DCC9F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BFAA96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0AC5" w:rsidRPr="00C80AC5" w14:paraId="54F0C7A9" w14:textId="77777777" w:rsidTr="00C80AC5">
              <w:trPr>
                <w:trHeight w:val="300"/>
              </w:trPr>
              <w:tc>
                <w:tcPr>
                  <w:tcW w:w="976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474A0F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CIRURGICA ITAMBÉ EIRELI ME</w:t>
                  </w:r>
                </w:p>
              </w:tc>
            </w:tr>
            <w:tr w:rsidR="00C80AC5" w:rsidRPr="00C80AC5" w14:paraId="548D47A0" w14:textId="77777777" w:rsidTr="00C80AC5">
              <w:trPr>
                <w:trHeight w:val="165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2890A9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427D50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CE1856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8896E0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10DE20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2647CC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9D0C3E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EB63A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B52FE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8B92D9" w14:textId="77777777" w:rsidR="00C80AC5" w:rsidRPr="00C80AC5" w:rsidRDefault="00C80AC5" w:rsidP="00C80A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0AC5" w:rsidRPr="00C80AC5" w14:paraId="37C6DF7B" w14:textId="77777777" w:rsidTr="00C80AC5">
              <w:trPr>
                <w:trHeight w:val="3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01B930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ANEXO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A4E24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047D8B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0F565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CÓD.</w:t>
                  </w:r>
                </w:p>
              </w:tc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2EA80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ESPECIFICAÇÃO DO ITEM</w:t>
                  </w:r>
                </w:p>
              </w:tc>
              <w:tc>
                <w:tcPr>
                  <w:tcW w:w="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AFCED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5F46E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EDBC1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 xml:space="preserve">MARCA 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115301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UNIT.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A352D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0"/>
                      <w:szCs w:val="10"/>
                    </w:rPr>
                  </w:pPr>
                  <w:r w:rsidRPr="00C80AC5">
                    <w:rPr>
                      <w:rFonts w:ascii="Tahoma" w:eastAsia="Times New Roman" w:hAnsi="Tahoma" w:cs="Tahoma"/>
                      <w:sz w:val="10"/>
                      <w:szCs w:val="10"/>
                    </w:rPr>
                    <w:t>VALOR TOTAL</w:t>
                  </w:r>
                </w:p>
              </w:tc>
            </w:tr>
            <w:tr w:rsidR="00C80AC5" w:rsidRPr="00C80AC5" w14:paraId="7FD775EF" w14:textId="77777777" w:rsidTr="00C80AC5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784D3E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384261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574A93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5D499E2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03297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8203A96" w14:textId="77777777" w:rsidR="00C80AC5" w:rsidRPr="00C80AC5" w:rsidRDefault="00C80AC5" w:rsidP="00C80AC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ADESIVO MONOCOMPONENTE FOTOPOLIMERIZÁVEL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744AE9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36A8BE3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12,00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98542A2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859F90D" w14:textId="77777777" w:rsidR="00C80AC5" w:rsidRPr="00C80AC5" w:rsidRDefault="00C80AC5" w:rsidP="00C80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27,15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B4240B" w14:textId="77777777" w:rsidR="00C80AC5" w:rsidRPr="00C80AC5" w:rsidRDefault="00C80AC5" w:rsidP="00C80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325,80</w:t>
                  </w:r>
                </w:p>
              </w:tc>
            </w:tr>
            <w:tr w:rsidR="00C80AC5" w:rsidRPr="00C80AC5" w14:paraId="06E51C52" w14:textId="77777777" w:rsidTr="00C80AC5">
              <w:trPr>
                <w:trHeight w:val="180"/>
              </w:trPr>
              <w:tc>
                <w:tcPr>
                  <w:tcW w:w="40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7D45E05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279398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E562DBE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25D838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02249</w:t>
                  </w:r>
                </w:p>
              </w:tc>
              <w:tc>
                <w:tcPr>
                  <w:tcW w:w="36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E4C27A" w14:textId="77777777" w:rsidR="00C80AC5" w:rsidRPr="00C80AC5" w:rsidRDefault="00C80AC5" w:rsidP="00C80AC5">
                  <w:pPr>
                    <w:spacing w:after="0" w:line="240" w:lineRule="auto"/>
                    <w:jc w:val="both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LAMINA BISTURI NR.15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05658A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1520D8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100,00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B99E3C6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9C3EC95" w14:textId="77777777" w:rsidR="00C80AC5" w:rsidRPr="00C80AC5" w:rsidRDefault="00C80AC5" w:rsidP="00C80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0,37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57FF2C" w14:textId="77777777" w:rsidR="00C80AC5" w:rsidRPr="00C80AC5" w:rsidRDefault="00C80AC5" w:rsidP="00C80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37,00</w:t>
                  </w:r>
                </w:p>
              </w:tc>
            </w:tr>
            <w:tr w:rsidR="00C80AC5" w:rsidRPr="00C80AC5" w14:paraId="36EA39E4" w14:textId="77777777" w:rsidTr="00C80AC5">
              <w:trPr>
                <w:trHeight w:val="210"/>
              </w:trPr>
              <w:tc>
                <w:tcPr>
                  <w:tcW w:w="8040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E7C2778" w14:textId="77777777" w:rsidR="00C80AC5" w:rsidRPr="00C80AC5" w:rsidRDefault="00C80AC5" w:rsidP="00C80AC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  <w:r w:rsidRPr="00C80AC5"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72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C02EA7B" w14:textId="77777777" w:rsidR="00C80AC5" w:rsidRPr="00C80AC5" w:rsidRDefault="00C80AC5" w:rsidP="00C80A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80AC5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362,80</w:t>
                  </w:r>
                </w:p>
              </w:tc>
            </w:tr>
          </w:tbl>
          <w:p w14:paraId="14E16614" w14:textId="77777777" w:rsidR="00C80AC5" w:rsidRDefault="00C80AC5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p w14:paraId="3C6BD2D4" w14:textId="77777777" w:rsidR="005945C3" w:rsidRDefault="005945C3" w:rsidP="00E25D27">
            <w:pPr>
              <w:pStyle w:val="Corpodetexto2"/>
              <w:jc w:val="both"/>
              <w:rPr>
                <w:rFonts w:ascii="Arial Narrow" w:hAnsi="Arial Narrow"/>
                <w:b/>
                <w:sz w:val="24"/>
                <w:szCs w:val="24"/>
                <w:lang w:val="pt-PT"/>
              </w:rPr>
            </w:pPr>
          </w:p>
          <w:tbl>
            <w:tblPr>
              <w:tblW w:w="977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390"/>
              <w:gridCol w:w="63"/>
              <w:gridCol w:w="337"/>
              <w:gridCol w:w="62"/>
              <w:gridCol w:w="338"/>
              <w:gridCol w:w="61"/>
              <w:gridCol w:w="439"/>
              <w:gridCol w:w="30"/>
              <w:gridCol w:w="54"/>
              <w:gridCol w:w="567"/>
              <w:gridCol w:w="851"/>
              <w:gridCol w:w="880"/>
              <w:gridCol w:w="860"/>
              <w:gridCol w:w="438"/>
              <w:gridCol w:w="372"/>
              <w:gridCol w:w="28"/>
              <w:gridCol w:w="22"/>
              <w:gridCol w:w="517"/>
              <w:gridCol w:w="521"/>
              <w:gridCol w:w="330"/>
              <w:gridCol w:w="870"/>
              <w:gridCol w:w="10"/>
              <w:gridCol w:w="850"/>
              <w:gridCol w:w="10"/>
              <w:gridCol w:w="850"/>
              <w:gridCol w:w="10"/>
            </w:tblGrid>
            <w:tr w:rsidR="005945C3" w:rsidRPr="005945C3" w14:paraId="1C31DC47" w14:textId="77777777" w:rsidTr="00C80AC5">
              <w:trPr>
                <w:gridAfter w:val="1"/>
                <w:wAfter w:w="10" w:type="dxa"/>
                <w:trHeight w:val="165"/>
              </w:trPr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74781" w14:textId="77777777" w:rsidR="005945C3" w:rsidRPr="005945C3" w:rsidRDefault="005945C3" w:rsidP="005945C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69F0E2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EEFCC2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36B6E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1D2358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E1AC4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29AFA4F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16C5C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6E016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6F7D97" w14:textId="77777777" w:rsidR="005945C3" w:rsidRPr="005945C3" w:rsidRDefault="005945C3" w:rsidP="00594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46C5" w:rsidRPr="003B46C5" w14:paraId="27D63059" w14:textId="77777777" w:rsidTr="00C80AC5">
              <w:trPr>
                <w:gridBefore w:val="1"/>
                <w:wBefore w:w="10" w:type="dxa"/>
                <w:trHeight w:val="300"/>
              </w:trPr>
              <w:tc>
                <w:tcPr>
                  <w:tcW w:w="9760" w:type="dxa"/>
                  <w:gridSpan w:val="2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0BB466" w14:textId="246DC39F" w:rsidR="00804D0E" w:rsidRDefault="00804D0E" w:rsidP="00C80AC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014AA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DE64132" w14:textId="57B80915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LOCAL DA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</w:t>
                  </w:r>
                  <w:r w:rsidR="005945C3">
                    <w:rPr>
                      <w:rFonts w:ascii="Arial Narrow" w:hAnsi="Arial Narrow"/>
                      <w:szCs w:val="24"/>
                    </w:rPr>
                    <w:t>A entrega dos M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ateriais será conforme descrição no termo de referência, devendo ser efetuada no Almoxarifado Central, localizado na Avenida Abílio Espíndola Sobrinho, nº 570, Jardim Seriema, Coronel Sapucaia – </w:t>
                  </w:r>
                  <w:r>
                    <w:rPr>
                      <w:rFonts w:ascii="Arial Narrow" w:hAnsi="Arial Narrow"/>
                      <w:szCs w:val="24"/>
                    </w:rPr>
                    <w:lastRenderedPageBreak/>
                    <w:t xml:space="preserve">MS, obedecendo aos critérios de aceitação e conforme Autorização de Fornecimento, onde serão conferidas conforme as especificações. </w:t>
                  </w:r>
                </w:p>
                <w:p w14:paraId="35601C6B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>PRAZO DE ENTREGA: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 O prazo máximo de entrega e instalação é de 05 (cinco) dias úteis, contados do recebimento da Autorização de Fornecimento </w:t>
                  </w:r>
                  <w:r w:rsidRPr="001E792B">
                    <w:rPr>
                      <w:rFonts w:ascii="Arial Narrow" w:hAnsi="Arial Narrow"/>
                      <w:b/>
                      <w:szCs w:val="24"/>
                    </w:rPr>
                    <w:t>definido pela Contratante</w:t>
                  </w:r>
                  <w:r>
                    <w:rPr>
                      <w:rFonts w:ascii="Arial Narrow" w:hAnsi="Arial Narrow"/>
                      <w:szCs w:val="24"/>
                    </w:rPr>
                    <w:t>.</w:t>
                  </w:r>
                </w:p>
                <w:p w14:paraId="432EF516" w14:textId="0C16C4A0" w:rsidR="00804D0E" w:rsidRPr="000A5E3A" w:rsidRDefault="0068430C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Os MATERIAIS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poderão ser rejeitados, no todo ou em parte, quando em desacordo com as especificações constantes no termo de referência e na proposta de preços, devendo ser substituídos no prazo de 05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(cinco)</w:t>
                  </w:r>
                  <w:r w:rsidR="00804D0E">
                    <w:rPr>
                      <w:rFonts w:ascii="Arial Narrow" w:hAnsi="Arial Narrow"/>
                      <w:szCs w:val="24"/>
                    </w:rPr>
                    <w:t xml:space="preserve"> dias, a contar da notificação da contratada, às suas custas, sem prejuízo para Contratante, e aplicação das penalidades cabíveis.</w:t>
                  </w:r>
                </w:p>
                <w:p w14:paraId="7B7D1A04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DAS PENALIDADES:</w:t>
                  </w:r>
                  <w:r w:rsidRPr="00622DA2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sem prejuízo das demais penalidades na lei federal nº 8.666/93, será aplicada multa moratória de 0,5% (meio por cento) por dia, sobre o valor da despesa, se houver atraso injustificado na entrega do produto.</w:t>
                  </w:r>
                </w:p>
                <w:p w14:paraId="095C012B" w14:textId="77777777" w:rsidR="00804D0E" w:rsidRPr="00622DA2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14:paraId="29A58FE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Vencido o prazo proposto e não sendo cumprido o objeto, ficará o órgão comprador liberado para se achar conveniente, anular a nota de empenho ou rescindir o contrato e aplicar a sanção cabível e convocar se for o </w:t>
                  </w:r>
                  <w:proofErr w:type="gramStart"/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caso</w:t>
                  </w:r>
                  <w:proofErr w:type="gramEnd"/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, outro fornecedor, observada a ordem de classificação, não cabendo ao licitante inadimplente direito de qualquer reclamação.</w:t>
                  </w:r>
                </w:p>
                <w:p w14:paraId="4F8DB2F5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0A174363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M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>ulta de 10% (dez por cento) sobre o valor do fornecimento não realizado, caso haja recusa na execução do serviço licitado, independentemente de multa moratória.</w:t>
                  </w:r>
                </w:p>
                <w:p w14:paraId="3980F366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</w:p>
                <w:p w14:paraId="23066001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Cs/>
                      <w:sz w:val="24"/>
                      <w:szCs w:val="24"/>
                    </w:rPr>
                    <w:t>O</w:t>
                  </w:r>
                  <w:r w:rsidRPr="00546497">
                    <w:rPr>
                      <w:rFonts w:ascii="Arial Narrow" w:hAnsi="Arial Narrow"/>
                      <w:bCs/>
                      <w:sz w:val="24"/>
                      <w:szCs w:val="24"/>
                    </w:rPr>
                    <w:t xml:space="preserve"> valor da multa aplicada deverá ser recolhido à tesouraria da prefeitura municipal de coronel sapucaia, dentro do prazo de 03 (três) dias úteis, após a respectiva notificação.  </w:t>
                  </w:r>
                </w:p>
                <w:p w14:paraId="469DD8EF" w14:textId="77777777" w:rsidR="00804D0E" w:rsidRPr="00546497" w:rsidRDefault="00804D0E" w:rsidP="00804D0E">
                  <w:pPr>
                    <w:pStyle w:val="Corpodetex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3098291C" w14:textId="63FF1204" w:rsidR="00804D0E" w:rsidRDefault="00804D0E" w:rsidP="00804D0E">
                  <w:pPr>
                    <w:jc w:val="both"/>
                    <w:rPr>
                      <w:rFonts w:ascii="Arial Narrow" w:hAnsi="Arial Narrow"/>
                      <w:szCs w:val="24"/>
                    </w:rPr>
                  </w:pPr>
                  <w:r w:rsidRPr="00546497">
                    <w:rPr>
                      <w:rFonts w:ascii="Arial Narrow" w:hAnsi="Arial Narrow"/>
                      <w:b/>
                      <w:bCs/>
                      <w:szCs w:val="24"/>
                    </w:rPr>
                    <w:t>CONDIÇÕES DE PAGAMENTO:</w:t>
                  </w:r>
                  <w:r w:rsidRPr="00546497">
                    <w:rPr>
                      <w:rFonts w:ascii="Arial Narrow" w:hAnsi="Arial Narrow"/>
                      <w:bCs/>
                      <w:szCs w:val="24"/>
                    </w:rPr>
                    <w:t xml:space="preserve"> 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o pagamento será efetuado 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no prazo de 30 (trinta</w:t>
                  </w:r>
                  <w:r>
                    <w:rPr>
                      <w:rFonts w:ascii="Arial Narrow" w:hAnsi="Arial Narrow"/>
                      <w:szCs w:val="24"/>
                    </w:rPr>
                    <w:t>)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 xml:space="preserve"> dias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úteis da data de apresentação dos documentos de cobrança</w:t>
                  </w:r>
                  <w:r w:rsidR="0068430C">
                    <w:rPr>
                      <w:rFonts w:ascii="Arial Narrow" w:hAnsi="Arial Narrow"/>
                      <w:szCs w:val="24"/>
                    </w:rPr>
                    <w:t>/NF</w:t>
                  </w:r>
                  <w:r>
                    <w:rPr>
                      <w:rFonts w:ascii="Arial Narrow" w:hAnsi="Arial Narrow"/>
                      <w:szCs w:val="24"/>
                    </w:rPr>
                    <w:t>, desde que a totalidade do objeto contratado tenha sido executada, atestada e aprovada pelo Contratante</w:t>
                  </w:r>
                  <w:r w:rsidRPr="00546497">
                    <w:rPr>
                      <w:rFonts w:ascii="Arial Narrow" w:hAnsi="Arial Narrow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szCs w:val="24"/>
                    </w:rPr>
                    <w:t xml:space="preserve"> O pagamento será efetuado na conta corrente da Contratada através de Ordem Bancária.</w:t>
                  </w:r>
                </w:p>
                <w:p w14:paraId="586DDA4E" w14:textId="77777777" w:rsidR="00804D0E" w:rsidRPr="007B514F" w:rsidRDefault="00804D0E" w:rsidP="00804D0E">
                  <w:pPr>
                    <w:jc w:val="both"/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FUNDAMENTO LEGAL: LEI FEDERAL 8.666/93 </w:t>
                  </w:r>
                </w:p>
                <w:p w14:paraId="095CD8F3" w14:textId="5843CB0B" w:rsidR="00804D0E" w:rsidRDefault="0068430C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>PROCESSO Nº 009/2023</w:t>
                  </w:r>
                </w:p>
                <w:p w14:paraId="49FBAA5C" w14:textId="42377D44" w:rsidR="00804D0E" w:rsidRPr="00622DA2" w:rsidRDefault="00804D0E" w:rsidP="00804D0E">
                  <w:pPr>
                    <w:rPr>
                      <w:rFonts w:ascii="Arial Narrow" w:hAnsi="Arial Narrow"/>
                      <w:b/>
                      <w:bCs/>
                      <w:szCs w:val="24"/>
                    </w:rPr>
                  </w:pPr>
                  <w:r w:rsidRPr="00622DA2"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MODALIDADE: </w:t>
                  </w:r>
                  <w:r>
                    <w:rPr>
                      <w:rFonts w:ascii="Arial Narrow" w:hAnsi="Arial Narrow"/>
                      <w:b/>
                      <w:bCs/>
                      <w:szCs w:val="24"/>
                    </w:rPr>
                    <w:t xml:space="preserve">DISPENSA DE LICITAÇÃO Nº 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002</w:t>
                  </w:r>
                  <w:r w:rsidR="00A468D1">
                    <w:rPr>
                      <w:rFonts w:ascii="Arial Narrow" w:hAnsi="Arial Narrow"/>
                      <w:b/>
                      <w:bCs/>
                      <w:szCs w:val="24"/>
                    </w:rPr>
                    <w:t>/</w:t>
                  </w:r>
                  <w:r w:rsidR="0068430C">
                    <w:rPr>
                      <w:rFonts w:ascii="Arial Narrow" w:hAnsi="Arial Narrow"/>
                      <w:b/>
                      <w:bCs/>
                      <w:szCs w:val="24"/>
                    </w:rPr>
                    <w:t>2023</w:t>
                  </w:r>
                </w:p>
                <w:p w14:paraId="56C35B3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1F8F5E58" w14:textId="77777777" w:rsidR="00804D0E" w:rsidRDefault="00804D0E" w:rsidP="00804D0E">
                  <w:pPr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>DOTAÇÃ</w:t>
                  </w:r>
                  <w:r w:rsidRPr="00622DA2">
                    <w:rPr>
                      <w:rFonts w:ascii="Arial Narrow" w:hAnsi="Arial Narrow"/>
                      <w:b/>
                      <w:szCs w:val="24"/>
                    </w:rPr>
                    <w:t>O ORÇAMENTÁRIA:</w:t>
                  </w:r>
                </w:p>
                <w:p w14:paraId="5A231821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0F6192BE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  SECRETARIA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 PÚBLICA</w:t>
                  </w:r>
                </w:p>
                <w:p w14:paraId="2D4733F4" w14:textId="77777777" w:rsidR="00804D0E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07.02  FUNDO</w:t>
                  </w:r>
                  <w:proofErr w:type="gramEnd"/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MUNICIPAL DE SAÚDE</w:t>
                  </w:r>
                </w:p>
                <w:p w14:paraId="3F330C5B" w14:textId="5E9A510D" w:rsidR="00722F20" w:rsidRPr="00722F20" w:rsidRDefault="00804D0E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10.</w:t>
                  </w:r>
                  <w:r w:rsidR="0068430C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301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="0068430C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1100.2-134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68430C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BLOCO DE ATENÇÃO PRIMÁRIA</w:t>
                  </w:r>
                </w:p>
                <w:p w14:paraId="7A20C717" w14:textId="219A4355" w:rsidR="00A468D1" w:rsidRPr="00722F20" w:rsidRDefault="00722F20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3.3.90.30</w:t>
                  </w:r>
                  <w:r w:rsidR="00A468D1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.00 MATERIAL</w:t>
                  </w:r>
                  <w:r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DE CONSUMO</w:t>
                  </w:r>
                </w:p>
                <w:p w14:paraId="5682A534" w14:textId="59408C5D" w:rsidR="00804D0E" w:rsidRPr="00722F20" w:rsidRDefault="0068430C" w:rsidP="00804D0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1.600.3110-000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804D0E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 xml:space="preserve">FICHA: </w:t>
                  </w:r>
                  <w:r w:rsidR="00722F20" w:rsidRPr="00722F20"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t>267</w:t>
                  </w:r>
                </w:p>
                <w:p w14:paraId="6D08B2CD" w14:textId="1F747DA2" w:rsidR="00804D0E" w:rsidRPr="00722F20" w:rsidRDefault="00804D0E" w:rsidP="00804D0E">
                  <w:pPr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</w:pPr>
                  <w:r w:rsidRPr="00722F20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 xml:space="preserve">R$ </w:t>
                  </w:r>
                  <w:r w:rsidR="0068430C">
                    <w:rPr>
                      <w:rFonts w:ascii="Verdana" w:hAnsi="Verdana" w:cs="Arial"/>
                      <w:b/>
                      <w:color w:val="000000"/>
                      <w:sz w:val="20"/>
                      <w:szCs w:val="20"/>
                    </w:rPr>
                    <w:t>362,80</w:t>
                  </w:r>
                </w:p>
                <w:p w14:paraId="01C0466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5AA9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9228EAB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DC81F5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1666788" w14:textId="77777777" w:rsidR="00804D0E" w:rsidRPr="00106080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lastRenderedPageBreak/>
                    <w:t>A Nota Fiscal deverá conter:</w:t>
                  </w:r>
                </w:p>
                <w:p w14:paraId="709E7E9B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Número do Processo </w:t>
                  </w:r>
                </w:p>
                <w:p w14:paraId="0B6BF4FA" w14:textId="77777777" w:rsidR="00804D0E" w:rsidRPr="00106080" w:rsidRDefault="00804D0E" w:rsidP="00804D0E">
                  <w:pPr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 Razão social</w:t>
                  </w:r>
                </w:p>
                <w:p w14:paraId="47A1C74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Endereço </w:t>
                  </w:r>
                </w:p>
                <w:p w14:paraId="2465D771" w14:textId="77777777" w:rsidR="00804D0E" w:rsidRPr="00106080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 xml:space="preserve">CNPJ </w:t>
                  </w:r>
                </w:p>
                <w:p w14:paraId="7206C0D2" w14:textId="77777777" w:rsidR="00804D0E" w:rsidRDefault="00804D0E" w:rsidP="00804D0E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Número da Autorização de Compra.</w:t>
                  </w:r>
                </w:p>
                <w:p w14:paraId="08203007" w14:textId="77777777" w:rsidR="00804D0E" w:rsidRPr="00106080" w:rsidRDefault="00804D0E" w:rsidP="00804D0E">
                  <w:pPr>
                    <w:ind w:left="72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55DF3A35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</w:pPr>
                  <w:r w:rsidRPr="00106080">
                    <w:rPr>
                      <w:rFonts w:ascii="Arial Narrow" w:hAnsi="Arial Narrow"/>
                      <w:b/>
                      <w:szCs w:val="24"/>
                    </w:rPr>
                    <w:t>OBS: Não será aceito Nota Fiscal com rasura ou emendas</w:t>
                  </w:r>
                  <w:r w:rsidRPr="00106080">
                    <w:rPr>
                      <w:rFonts w:ascii="Arial Narrow" w:hAnsi="Arial Narrow"/>
                      <w:b/>
                      <w:i/>
                      <w:iCs/>
                      <w:szCs w:val="24"/>
                    </w:rPr>
                    <w:t>.</w:t>
                  </w:r>
                </w:p>
                <w:p w14:paraId="6FC8EFE6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AA832EF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71B6AF59" w14:textId="77777777" w:rsidR="00804D0E" w:rsidRDefault="00804D0E" w:rsidP="00804D0E">
                  <w:pPr>
                    <w:ind w:left="360"/>
                    <w:jc w:val="both"/>
                    <w:rPr>
                      <w:rFonts w:ascii="Arial Narrow" w:hAnsi="Arial Narrow"/>
                      <w:szCs w:val="24"/>
                    </w:rPr>
                  </w:pPr>
                </w:p>
                <w:p w14:paraId="0871CFD6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 w:rsidRPr="00E36715">
                    <w:rPr>
                      <w:rFonts w:ascii="Arial Narrow" w:hAnsi="Arial Narrow"/>
                      <w:b/>
                      <w:szCs w:val="24"/>
                    </w:rPr>
                    <w:t>EMITIDO POR: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RECEBIDO POR:</w:t>
                  </w:r>
                </w:p>
                <w:p w14:paraId="113F0ACE" w14:textId="77777777" w:rsidR="00804D0E" w:rsidRDefault="00804D0E" w:rsidP="00804D0E">
                  <w:pPr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</w:p>
                <w:p w14:paraId="3A8E2DF2" w14:textId="77777777" w:rsidR="00804D0E" w:rsidRDefault="00804D0E" w:rsidP="00804D0E">
                  <w:pPr>
                    <w:tabs>
                      <w:tab w:val="left" w:pos="5679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ab/>
                  </w:r>
                </w:p>
                <w:p w14:paraId="7B855DB9" w14:textId="7129EE7E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NAJLA MARIENNE SCHUCK MARIANO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RENAN ALVES TIMIRO</w:t>
                  </w:r>
                </w:p>
                <w:p w14:paraId="466986FB" w14:textId="34D7CDDF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Secretária Municipal de Saúde                   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>CIRURGICA ITAMBÉ EIRELI ME</w:t>
                  </w:r>
                </w:p>
                <w:p w14:paraId="596C1FED" w14:textId="10AC90B5" w:rsidR="00804D0E" w:rsidRDefault="00804D0E" w:rsidP="00A468D1">
                  <w:pPr>
                    <w:tabs>
                      <w:tab w:val="left" w:pos="7140"/>
                    </w:tabs>
                    <w:spacing w:after="0"/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</w:t>
                  </w:r>
                  <w:r w:rsidR="00A468D1">
                    <w:rPr>
                      <w:rFonts w:ascii="Arial Narrow" w:hAnsi="Arial Narrow"/>
                      <w:b/>
                      <w:szCs w:val="24"/>
                    </w:rPr>
                    <w:t xml:space="preserve">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Contratante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CPF: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>097.728.369-04</w:t>
                  </w:r>
                </w:p>
                <w:p w14:paraId="2411B1A6" w14:textId="3DA15440" w:rsidR="00804D0E" w:rsidRPr="00BF5737" w:rsidRDefault="00804D0E" w:rsidP="00804D0E">
                  <w:pPr>
                    <w:tabs>
                      <w:tab w:val="left" w:pos="6637"/>
                    </w:tabs>
                    <w:jc w:val="both"/>
                    <w:rPr>
                      <w:rFonts w:ascii="Arial Narrow" w:hAnsi="Arial Narrow"/>
                      <w:b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                                                                                              </w:t>
                  </w:r>
                  <w:r w:rsidR="0068430C">
                    <w:rPr>
                      <w:rFonts w:ascii="Arial Narrow" w:hAnsi="Arial Narrow"/>
                      <w:b/>
                      <w:szCs w:val="24"/>
                    </w:rPr>
                    <w:t xml:space="preserve">                       </w:t>
                  </w:r>
                  <w:r>
                    <w:rPr>
                      <w:rFonts w:ascii="Arial Narrow" w:hAnsi="Arial Narrow"/>
                      <w:b/>
                      <w:szCs w:val="24"/>
                    </w:rPr>
                    <w:t>Contratada</w:t>
                  </w:r>
                </w:p>
                <w:p w14:paraId="55D8EC0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DE356E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8ABD82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94DE0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8155B3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6588C06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006327" w14:textId="77777777" w:rsidR="00804D0E" w:rsidRDefault="00804D0E" w:rsidP="00804D0E">
                  <w:pPr>
                    <w:rPr>
                      <w:rFonts w:ascii="Arial Narrow" w:hAnsi="Arial Narrow"/>
                      <w:szCs w:val="24"/>
                    </w:rPr>
                  </w:pPr>
                  <w:r>
                    <w:rPr>
                      <w:rFonts w:ascii="Arial Narrow" w:hAnsi="Arial Narrow"/>
                      <w:szCs w:val="24"/>
                    </w:rPr>
                    <w:t>TESTEMUNHAS:</w:t>
                  </w:r>
                </w:p>
                <w:tbl>
                  <w:tblPr>
                    <w:tblW w:w="8789" w:type="dxa"/>
                    <w:tblLook w:val="01E0" w:firstRow="1" w:lastRow="1" w:firstColumn="1" w:lastColumn="1" w:noHBand="0" w:noVBand="0"/>
                  </w:tblPr>
                  <w:tblGrid>
                    <w:gridCol w:w="4466"/>
                    <w:gridCol w:w="4323"/>
                  </w:tblGrid>
                  <w:tr w:rsidR="00804D0E" w:rsidRPr="00562B27" w14:paraId="41E61236" w14:textId="77777777" w:rsidTr="0072007E">
                    <w:trPr>
                      <w:trHeight w:val="931"/>
                    </w:trPr>
                    <w:tc>
                      <w:tcPr>
                        <w:tcW w:w="4466" w:type="dxa"/>
                        <w:vAlign w:val="bottom"/>
                      </w:tcPr>
                      <w:p w14:paraId="3FE87FA6" w14:textId="77777777" w:rsidR="00804D0E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softHyphen/>
                        </w:r>
                      </w:p>
                      <w:p w14:paraId="5575CAC9" w14:textId="246405E0" w:rsidR="00804D0E" w:rsidRDefault="00804D0E" w:rsidP="00804D0E">
                        <w:pPr>
                          <w:ind w:left="815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   NOME: </w:t>
                        </w:r>
                        <w:proofErr w:type="spellStart"/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>Alícia</w:t>
                        </w:r>
                        <w:proofErr w:type="spellEnd"/>
                        <w:r w:rsidR="000B06A1">
                          <w:rPr>
                            <w:rFonts w:ascii="Arial" w:hAnsi="Arial" w:cs="Arial"/>
                            <w:sz w:val="20"/>
                          </w:rPr>
                          <w:t xml:space="preserve"> Raquel</w:t>
                        </w:r>
                        <w:r w:rsidR="00A468D1">
                          <w:rPr>
                            <w:rFonts w:ascii="Arial" w:hAnsi="Arial" w:cs="Arial"/>
                            <w:sz w:val="20"/>
                          </w:rPr>
                          <w:t xml:space="preserve"> Medina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</w:p>
                      <w:p w14:paraId="22F165CD" w14:textId="77777777" w:rsidR="00804D0E" w:rsidRPr="0002198D" w:rsidRDefault="00804D0E" w:rsidP="00804D0E">
                        <w:pPr>
                          <w:ind w:left="815"/>
                        </w:pPr>
                        <w:r>
                          <w:t xml:space="preserve">     </w:t>
                        </w:r>
                        <w:r w:rsidRPr="00562B27">
                          <w:t xml:space="preserve">CPF </w:t>
                        </w:r>
                        <w:r w:rsidRPr="00BE645A">
                          <w:t>nº</w:t>
                        </w:r>
                        <w: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019.942.651-16</w:t>
                        </w:r>
                      </w:p>
                      <w:p w14:paraId="21DB28B7" w14:textId="77777777" w:rsidR="00804D0E" w:rsidRPr="005107A3" w:rsidRDefault="00804D0E" w:rsidP="00804D0E">
                        <w:pPr>
                          <w:ind w:left="815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c>
                    <w:tc>
                      <w:tcPr>
                        <w:tcW w:w="4323" w:type="dxa"/>
                      </w:tcPr>
                      <w:p w14:paraId="6FB5B3A4" w14:textId="77777777" w:rsidR="00804D0E" w:rsidRDefault="00804D0E" w:rsidP="00804D0E">
                        <w:pPr>
                          <w:ind w:left="530"/>
                        </w:pPr>
                      </w:p>
                      <w:p w14:paraId="28B99F81" w14:textId="12471B0F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           NOME: 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Karin</w:t>
                        </w:r>
                        <w:r w:rsidR="000B06A1">
                          <w:rPr>
                            <w:rFonts w:ascii="Calibri" w:hAnsi="Calibri" w:cs="Calibri"/>
                            <w:color w:val="000000"/>
                          </w:rPr>
                          <w:t xml:space="preserve"> Araújo</w:t>
                        </w:r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proofErr w:type="spellStart"/>
                        <w:r w:rsidR="00A468D1">
                          <w:rPr>
                            <w:rFonts w:ascii="Calibri" w:hAnsi="Calibri" w:cs="Calibri"/>
                            <w:color w:val="000000"/>
                          </w:rPr>
                          <w:t>Zarate</w:t>
                        </w:r>
                        <w:proofErr w:type="spellEnd"/>
                      </w:p>
                      <w:p w14:paraId="7428D454" w14:textId="77777777" w:rsidR="00804D0E" w:rsidRPr="0002198D" w:rsidRDefault="00804D0E" w:rsidP="00804D0E">
                        <w:pPr>
                          <w:ind w:left="530"/>
                        </w:pPr>
                        <w:r>
                          <w:t xml:space="preserve">  </w:t>
                        </w:r>
                        <w:r w:rsidR="00A468D1">
                          <w:t xml:space="preserve">              </w:t>
                        </w:r>
                        <w:r w:rsidRPr="00562B27">
                          <w:t>CPF n</w:t>
                        </w:r>
                        <w:r>
                          <w:t xml:space="preserve">º 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029.820.731-10</w:t>
                        </w:r>
                      </w:p>
                      <w:p w14:paraId="5D668AC2" w14:textId="77777777" w:rsidR="00804D0E" w:rsidRPr="00CA14B1" w:rsidRDefault="00804D0E" w:rsidP="00804D0E">
                        <w:pPr>
                          <w:ind w:left="530"/>
                        </w:pPr>
                      </w:p>
                    </w:tc>
                  </w:tr>
                </w:tbl>
                <w:p w14:paraId="3255846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5C419C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F1E15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034550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2AE492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E0E09F1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BA043CF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E562D33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B10BE9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C6B8DA0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52521D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C912D7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1C550799" w14:textId="77777777" w:rsidR="00804D0E" w:rsidRDefault="00804D0E" w:rsidP="007E0DF5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511438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57C4A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C1FAF6D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6699DF5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81AB971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44908E7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E7727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A2006E4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79B53EB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93466F9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A5F2C9C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203F21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30F3559A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227D575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D349B2E" w14:textId="77777777" w:rsidR="00804D0E" w:rsidRDefault="00804D0E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516842C4" w14:textId="77777777" w:rsidR="003B46C5" w:rsidRPr="003B46C5" w:rsidRDefault="003B46C5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B46C5" w:rsidRPr="003B46C5" w14:paraId="02CD4F6A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09835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FFDB7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928B8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FF1E65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3DE18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02EEC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8E7113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94D59E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D40802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440700" w14:textId="77777777" w:rsidR="003B46C5" w:rsidRPr="003B46C5" w:rsidRDefault="003B46C5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120276D3" w14:textId="77777777" w:rsidTr="00C80AC5">
              <w:trPr>
                <w:gridBefore w:val="1"/>
                <w:wBefore w:w="10" w:type="dxa"/>
                <w:trHeight w:val="165"/>
              </w:trPr>
              <w:tc>
                <w:tcPr>
                  <w:tcW w:w="4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6C42C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4A27F4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EBA8CF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7B7FFF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39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E4713D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D9135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C6E251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519D0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1C18FA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F7158C" w14:textId="77777777" w:rsidR="00A468D1" w:rsidRPr="003B46C5" w:rsidRDefault="00A468D1" w:rsidP="003B46C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2"/>
                      <w:szCs w:val="12"/>
                    </w:rPr>
                  </w:pPr>
                </w:p>
              </w:tc>
            </w:tr>
            <w:tr w:rsidR="00A468D1" w:rsidRPr="003B46C5" w14:paraId="26EF26B4" w14:textId="77777777" w:rsidTr="00C80AC5">
              <w:trPr>
                <w:gridBefore w:val="1"/>
                <w:gridAfter w:val="9"/>
                <w:wBefore w:w="10" w:type="dxa"/>
                <w:wAfter w:w="3968" w:type="dxa"/>
                <w:trHeight w:val="4081"/>
              </w:trPr>
              <w:tc>
                <w:tcPr>
                  <w:tcW w:w="45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39543C3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05551C8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42F1324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23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FE095F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8BA4B52" w14:textId="77777777" w:rsidR="00A468D1" w:rsidRPr="003B46C5" w:rsidRDefault="00A468D1" w:rsidP="003B46C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DE83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0E133F1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A92490A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60" w:type="dxa"/>
                  <w:gridSpan w:val="4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908F015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4"/>
                      <w:szCs w:val="14"/>
                    </w:rPr>
                  </w:pPr>
                </w:p>
              </w:tc>
              <w:bookmarkStart w:id="0" w:name="_GoBack"/>
              <w:bookmarkEnd w:id="0"/>
            </w:tr>
            <w:tr w:rsidR="00A468D1" w:rsidRPr="003B46C5" w14:paraId="5A0604E2" w14:textId="77777777" w:rsidTr="00C80AC5">
              <w:trPr>
                <w:gridBefore w:val="1"/>
                <w:gridAfter w:val="18"/>
                <w:wBefore w:w="10" w:type="dxa"/>
                <w:wAfter w:w="8040" w:type="dxa"/>
                <w:trHeight w:val="210"/>
              </w:trPr>
              <w:tc>
                <w:tcPr>
                  <w:tcW w:w="1720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FAC8F66" w14:textId="77777777" w:rsidR="00A468D1" w:rsidRPr="003B46C5" w:rsidRDefault="00A468D1" w:rsidP="00A468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3F64139" w14:textId="77777777" w:rsidR="00573551" w:rsidRPr="00DD5EBE" w:rsidRDefault="00573551" w:rsidP="00573551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0930E97F" w14:textId="77777777" w:rsidR="00121DBA" w:rsidRDefault="00121DBA" w:rsidP="00E25D27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</w:p>
          <w:p w14:paraId="347A730C" w14:textId="77777777" w:rsidR="00E25D27" w:rsidRPr="00C23820" w:rsidRDefault="00E25D27" w:rsidP="00804D0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73551" w14:paraId="20C7D88D" w14:textId="77777777" w:rsidTr="007E0DF5">
        <w:trPr>
          <w:trHeight w:val="70"/>
        </w:trPr>
        <w:tc>
          <w:tcPr>
            <w:tcW w:w="10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B1240" w14:textId="77777777" w:rsidR="00573551" w:rsidRPr="00622DA2" w:rsidRDefault="00573551" w:rsidP="00573551">
            <w:pPr>
              <w:tabs>
                <w:tab w:val="left" w:pos="6705"/>
              </w:tabs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14:paraId="2DCB4EA6" w14:textId="77777777" w:rsidR="00573551" w:rsidRDefault="00573551" w:rsidP="00573551"/>
    <w:p w14:paraId="6B9508D6" w14:textId="77777777" w:rsidR="00573551" w:rsidRDefault="00573551"/>
    <w:sectPr w:rsidR="00573551" w:rsidSect="00812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04" w:right="1134" w:bottom="1134" w:left="1134" w:header="454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13340" w14:textId="77777777" w:rsidR="008E5E17" w:rsidRDefault="008E5E17" w:rsidP="001613DC">
      <w:pPr>
        <w:spacing w:after="0" w:line="240" w:lineRule="auto"/>
      </w:pPr>
      <w:r>
        <w:separator/>
      </w:r>
    </w:p>
  </w:endnote>
  <w:endnote w:type="continuationSeparator" w:id="0">
    <w:p w14:paraId="6443DAA9" w14:textId="77777777" w:rsidR="008E5E17" w:rsidRDefault="008E5E17" w:rsidP="0016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80245" w14:textId="77777777" w:rsidR="00B17769" w:rsidRDefault="00B177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5F52D" w14:textId="77777777" w:rsidR="00B17769" w:rsidRDefault="00B17769" w:rsidP="00573551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14:paraId="778BC9BD" w14:textId="77777777" w:rsidR="00B17769" w:rsidRPr="00D520A6" w:rsidRDefault="00B17769" w:rsidP="0057355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14:paraId="48C75B4F" w14:textId="77777777" w:rsidR="00B17769" w:rsidRPr="00D520A6" w:rsidRDefault="00B17769" w:rsidP="00E25D27">
    <w:pPr>
      <w:pStyle w:val="Rodap"/>
      <w:tabs>
        <w:tab w:val="left" w:pos="1275"/>
        <w:tab w:val="center" w:pos="4819"/>
      </w:tabs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F84E" w14:textId="77777777" w:rsidR="00B17769" w:rsidRDefault="00B17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D5610" w14:textId="77777777" w:rsidR="008E5E17" w:rsidRDefault="008E5E17" w:rsidP="001613DC">
      <w:pPr>
        <w:spacing w:after="0" w:line="240" w:lineRule="auto"/>
      </w:pPr>
      <w:r>
        <w:separator/>
      </w:r>
    </w:p>
  </w:footnote>
  <w:footnote w:type="continuationSeparator" w:id="0">
    <w:p w14:paraId="0E4765AB" w14:textId="77777777" w:rsidR="008E5E17" w:rsidRDefault="008E5E17" w:rsidP="0016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FCEC" w14:textId="77777777" w:rsidR="00B17769" w:rsidRDefault="00B177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DE0DF" w14:textId="77777777" w:rsidR="00B17769" w:rsidRPr="008F437F" w:rsidRDefault="00B17769" w:rsidP="00573551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 wp14:anchorId="21CD6828" wp14:editId="60218180">
          <wp:simplePos x="0" y="0"/>
          <wp:positionH relativeFrom="column">
            <wp:posOffset>127636</wp:posOffset>
          </wp:positionH>
          <wp:positionV relativeFrom="paragraph">
            <wp:posOffset>6985</wp:posOffset>
          </wp:positionV>
          <wp:extent cx="800100" cy="982700"/>
          <wp:effectExtent l="0" t="0" r="0" b="8255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28" cy="980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989C63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14:paraId="10B43F7C" w14:textId="77777777" w:rsidR="00B17769" w:rsidRPr="00B112A0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14:paraId="6DF43064" w14:textId="77777777" w:rsidR="00B17769" w:rsidRPr="00F346B3" w:rsidRDefault="00B17769" w:rsidP="00812082">
    <w:pPr>
      <w:spacing w:after="0"/>
      <w:ind w:firstLine="709"/>
      <w:jc w:val="center"/>
      <w:rPr>
        <w:rFonts w:ascii="Book Antiqua" w:hAnsi="Book Antiqua" w:cs="Arial"/>
        <w:b/>
        <w:szCs w:val="24"/>
      </w:rPr>
    </w:pPr>
    <w:r>
      <w:rPr>
        <w:rFonts w:ascii="Book Antiqua" w:hAnsi="Book Antiqua" w:cs="Arial"/>
        <w:b/>
        <w:szCs w:val="24"/>
      </w:rPr>
      <w:t>DEPARTAMENTO</w:t>
    </w:r>
    <w:r w:rsidRPr="00B112A0">
      <w:rPr>
        <w:rFonts w:ascii="Book Antiqua" w:hAnsi="Book Antiqua" w:cs="Arial"/>
        <w:b/>
        <w:szCs w:val="24"/>
      </w:rPr>
      <w:t xml:space="preserve"> DE LICITAÇÃO</w:t>
    </w:r>
    <w:r>
      <w:rPr>
        <w:rFonts w:ascii="Book Antiqua" w:hAnsi="Book Antiqua" w:cs="Arial"/>
        <w:b/>
        <w:szCs w:val="24"/>
      </w:rPr>
      <w:t xml:space="preserve"> E CONTRATOS</w:t>
    </w:r>
  </w:p>
  <w:p w14:paraId="4BF15CF2" w14:textId="77777777" w:rsidR="00B17769" w:rsidRPr="00BD1A4A" w:rsidRDefault="00B17769" w:rsidP="005735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3993C" w14:textId="77777777" w:rsidR="00B17769" w:rsidRDefault="00B177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51"/>
    <w:rsid w:val="0002198D"/>
    <w:rsid w:val="000B06A1"/>
    <w:rsid w:val="000D20FE"/>
    <w:rsid w:val="00121DBA"/>
    <w:rsid w:val="001613DC"/>
    <w:rsid w:val="001A7D6D"/>
    <w:rsid w:val="002332B0"/>
    <w:rsid w:val="002865B2"/>
    <w:rsid w:val="00362304"/>
    <w:rsid w:val="003756E9"/>
    <w:rsid w:val="003B46C5"/>
    <w:rsid w:val="003E2CEC"/>
    <w:rsid w:val="004D2818"/>
    <w:rsid w:val="004E7BF1"/>
    <w:rsid w:val="005347C3"/>
    <w:rsid w:val="00573551"/>
    <w:rsid w:val="00587DE4"/>
    <w:rsid w:val="005945C3"/>
    <w:rsid w:val="0068430C"/>
    <w:rsid w:val="006E6D4F"/>
    <w:rsid w:val="007147BF"/>
    <w:rsid w:val="00722F20"/>
    <w:rsid w:val="007D0D24"/>
    <w:rsid w:val="007E0DF5"/>
    <w:rsid w:val="007E2A37"/>
    <w:rsid w:val="00804D0E"/>
    <w:rsid w:val="00812082"/>
    <w:rsid w:val="0083385E"/>
    <w:rsid w:val="008E5E17"/>
    <w:rsid w:val="00914084"/>
    <w:rsid w:val="00964915"/>
    <w:rsid w:val="00987BEC"/>
    <w:rsid w:val="00A21ED4"/>
    <w:rsid w:val="00A468D1"/>
    <w:rsid w:val="00A57607"/>
    <w:rsid w:val="00A76B18"/>
    <w:rsid w:val="00AE6EBB"/>
    <w:rsid w:val="00AE7076"/>
    <w:rsid w:val="00B17769"/>
    <w:rsid w:val="00B30984"/>
    <w:rsid w:val="00B42915"/>
    <w:rsid w:val="00BF5737"/>
    <w:rsid w:val="00C10F18"/>
    <w:rsid w:val="00C22186"/>
    <w:rsid w:val="00C80AC5"/>
    <w:rsid w:val="00D20B4D"/>
    <w:rsid w:val="00E25D27"/>
    <w:rsid w:val="00E377EB"/>
    <w:rsid w:val="00E76D08"/>
    <w:rsid w:val="00EB62F8"/>
    <w:rsid w:val="00F25C1C"/>
    <w:rsid w:val="00F73345"/>
    <w:rsid w:val="00FB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02F83"/>
  <w15:docId w15:val="{93C22F2D-E5EC-4951-B689-2308C2D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735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73551"/>
    <w:rPr>
      <w:rFonts w:ascii="Times New Roman" w:eastAsia="Times New Roman" w:hAnsi="Times New Roman" w:cs="Times New Roman"/>
      <w:sz w:val="28"/>
      <w:szCs w:val="20"/>
    </w:rPr>
  </w:style>
  <w:style w:type="paragraph" w:styleId="Corpodetexto2">
    <w:name w:val="Body Text 2"/>
    <w:basedOn w:val="Normal"/>
    <w:link w:val="Corpodetexto2Char"/>
    <w:rsid w:val="00573551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orpodetexto2Char">
    <w:name w:val="Corpo de texto 2 Char"/>
    <w:basedOn w:val="Fontepargpadro"/>
    <w:link w:val="Corpodetexto2"/>
    <w:rsid w:val="00573551"/>
    <w:rPr>
      <w:rFonts w:ascii="Times New Roman" w:eastAsia="Times New Roman" w:hAnsi="Times New Roman" w:cs="Times New Roman"/>
      <w:sz w:val="32"/>
      <w:szCs w:val="20"/>
    </w:rPr>
  </w:style>
  <w:style w:type="paragraph" w:styleId="Cabealho">
    <w:name w:val="header"/>
    <w:basedOn w:val="Normal"/>
    <w:link w:val="Cabealho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5735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573551"/>
    <w:rPr>
      <w:rFonts w:ascii="Times New Roman" w:eastAsia="Times New Roman" w:hAnsi="Times New Roman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4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6C27-5747-4314-9DBE-0BF43F12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8</cp:revision>
  <cp:lastPrinted>2023-02-09T14:09:00Z</cp:lastPrinted>
  <dcterms:created xsi:type="dcterms:W3CDTF">2022-02-07T13:51:00Z</dcterms:created>
  <dcterms:modified xsi:type="dcterms:W3CDTF">2023-02-09T14:09:00Z</dcterms:modified>
</cp:coreProperties>
</file>