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4C8AA04C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A7083B">
              <w:rPr>
                <w:rFonts w:ascii="Arial Narrow" w:hAnsi="Arial Narrow"/>
                <w:b/>
              </w:rPr>
              <w:t>01</w:t>
            </w:r>
            <w:r w:rsidR="002510FC">
              <w:rPr>
                <w:rFonts w:ascii="Arial Narrow" w:hAnsi="Arial Narrow"/>
                <w:b/>
              </w:rPr>
              <w:t>1</w:t>
            </w:r>
            <w:r w:rsidR="00C80AC5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205996CD" w:rsidR="00573551" w:rsidRPr="00622DA2" w:rsidRDefault="00E25D27" w:rsidP="00692F46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A7083B">
              <w:rPr>
                <w:rFonts w:ascii="Arial Narrow" w:hAnsi="Arial Narrow"/>
                <w:b/>
                <w:szCs w:val="24"/>
              </w:rPr>
              <w:t>15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A7083B">
              <w:rPr>
                <w:rFonts w:ascii="Arial Narrow" w:hAnsi="Arial Narrow"/>
                <w:b/>
                <w:szCs w:val="24"/>
              </w:rPr>
              <w:t>6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C80AC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5D124857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E371B8">
              <w:rPr>
                <w:rFonts w:ascii="Arial Narrow" w:hAnsi="Arial Narrow" w:cs="Times New Roman"/>
                <w:sz w:val="24"/>
                <w:szCs w:val="24"/>
              </w:rPr>
              <w:t xml:space="preserve">A. JACOMINI </w:t>
            </w:r>
            <w:r w:rsidR="00692F46">
              <w:rPr>
                <w:rFonts w:ascii="Arial Narrow" w:hAnsi="Arial Narrow" w:cs="Times New Roman"/>
                <w:sz w:val="24"/>
                <w:szCs w:val="24"/>
              </w:rPr>
              <w:t>LTDA</w:t>
            </w:r>
          </w:p>
          <w:p w14:paraId="55A17F80" w14:textId="161BA1B1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692F46">
              <w:rPr>
                <w:rFonts w:ascii="Arial Narrow" w:hAnsi="Arial Narrow"/>
                <w:sz w:val="24"/>
                <w:szCs w:val="24"/>
              </w:rPr>
              <w:t>Av.</w:t>
            </w:r>
            <w:r w:rsidR="00E371B8">
              <w:rPr>
                <w:rFonts w:ascii="Arial Narrow" w:hAnsi="Arial Narrow"/>
                <w:sz w:val="24"/>
                <w:szCs w:val="24"/>
              </w:rPr>
              <w:t xml:space="preserve"> Presidente Castelo Branco, 4302</w:t>
            </w:r>
            <w:r w:rsidR="00692F46">
              <w:rPr>
                <w:rFonts w:ascii="Arial Narrow" w:hAnsi="Arial Narrow"/>
                <w:sz w:val="24"/>
                <w:szCs w:val="24"/>
              </w:rPr>
              <w:t>, Zona I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4C3765CE" w:rsidR="00573551" w:rsidRPr="00987BEC" w:rsidRDefault="00C80AC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692F46">
              <w:rPr>
                <w:rFonts w:ascii="Arial Narrow" w:hAnsi="Arial Narrow"/>
                <w:sz w:val="24"/>
                <w:szCs w:val="24"/>
              </w:rPr>
              <w:t>87.501-170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59073D97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92F46">
              <w:rPr>
                <w:rFonts w:ascii="Arial Narrow" w:hAnsi="Arial Narrow"/>
                <w:bCs/>
                <w:sz w:val="24"/>
                <w:szCs w:val="24"/>
              </w:rPr>
              <w:t>Umuarama/PR</w:t>
            </w:r>
          </w:p>
          <w:p w14:paraId="4A881D34" w14:textId="2D5D2BB9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371B8">
              <w:rPr>
                <w:rFonts w:ascii="Arial Narrow" w:hAnsi="Arial Narrow" w:cs="Times New Roman"/>
                <w:sz w:val="24"/>
                <w:szCs w:val="24"/>
              </w:rPr>
              <w:t>42.307.909/0001-37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2CDF7B5A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7083B">
              <w:rPr>
                <w:rFonts w:ascii="Arial Narrow" w:hAnsi="Arial Narrow"/>
                <w:sz w:val="24"/>
                <w:szCs w:val="24"/>
              </w:rPr>
              <w:t>DE TESTE RÁPIDO PARA DETECÇÃO DE INFARTO DO MIOCÁRDIO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041B664C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0FD2960F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399"/>
              <w:gridCol w:w="399"/>
              <w:gridCol w:w="523"/>
              <w:gridCol w:w="3628"/>
              <w:gridCol w:w="400"/>
              <w:gridCol w:w="1054"/>
              <w:gridCol w:w="1185"/>
              <w:gridCol w:w="860"/>
              <w:gridCol w:w="860"/>
            </w:tblGrid>
            <w:tr w:rsidR="00A7083B" w:rsidRPr="00A7083B" w14:paraId="2B97240A" w14:textId="77777777" w:rsidTr="00A7083B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2E26E6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A7083B" w:rsidRPr="00A7083B" w14:paraId="2193BD9F" w14:textId="77777777" w:rsidTr="00A7083B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E6F58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126965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622D25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ABC09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C65B5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96B2AF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51CCED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F6268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DF2678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398A6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83B" w:rsidRPr="00A7083B" w14:paraId="393C243D" w14:textId="77777777" w:rsidTr="00A7083B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DE41C5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8E0792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C5402F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A7083B" w:rsidRPr="00A7083B" w14:paraId="53E1056A" w14:textId="77777777" w:rsidTr="00A7083B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717D8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15/06/2023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A9195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0073/2023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5FF259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0029/2023</w:t>
                  </w:r>
                </w:p>
              </w:tc>
            </w:tr>
            <w:tr w:rsidR="00A7083B" w:rsidRPr="00A7083B" w14:paraId="63A8ECEE" w14:textId="77777777" w:rsidTr="00A7083B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999F7A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801B4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B6564B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19577B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DFA86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C0D5CD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D6DB56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A93F1F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E749AD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023B48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83B" w:rsidRPr="00A7083B" w14:paraId="3C2199A2" w14:textId="77777777" w:rsidTr="00A7083B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965401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A. JACOMINI LTDA</w:t>
                  </w:r>
                </w:p>
              </w:tc>
            </w:tr>
            <w:tr w:rsidR="00A7083B" w:rsidRPr="00A7083B" w14:paraId="6D799D2F" w14:textId="77777777" w:rsidTr="00A7083B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FAB93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360A6F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B0AAF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15A48F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6B248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022DB3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0190C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EDC636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D9F256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32BC97" w14:textId="77777777" w:rsidR="00A7083B" w:rsidRPr="00A7083B" w:rsidRDefault="00A7083B" w:rsidP="00A70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083B" w:rsidRPr="00A7083B" w14:paraId="740D0D1C" w14:textId="77777777" w:rsidTr="00A7083B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FF3FB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FD134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99CD2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1F178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93F85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68A44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307FA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5E148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04A5F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1CF5E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A7083B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A7083B" w:rsidRPr="00A7083B" w14:paraId="412589FC" w14:textId="77777777" w:rsidTr="00A7083B">
              <w:trPr>
                <w:trHeight w:val="10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BCD257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DE22CD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EA1272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D2A8E9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35862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A6B21D" w14:textId="77777777" w:rsidR="00A7083B" w:rsidRPr="00A7083B" w:rsidRDefault="00A7083B" w:rsidP="00A708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TESTE RÁPIDO PARA DETECÇÃO QUALITATIVA DE TROPONINA I CARDÍACA HUMANA (CTNL) EM SANGUE TOTAL, SORO OU PLASMA, COMO AUXÍLIO NA CONFIRMAÇÃO OU DIAGNÓSTICO DE INFARTO AGUDO DO MIOCÁRDIO.</w:t>
                  </w: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TEMPO DO TESTE: ATÉ 15 MINUTOS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0BB03E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750CB8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75D2A7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ECO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1F020C" w14:textId="77777777" w:rsidR="00A7083B" w:rsidRPr="00A7083B" w:rsidRDefault="00A7083B" w:rsidP="00A708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12,89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E54BC" w14:textId="77777777" w:rsidR="00A7083B" w:rsidRPr="00A7083B" w:rsidRDefault="00A7083B" w:rsidP="00A708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10.312,00</w:t>
                  </w:r>
                </w:p>
              </w:tc>
            </w:tr>
            <w:tr w:rsidR="00A7083B" w:rsidRPr="00A7083B" w14:paraId="6814A5E0" w14:textId="77777777" w:rsidTr="00A7083B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2B72A5" w14:textId="77777777" w:rsidR="00A7083B" w:rsidRPr="00A7083B" w:rsidRDefault="00A7083B" w:rsidP="00A7083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A7083B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DA0593" w14:textId="77777777" w:rsidR="00A7083B" w:rsidRPr="00A7083B" w:rsidRDefault="00A7083B" w:rsidP="00A708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7083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10.312,00</w:t>
                  </w:r>
                </w:p>
              </w:tc>
            </w:tr>
          </w:tbl>
          <w:p w14:paraId="1CD36B75" w14:textId="77777777" w:rsidR="00A7083B" w:rsidRDefault="00A7083B" w:rsidP="00A7083B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79902C2" w14:textId="395C1E43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7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390"/>
              <w:gridCol w:w="63"/>
              <w:gridCol w:w="337"/>
              <w:gridCol w:w="62"/>
              <w:gridCol w:w="338"/>
              <w:gridCol w:w="61"/>
              <w:gridCol w:w="439"/>
              <w:gridCol w:w="30"/>
              <w:gridCol w:w="54"/>
              <w:gridCol w:w="567"/>
              <w:gridCol w:w="851"/>
              <w:gridCol w:w="880"/>
              <w:gridCol w:w="860"/>
              <w:gridCol w:w="438"/>
              <w:gridCol w:w="372"/>
              <w:gridCol w:w="28"/>
              <w:gridCol w:w="22"/>
              <w:gridCol w:w="517"/>
              <w:gridCol w:w="521"/>
              <w:gridCol w:w="330"/>
              <w:gridCol w:w="870"/>
              <w:gridCol w:w="10"/>
              <w:gridCol w:w="850"/>
              <w:gridCol w:w="10"/>
              <w:gridCol w:w="850"/>
              <w:gridCol w:w="10"/>
            </w:tblGrid>
            <w:tr w:rsidR="005945C3" w:rsidRPr="005945C3" w14:paraId="1C31DC47" w14:textId="77777777" w:rsidTr="00C80AC5">
              <w:trPr>
                <w:gridAfter w:val="1"/>
                <w:wAfter w:w="10" w:type="dxa"/>
                <w:trHeight w:val="165"/>
              </w:trPr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74781" w14:textId="77777777" w:rsidR="005945C3" w:rsidRPr="005945C3" w:rsidRDefault="005945C3" w:rsidP="005945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F0E2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EFCC2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36B6E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1D235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1AC4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9AFA4F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16C5C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6E016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6F7D9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46C5" w:rsidRPr="003B46C5" w14:paraId="27D63059" w14:textId="77777777" w:rsidTr="00C80AC5">
              <w:trPr>
                <w:gridBefore w:val="1"/>
                <w:wBefore w:w="10" w:type="dxa"/>
                <w:trHeight w:val="300"/>
              </w:trPr>
              <w:tc>
                <w:tcPr>
                  <w:tcW w:w="9760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14D8E3A2" w:rsidR="00804D0E" w:rsidRDefault="00804D0E" w:rsidP="00C80AC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30150A2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F504A9">
                    <w:rPr>
                      <w:rFonts w:ascii="Arial Narrow" w:hAnsi="Arial Narrow"/>
                      <w:szCs w:val="24"/>
                    </w:rPr>
                    <w:t>A entrega do</w:t>
                  </w:r>
                  <w:r w:rsidR="005945C3">
                    <w:rPr>
                      <w:rFonts w:ascii="Arial Narrow" w:hAnsi="Arial Narrow"/>
                      <w:szCs w:val="24"/>
                    </w:rPr>
                    <w:t xml:space="preserve"> </w:t>
                  </w:r>
                  <w:r w:rsidR="00D911A6">
                    <w:rPr>
                      <w:rFonts w:ascii="Arial Narrow" w:hAnsi="Arial Narrow"/>
                      <w:szCs w:val="24"/>
                    </w:rPr>
                    <w:t>Objeto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3ABF755B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lastRenderedPageBreak/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</w:t>
                  </w:r>
                  <w:r w:rsidR="00A7083B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o máximo de entrega/instalação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42C760B5" w:rsidR="00804D0E" w:rsidRPr="000A5E3A" w:rsidRDefault="00F504A9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</w:t>
                  </w:r>
                  <w:r w:rsidR="00A7083B">
                    <w:rPr>
                      <w:rFonts w:ascii="Arial Narrow" w:hAnsi="Arial Narrow"/>
                      <w:szCs w:val="24"/>
                    </w:rPr>
                    <w:t xml:space="preserve"> produto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poderá ser rejeitado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, no todo ou em parte, quando em desacordo com as especificações constantes no termo de referência e na proposta de preços, devendo ser substituídos no prazo de 05</w:t>
                  </w:r>
                  <w:r w:rsidR="0068430C">
                    <w:rPr>
                      <w:rFonts w:ascii="Arial Narrow" w:hAnsi="Arial Narrow"/>
                      <w:szCs w:val="24"/>
                    </w:rPr>
                    <w:t xml:space="preserve"> (cinco)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4BD1215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692F46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5422FC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63FF1204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185C9B3" w:rsidR="00804D0E" w:rsidRDefault="00A7083B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</w:t>
                  </w:r>
                  <w:r w:rsidR="001A4FE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ADMINISTRATIVO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Nº 073</w:t>
                  </w:r>
                  <w:r w:rsidR="005422FC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49FBAA5C" w14:textId="4A32BDC7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5422FC">
                    <w:rPr>
                      <w:rFonts w:ascii="Arial Narrow" w:hAnsi="Arial Narrow"/>
                      <w:b/>
                      <w:bCs/>
                      <w:szCs w:val="24"/>
                    </w:rPr>
                    <w:t>02</w:t>
                  </w:r>
                  <w:r w:rsidR="00A7083B">
                    <w:rPr>
                      <w:rFonts w:ascii="Arial Narrow" w:hAnsi="Arial Narrow"/>
                      <w:b/>
                      <w:bCs/>
                      <w:szCs w:val="24"/>
                    </w:rPr>
                    <w:t>9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17A748EC" w14:textId="07A5401B" w:rsidR="00A7083B" w:rsidRDefault="00A7083B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2 FUNDO MUNICIPAL DE SAÚDE</w:t>
                  </w:r>
                </w:p>
                <w:p w14:paraId="69991264" w14:textId="0BCA23BC" w:rsidR="00A7083B" w:rsidRDefault="00A7083B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 SECRETARIA MUNICIPAL DE SAÚDE PÚBLICA</w:t>
                  </w:r>
                </w:p>
                <w:p w14:paraId="64C99F76" w14:textId="200E17A7" w:rsidR="00A7083B" w:rsidRDefault="00A7083B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07.02 FUNDO MUNICIPAL DE SAÚDE</w:t>
                  </w:r>
                </w:p>
                <w:p w14:paraId="57AE34FD" w14:textId="67EB8623" w:rsidR="00A7083B" w:rsidRDefault="001A4FE2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10.302.</w:t>
                  </w:r>
                  <w:r w:rsidR="00A7083B">
                    <w:rPr>
                      <w:rFonts w:ascii="Arial Narrow" w:hAnsi="Arial Narrow"/>
                      <w:b/>
                      <w:szCs w:val="24"/>
                    </w:rPr>
                    <w:t>1100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.2-107 GESTÃO DO BLOCO DE ATENÇÃO ESPECIALIZADA</w:t>
                  </w:r>
                </w:p>
                <w:p w14:paraId="53B3A84F" w14:textId="77777777" w:rsidR="001A4FE2" w:rsidRDefault="001A4FE2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3.3.90.30.00 MATERIAL DE CONSUMO</w:t>
                  </w:r>
                </w:p>
                <w:p w14:paraId="520DE3C2" w14:textId="7736D354" w:rsidR="001A4FE2" w:rsidRDefault="005F1F72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1.500.1002-000 FICHA: 277</w:t>
                  </w:r>
                </w:p>
                <w:p w14:paraId="3ECB35BA" w14:textId="5FA18721" w:rsidR="001A4FE2" w:rsidRDefault="001A4FE2" w:rsidP="001A4FE2">
                  <w:pPr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R$ 10.312,00 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48911C14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F504A9">
                    <w:rPr>
                      <w:rFonts w:ascii="Arial Narrow" w:hAnsi="Arial Narrow"/>
                      <w:b/>
                      <w:szCs w:val="24"/>
                    </w:rPr>
                    <w:t xml:space="preserve">   </w:t>
                  </w:r>
                </w:p>
                <w:p w14:paraId="466986FB" w14:textId="72A1FAD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F504A9">
                    <w:rPr>
                      <w:rFonts w:ascii="Arial Narrow" w:hAnsi="Arial Narrow"/>
                      <w:b/>
                      <w:szCs w:val="24"/>
                    </w:rPr>
                    <w:t xml:space="preserve">               A. JACOMINI LTDA</w:t>
                  </w:r>
                </w:p>
                <w:p w14:paraId="596C1FED" w14:textId="6C90162F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</w:t>
                  </w:r>
                  <w:r w:rsidR="00D50E7E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CNPJ: </w:t>
                  </w:r>
                  <w:r w:rsidR="00D50E7E">
                    <w:rPr>
                      <w:rFonts w:ascii="Arial Narrow" w:hAnsi="Arial Narrow" w:cs="Times New Roman"/>
                      <w:sz w:val="24"/>
                      <w:szCs w:val="24"/>
                    </w:rPr>
                    <w:t>42.307.909/0001-37</w:t>
                  </w:r>
                </w:p>
                <w:p w14:paraId="330DDD1C" w14:textId="77777777" w:rsidR="00D50E7E" w:rsidRDefault="00D50E7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411B1A6" w14:textId="3DA15440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35F490F" w14:textId="77777777" w:rsidR="008B0668" w:rsidRDefault="008B0668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C80AC5">
              <w:trPr>
                <w:gridBefore w:val="1"/>
                <w:gridAfter w:val="9"/>
                <w:wBefore w:w="10" w:type="dxa"/>
                <w:wAfter w:w="3968" w:type="dxa"/>
                <w:trHeight w:val="4081"/>
              </w:trPr>
              <w:tc>
                <w:tcPr>
                  <w:tcW w:w="45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C80AC5">
              <w:trPr>
                <w:gridBefore w:val="1"/>
                <w:gridAfter w:val="18"/>
                <w:wBefore w:w="10" w:type="dxa"/>
                <w:wAfter w:w="8040" w:type="dxa"/>
                <w:trHeight w:val="210"/>
              </w:trPr>
              <w:tc>
                <w:tcPr>
                  <w:tcW w:w="1720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93487">
    <w:abstractNumId w:val="1"/>
  </w:num>
  <w:num w:numId="2" w16cid:durableId="27684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4FE2"/>
    <w:rsid w:val="001A7D6D"/>
    <w:rsid w:val="002332B0"/>
    <w:rsid w:val="002510FC"/>
    <w:rsid w:val="00267BEE"/>
    <w:rsid w:val="002865B2"/>
    <w:rsid w:val="00362304"/>
    <w:rsid w:val="003756E9"/>
    <w:rsid w:val="003B46C5"/>
    <w:rsid w:val="003E2CEC"/>
    <w:rsid w:val="004D2818"/>
    <w:rsid w:val="004E7BF1"/>
    <w:rsid w:val="0051105C"/>
    <w:rsid w:val="005347C3"/>
    <w:rsid w:val="005422FC"/>
    <w:rsid w:val="00573551"/>
    <w:rsid w:val="00587DE4"/>
    <w:rsid w:val="005945C3"/>
    <w:rsid w:val="005F1F72"/>
    <w:rsid w:val="0068430C"/>
    <w:rsid w:val="00692F46"/>
    <w:rsid w:val="006E6D4F"/>
    <w:rsid w:val="007147BF"/>
    <w:rsid w:val="00722F20"/>
    <w:rsid w:val="007D0D24"/>
    <w:rsid w:val="007E0DF5"/>
    <w:rsid w:val="007E2A37"/>
    <w:rsid w:val="00804D0E"/>
    <w:rsid w:val="00812082"/>
    <w:rsid w:val="0083385E"/>
    <w:rsid w:val="008B0668"/>
    <w:rsid w:val="008E5E17"/>
    <w:rsid w:val="00914084"/>
    <w:rsid w:val="00964915"/>
    <w:rsid w:val="00987BEC"/>
    <w:rsid w:val="009A5475"/>
    <w:rsid w:val="00A21ED4"/>
    <w:rsid w:val="00A468D1"/>
    <w:rsid w:val="00A57607"/>
    <w:rsid w:val="00A7083B"/>
    <w:rsid w:val="00A76B18"/>
    <w:rsid w:val="00AE6EBB"/>
    <w:rsid w:val="00AE7076"/>
    <w:rsid w:val="00B17769"/>
    <w:rsid w:val="00B30984"/>
    <w:rsid w:val="00B42915"/>
    <w:rsid w:val="00BF5737"/>
    <w:rsid w:val="00C10F18"/>
    <w:rsid w:val="00C22186"/>
    <w:rsid w:val="00C80AC5"/>
    <w:rsid w:val="00D20B4D"/>
    <w:rsid w:val="00D50E7E"/>
    <w:rsid w:val="00D911A6"/>
    <w:rsid w:val="00E25D27"/>
    <w:rsid w:val="00E371B8"/>
    <w:rsid w:val="00E377EB"/>
    <w:rsid w:val="00E76D08"/>
    <w:rsid w:val="00EB62F8"/>
    <w:rsid w:val="00F25C1C"/>
    <w:rsid w:val="00F504A9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F68E-46FA-4756-802B-54DDF36C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scarcog@gmail.com</cp:lastModifiedBy>
  <cp:revision>15</cp:revision>
  <cp:lastPrinted>2023-06-23T14:34:00Z</cp:lastPrinted>
  <dcterms:created xsi:type="dcterms:W3CDTF">2022-02-07T13:51:00Z</dcterms:created>
  <dcterms:modified xsi:type="dcterms:W3CDTF">2023-06-23T14:44:00Z</dcterms:modified>
</cp:coreProperties>
</file>