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56" w:rsidRPr="009F6456" w:rsidRDefault="009F6456" w:rsidP="009F6456">
      <w:pPr>
        <w:jc w:val="center"/>
        <w:rPr>
          <w:rFonts w:ascii="Tahoma" w:hAnsi="Tahoma" w:cs="Tahoma"/>
          <w:b/>
          <w:u w:val="single"/>
        </w:rPr>
      </w:pPr>
      <w:r w:rsidRPr="009F6456">
        <w:rPr>
          <w:rFonts w:ascii="Tahoma" w:hAnsi="Tahoma" w:cs="Tahoma"/>
          <w:b/>
          <w:u w:val="single"/>
        </w:rPr>
        <w:t>RESULTADO DE LICITAÇÃO</w:t>
      </w:r>
    </w:p>
    <w:p w:rsidR="009F6456" w:rsidRPr="009F6456" w:rsidRDefault="009F6456" w:rsidP="009F6456">
      <w:pPr>
        <w:jc w:val="center"/>
        <w:rPr>
          <w:rFonts w:ascii="Tahoma" w:hAnsi="Tahoma" w:cs="Tahoma"/>
        </w:rPr>
      </w:pPr>
    </w:p>
    <w:p w:rsidR="009F6456" w:rsidRPr="009F6456" w:rsidRDefault="009F6456" w:rsidP="009F6456">
      <w:pPr>
        <w:jc w:val="both"/>
        <w:rPr>
          <w:rFonts w:ascii="Tahoma" w:hAnsi="Tahoma" w:cs="Tahoma"/>
        </w:rPr>
      </w:pPr>
      <w:r w:rsidRPr="009F6456">
        <w:rPr>
          <w:rFonts w:ascii="Tahoma" w:hAnsi="Tahoma" w:cs="Tahoma"/>
        </w:rPr>
        <w:t>A Prefeitura Municipal de Coronel Sapucaia/MS, através da Comissão</w:t>
      </w:r>
      <w:r>
        <w:rPr>
          <w:rFonts w:ascii="Tahoma" w:hAnsi="Tahoma" w:cs="Tahoma"/>
        </w:rPr>
        <w:t xml:space="preserve"> </w:t>
      </w:r>
      <w:r w:rsidRPr="009F6456">
        <w:rPr>
          <w:rFonts w:ascii="Tahoma" w:hAnsi="Tahoma" w:cs="Tahoma"/>
        </w:rPr>
        <w:t>Permanente de Licitação nº 036/201</w:t>
      </w:r>
      <w:r>
        <w:rPr>
          <w:rFonts w:ascii="Tahoma" w:hAnsi="Tahoma" w:cs="Tahoma"/>
        </w:rPr>
        <w:t xml:space="preserve">8 de 13 de Junho de 2018, torna </w:t>
      </w:r>
      <w:r w:rsidRPr="009F6456">
        <w:rPr>
          <w:rFonts w:ascii="Tahoma" w:hAnsi="Tahoma" w:cs="Tahoma"/>
        </w:rPr>
        <w:t>público aos interessados o seguinte resultado:</w:t>
      </w:r>
    </w:p>
    <w:p w:rsidR="009F6456" w:rsidRPr="009F6456" w:rsidRDefault="009F6456" w:rsidP="009F6456">
      <w:pPr>
        <w:jc w:val="both"/>
        <w:rPr>
          <w:rFonts w:ascii="Tahoma" w:hAnsi="Tahoma" w:cs="Tahoma"/>
        </w:rPr>
      </w:pPr>
      <w:r w:rsidRPr="009F6456">
        <w:rPr>
          <w:rFonts w:ascii="Tahoma" w:hAnsi="Tahoma" w:cs="Tahoma"/>
        </w:rPr>
        <w:t>PROCESSO Nº: 0118/2018</w:t>
      </w:r>
    </w:p>
    <w:p w:rsidR="009F6456" w:rsidRPr="009F6456" w:rsidRDefault="009F6456" w:rsidP="009F6456">
      <w:pPr>
        <w:jc w:val="both"/>
        <w:rPr>
          <w:rFonts w:ascii="Tahoma" w:hAnsi="Tahoma" w:cs="Tahoma"/>
        </w:rPr>
      </w:pPr>
      <w:r w:rsidRPr="009F6456">
        <w:rPr>
          <w:rFonts w:ascii="Tahoma" w:hAnsi="Tahoma" w:cs="Tahoma"/>
        </w:rPr>
        <w:t>MODALIDADE/Nº: PREGÃO Nº 0043/2018</w:t>
      </w:r>
    </w:p>
    <w:p w:rsidR="009F6456" w:rsidRPr="009F6456" w:rsidRDefault="009F6456" w:rsidP="009F6456">
      <w:pPr>
        <w:jc w:val="both"/>
        <w:rPr>
          <w:rFonts w:ascii="Tahoma" w:hAnsi="Tahoma" w:cs="Tahoma"/>
        </w:rPr>
      </w:pPr>
      <w:r w:rsidRPr="009F6456">
        <w:rPr>
          <w:rFonts w:ascii="Tahoma" w:hAnsi="Tahoma" w:cs="Tahoma"/>
        </w:rPr>
        <w:t xml:space="preserve">OBJETO: Tem por objeto a presente </w:t>
      </w:r>
      <w:r>
        <w:rPr>
          <w:rFonts w:ascii="Tahoma" w:hAnsi="Tahoma" w:cs="Tahoma"/>
        </w:rPr>
        <w:t xml:space="preserve">licitação a seleção de empresas </w:t>
      </w:r>
      <w:r w:rsidRPr="009F6456">
        <w:rPr>
          <w:rFonts w:ascii="Tahoma" w:hAnsi="Tahoma" w:cs="Tahoma"/>
        </w:rPr>
        <w:t>para selecionar proposta mais vantajo</w:t>
      </w:r>
      <w:r>
        <w:rPr>
          <w:rFonts w:ascii="Tahoma" w:hAnsi="Tahoma" w:cs="Tahoma"/>
        </w:rPr>
        <w:t xml:space="preserve">sa para a Administração visando </w:t>
      </w:r>
      <w:r w:rsidRPr="009F6456">
        <w:rPr>
          <w:rFonts w:ascii="Tahoma" w:hAnsi="Tahoma" w:cs="Tahoma"/>
        </w:rPr>
        <w:t>a aquisição de Material Permanente</w:t>
      </w:r>
      <w:r>
        <w:rPr>
          <w:rFonts w:ascii="Tahoma" w:hAnsi="Tahoma" w:cs="Tahoma"/>
        </w:rPr>
        <w:t xml:space="preserve"> referente </w:t>
      </w:r>
      <w:proofErr w:type="gramStart"/>
      <w:r>
        <w:rPr>
          <w:rFonts w:ascii="Tahoma" w:hAnsi="Tahoma" w:cs="Tahoma"/>
        </w:rPr>
        <w:t>a</w:t>
      </w:r>
      <w:proofErr w:type="gramEnd"/>
      <w:r>
        <w:rPr>
          <w:rFonts w:ascii="Tahoma" w:hAnsi="Tahoma" w:cs="Tahoma"/>
        </w:rPr>
        <w:t xml:space="preserve"> Emenda Parlamentar </w:t>
      </w:r>
      <w:r w:rsidRPr="009F6456">
        <w:rPr>
          <w:rFonts w:ascii="Tahoma" w:hAnsi="Tahoma" w:cs="Tahoma"/>
        </w:rPr>
        <w:t>27/00182016 em atendimento a solicit</w:t>
      </w:r>
      <w:r>
        <w:rPr>
          <w:rFonts w:ascii="Tahoma" w:hAnsi="Tahoma" w:cs="Tahoma"/>
        </w:rPr>
        <w:t xml:space="preserve">ação da Secretário Municipal de </w:t>
      </w:r>
      <w:r w:rsidRPr="009F6456">
        <w:rPr>
          <w:rFonts w:ascii="Tahoma" w:hAnsi="Tahoma" w:cs="Tahoma"/>
        </w:rPr>
        <w:t>Saúde.</w:t>
      </w:r>
    </w:p>
    <w:p w:rsidR="009F6456" w:rsidRPr="009F6456" w:rsidRDefault="009F6456" w:rsidP="009F6456">
      <w:pPr>
        <w:jc w:val="both"/>
        <w:rPr>
          <w:rFonts w:ascii="Tahoma" w:hAnsi="Tahoma" w:cs="Tahoma"/>
        </w:rPr>
      </w:pPr>
      <w:proofErr w:type="gramStart"/>
      <w:r w:rsidRPr="009F6456">
        <w:rPr>
          <w:rFonts w:ascii="Tahoma" w:hAnsi="Tahoma" w:cs="Tahoma"/>
        </w:rPr>
        <w:t>Vencedor(</w:t>
      </w:r>
      <w:proofErr w:type="gramEnd"/>
      <w:r w:rsidRPr="009F6456">
        <w:rPr>
          <w:rFonts w:ascii="Tahoma" w:hAnsi="Tahoma" w:cs="Tahoma"/>
        </w:rPr>
        <w:t>es): KV CONS</w:t>
      </w:r>
      <w:r>
        <w:rPr>
          <w:rFonts w:ascii="Tahoma" w:hAnsi="Tahoma" w:cs="Tahoma"/>
        </w:rPr>
        <w:t xml:space="preserve">ULTORIA &amp; COMERCIO EIRELI - ME, </w:t>
      </w:r>
      <w:r w:rsidRPr="009F6456">
        <w:rPr>
          <w:rFonts w:ascii="Tahoma" w:hAnsi="Tahoma" w:cs="Tahoma"/>
        </w:rPr>
        <w:t>no Anexo I/Lote 0001 - item: 1, total</w:t>
      </w:r>
      <w:r>
        <w:rPr>
          <w:rFonts w:ascii="Tahoma" w:hAnsi="Tahoma" w:cs="Tahoma"/>
        </w:rPr>
        <w:t xml:space="preserve">izando R$ 43.000,00 (quarenta e </w:t>
      </w:r>
      <w:r w:rsidRPr="009F6456">
        <w:rPr>
          <w:rFonts w:ascii="Tahoma" w:hAnsi="Tahoma" w:cs="Tahoma"/>
        </w:rPr>
        <w:t>três mil reais);</w:t>
      </w:r>
    </w:p>
    <w:p w:rsidR="009F6456" w:rsidRPr="009F6456" w:rsidRDefault="009F6456" w:rsidP="009F6456">
      <w:pPr>
        <w:jc w:val="both"/>
        <w:rPr>
          <w:rFonts w:ascii="Tahoma" w:hAnsi="Tahoma" w:cs="Tahoma"/>
        </w:rPr>
      </w:pPr>
      <w:r w:rsidRPr="009F6456">
        <w:rPr>
          <w:rFonts w:ascii="Tahoma" w:hAnsi="Tahoma" w:cs="Tahoma"/>
        </w:rPr>
        <w:t>Coronel Sapucaia/MS, 27 de agosto de 2018.</w:t>
      </w:r>
    </w:p>
    <w:p w:rsidR="009F6456" w:rsidRPr="009F6456" w:rsidRDefault="009F6456" w:rsidP="009F6456">
      <w:pPr>
        <w:jc w:val="center"/>
        <w:rPr>
          <w:rFonts w:ascii="Tahoma" w:hAnsi="Tahoma" w:cs="Tahoma"/>
        </w:rPr>
      </w:pPr>
    </w:p>
    <w:p w:rsidR="009F6456" w:rsidRPr="009F6456" w:rsidRDefault="009F6456" w:rsidP="009F6456">
      <w:pPr>
        <w:jc w:val="center"/>
        <w:rPr>
          <w:rFonts w:ascii="Tahoma" w:hAnsi="Tahoma" w:cs="Tahoma"/>
        </w:rPr>
      </w:pPr>
      <w:r w:rsidRPr="009F6456">
        <w:rPr>
          <w:rFonts w:ascii="Tahoma" w:hAnsi="Tahoma" w:cs="Tahoma"/>
        </w:rPr>
        <w:t>GESICA MAIARA NUNES AREVALOS</w:t>
      </w:r>
    </w:p>
    <w:p w:rsidR="009F6456" w:rsidRPr="009F6456" w:rsidRDefault="009F6456" w:rsidP="009F6456">
      <w:pPr>
        <w:tabs>
          <w:tab w:val="left" w:pos="3660"/>
          <w:tab w:val="center" w:pos="4252"/>
        </w:tabs>
        <w:rPr>
          <w:rFonts w:ascii="Tahoma" w:hAnsi="Tahoma" w:cs="Tahoma"/>
          <w:b/>
        </w:rPr>
      </w:pPr>
      <w:r w:rsidRPr="009F6456">
        <w:rPr>
          <w:rFonts w:ascii="Tahoma" w:hAnsi="Tahoma" w:cs="Tahoma"/>
          <w:b/>
        </w:rPr>
        <w:tab/>
      </w:r>
      <w:r w:rsidRPr="009F6456">
        <w:rPr>
          <w:rFonts w:ascii="Tahoma" w:hAnsi="Tahoma" w:cs="Tahoma"/>
          <w:b/>
        </w:rPr>
        <w:tab/>
      </w:r>
      <w:r w:rsidRPr="009F6456">
        <w:rPr>
          <w:rFonts w:ascii="Tahoma" w:hAnsi="Tahoma" w:cs="Tahoma"/>
          <w:b/>
        </w:rPr>
        <w:t>Pregoeira</w:t>
      </w:r>
    </w:p>
    <w:p w:rsidR="009F6456" w:rsidRPr="009F6456" w:rsidRDefault="009F6456" w:rsidP="009F6456">
      <w:pPr>
        <w:jc w:val="center"/>
        <w:rPr>
          <w:rFonts w:ascii="Tahoma" w:hAnsi="Tahoma" w:cs="Tahoma"/>
        </w:rPr>
      </w:pPr>
    </w:p>
    <w:p w:rsidR="009F6456" w:rsidRPr="009F6456" w:rsidRDefault="009F6456" w:rsidP="009F6456">
      <w:pPr>
        <w:jc w:val="center"/>
        <w:rPr>
          <w:rFonts w:ascii="Tahoma" w:hAnsi="Tahoma" w:cs="Tahoma"/>
          <w:b/>
          <w:u w:val="single"/>
        </w:rPr>
      </w:pPr>
      <w:r w:rsidRPr="009F6456">
        <w:rPr>
          <w:rFonts w:ascii="Tahoma" w:hAnsi="Tahoma" w:cs="Tahoma"/>
          <w:b/>
          <w:u w:val="single"/>
        </w:rPr>
        <w:t>DESPACHO DE HOMOLOGAÇÃO</w:t>
      </w:r>
    </w:p>
    <w:p w:rsidR="009F6456" w:rsidRPr="009F6456" w:rsidRDefault="009F6456" w:rsidP="009F6456">
      <w:pPr>
        <w:jc w:val="center"/>
        <w:rPr>
          <w:rFonts w:ascii="Tahoma" w:hAnsi="Tahoma" w:cs="Tahoma"/>
        </w:rPr>
      </w:pPr>
    </w:p>
    <w:p w:rsidR="009F6456" w:rsidRPr="009F6456" w:rsidRDefault="009F6456" w:rsidP="009F6456">
      <w:pPr>
        <w:jc w:val="both"/>
        <w:rPr>
          <w:rFonts w:ascii="Tahoma" w:hAnsi="Tahoma" w:cs="Tahoma"/>
        </w:rPr>
      </w:pPr>
      <w:r w:rsidRPr="009F6456">
        <w:rPr>
          <w:rFonts w:ascii="Tahoma" w:hAnsi="Tahoma" w:cs="Tahoma"/>
        </w:rPr>
        <w:t>Em decorrência do exposto n</w:t>
      </w:r>
      <w:r>
        <w:rPr>
          <w:rFonts w:ascii="Tahoma" w:hAnsi="Tahoma" w:cs="Tahoma"/>
        </w:rPr>
        <w:t xml:space="preserve">o Processo Administrativo a mim apresentado, </w:t>
      </w:r>
      <w:r w:rsidRPr="009F6456">
        <w:rPr>
          <w:rFonts w:ascii="Tahoma" w:hAnsi="Tahoma" w:cs="Tahoma"/>
        </w:rPr>
        <w:t>HOMOLOGO o resultad</w:t>
      </w:r>
      <w:r>
        <w:rPr>
          <w:rFonts w:ascii="Tahoma" w:hAnsi="Tahoma" w:cs="Tahoma"/>
        </w:rPr>
        <w:t xml:space="preserve">o do julgamento da licitação em </w:t>
      </w:r>
      <w:r w:rsidRPr="009F6456">
        <w:rPr>
          <w:rFonts w:ascii="Tahoma" w:hAnsi="Tahoma" w:cs="Tahoma"/>
        </w:rPr>
        <w:t>referência, dev</w:t>
      </w:r>
      <w:r>
        <w:rPr>
          <w:rFonts w:ascii="Tahoma" w:hAnsi="Tahoma" w:cs="Tahoma"/>
        </w:rPr>
        <w:t xml:space="preserve">idamente </w:t>
      </w:r>
      <w:r w:rsidRPr="009F6456">
        <w:rPr>
          <w:rFonts w:ascii="Tahoma" w:hAnsi="Tahoma" w:cs="Tahoma"/>
        </w:rPr>
        <w:t>adjudicado pelo Pregoeiro.</w:t>
      </w:r>
    </w:p>
    <w:p w:rsidR="009F6456" w:rsidRPr="009F6456" w:rsidRDefault="009F6456" w:rsidP="009F6456">
      <w:pPr>
        <w:jc w:val="both"/>
        <w:rPr>
          <w:rFonts w:ascii="Tahoma" w:hAnsi="Tahoma" w:cs="Tahoma"/>
        </w:rPr>
      </w:pPr>
      <w:r w:rsidRPr="009F6456">
        <w:rPr>
          <w:rFonts w:ascii="Tahoma" w:hAnsi="Tahoma" w:cs="Tahoma"/>
        </w:rPr>
        <w:t>Coronel Sapucaia/MS, 27 de agosto de 2018.</w:t>
      </w:r>
    </w:p>
    <w:p w:rsidR="009F6456" w:rsidRPr="009F6456" w:rsidRDefault="009F6456" w:rsidP="009F6456">
      <w:pPr>
        <w:jc w:val="center"/>
        <w:rPr>
          <w:rFonts w:ascii="Tahoma" w:hAnsi="Tahoma" w:cs="Tahoma"/>
        </w:rPr>
      </w:pPr>
    </w:p>
    <w:p w:rsidR="009F6456" w:rsidRPr="009F6456" w:rsidRDefault="009F6456" w:rsidP="009F6456">
      <w:pPr>
        <w:jc w:val="center"/>
        <w:rPr>
          <w:rFonts w:ascii="Tahoma" w:hAnsi="Tahoma" w:cs="Tahoma"/>
        </w:rPr>
      </w:pPr>
      <w:r w:rsidRPr="009F6456">
        <w:rPr>
          <w:rFonts w:ascii="Tahoma" w:hAnsi="Tahoma" w:cs="Tahoma"/>
        </w:rPr>
        <w:t>RUDI PAETZOLD</w:t>
      </w:r>
    </w:p>
    <w:p w:rsidR="00C237EF" w:rsidRPr="009F6456" w:rsidRDefault="009F6456" w:rsidP="009F6456">
      <w:pPr>
        <w:jc w:val="center"/>
        <w:rPr>
          <w:rFonts w:ascii="Tahoma" w:hAnsi="Tahoma" w:cs="Tahoma"/>
          <w:b/>
        </w:rPr>
      </w:pPr>
      <w:r w:rsidRPr="009F6456">
        <w:rPr>
          <w:rFonts w:ascii="Tahoma" w:hAnsi="Tahoma" w:cs="Tahoma"/>
          <w:b/>
        </w:rPr>
        <w:t xml:space="preserve">Prefeito Municipal </w:t>
      </w:r>
      <w:r w:rsidRPr="009F6456">
        <w:rPr>
          <w:rFonts w:ascii="Tahoma" w:hAnsi="Tahoma" w:cs="Tahoma"/>
          <w:b/>
        </w:rPr>
        <w:cr/>
      </w:r>
      <w:bookmarkStart w:id="0" w:name="_GoBack"/>
      <w:bookmarkEnd w:id="0"/>
    </w:p>
    <w:sectPr w:rsidR="00C237EF" w:rsidRPr="009F6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0B" w:rsidRDefault="003B470B" w:rsidP="00C94FC6">
      <w:pPr>
        <w:spacing w:after="0" w:line="240" w:lineRule="auto"/>
      </w:pPr>
      <w:r>
        <w:separator/>
      </w:r>
    </w:p>
  </w:endnote>
  <w:endnote w:type="continuationSeparator" w:id="0">
    <w:p w:rsidR="003B470B" w:rsidRDefault="003B470B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0B" w:rsidRDefault="003B470B" w:rsidP="00C94FC6">
      <w:pPr>
        <w:spacing w:after="0" w:line="240" w:lineRule="auto"/>
      </w:pPr>
      <w:r>
        <w:separator/>
      </w:r>
    </w:p>
  </w:footnote>
  <w:footnote w:type="continuationSeparator" w:id="0">
    <w:p w:rsidR="003B470B" w:rsidRDefault="003B470B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87479"/>
    <w:rsid w:val="000B27A8"/>
    <w:rsid w:val="001512B6"/>
    <w:rsid w:val="00183C64"/>
    <w:rsid w:val="001D2987"/>
    <w:rsid w:val="001E470B"/>
    <w:rsid w:val="002C4A2A"/>
    <w:rsid w:val="003876B1"/>
    <w:rsid w:val="003B470B"/>
    <w:rsid w:val="003D2632"/>
    <w:rsid w:val="0040507C"/>
    <w:rsid w:val="0045231C"/>
    <w:rsid w:val="004771BC"/>
    <w:rsid w:val="004A78AE"/>
    <w:rsid w:val="00537FF2"/>
    <w:rsid w:val="0066020F"/>
    <w:rsid w:val="007D202D"/>
    <w:rsid w:val="008D0B10"/>
    <w:rsid w:val="009350B2"/>
    <w:rsid w:val="009909DC"/>
    <w:rsid w:val="009E72F6"/>
    <w:rsid w:val="009F6456"/>
    <w:rsid w:val="00AD0028"/>
    <w:rsid w:val="00B401CB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2018-09-11T12:08:00Z</dcterms:created>
  <dcterms:modified xsi:type="dcterms:W3CDTF">2018-09-11T12:08:00Z</dcterms:modified>
</cp:coreProperties>
</file>