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50" w:rsidRPr="00121E50" w:rsidRDefault="00121E50" w:rsidP="00121E50">
      <w:pPr>
        <w:jc w:val="center"/>
        <w:rPr>
          <w:rFonts w:ascii="Times New Roman" w:hAnsi="Times New Roman" w:cs="Times New Roman"/>
          <w:b/>
          <w:u w:val="single"/>
        </w:rPr>
      </w:pPr>
      <w:r w:rsidRPr="00121E50">
        <w:rPr>
          <w:rFonts w:ascii="Times New Roman" w:hAnsi="Times New Roman" w:cs="Times New Roman"/>
          <w:b/>
          <w:u w:val="single"/>
        </w:rPr>
        <w:t>AVISO DE RESULTADO DE LICITAÇÃO</w:t>
      </w:r>
    </w:p>
    <w:p w:rsidR="00121E50" w:rsidRPr="00121E50" w:rsidRDefault="00121E50" w:rsidP="00121E50">
      <w:pPr>
        <w:rPr>
          <w:rFonts w:ascii="Times New Roman" w:hAnsi="Times New Roman" w:cs="Times New Roman"/>
        </w:rPr>
      </w:pPr>
      <w:r w:rsidRPr="00121E50">
        <w:rPr>
          <w:rFonts w:ascii="Times New Roman" w:hAnsi="Times New Roman" w:cs="Times New Roman"/>
        </w:rPr>
        <w:t>A Prefeitura Municipal de Coronel Sapucaia/MS, através da Comissão Permanente de Licitação nº 036/2018 de 13 de Junho de 2018, torna público aos interessados o seguinte resultado:</w:t>
      </w:r>
    </w:p>
    <w:p w:rsidR="00121E50" w:rsidRPr="00121E50" w:rsidRDefault="00121E50" w:rsidP="00121E50">
      <w:pPr>
        <w:rPr>
          <w:rFonts w:ascii="Times New Roman" w:hAnsi="Times New Roman" w:cs="Times New Roman"/>
        </w:rPr>
      </w:pPr>
      <w:r w:rsidRPr="00121E50">
        <w:rPr>
          <w:rFonts w:ascii="Times New Roman" w:hAnsi="Times New Roman" w:cs="Times New Roman"/>
        </w:rPr>
        <w:t>PROCESSO Nº: 0002/2019</w:t>
      </w:r>
    </w:p>
    <w:p w:rsidR="00121E50" w:rsidRPr="00121E50" w:rsidRDefault="00121E50" w:rsidP="00121E50">
      <w:pPr>
        <w:rPr>
          <w:rFonts w:ascii="Times New Roman" w:hAnsi="Times New Roman" w:cs="Times New Roman"/>
        </w:rPr>
      </w:pPr>
      <w:r w:rsidRPr="00121E50">
        <w:rPr>
          <w:rFonts w:ascii="Times New Roman" w:hAnsi="Times New Roman" w:cs="Times New Roman"/>
        </w:rPr>
        <w:t>MODALIDADE/Nº: PREGÃO Nº 0001/2019</w:t>
      </w:r>
    </w:p>
    <w:p w:rsidR="00121E50" w:rsidRPr="00121E50" w:rsidRDefault="00121E50" w:rsidP="00121E50">
      <w:pPr>
        <w:rPr>
          <w:rFonts w:ascii="Times New Roman" w:hAnsi="Times New Roman" w:cs="Times New Roman"/>
        </w:rPr>
      </w:pPr>
      <w:r w:rsidRPr="00121E50">
        <w:rPr>
          <w:rFonts w:ascii="Times New Roman" w:hAnsi="Times New Roman" w:cs="Times New Roman"/>
        </w:rPr>
        <w:t>OBJETO: O presente Pregão tem por Objetivo a Aquisição de Combustíveis no Município de Coronel Sapucaia – MS, combustível tipo: (gasolina aditivada, Etanol, Óleo diesel comum e Óleo Diesel S10), destinados ao abastecimento, dos veículos e máquinas da frota desta Prefeitura de Coronel Sapucaia–MS.</w:t>
      </w:r>
    </w:p>
    <w:p w:rsidR="00121E50" w:rsidRPr="00121E50" w:rsidRDefault="00121E50" w:rsidP="00121E50">
      <w:pPr>
        <w:rPr>
          <w:rFonts w:ascii="Times New Roman" w:hAnsi="Times New Roman" w:cs="Times New Roman"/>
        </w:rPr>
      </w:pPr>
      <w:proofErr w:type="gramStart"/>
      <w:r w:rsidRPr="00121E50">
        <w:rPr>
          <w:rFonts w:ascii="Times New Roman" w:hAnsi="Times New Roman" w:cs="Times New Roman"/>
        </w:rPr>
        <w:t>Vencedor(</w:t>
      </w:r>
      <w:proofErr w:type="gramEnd"/>
      <w:r w:rsidRPr="00121E50">
        <w:rPr>
          <w:rFonts w:ascii="Times New Roman" w:hAnsi="Times New Roman" w:cs="Times New Roman"/>
        </w:rPr>
        <w:t xml:space="preserve">es): AUTO POSTO CORONEL SAPUCAIA LTDA - ME,  no Anexo I/Lote 0001 - itens: 1,2,3,4, totalizando R$ 2.077.695,00 (dois milhões e setenta e sete mil e seiscentos e noventa e cinco reais); </w:t>
      </w:r>
    </w:p>
    <w:p w:rsidR="00121E50" w:rsidRPr="00121E50" w:rsidRDefault="00121E50" w:rsidP="00121E50">
      <w:pPr>
        <w:rPr>
          <w:rFonts w:ascii="Times New Roman" w:hAnsi="Times New Roman" w:cs="Times New Roman"/>
        </w:rPr>
      </w:pPr>
      <w:r w:rsidRPr="00121E50">
        <w:rPr>
          <w:rFonts w:ascii="Times New Roman" w:hAnsi="Times New Roman" w:cs="Times New Roman"/>
        </w:rPr>
        <w:t xml:space="preserve">Coronel Sapucaia/MS, </w:t>
      </w:r>
      <w:proofErr w:type="gramStart"/>
      <w:r w:rsidRPr="00121E50">
        <w:rPr>
          <w:rFonts w:ascii="Times New Roman" w:hAnsi="Times New Roman" w:cs="Times New Roman"/>
        </w:rPr>
        <w:t>1</w:t>
      </w:r>
      <w:proofErr w:type="gramEnd"/>
      <w:r w:rsidRPr="00121E50">
        <w:rPr>
          <w:rFonts w:ascii="Times New Roman" w:hAnsi="Times New Roman" w:cs="Times New Roman"/>
        </w:rPr>
        <w:t xml:space="preserve"> de fevereiro de 2019.</w:t>
      </w:r>
    </w:p>
    <w:p w:rsidR="00121E50" w:rsidRPr="00121E50" w:rsidRDefault="00121E50" w:rsidP="00121E50">
      <w:pPr>
        <w:rPr>
          <w:rFonts w:ascii="Times New Roman" w:hAnsi="Times New Roman" w:cs="Times New Roman"/>
        </w:rPr>
      </w:pPr>
    </w:p>
    <w:p w:rsidR="00121E50" w:rsidRPr="00121E50" w:rsidRDefault="00121E50" w:rsidP="00121E50">
      <w:pPr>
        <w:jc w:val="center"/>
        <w:rPr>
          <w:rFonts w:ascii="Times New Roman" w:hAnsi="Times New Roman" w:cs="Times New Roman"/>
        </w:rPr>
      </w:pPr>
      <w:proofErr w:type="spellStart"/>
      <w:r w:rsidRPr="00121E50">
        <w:rPr>
          <w:rFonts w:ascii="Times New Roman" w:hAnsi="Times New Roman" w:cs="Times New Roman"/>
        </w:rPr>
        <w:t>Gesica</w:t>
      </w:r>
      <w:proofErr w:type="spellEnd"/>
      <w:r w:rsidRPr="00121E50">
        <w:rPr>
          <w:rFonts w:ascii="Times New Roman" w:hAnsi="Times New Roman" w:cs="Times New Roman"/>
        </w:rPr>
        <w:t xml:space="preserve"> </w:t>
      </w:r>
      <w:proofErr w:type="spellStart"/>
      <w:r w:rsidRPr="00121E50">
        <w:rPr>
          <w:rFonts w:ascii="Times New Roman" w:hAnsi="Times New Roman" w:cs="Times New Roman"/>
        </w:rPr>
        <w:t>Maiara</w:t>
      </w:r>
      <w:proofErr w:type="spellEnd"/>
      <w:r w:rsidRPr="00121E50">
        <w:rPr>
          <w:rFonts w:ascii="Times New Roman" w:hAnsi="Times New Roman" w:cs="Times New Roman"/>
        </w:rPr>
        <w:t xml:space="preserve"> Nunes </w:t>
      </w:r>
      <w:proofErr w:type="spellStart"/>
      <w:r w:rsidRPr="00121E50">
        <w:rPr>
          <w:rFonts w:ascii="Times New Roman" w:hAnsi="Times New Roman" w:cs="Times New Roman"/>
        </w:rPr>
        <w:t>Arevalos</w:t>
      </w:r>
      <w:proofErr w:type="spellEnd"/>
    </w:p>
    <w:p w:rsidR="00121E50" w:rsidRPr="00121E50" w:rsidRDefault="00121E50" w:rsidP="00121E50">
      <w:pPr>
        <w:jc w:val="center"/>
        <w:rPr>
          <w:rFonts w:ascii="Times New Roman" w:hAnsi="Times New Roman" w:cs="Times New Roman"/>
          <w:b/>
        </w:rPr>
      </w:pPr>
      <w:r w:rsidRPr="00121E50">
        <w:rPr>
          <w:rFonts w:ascii="Times New Roman" w:hAnsi="Times New Roman" w:cs="Times New Roman"/>
          <w:b/>
        </w:rPr>
        <w:t>Pregoeira</w:t>
      </w:r>
    </w:p>
    <w:p w:rsidR="00121E50" w:rsidRPr="00121E50" w:rsidRDefault="00121E50" w:rsidP="00121E50">
      <w:pPr>
        <w:rPr>
          <w:rFonts w:ascii="Times New Roman" w:hAnsi="Times New Roman" w:cs="Times New Roman"/>
        </w:rPr>
      </w:pPr>
    </w:p>
    <w:p w:rsidR="00121E50" w:rsidRPr="00121E50" w:rsidRDefault="00121E50" w:rsidP="00121E50">
      <w:pPr>
        <w:jc w:val="center"/>
        <w:rPr>
          <w:rFonts w:ascii="Times New Roman" w:hAnsi="Times New Roman" w:cs="Times New Roman"/>
          <w:b/>
          <w:u w:val="single"/>
        </w:rPr>
      </w:pPr>
      <w:r w:rsidRPr="00121E50">
        <w:rPr>
          <w:rFonts w:ascii="Times New Roman" w:hAnsi="Times New Roman" w:cs="Times New Roman"/>
          <w:b/>
          <w:u w:val="single"/>
        </w:rPr>
        <w:t>DESPACHO DE HOMOLOGAÇÃO</w:t>
      </w:r>
    </w:p>
    <w:p w:rsidR="00121E50" w:rsidRPr="00121E50" w:rsidRDefault="00121E50" w:rsidP="00121E50">
      <w:pPr>
        <w:rPr>
          <w:rFonts w:ascii="Times New Roman" w:hAnsi="Times New Roman" w:cs="Times New Roman"/>
        </w:rPr>
      </w:pPr>
      <w:r w:rsidRPr="00121E50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121E50" w:rsidRPr="00121E50" w:rsidRDefault="00121E50" w:rsidP="00121E50">
      <w:pPr>
        <w:rPr>
          <w:rFonts w:ascii="Times New Roman" w:hAnsi="Times New Roman" w:cs="Times New Roman"/>
        </w:rPr>
      </w:pPr>
      <w:r w:rsidRPr="00121E50">
        <w:rPr>
          <w:rFonts w:ascii="Times New Roman" w:hAnsi="Times New Roman" w:cs="Times New Roman"/>
        </w:rPr>
        <w:t xml:space="preserve">Coronel Sapucaia/MS, </w:t>
      </w:r>
      <w:proofErr w:type="gramStart"/>
      <w:r w:rsidRPr="00121E50">
        <w:rPr>
          <w:rFonts w:ascii="Times New Roman" w:hAnsi="Times New Roman" w:cs="Times New Roman"/>
        </w:rPr>
        <w:t>1</w:t>
      </w:r>
      <w:proofErr w:type="gramEnd"/>
      <w:r w:rsidRPr="00121E50">
        <w:rPr>
          <w:rFonts w:ascii="Times New Roman" w:hAnsi="Times New Roman" w:cs="Times New Roman"/>
        </w:rPr>
        <w:t xml:space="preserve"> de fevereiro de 2019.</w:t>
      </w:r>
    </w:p>
    <w:p w:rsidR="00121E50" w:rsidRPr="00121E50" w:rsidRDefault="00121E50" w:rsidP="00121E50">
      <w:pPr>
        <w:rPr>
          <w:rFonts w:ascii="Times New Roman" w:hAnsi="Times New Roman" w:cs="Times New Roman"/>
        </w:rPr>
      </w:pPr>
    </w:p>
    <w:p w:rsidR="00121E50" w:rsidRPr="00121E50" w:rsidRDefault="00121E50" w:rsidP="00121E50">
      <w:pPr>
        <w:jc w:val="center"/>
        <w:rPr>
          <w:rFonts w:ascii="Times New Roman" w:hAnsi="Times New Roman" w:cs="Times New Roman"/>
        </w:rPr>
      </w:pPr>
      <w:proofErr w:type="spellStart"/>
      <w:r w:rsidRPr="00121E50">
        <w:rPr>
          <w:rFonts w:ascii="Times New Roman" w:hAnsi="Times New Roman" w:cs="Times New Roman"/>
        </w:rPr>
        <w:t>Rudi</w:t>
      </w:r>
      <w:proofErr w:type="spellEnd"/>
      <w:r w:rsidRPr="00121E50">
        <w:rPr>
          <w:rFonts w:ascii="Times New Roman" w:hAnsi="Times New Roman" w:cs="Times New Roman"/>
        </w:rPr>
        <w:t xml:space="preserve"> </w:t>
      </w:r>
      <w:proofErr w:type="spellStart"/>
      <w:r w:rsidRPr="00121E50">
        <w:rPr>
          <w:rFonts w:ascii="Times New Roman" w:hAnsi="Times New Roman" w:cs="Times New Roman"/>
        </w:rPr>
        <w:t>Paetzold</w:t>
      </w:r>
      <w:proofErr w:type="spellEnd"/>
    </w:p>
    <w:p w:rsidR="004159D4" w:rsidRPr="00121E50" w:rsidRDefault="00121E50" w:rsidP="00121E50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121E50">
        <w:rPr>
          <w:rFonts w:ascii="Times New Roman" w:hAnsi="Times New Roman" w:cs="Times New Roman"/>
          <w:b/>
        </w:rPr>
        <w:t>Prefeito Municipal</w:t>
      </w:r>
      <w:bookmarkEnd w:id="0"/>
    </w:p>
    <w:sectPr w:rsidR="004159D4" w:rsidRPr="00121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A6E" w:rsidRDefault="00AD7A6E" w:rsidP="00C94FC6">
      <w:pPr>
        <w:spacing w:after="0" w:line="240" w:lineRule="auto"/>
      </w:pPr>
      <w:r>
        <w:separator/>
      </w:r>
    </w:p>
  </w:endnote>
  <w:endnote w:type="continuationSeparator" w:id="0">
    <w:p w:rsidR="00AD7A6E" w:rsidRDefault="00AD7A6E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A6E" w:rsidRDefault="00AD7A6E" w:rsidP="00C94FC6">
      <w:pPr>
        <w:spacing w:after="0" w:line="240" w:lineRule="auto"/>
      </w:pPr>
      <w:r>
        <w:separator/>
      </w:r>
    </w:p>
  </w:footnote>
  <w:footnote w:type="continuationSeparator" w:id="0">
    <w:p w:rsidR="00AD7A6E" w:rsidRDefault="00AD7A6E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21E50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AD7A6E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2019-02-05T13:49:00Z</dcterms:created>
  <dcterms:modified xsi:type="dcterms:W3CDTF">2019-02-05T13:49:00Z</dcterms:modified>
</cp:coreProperties>
</file>