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58" w:rsidRPr="000D2F3C" w:rsidRDefault="00810C58" w:rsidP="00014BB7">
      <w:pPr>
        <w:ind w:firstLine="567"/>
        <w:jc w:val="center"/>
        <w:rPr>
          <w:rFonts w:ascii="Times New Roman" w:hAnsi="Times New Roman"/>
          <w:b/>
          <w:u w:val="single"/>
        </w:rPr>
      </w:pPr>
      <w:r w:rsidRPr="000D2F3C">
        <w:rPr>
          <w:rFonts w:ascii="Times New Roman" w:hAnsi="Times New Roman"/>
          <w:b/>
          <w:u w:val="single"/>
        </w:rPr>
        <w:t>AVISO DE LICITAÇÃO</w:t>
      </w:r>
    </w:p>
    <w:p w:rsidR="00810C58" w:rsidRPr="000D2F3C" w:rsidRDefault="000D2F3C" w:rsidP="000D2F3C">
      <w:pPr>
        <w:ind w:firstLine="567"/>
        <w:jc w:val="center"/>
        <w:rPr>
          <w:rFonts w:ascii="Times New Roman" w:hAnsi="Times New Roman"/>
          <w:b/>
        </w:rPr>
      </w:pPr>
      <w:r w:rsidRPr="000D2F3C">
        <w:rPr>
          <w:rFonts w:ascii="Times New Roman" w:hAnsi="Times New Roman"/>
          <w:b/>
        </w:rPr>
        <w:t>PROCESSO ADMINISTRATIVO Nº 023</w:t>
      </w:r>
      <w:r w:rsidR="00810C58" w:rsidRPr="000D2F3C">
        <w:rPr>
          <w:rFonts w:ascii="Times New Roman" w:hAnsi="Times New Roman"/>
          <w:b/>
        </w:rPr>
        <w:t>/2019</w:t>
      </w:r>
    </w:p>
    <w:p w:rsidR="00810C58" w:rsidRPr="000D2F3C" w:rsidRDefault="00810C58" w:rsidP="000D2F3C">
      <w:pPr>
        <w:ind w:firstLine="567"/>
        <w:jc w:val="center"/>
        <w:rPr>
          <w:rFonts w:ascii="Times New Roman" w:hAnsi="Times New Roman"/>
          <w:b/>
        </w:rPr>
      </w:pPr>
      <w:r w:rsidRPr="000D2F3C">
        <w:rPr>
          <w:rFonts w:ascii="Times New Roman" w:hAnsi="Times New Roman"/>
          <w:b/>
        </w:rPr>
        <w:t>PREGÃO PRE</w:t>
      </w:r>
      <w:r w:rsidR="000D2F3C" w:rsidRPr="000D2F3C">
        <w:rPr>
          <w:rFonts w:ascii="Times New Roman" w:hAnsi="Times New Roman"/>
          <w:b/>
        </w:rPr>
        <w:t>SENCIAL REGISTRO DE PREÇO Nº 010</w:t>
      </w:r>
      <w:r w:rsidRPr="000D2F3C">
        <w:rPr>
          <w:rFonts w:ascii="Times New Roman" w:hAnsi="Times New Roman"/>
          <w:b/>
        </w:rPr>
        <w:t>/2019</w:t>
      </w:r>
    </w:p>
    <w:p w:rsidR="00810C58" w:rsidRPr="000D2F3C" w:rsidRDefault="00810C58" w:rsidP="00014BB7">
      <w:pPr>
        <w:ind w:firstLine="567"/>
        <w:jc w:val="both"/>
        <w:rPr>
          <w:rFonts w:ascii="Times New Roman" w:hAnsi="Times New Roman"/>
        </w:rPr>
      </w:pPr>
      <w:r w:rsidRPr="000D2F3C">
        <w:rPr>
          <w:rFonts w:ascii="Times New Roman" w:hAnsi="Times New Roman"/>
        </w:rPr>
        <w:t xml:space="preserve">O </w:t>
      </w:r>
      <w:r w:rsidRPr="000D2F3C">
        <w:rPr>
          <w:rFonts w:ascii="Times New Roman" w:hAnsi="Times New Roman"/>
          <w:b/>
        </w:rPr>
        <w:t>MUNICÍPIO DE CORONEL SAPUCAIA</w:t>
      </w:r>
      <w:r w:rsidRPr="000D2F3C">
        <w:rPr>
          <w:rFonts w:ascii="Times New Roman" w:hAnsi="Times New Roman"/>
        </w:rPr>
        <w:t>, Estado de Mato Grosso do Sul, por intermédio do Pregoeiro e Equipe de Apoio designado através do Decreto nº. 036/ 2018, de 13 de junho de</w:t>
      </w:r>
      <w:r w:rsidR="00014BB7" w:rsidRPr="000D2F3C">
        <w:rPr>
          <w:rFonts w:ascii="Times New Roman" w:hAnsi="Times New Roman"/>
        </w:rPr>
        <w:t xml:space="preserve"> </w:t>
      </w:r>
      <w:r w:rsidRPr="000D2F3C">
        <w:rPr>
          <w:rFonts w:ascii="Times New Roman" w:hAnsi="Times New Roman"/>
        </w:rPr>
        <w:t xml:space="preserve">2018, torna público aos interessados, que promoverá licitação na modalidade PREGÃO PRESENCIAL, do tipo “Menor Preço por Item”, para </w:t>
      </w:r>
      <w:r w:rsidR="000D2F3C" w:rsidRPr="000D2F3C">
        <w:rPr>
          <w:rFonts w:ascii="Times New Roman" w:hAnsi="Times New Roman"/>
        </w:rPr>
        <w:t>Registro de preços para Futura e Eventual Aquisição de CONCRETO BETUMINOSO USINADO A QUENTE. Com execução parcelada, pelo período de 12 (doze) meses, em atendimento à secretaria municipal de Infraestrutura do Município de Coronel Sapucaia-MS</w:t>
      </w:r>
      <w:r w:rsidR="000D2F3C" w:rsidRPr="000D2F3C">
        <w:rPr>
          <w:rFonts w:ascii="Times New Roman" w:hAnsi="Times New Roman"/>
        </w:rPr>
        <w:t xml:space="preserve">, </w:t>
      </w:r>
      <w:r w:rsidRPr="000D2F3C">
        <w:rPr>
          <w:rFonts w:ascii="Times New Roman" w:hAnsi="Times New Roman"/>
        </w:rPr>
        <w:t xml:space="preserve">consoante neste EDITAL </w:t>
      </w:r>
      <w:bookmarkStart w:id="0" w:name="_GoBack"/>
      <w:bookmarkEnd w:id="0"/>
      <w:r w:rsidRPr="000D2F3C">
        <w:rPr>
          <w:rFonts w:ascii="Times New Roman" w:hAnsi="Times New Roman"/>
        </w:rPr>
        <w:t>e seus anexos quais sejam, em conformidades com as quantidades detalhadas no Termo de Referência, Anexos e Proposta de Preços, parte integrante da licitação em epígrafe.</w:t>
      </w:r>
    </w:p>
    <w:p w:rsidR="00810C58" w:rsidRPr="000D2F3C" w:rsidRDefault="00810C58" w:rsidP="00014BB7">
      <w:pPr>
        <w:ind w:firstLine="567"/>
        <w:jc w:val="both"/>
        <w:rPr>
          <w:rFonts w:ascii="Times New Roman" w:hAnsi="Times New Roman"/>
        </w:rPr>
      </w:pPr>
      <w:r w:rsidRPr="000D2F3C">
        <w:rPr>
          <w:rFonts w:ascii="Times New Roman" w:hAnsi="Times New Roman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0D2F3C" w:rsidRPr="000D2F3C">
        <w:rPr>
          <w:rFonts w:ascii="Times New Roman" w:hAnsi="Times New Roman"/>
          <w:b/>
        </w:rPr>
        <w:t>01 de Março de 2019, às 10</w:t>
      </w:r>
      <w:r w:rsidRPr="000D2F3C">
        <w:rPr>
          <w:rFonts w:ascii="Times New Roman" w:hAnsi="Times New Roman"/>
          <w:b/>
        </w:rPr>
        <w:t>h00min</w:t>
      </w:r>
      <w:r w:rsidRPr="000D2F3C">
        <w:rPr>
          <w:rFonts w:ascii="Times New Roman" w:hAnsi="Times New Roman"/>
        </w:rPr>
        <w:t>, na sala de reunião de Licitação e Contratos, localizada a Avenida Abílio Espindola Sobrinho, 570, JD Seriema - Coronel Sapucaia – MS.</w:t>
      </w:r>
    </w:p>
    <w:p w:rsidR="00810C58" w:rsidRPr="000D2F3C" w:rsidRDefault="00810C58" w:rsidP="00014BB7">
      <w:pPr>
        <w:ind w:firstLine="567"/>
        <w:jc w:val="both"/>
        <w:rPr>
          <w:rFonts w:ascii="Times New Roman" w:hAnsi="Times New Roman"/>
        </w:rPr>
      </w:pPr>
      <w:r w:rsidRPr="000D2F3C">
        <w:rPr>
          <w:rFonts w:ascii="Times New Roman" w:hAnsi="Times New Roman"/>
        </w:rPr>
        <w:t>Retirada do Edital: O Edital só poderá ser pessoalmente obtido na sala de reunião de Licitação e Contratos, através de fotocópias ou pen drive os quais serão fornecidos pelos interessados.</w:t>
      </w:r>
      <w:r w:rsidR="00014BB7" w:rsidRPr="000D2F3C">
        <w:rPr>
          <w:rFonts w:ascii="Times New Roman" w:hAnsi="Times New Roman"/>
        </w:rPr>
        <w:t xml:space="preserve"> </w:t>
      </w:r>
      <w:r w:rsidRPr="000D2F3C">
        <w:rPr>
          <w:rFonts w:ascii="Times New Roman" w:hAnsi="Times New Roman"/>
        </w:rPr>
        <w:t xml:space="preserve">Informações complementares poderão ser obtidas no mesmo endereço e pelos telefones (067) 3483-1144 ou 3483-1142 ou endereço eletrônico </w:t>
      </w:r>
      <w:r w:rsidRPr="000D2F3C">
        <w:rPr>
          <w:rFonts w:ascii="Times New Roman" w:hAnsi="Times New Roman"/>
          <w:u w:val="single"/>
        </w:rPr>
        <w:t>licitacaocoronelsapucaia@gmail.com</w:t>
      </w:r>
      <w:r w:rsidR="00014BB7" w:rsidRPr="000D2F3C">
        <w:rPr>
          <w:rFonts w:ascii="Times New Roman" w:hAnsi="Times New Roman"/>
          <w:u w:val="single"/>
        </w:rPr>
        <w:t>.</w:t>
      </w:r>
    </w:p>
    <w:p w:rsidR="00810C58" w:rsidRPr="000D2F3C" w:rsidRDefault="00810C58" w:rsidP="00014BB7">
      <w:pPr>
        <w:ind w:firstLine="567"/>
        <w:jc w:val="right"/>
        <w:rPr>
          <w:rFonts w:ascii="Times New Roman" w:hAnsi="Times New Roman"/>
        </w:rPr>
      </w:pPr>
      <w:r w:rsidRPr="000D2F3C">
        <w:rPr>
          <w:rFonts w:ascii="Times New Roman" w:hAnsi="Times New Roman"/>
        </w:rPr>
        <w:t>Coronel Sapucaia – MS, em 18 de Fevereiro de 2019.</w:t>
      </w:r>
    </w:p>
    <w:p w:rsidR="00810C58" w:rsidRPr="000D2F3C" w:rsidRDefault="00810C58" w:rsidP="00014BB7">
      <w:pPr>
        <w:ind w:firstLine="567"/>
        <w:jc w:val="both"/>
        <w:rPr>
          <w:rFonts w:ascii="Times New Roman" w:hAnsi="Times New Roman"/>
        </w:rPr>
      </w:pPr>
    </w:p>
    <w:p w:rsidR="00810C58" w:rsidRPr="000D2F3C" w:rsidRDefault="00810C58" w:rsidP="00014BB7">
      <w:pPr>
        <w:ind w:firstLine="567"/>
        <w:jc w:val="center"/>
        <w:rPr>
          <w:rFonts w:ascii="Times New Roman" w:hAnsi="Times New Roman"/>
        </w:rPr>
      </w:pPr>
      <w:proofErr w:type="spellStart"/>
      <w:r w:rsidRPr="000D2F3C">
        <w:rPr>
          <w:rFonts w:ascii="Times New Roman" w:hAnsi="Times New Roman"/>
        </w:rPr>
        <w:t>Gesica</w:t>
      </w:r>
      <w:proofErr w:type="spellEnd"/>
      <w:r w:rsidRPr="000D2F3C">
        <w:rPr>
          <w:rFonts w:ascii="Times New Roman" w:hAnsi="Times New Roman"/>
        </w:rPr>
        <w:t xml:space="preserve"> </w:t>
      </w:r>
      <w:proofErr w:type="spellStart"/>
      <w:r w:rsidRPr="000D2F3C">
        <w:rPr>
          <w:rFonts w:ascii="Times New Roman" w:hAnsi="Times New Roman"/>
        </w:rPr>
        <w:t>Maiara</w:t>
      </w:r>
      <w:proofErr w:type="spellEnd"/>
      <w:r w:rsidRPr="000D2F3C">
        <w:rPr>
          <w:rFonts w:ascii="Times New Roman" w:hAnsi="Times New Roman"/>
        </w:rPr>
        <w:t xml:space="preserve"> Nunes </w:t>
      </w:r>
      <w:proofErr w:type="spellStart"/>
      <w:r w:rsidRPr="000D2F3C">
        <w:rPr>
          <w:rFonts w:ascii="Times New Roman" w:hAnsi="Times New Roman"/>
        </w:rPr>
        <w:t>Arevalos</w:t>
      </w:r>
      <w:proofErr w:type="spellEnd"/>
    </w:p>
    <w:p w:rsidR="00810C58" w:rsidRPr="000D2F3C" w:rsidRDefault="00810C58" w:rsidP="00014BB7">
      <w:pPr>
        <w:ind w:firstLine="567"/>
        <w:jc w:val="center"/>
        <w:rPr>
          <w:rFonts w:ascii="Times New Roman" w:hAnsi="Times New Roman"/>
          <w:b/>
        </w:rPr>
      </w:pPr>
      <w:r w:rsidRPr="000D2F3C">
        <w:rPr>
          <w:rFonts w:ascii="Times New Roman" w:hAnsi="Times New Roman"/>
          <w:b/>
        </w:rPr>
        <w:t>Pregoeiro/Oficial</w:t>
      </w:r>
    </w:p>
    <w:p w:rsidR="00810C58" w:rsidRPr="000D2F3C" w:rsidRDefault="00810C58" w:rsidP="00014BB7">
      <w:pPr>
        <w:ind w:firstLine="567"/>
        <w:jc w:val="center"/>
        <w:rPr>
          <w:rFonts w:ascii="Times New Roman" w:hAnsi="Times New Roman"/>
          <w:b/>
        </w:rPr>
      </w:pPr>
      <w:r w:rsidRPr="000D2F3C">
        <w:rPr>
          <w:rFonts w:ascii="Times New Roman" w:hAnsi="Times New Roman"/>
          <w:b/>
        </w:rPr>
        <w:t>Decreto n°036/2018</w:t>
      </w:r>
    </w:p>
    <w:p w:rsidR="00810C58" w:rsidRPr="000D2F3C" w:rsidRDefault="00810C58" w:rsidP="00014BB7">
      <w:pPr>
        <w:spacing w:before="40" w:after="0"/>
        <w:ind w:right="-1" w:firstLine="567"/>
        <w:jc w:val="both"/>
        <w:rPr>
          <w:rFonts w:ascii="Times New Roman" w:hAnsi="Times New Roman"/>
          <w:b/>
          <w:bCs/>
          <w:spacing w:val="20"/>
          <w:w w:val="200"/>
        </w:rPr>
      </w:pPr>
    </w:p>
    <w:p w:rsidR="005D5A45" w:rsidRPr="000D2F3C" w:rsidRDefault="005D5A45" w:rsidP="00014BB7">
      <w:pPr>
        <w:ind w:firstLine="567"/>
        <w:jc w:val="both"/>
        <w:rPr>
          <w:rFonts w:ascii="Times New Roman" w:hAnsi="Times New Roman"/>
        </w:rPr>
      </w:pPr>
    </w:p>
    <w:sectPr w:rsidR="005D5A45" w:rsidRPr="000D2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5A" w:rsidRDefault="008D5F5A" w:rsidP="00014BB7">
      <w:pPr>
        <w:spacing w:after="0" w:line="240" w:lineRule="auto"/>
      </w:pPr>
      <w:r>
        <w:separator/>
      </w:r>
    </w:p>
  </w:endnote>
  <w:endnote w:type="continuationSeparator" w:id="0">
    <w:p w:rsidR="008D5F5A" w:rsidRDefault="008D5F5A" w:rsidP="0001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5A" w:rsidRDefault="008D5F5A" w:rsidP="00014BB7">
      <w:pPr>
        <w:spacing w:after="0" w:line="240" w:lineRule="auto"/>
      </w:pPr>
      <w:r>
        <w:separator/>
      </w:r>
    </w:p>
  </w:footnote>
  <w:footnote w:type="continuationSeparator" w:id="0">
    <w:p w:rsidR="008D5F5A" w:rsidRDefault="008D5F5A" w:rsidP="0001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B7" w:rsidRPr="00014BB7" w:rsidRDefault="00014BB7" w:rsidP="00014BB7">
    <w:pPr>
      <w:ind w:firstLine="567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854F1D" wp14:editId="503905BE">
          <wp:simplePos x="0" y="0"/>
          <wp:positionH relativeFrom="column">
            <wp:posOffset>230517</wp:posOffset>
          </wp:positionH>
          <wp:positionV relativeFrom="paragraph">
            <wp:posOffset>-78273</wp:posOffset>
          </wp:positionV>
          <wp:extent cx="759125" cy="932374"/>
          <wp:effectExtent l="0" t="0" r="317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25" cy="932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b/>
        <w:szCs w:val="24"/>
      </w:rPr>
      <w:t>PREFEITURA MUNICIPAL DE CORONEL SAPUCAIA</w:t>
    </w:r>
  </w:p>
  <w:p w:rsidR="00014BB7" w:rsidRDefault="00014BB7" w:rsidP="00014BB7">
    <w:pPr>
      <w:ind w:firstLine="708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ESTADO DE MATO GROSSO DO SUL</w:t>
    </w:r>
  </w:p>
  <w:p w:rsidR="00014BB7" w:rsidRDefault="00014BB7" w:rsidP="00014BB7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91"/>
    <w:rsid w:val="00014BB7"/>
    <w:rsid w:val="000A2791"/>
    <w:rsid w:val="000D2F3C"/>
    <w:rsid w:val="005D5A45"/>
    <w:rsid w:val="00686D61"/>
    <w:rsid w:val="00810C58"/>
    <w:rsid w:val="008D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BB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4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B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BB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4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B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2019-02-18T11:55:00Z</dcterms:created>
  <dcterms:modified xsi:type="dcterms:W3CDTF">2019-02-19T14:27:00Z</dcterms:modified>
</cp:coreProperties>
</file>