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E8" w:rsidRPr="005A24E8" w:rsidRDefault="005A24E8" w:rsidP="005A24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4E8">
        <w:rPr>
          <w:rFonts w:ascii="Times New Roman" w:hAnsi="Times New Roman" w:cs="Times New Roman"/>
          <w:b/>
          <w:sz w:val="24"/>
          <w:szCs w:val="24"/>
          <w:u w:val="single"/>
        </w:rPr>
        <w:t>AVISO DE RESULTADO DE LICITAÇÃO</w:t>
      </w:r>
    </w:p>
    <w:p w:rsidR="005A24E8" w:rsidRPr="005A24E8" w:rsidRDefault="005A24E8" w:rsidP="005A24E8">
      <w:pPr>
        <w:jc w:val="both"/>
        <w:rPr>
          <w:rFonts w:ascii="Times New Roman" w:hAnsi="Times New Roman" w:cs="Times New Roman"/>
          <w:sz w:val="24"/>
          <w:szCs w:val="24"/>
        </w:rPr>
      </w:pPr>
      <w:r w:rsidRPr="005A24E8">
        <w:rPr>
          <w:rFonts w:ascii="Times New Roman" w:hAnsi="Times New Roman" w:cs="Times New Roman"/>
          <w:sz w:val="24"/>
          <w:szCs w:val="24"/>
        </w:rPr>
        <w:t>A Prefeitura Municipal de Coronel Sapucaia/MS, através da Comissão Permanente de Licitação nº 036/2018 de 13 de Junho de 2018, torna público aos interessados o seguinte resultado:</w:t>
      </w:r>
    </w:p>
    <w:p w:rsidR="005A24E8" w:rsidRPr="005A24E8" w:rsidRDefault="005A24E8" w:rsidP="005A24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4E8">
        <w:rPr>
          <w:rFonts w:ascii="Times New Roman" w:hAnsi="Times New Roman" w:cs="Times New Roman"/>
          <w:b/>
          <w:sz w:val="24"/>
          <w:szCs w:val="24"/>
        </w:rPr>
        <w:t>PROCESSO Nº: 0042/2019</w:t>
      </w:r>
    </w:p>
    <w:p w:rsidR="005A24E8" w:rsidRPr="005A24E8" w:rsidRDefault="005A24E8" w:rsidP="005A24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4E8">
        <w:rPr>
          <w:rFonts w:ascii="Times New Roman" w:hAnsi="Times New Roman" w:cs="Times New Roman"/>
          <w:b/>
          <w:sz w:val="24"/>
          <w:szCs w:val="24"/>
        </w:rPr>
        <w:t>MODALIDADE/Nº: PREGÃO Nº 0016/2019</w:t>
      </w:r>
    </w:p>
    <w:p w:rsidR="005A24E8" w:rsidRPr="005A24E8" w:rsidRDefault="005A24E8" w:rsidP="005A24E8">
      <w:pPr>
        <w:jc w:val="both"/>
        <w:rPr>
          <w:rFonts w:ascii="Times New Roman" w:hAnsi="Times New Roman" w:cs="Times New Roman"/>
          <w:sz w:val="24"/>
          <w:szCs w:val="24"/>
        </w:rPr>
      </w:pPr>
      <w:r w:rsidRPr="005A24E8">
        <w:rPr>
          <w:rFonts w:ascii="Times New Roman" w:hAnsi="Times New Roman" w:cs="Times New Roman"/>
          <w:sz w:val="24"/>
          <w:szCs w:val="24"/>
        </w:rPr>
        <w:t xml:space="preserve">OBJETO: Sistema Registro de Preço, para FUTURA e EVENTUAL Aquisição de materiais de higiene, limpeza e equipamento de proteção individual (EPI), para um </w:t>
      </w:r>
      <w:proofErr w:type="spellStart"/>
      <w:r w:rsidRPr="005A24E8">
        <w:rPr>
          <w:rFonts w:ascii="Times New Roman" w:hAnsi="Times New Roman" w:cs="Times New Roman"/>
          <w:sz w:val="24"/>
          <w:szCs w:val="24"/>
        </w:rPr>
        <w:t>periodo</w:t>
      </w:r>
      <w:proofErr w:type="spellEnd"/>
      <w:r w:rsidRPr="005A24E8">
        <w:rPr>
          <w:rFonts w:ascii="Times New Roman" w:hAnsi="Times New Roman" w:cs="Times New Roman"/>
          <w:sz w:val="24"/>
          <w:szCs w:val="24"/>
        </w:rPr>
        <w:t xml:space="preserve"> de 12 (doze) meses. Em atendimento a solicitação das secretarias desta municipalidade, conforme descrição e quantidade detalhada no termo de referência.</w:t>
      </w:r>
    </w:p>
    <w:p w:rsidR="005A24E8" w:rsidRDefault="005A24E8" w:rsidP="005A24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24E8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5A24E8">
        <w:rPr>
          <w:rFonts w:ascii="Times New Roman" w:hAnsi="Times New Roman" w:cs="Times New Roman"/>
          <w:sz w:val="24"/>
          <w:szCs w:val="24"/>
        </w:rPr>
        <w:t xml:space="preserve">es): GESSICA DA SILVA VERMOLEN EIRELI-ME,  no Anexo I/Lote 0001 - itens: 64,131,149,150, totalizando R$ 273.074,50 (duzentos e setenta e três mil e setenta e quatro reais e cinquenta centavos); LUCIANE BARBOSA DE MORAIS FARIAS - EIRELI - ME,  no Anexo I/Lote 0001 - itens: 1,2,5,6,9,18,22,23,24,25,26,27,28,29,30,31,32,33,34,35,36,37,38,39,44,45,46,47,48,49,50,57,58,59,61,62,72,73,96,98,101,110,123,125,136,139,141,142,145,146,148,184,187,188,190,191, totalizando R$ 124.728,07 (cento e vinte e quatro mil e setecentos e vinte e oito reais e sete centavos); MARY NEHME ABDALLAH - ME,  no Anexo I/Lote 0001 - itens: 11,12,13,14,15,16,40,42,43,51,52,54,56,66,67,68,69,71,74,75,76,77,78,81,82,83,84,85,86,87,88,89,90,91,92,93,94,99,100,105,106,107,108,109,118,122,124,126,127,137,138,140,151,153,157,158,159,160,166,167,168,172,174,177,178,179,180,181,182,186, totalizando R$ 318.066,49 (trezentos e dezoito mil e sessenta e seis reais e quarenta e nove centavos); POTENCIAL COMERCIO E SERVIÇOS EIRELI - ME,  no Anexo I/Lote 0001 - itens: 3,4,7,41,60,97,102,103,104,111,112,113,114,115,117,134,135,143,144,154,156,173,176,185,189, totalizando R$ 201.752,64 (duzentos e um mil e setecentos e cinquenta e dois reais e sessenta e quatro centavos); </w:t>
      </w:r>
    </w:p>
    <w:p w:rsidR="005A24E8" w:rsidRPr="005A24E8" w:rsidRDefault="005A24E8" w:rsidP="005A24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4E8" w:rsidRPr="005A24E8" w:rsidRDefault="005A24E8" w:rsidP="005A24E8">
      <w:pPr>
        <w:jc w:val="both"/>
        <w:rPr>
          <w:rFonts w:ascii="Times New Roman" w:hAnsi="Times New Roman" w:cs="Times New Roman"/>
          <w:sz w:val="24"/>
          <w:szCs w:val="24"/>
        </w:rPr>
      </w:pPr>
      <w:r w:rsidRPr="005A24E8">
        <w:rPr>
          <w:rFonts w:ascii="Times New Roman" w:hAnsi="Times New Roman" w:cs="Times New Roman"/>
          <w:sz w:val="24"/>
          <w:szCs w:val="24"/>
        </w:rPr>
        <w:t>Coronel Sapucaia/MS, 22 de abril de 2019.</w:t>
      </w:r>
    </w:p>
    <w:p w:rsidR="005A24E8" w:rsidRPr="005A24E8" w:rsidRDefault="005A24E8" w:rsidP="005A24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4E8" w:rsidRPr="005A24E8" w:rsidRDefault="005A24E8" w:rsidP="005A24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24E8">
        <w:rPr>
          <w:rFonts w:ascii="Times New Roman" w:hAnsi="Times New Roman" w:cs="Times New Roman"/>
          <w:b/>
          <w:sz w:val="24"/>
          <w:szCs w:val="24"/>
        </w:rPr>
        <w:t>Gesica</w:t>
      </w:r>
      <w:proofErr w:type="spellEnd"/>
      <w:r w:rsidRPr="005A24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24E8">
        <w:rPr>
          <w:rFonts w:ascii="Times New Roman" w:hAnsi="Times New Roman" w:cs="Times New Roman"/>
          <w:b/>
          <w:sz w:val="24"/>
          <w:szCs w:val="24"/>
        </w:rPr>
        <w:t>Maiara</w:t>
      </w:r>
      <w:proofErr w:type="spellEnd"/>
      <w:r w:rsidRPr="005A24E8">
        <w:rPr>
          <w:rFonts w:ascii="Times New Roman" w:hAnsi="Times New Roman" w:cs="Times New Roman"/>
          <w:b/>
          <w:sz w:val="24"/>
          <w:szCs w:val="24"/>
        </w:rPr>
        <w:t xml:space="preserve"> Nunes </w:t>
      </w:r>
      <w:proofErr w:type="spellStart"/>
      <w:r w:rsidRPr="005A24E8">
        <w:rPr>
          <w:rFonts w:ascii="Times New Roman" w:hAnsi="Times New Roman" w:cs="Times New Roman"/>
          <w:b/>
          <w:sz w:val="24"/>
          <w:szCs w:val="24"/>
        </w:rPr>
        <w:t>Arevalos</w:t>
      </w:r>
      <w:proofErr w:type="spellEnd"/>
    </w:p>
    <w:p w:rsidR="005A24E8" w:rsidRPr="005A24E8" w:rsidRDefault="005A24E8" w:rsidP="005A24E8">
      <w:pPr>
        <w:jc w:val="center"/>
        <w:rPr>
          <w:rFonts w:ascii="Times New Roman" w:hAnsi="Times New Roman" w:cs="Times New Roman"/>
          <w:sz w:val="24"/>
          <w:szCs w:val="24"/>
        </w:rPr>
      </w:pPr>
      <w:r w:rsidRPr="005A24E8">
        <w:rPr>
          <w:rFonts w:ascii="Times New Roman" w:hAnsi="Times New Roman" w:cs="Times New Roman"/>
          <w:b/>
          <w:sz w:val="24"/>
          <w:szCs w:val="24"/>
        </w:rPr>
        <w:t>Pregoeira</w:t>
      </w:r>
      <w:bookmarkStart w:id="0" w:name="_GoBack"/>
      <w:bookmarkEnd w:id="0"/>
    </w:p>
    <w:p w:rsidR="005A24E8" w:rsidRDefault="005A24E8" w:rsidP="005A24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4E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DESPACHO DE HOMOLOGAÇÃO</w:t>
      </w:r>
    </w:p>
    <w:p w:rsidR="005A24E8" w:rsidRPr="005A24E8" w:rsidRDefault="005A24E8" w:rsidP="005A24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24E8" w:rsidRPr="005A24E8" w:rsidRDefault="005A24E8" w:rsidP="005A24E8">
      <w:pPr>
        <w:jc w:val="both"/>
        <w:rPr>
          <w:rFonts w:ascii="Times New Roman" w:hAnsi="Times New Roman" w:cs="Times New Roman"/>
          <w:sz w:val="24"/>
          <w:szCs w:val="24"/>
        </w:rPr>
      </w:pPr>
      <w:r w:rsidRPr="005A24E8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5A24E8" w:rsidRPr="005A24E8" w:rsidRDefault="005A24E8" w:rsidP="005A24E8">
      <w:pPr>
        <w:jc w:val="both"/>
        <w:rPr>
          <w:rFonts w:ascii="Times New Roman" w:hAnsi="Times New Roman" w:cs="Times New Roman"/>
          <w:sz w:val="24"/>
          <w:szCs w:val="24"/>
        </w:rPr>
      </w:pPr>
      <w:r w:rsidRPr="005A24E8">
        <w:rPr>
          <w:rFonts w:ascii="Times New Roman" w:hAnsi="Times New Roman" w:cs="Times New Roman"/>
          <w:sz w:val="24"/>
          <w:szCs w:val="24"/>
        </w:rPr>
        <w:t>Coronel Sapucaia/MS, 22 de abril de 2019.</w:t>
      </w:r>
    </w:p>
    <w:p w:rsidR="005A24E8" w:rsidRPr="005A24E8" w:rsidRDefault="005A24E8" w:rsidP="005A24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4E8" w:rsidRPr="005A24E8" w:rsidRDefault="005A24E8" w:rsidP="005A24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4E8" w:rsidRPr="005A24E8" w:rsidRDefault="005A24E8" w:rsidP="005A24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24E8">
        <w:rPr>
          <w:rFonts w:ascii="Times New Roman" w:hAnsi="Times New Roman" w:cs="Times New Roman"/>
          <w:b/>
          <w:sz w:val="24"/>
          <w:szCs w:val="24"/>
        </w:rPr>
        <w:t>Rudi</w:t>
      </w:r>
      <w:proofErr w:type="spellEnd"/>
      <w:r w:rsidRPr="005A24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24E8">
        <w:rPr>
          <w:rFonts w:ascii="Times New Roman" w:hAnsi="Times New Roman" w:cs="Times New Roman"/>
          <w:b/>
          <w:sz w:val="24"/>
          <w:szCs w:val="24"/>
        </w:rPr>
        <w:t>Paetzold</w:t>
      </w:r>
      <w:proofErr w:type="spellEnd"/>
    </w:p>
    <w:p w:rsidR="004159D4" w:rsidRPr="005A24E8" w:rsidRDefault="005A24E8" w:rsidP="005A24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4E8">
        <w:rPr>
          <w:rFonts w:ascii="Times New Roman" w:hAnsi="Times New Roman" w:cs="Times New Roman"/>
          <w:b/>
          <w:sz w:val="24"/>
          <w:szCs w:val="24"/>
        </w:rPr>
        <w:t>Prefeito Municipal</w:t>
      </w:r>
    </w:p>
    <w:sectPr w:rsidR="004159D4" w:rsidRPr="005A24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D3" w:rsidRDefault="004A3DD3" w:rsidP="00C94FC6">
      <w:pPr>
        <w:spacing w:after="0" w:line="240" w:lineRule="auto"/>
      </w:pPr>
      <w:r>
        <w:separator/>
      </w:r>
    </w:p>
  </w:endnote>
  <w:endnote w:type="continuationSeparator" w:id="0">
    <w:p w:rsidR="004A3DD3" w:rsidRDefault="004A3DD3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D3" w:rsidRDefault="004A3DD3" w:rsidP="00C94FC6">
      <w:pPr>
        <w:spacing w:after="0" w:line="240" w:lineRule="auto"/>
      </w:pPr>
      <w:r>
        <w:separator/>
      </w:r>
    </w:p>
  </w:footnote>
  <w:footnote w:type="continuationSeparator" w:id="0">
    <w:p w:rsidR="004A3DD3" w:rsidRDefault="004A3DD3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876B1"/>
    <w:rsid w:val="003D2632"/>
    <w:rsid w:val="0040507C"/>
    <w:rsid w:val="004159D4"/>
    <w:rsid w:val="0045231C"/>
    <w:rsid w:val="004771BC"/>
    <w:rsid w:val="004A3DD3"/>
    <w:rsid w:val="004A78AE"/>
    <w:rsid w:val="00537FF2"/>
    <w:rsid w:val="005A24E8"/>
    <w:rsid w:val="0066020F"/>
    <w:rsid w:val="007D202D"/>
    <w:rsid w:val="008D0B10"/>
    <w:rsid w:val="009350B2"/>
    <w:rsid w:val="009909DC"/>
    <w:rsid w:val="009E72F6"/>
    <w:rsid w:val="00AD0028"/>
    <w:rsid w:val="00B401CB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2019-04-22T20:02:00Z</dcterms:created>
  <dcterms:modified xsi:type="dcterms:W3CDTF">2019-04-22T20:02:00Z</dcterms:modified>
</cp:coreProperties>
</file>