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FB" w:rsidRPr="00940FFB" w:rsidRDefault="00940FFB" w:rsidP="00940FFB">
      <w:pPr>
        <w:jc w:val="center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  <w:b/>
        </w:rPr>
        <w:t>AVISO DE RESULTADO DE LICITAÇÃO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</w:rPr>
        <w:t>A Prefeitura Municipal de Coronel Sapucaia/MS, através da Comissão Permanente de Licitação nº 033/2018 de 01 de Junho de 2018, torna público aos interessados o seguinte resultado: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  <w:b/>
        </w:rPr>
      </w:pPr>
      <w:r w:rsidRPr="00940FFB">
        <w:rPr>
          <w:rFonts w:ascii="Times New Roman" w:hAnsi="Times New Roman" w:cs="Times New Roman"/>
          <w:b/>
        </w:rPr>
        <w:t>PROCESSO Nº: 0071/2018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  <w:b/>
        </w:rPr>
      </w:pPr>
      <w:r w:rsidRPr="00940FFB">
        <w:rPr>
          <w:rFonts w:ascii="Times New Roman" w:hAnsi="Times New Roman" w:cs="Times New Roman"/>
          <w:b/>
        </w:rPr>
        <w:t>MODALIDADE/Nº: PREGÃO Nº 0024/2018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</w:rPr>
        <w:t xml:space="preserve">OBJETO: O objeto da presente licitação é seleção de proposta mais vantajosa para a administração visando a Aquisição de </w:t>
      </w:r>
      <w:proofErr w:type="gramStart"/>
      <w:r w:rsidRPr="00940FFB">
        <w:rPr>
          <w:rFonts w:ascii="Times New Roman" w:hAnsi="Times New Roman" w:cs="Times New Roman"/>
        </w:rPr>
        <w:t>03 (TRÊS) Ambulância</w:t>
      </w:r>
      <w:proofErr w:type="gramEnd"/>
      <w:r w:rsidRPr="00940FFB">
        <w:rPr>
          <w:rFonts w:ascii="Times New Roman" w:hAnsi="Times New Roman" w:cs="Times New Roman"/>
        </w:rPr>
        <w:t xml:space="preserve"> Tipo “A” Simples Remoção Tipo Furgoneta ZERO/KM, Ano e Modelo 2018 e (01) Um veículo de Transporte Sanitário (com acessibilidade – 1 Cadeirante) Tipo Van ZERO/KM, Ano e Modelo 2018, para atender os Termos de Compromissos n° 50031517121291715797/2017, 5003151712291328722/2017, 5003151712261104811 e 5003151712292040558/2017, firmados entre o Ministério da Saúde e o município de Coronel Sapucaia através da Secretaria municipal de Saúde, em conformidades com as especificações e quantidades detalhadas no Plano de Trabalho, Termo de Referência e Proposta de Preços, parte integrante da licitação em epígrafe.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  <w:proofErr w:type="gramStart"/>
      <w:r w:rsidRPr="00940FFB">
        <w:rPr>
          <w:rFonts w:ascii="Times New Roman" w:hAnsi="Times New Roman" w:cs="Times New Roman"/>
        </w:rPr>
        <w:t>Vencedor(</w:t>
      </w:r>
      <w:proofErr w:type="gramEnd"/>
      <w:r w:rsidRPr="00940FFB">
        <w:rPr>
          <w:rFonts w:ascii="Times New Roman" w:hAnsi="Times New Roman" w:cs="Times New Roman"/>
        </w:rPr>
        <w:t xml:space="preserve">es): ENZO VEÍCULOS LTDA,  no Anexo I/Lote 0001 - itens: 2,3, totalizando R$ 448.000,00 (quatrocentos e quarenta e oito mil reais); 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</w:rPr>
        <w:t>Coronel Sapucaia/MS, 11</w:t>
      </w:r>
      <w:r w:rsidRPr="00940FFB">
        <w:rPr>
          <w:rFonts w:ascii="Times New Roman" w:hAnsi="Times New Roman" w:cs="Times New Roman"/>
        </w:rPr>
        <w:t xml:space="preserve"> de junho de 2018.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</w:p>
    <w:p w:rsidR="00940FFB" w:rsidRPr="00940FFB" w:rsidRDefault="00940FFB" w:rsidP="00940FFB">
      <w:pPr>
        <w:jc w:val="center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</w:rPr>
        <w:t xml:space="preserve">Jonathan </w:t>
      </w:r>
      <w:proofErr w:type="spellStart"/>
      <w:r w:rsidRPr="00940FFB">
        <w:rPr>
          <w:rFonts w:ascii="Times New Roman" w:hAnsi="Times New Roman" w:cs="Times New Roman"/>
        </w:rPr>
        <w:t>Cavalheri</w:t>
      </w:r>
      <w:proofErr w:type="spellEnd"/>
    </w:p>
    <w:p w:rsidR="00940FFB" w:rsidRPr="00940FFB" w:rsidRDefault="00940FFB" w:rsidP="00940FF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940FFB">
        <w:rPr>
          <w:rFonts w:ascii="Times New Roman" w:hAnsi="Times New Roman" w:cs="Times New Roman"/>
          <w:b/>
        </w:rPr>
        <w:t>Presidente da Comissão Permanente de Licitação</w:t>
      </w:r>
    </w:p>
    <w:bookmarkEnd w:id="0"/>
    <w:p w:rsidR="00940FFB" w:rsidRDefault="00940FFB" w:rsidP="00940FFB">
      <w:pPr>
        <w:jc w:val="both"/>
        <w:rPr>
          <w:rFonts w:ascii="Times New Roman" w:hAnsi="Times New Roman" w:cs="Times New Roman"/>
        </w:rPr>
      </w:pP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</w:p>
    <w:p w:rsidR="00940FFB" w:rsidRPr="00940FFB" w:rsidRDefault="00940FFB" w:rsidP="00940FFB">
      <w:pPr>
        <w:jc w:val="center"/>
        <w:rPr>
          <w:rFonts w:ascii="Times New Roman" w:hAnsi="Times New Roman" w:cs="Times New Roman"/>
          <w:b/>
        </w:rPr>
      </w:pPr>
      <w:r w:rsidRPr="00940FFB">
        <w:rPr>
          <w:rFonts w:ascii="Times New Roman" w:hAnsi="Times New Roman" w:cs="Times New Roman"/>
          <w:b/>
        </w:rPr>
        <w:t>DESPACHO DE HOMOLOGAÇÃO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940FFB" w:rsidRPr="00940FFB" w:rsidRDefault="00940FFB" w:rsidP="00940FFB">
      <w:pPr>
        <w:jc w:val="both"/>
        <w:rPr>
          <w:rFonts w:ascii="Times New Roman" w:hAnsi="Times New Roman" w:cs="Times New Roman"/>
        </w:rPr>
      </w:pPr>
      <w:r w:rsidRPr="00940FFB">
        <w:rPr>
          <w:rFonts w:ascii="Times New Roman" w:hAnsi="Times New Roman" w:cs="Times New Roman"/>
        </w:rPr>
        <w:t>Coronel Sapucaia/MS, 11 de junho de 2018.</w:t>
      </w:r>
    </w:p>
    <w:p w:rsidR="00940FFB" w:rsidRPr="00940FFB" w:rsidRDefault="00940FFB" w:rsidP="00940FFB">
      <w:pPr>
        <w:jc w:val="center"/>
        <w:rPr>
          <w:rFonts w:ascii="Times New Roman" w:hAnsi="Times New Roman" w:cs="Times New Roman"/>
        </w:rPr>
      </w:pPr>
    </w:p>
    <w:p w:rsidR="00940FFB" w:rsidRPr="00940FFB" w:rsidRDefault="00940FFB" w:rsidP="00940FFB">
      <w:pPr>
        <w:jc w:val="center"/>
        <w:rPr>
          <w:rFonts w:ascii="Times New Roman" w:hAnsi="Times New Roman" w:cs="Times New Roman"/>
        </w:rPr>
      </w:pPr>
      <w:proofErr w:type="spellStart"/>
      <w:r w:rsidRPr="00940FFB">
        <w:rPr>
          <w:rFonts w:ascii="Times New Roman" w:hAnsi="Times New Roman" w:cs="Times New Roman"/>
        </w:rPr>
        <w:t>Rudi</w:t>
      </w:r>
      <w:proofErr w:type="spellEnd"/>
      <w:r w:rsidRPr="00940FFB">
        <w:rPr>
          <w:rFonts w:ascii="Times New Roman" w:hAnsi="Times New Roman" w:cs="Times New Roman"/>
        </w:rPr>
        <w:t xml:space="preserve"> </w:t>
      </w:r>
      <w:proofErr w:type="spellStart"/>
      <w:r w:rsidRPr="00940FFB">
        <w:rPr>
          <w:rFonts w:ascii="Times New Roman" w:hAnsi="Times New Roman" w:cs="Times New Roman"/>
        </w:rPr>
        <w:t>Paetzold</w:t>
      </w:r>
      <w:proofErr w:type="spellEnd"/>
    </w:p>
    <w:p w:rsidR="00C237EF" w:rsidRPr="00940FFB" w:rsidRDefault="00940FFB" w:rsidP="00940FFB">
      <w:pPr>
        <w:jc w:val="center"/>
        <w:rPr>
          <w:rFonts w:ascii="Times New Roman" w:hAnsi="Times New Roman" w:cs="Times New Roman"/>
          <w:b/>
        </w:rPr>
      </w:pPr>
      <w:r w:rsidRPr="00940FFB">
        <w:rPr>
          <w:rFonts w:ascii="Times New Roman" w:hAnsi="Times New Roman" w:cs="Times New Roman"/>
          <w:b/>
        </w:rPr>
        <w:t>Prefeito Municipal</w:t>
      </w:r>
    </w:p>
    <w:sectPr w:rsidR="00C237EF" w:rsidRPr="00940F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1B" w:rsidRDefault="00EE7B1B" w:rsidP="00C94FC6">
      <w:pPr>
        <w:spacing w:after="0" w:line="240" w:lineRule="auto"/>
      </w:pPr>
      <w:r>
        <w:separator/>
      </w:r>
    </w:p>
  </w:endnote>
  <w:endnote w:type="continuationSeparator" w:id="0">
    <w:p w:rsidR="00EE7B1B" w:rsidRDefault="00EE7B1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1B" w:rsidRDefault="00EE7B1B" w:rsidP="00C94FC6">
      <w:pPr>
        <w:spacing w:after="0" w:line="240" w:lineRule="auto"/>
      </w:pPr>
      <w:r>
        <w:separator/>
      </w:r>
    </w:p>
  </w:footnote>
  <w:footnote w:type="continuationSeparator" w:id="0">
    <w:p w:rsidR="00EE7B1B" w:rsidRDefault="00EE7B1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D0B10"/>
    <w:rsid w:val="00940FFB"/>
    <w:rsid w:val="009909DC"/>
    <w:rsid w:val="009E72F6"/>
    <w:rsid w:val="00C237EF"/>
    <w:rsid w:val="00C719F8"/>
    <w:rsid w:val="00C94FC6"/>
    <w:rsid w:val="00E34AEE"/>
    <w:rsid w:val="00E452EB"/>
    <w:rsid w:val="00EC47B3"/>
    <w:rsid w:val="00EE7B1B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2018-06-14T16:03:00Z</dcterms:created>
  <dcterms:modified xsi:type="dcterms:W3CDTF">2018-06-14T16:03:00Z</dcterms:modified>
</cp:coreProperties>
</file>