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1" w:rsidRPr="00423B7A" w:rsidRDefault="000E0A31" w:rsidP="000E0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1800"/>
        </w:tabs>
        <w:spacing w:after="0" w:line="240" w:lineRule="auto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423B7A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ATA DE REGISTRO DE PREÇOS</w:t>
      </w:r>
    </w:p>
    <w:p w:rsidR="000E0A31" w:rsidRPr="00423B7A" w:rsidRDefault="000E0A31" w:rsidP="000E0A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0E0A31" w:rsidRPr="00423B7A" w:rsidRDefault="000E0A31" w:rsidP="000E0A31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423B7A">
        <w:rPr>
          <w:rFonts w:ascii="Arial Narrow" w:eastAsia="Times New Roman" w:hAnsi="Arial Narrow" w:cs="Times New Roman"/>
          <w:b/>
          <w:sz w:val="24"/>
          <w:szCs w:val="24"/>
        </w:rPr>
        <w:t xml:space="preserve">ATA DE REGISTRO DE PREÇOS </w:t>
      </w:r>
      <w:r w:rsidR="00642EB4">
        <w:rPr>
          <w:rFonts w:ascii="Arial Narrow" w:eastAsia="Calibri" w:hAnsi="Arial Narrow" w:cs="Times New Roman"/>
          <w:b/>
          <w:sz w:val="24"/>
          <w:szCs w:val="24"/>
        </w:rPr>
        <w:t>N.º 017</w:t>
      </w:r>
      <w:r w:rsidRPr="00423B7A">
        <w:rPr>
          <w:rFonts w:ascii="Arial Narrow" w:eastAsia="Calibri" w:hAnsi="Arial Narrow" w:cs="Times New Roman"/>
          <w:b/>
          <w:sz w:val="24"/>
          <w:szCs w:val="24"/>
        </w:rPr>
        <w:t xml:space="preserve">/2020 </w:t>
      </w:r>
    </w:p>
    <w:p w:rsidR="000E0A31" w:rsidRPr="00423B7A" w:rsidRDefault="000E0A31" w:rsidP="000E0A31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PROCESSO N.º 060</w:t>
      </w:r>
      <w:r w:rsidRPr="00423B7A">
        <w:rPr>
          <w:rFonts w:ascii="Arial Narrow" w:eastAsia="Calibri" w:hAnsi="Arial Narrow" w:cs="Times New Roman"/>
          <w:b/>
          <w:sz w:val="24"/>
          <w:szCs w:val="24"/>
        </w:rPr>
        <w:t>/2020</w:t>
      </w:r>
    </w:p>
    <w:p w:rsidR="000E0A31" w:rsidRPr="00423B7A" w:rsidRDefault="000E0A31" w:rsidP="000E0A31">
      <w:pPr>
        <w:spacing w:after="0" w:line="240" w:lineRule="auto"/>
        <w:ind w:right="-852"/>
        <w:rPr>
          <w:rFonts w:ascii="Arial Narrow" w:eastAsia="Calibri" w:hAnsi="Arial Narrow" w:cs="Times New Roman"/>
          <w:b/>
          <w:color w:val="000000"/>
          <w:sz w:val="24"/>
          <w:szCs w:val="24"/>
        </w:rPr>
      </w:pPr>
      <w:r>
        <w:rPr>
          <w:rFonts w:ascii="Arial Narrow" w:eastAsia="Calibri" w:hAnsi="Arial Narrow" w:cs="Times New Roman"/>
          <w:b/>
          <w:color w:val="000000"/>
          <w:sz w:val="24"/>
          <w:szCs w:val="24"/>
        </w:rPr>
        <w:t>PREGÃO PRESENCIAL (SRP) N.º 026</w:t>
      </w:r>
      <w:r w:rsidRPr="00423B7A">
        <w:rPr>
          <w:rFonts w:ascii="Arial Narrow" w:eastAsia="Calibri" w:hAnsi="Arial Narrow" w:cs="Times New Roman"/>
          <w:b/>
          <w:color w:val="000000"/>
          <w:sz w:val="24"/>
          <w:szCs w:val="24"/>
        </w:rPr>
        <w:t>/2020</w:t>
      </w:r>
    </w:p>
    <w:p w:rsidR="000E0A31" w:rsidRPr="00423B7A" w:rsidRDefault="000E0A31" w:rsidP="000E0A31">
      <w:pPr>
        <w:spacing w:after="0" w:line="240" w:lineRule="auto"/>
        <w:ind w:right="-852"/>
        <w:rPr>
          <w:rFonts w:ascii="Arial Narrow" w:eastAsia="Calibri" w:hAnsi="Arial Narrow" w:cs="Times New Roman"/>
          <w:sz w:val="24"/>
          <w:szCs w:val="24"/>
        </w:rPr>
      </w:pPr>
      <w:r w:rsidRPr="00423B7A">
        <w:rPr>
          <w:rFonts w:ascii="Arial Narrow" w:eastAsia="Calibri" w:hAnsi="Arial Narrow" w:cs="Times New Roman"/>
          <w:b/>
          <w:sz w:val="24"/>
          <w:szCs w:val="24"/>
        </w:rPr>
        <w:t xml:space="preserve">ÓRGÃO GERENCIADOR: </w:t>
      </w:r>
      <w:r w:rsidRPr="00423B7A">
        <w:rPr>
          <w:rFonts w:ascii="Arial Narrow" w:eastAsia="Calibri" w:hAnsi="Arial Narrow" w:cs="Times New Roman"/>
          <w:sz w:val="24"/>
          <w:szCs w:val="24"/>
        </w:rPr>
        <w:t>COMISSÃO PERMANENTE DE LICITAÇÃO</w:t>
      </w:r>
    </w:p>
    <w:p w:rsidR="000E0A31" w:rsidRPr="00423B7A" w:rsidRDefault="000E0A31" w:rsidP="000E0A31">
      <w:pPr>
        <w:spacing w:after="0" w:line="240" w:lineRule="auto"/>
        <w:ind w:right="-852"/>
        <w:rPr>
          <w:rFonts w:ascii="Arial Narrow" w:eastAsia="Calibri" w:hAnsi="Arial Narrow" w:cs="Times New Roman"/>
          <w:b/>
          <w:sz w:val="24"/>
          <w:szCs w:val="24"/>
        </w:rPr>
      </w:pPr>
    </w:p>
    <w:p w:rsidR="000E0A31" w:rsidRDefault="000E0A31" w:rsidP="000E0A31">
      <w:pPr>
        <w:spacing w:after="0" w:line="240" w:lineRule="auto"/>
        <w:ind w:right="-13"/>
        <w:jc w:val="both"/>
        <w:rPr>
          <w:rFonts w:ascii="Arial Narrow" w:eastAsia="Calibri" w:hAnsi="Arial Narrow" w:cs="Times New Roman"/>
          <w:sz w:val="24"/>
          <w:szCs w:val="24"/>
        </w:rPr>
      </w:pPr>
      <w:r w:rsidRPr="00423B7A">
        <w:rPr>
          <w:rFonts w:ascii="Arial Narrow" w:eastAsia="Calibri" w:hAnsi="Arial Narrow" w:cs="Times New Roman"/>
          <w:sz w:val="24"/>
          <w:szCs w:val="24"/>
        </w:rPr>
        <w:t xml:space="preserve">O </w:t>
      </w:r>
      <w:r w:rsidRPr="00423B7A">
        <w:rPr>
          <w:rFonts w:ascii="Arial Narrow" w:eastAsia="Calibri" w:hAnsi="Arial Narrow" w:cs="Times New Roman"/>
          <w:bCs/>
          <w:sz w:val="24"/>
          <w:szCs w:val="24"/>
        </w:rPr>
        <w:t>MUNICÍPIO DE CORONEL SAPUCAIA ESTADO DE MATO GROSSO DO SUL,</w:t>
      </w:r>
      <w:r w:rsidRPr="00423B7A">
        <w:rPr>
          <w:rFonts w:ascii="Arial Narrow" w:eastAsia="Calibri" w:hAnsi="Arial Narrow" w:cs="Times New Roman"/>
          <w:sz w:val="24"/>
          <w:szCs w:val="24"/>
        </w:rPr>
        <w:t xml:space="preserve"> pessoa jurídica de direito público interno, com sede na Avenida Abílio Espindola Sobrinho, nº. 570, JD </w:t>
      </w:r>
      <w:proofErr w:type="spellStart"/>
      <w:r w:rsidRPr="00423B7A">
        <w:rPr>
          <w:rFonts w:ascii="Arial Narrow" w:eastAsia="Calibri" w:hAnsi="Arial Narrow" w:cs="Times New Roman"/>
          <w:sz w:val="24"/>
          <w:szCs w:val="24"/>
        </w:rPr>
        <w:t>Siriema</w:t>
      </w:r>
      <w:proofErr w:type="spellEnd"/>
      <w:r w:rsidRPr="00423B7A">
        <w:rPr>
          <w:rFonts w:ascii="Arial Narrow" w:eastAsia="Calibri" w:hAnsi="Arial Narrow" w:cs="Times New Roman"/>
          <w:sz w:val="24"/>
          <w:szCs w:val="24"/>
        </w:rPr>
        <w:t>, nesta cidade, inscrita no CNPJ n</w:t>
      </w:r>
      <w:r w:rsidRPr="00423B7A">
        <w:rPr>
          <w:rFonts w:ascii="Arial Narrow" w:eastAsia="Calibri" w:hAnsi="Arial Narrow" w:cs="Times New Roman"/>
          <w:sz w:val="24"/>
          <w:szCs w:val="24"/>
        </w:rPr>
        <w:sym w:font="Symbol" w:char="F0B0"/>
      </w:r>
      <w:r w:rsidRPr="00423B7A">
        <w:rPr>
          <w:rFonts w:ascii="Arial Narrow" w:eastAsia="Calibri" w:hAnsi="Arial Narrow" w:cs="Times New Roman"/>
          <w:sz w:val="24"/>
          <w:szCs w:val="24"/>
        </w:rPr>
        <w:t xml:space="preserve">. 01.988.914/0001-75, neste ato representado pelo (a) </w:t>
      </w:r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Ivone </w:t>
      </w:r>
      <w:proofErr w:type="spellStart"/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Paetzold</w:t>
      </w:r>
      <w:proofErr w:type="spellEnd"/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Soares</w:t>
      </w:r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Secretária Municipal de Assistência Social, portadora da Cédula de Identidade RG n.º 464093 </w:t>
      </w:r>
      <w:r w:rsidR="00035B69" w:rsidRPr="00FA2A0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SSP/MS</w:t>
      </w:r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CPF n.º 555.735.251-1, residente e domiciliado à rua </w:t>
      </w:r>
      <w:proofErr w:type="spellStart"/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>Av.Dep</w:t>
      </w:r>
      <w:proofErr w:type="spellEnd"/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Flavio </w:t>
      </w:r>
      <w:proofErr w:type="spellStart"/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>Derzi</w:t>
      </w:r>
      <w:proofErr w:type="spellEnd"/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035B69" w:rsidRPr="00FA2A0A">
        <w:rPr>
          <w:rFonts w:ascii="Times New Roman" w:eastAsia="Calibri" w:hAnsi="Times New Roman" w:cs="Times New Roman"/>
          <w:sz w:val="24"/>
          <w:szCs w:val="24"/>
        </w:rPr>
        <w:t xml:space="preserve">Sra. </w:t>
      </w:r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Adriane </w:t>
      </w:r>
      <w:proofErr w:type="spellStart"/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Paetzold</w:t>
      </w:r>
      <w:proofErr w:type="spellEnd"/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Secretária Municipal de Administração, portadora da Cédula de Identidade RG n.º  1175912 </w:t>
      </w:r>
      <w:r w:rsidR="00035B69" w:rsidRPr="00FA2A0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SSP/MS</w:t>
      </w:r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CPF n.º 938.288.451-34, residente e domiciliado a rua  Euzébio Robaldo chácara 011, nesta cidade de Coronel Sapucaia- MS; e Sra. </w:t>
      </w:r>
      <w:r w:rsidR="00035B69" w:rsidRPr="00FA2A0A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Maria Eva </w:t>
      </w:r>
      <w:proofErr w:type="spellStart"/>
      <w:r w:rsidR="00035B69" w:rsidRPr="00FA2A0A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Gauto</w:t>
      </w:r>
      <w:proofErr w:type="spellEnd"/>
      <w:r w:rsidR="00035B69" w:rsidRPr="00FA2A0A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 Flor </w:t>
      </w:r>
      <w:proofErr w:type="spellStart"/>
      <w:r w:rsidR="00035B69" w:rsidRPr="00FA2A0A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>Eringer</w:t>
      </w:r>
      <w:proofErr w:type="spellEnd"/>
      <w:r w:rsidR="00035B69" w:rsidRPr="00FA2A0A">
        <w:rPr>
          <w:rFonts w:ascii="Times New Roman" w:eastAsia="Calibri" w:hAnsi="Times New Roman" w:cs="Times New Roman"/>
          <w:sz w:val="24"/>
          <w:szCs w:val="24"/>
        </w:rPr>
        <w:t xml:space="preserve">, Secretária Municipal de Educação e Cultura, portadora do RG nº 565841 SSP/MS, inscrito no CPF sob o nº 555.779.541-34, residente e domiciliado na Rua. Mario Gonçalves, Nº 573; e Sr. </w:t>
      </w:r>
      <w:proofErr w:type="spellStart"/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Aldacir</w:t>
      </w:r>
      <w:proofErr w:type="spellEnd"/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Cardinal</w:t>
      </w:r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Secretário Municipal de obras e Infraestrutura, portador da Cédula de Identidade RG n.º 01100567 </w:t>
      </w:r>
      <w:r w:rsidR="00035B69" w:rsidRPr="00FA2A0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SSP/MS</w:t>
      </w:r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CPF n.º 920.448.751-87, residente e domiciliado à João Ponce de Arruda, </w:t>
      </w:r>
      <w:r w:rsidR="00035B69" w:rsidRPr="00FA2A0A">
        <w:rPr>
          <w:rFonts w:ascii="Times New Roman" w:eastAsia="Calibri" w:hAnsi="Times New Roman" w:cs="Times New Roman"/>
          <w:sz w:val="24"/>
          <w:szCs w:val="24"/>
        </w:rPr>
        <w:t xml:space="preserve"> nesta cidade de Coronel Sapucaia – MS</w:t>
      </w:r>
      <w:r w:rsidR="00035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Jairo </w:t>
      </w:r>
      <w:proofErr w:type="spellStart"/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Horts</w:t>
      </w:r>
      <w:proofErr w:type="spellEnd"/>
      <w:r w:rsidR="00035B69" w:rsidRPr="00FA2A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Martins</w:t>
      </w:r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Secretário Municipal de Desenvolvimento Econômico e Sustentável, portador da Cédula de Identidade RG n.º 01100567 </w:t>
      </w:r>
      <w:r w:rsidR="00035B69" w:rsidRPr="00FA2A0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SSP/MS</w:t>
      </w:r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CPF n.º 920.448.751-87, residente e domiciliado à </w:t>
      </w:r>
      <w:proofErr w:type="spellStart"/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>Jandir</w:t>
      </w:r>
      <w:proofErr w:type="spellEnd"/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Severino Silva, Nº 1.221, nesta cidade de Coronel Sapucaia – MS; e Sr. </w:t>
      </w:r>
      <w:r w:rsidR="00035B69" w:rsidRPr="00FA2A0A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  <w:u w:val="single"/>
        </w:rPr>
        <w:t>Flávio Galdino Da Silva</w:t>
      </w:r>
      <w:r w:rsidR="00035B69" w:rsidRPr="00FA2A0A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, Secretário De Saúde,</w:t>
      </w:r>
      <w:r w:rsidR="00035B69" w:rsidRPr="00FA2A0A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035B69" w:rsidRPr="00FA2A0A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Portador Da</w:t>
      </w:r>
      <w:r w:rsidR="00035B69" w:rsidRPr="00FA2A0A">
        <w:rPr>
          <w:rFonts w:ascii="Times New Roman" w:eastAsia="Calibri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035B69" w:rsidRPr="00FA2A0A">
        <w:rPr>
          <w:rFonts w:ascii="Times New Roman" w:eastAsia="Calibri" w:hAnsi="Times New Roman" w:cs="Times New Roman"/>
          <w:color w:val="000000"/>
          <w:sz w:val="24"/>
          <w:szCs w:val="24"/>
        </w:rPr>
        <w:t>CI-RG n.º 000.877.222 SSP/MS e inscrito no CPF/MF nº 002.626.121-94, residente e domiciliado na Rua Alberto Mariano, nesta cidade de Coronel Sapucaia – MS</w:t>
      </w:r>
      <w:r w:rsidRPr="00423B7A">
        <w:rPr>
          <w:rFonts w:ascii="Arial Narrow" w:eastAsia="Calibri" w:hAnsi="Arial Narrow" w:cs="Times New Roman"/>
          <w:sz w:val="24"/>
          <w:szCs w:val="24"/>
        </w:rPr>
        <w:t xml:space="preserve">, considerando o julgamento da licitação na modalidade </w:t>
      </w:r>
      <w:r w:rsidRPr="00423B7A">
        <w:rPr>
          <w:rFonts w:ascii="Arial Narrow" w:eastAsia="Calibri" w:hAnsi="Arial Narrow" w:cs="Times New Roman"/>
          <w:color w:val="000000"/>
          <w:sz w:val="24"/>
          <w:szCs w:val="24"/>
        </w:rPr>
        <w:t>PREGÃO PRESENCIAL N.º</w:t>
      </w:r>
      <w:r>
        <w:rPr>
          <w:rFonts w:ascii="Arial Narrow" w:eastAsia="Calibri" w:hAnsi="Arial Narrow" w:cs="Times New Roman"/>
          <w:color w:val="000000"/>
          <w:sz w:val="24"/>
          <w:szCs w:val="24"/>
        </w:rPr>
        <w:t xml:space="preserve">  019</w:t>
      </w:r>
      <w:r w:rsidRPr="00423B7A">
        <w:rPr>
          <w:rFonts w:ascii="Arial Narrow" w:eastAsia="Calibri" w:hAnsi="Arial Narrow" w:cs="Times New Roman"/>
          <w:color w:val="000000"/>
          <w:sz w:val="24"/>
          <w:szCs w:val="24"/>
        </w:rPr>
        <w:t xml:space="preserve">/2020, </w:t>
      </w:r>
      <w:r>
        <w:rPr>
          <w:rFonts w:ascii="Arial Narrow" w:eastAsia="Calibri" w:hAnsi="Arial Narrow" w:cs="Times New Roman"/>
          <w:sz w:val="24"/>
          <w:szCs w:val="24"/>
        </w:rPr>
        <w:t>processo administrativo n.º 048</w:t>
      </w:r>
      <w:r w:rsidRPr="00423B7A">
        <w:rPr>
          <w:rFonts w:ascii="Arial Narrow" w:eastAsia="Calibri" w:hAnsi="Arial Narrow" w:cs="Times New Roman"/>
          <w:sz w:val="24"/>
          <w:szCs w:val="24"/>
        </w:rPr>
        <w:t xml:space="preserve">/2020,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Federal n.º 8.666, de 21 de junho de 1993 e suas alterações, no </w:t>
      </w:r>
      <w:r w:rsidRPr="00423B7A">
        <w:rPr>
          <w:rFonts w:ascii="Arial Narrow" w:eastAsia="Calibri" w:hAnsi="Arial Narrow" w:cs="Times New Roman"/>
          <w:iCs/>
          <w:sz w:val="24"/>
          <w:szCs w:val="24"/>
        </w:rPr>
        <w:t>Decreto Municipal n.º 076/2017, de 01 de junho de 2017,</w:t>
      </w:r>
      <w:r w:rsidRPr="00423B7A">
        <w:rPr>
          <w:rFonts w:ascii="Arial Narrow" w:eastAsia="Calibri" w:hAnsi="Arial Narrow" w:cs="Times New Roman"/>
          <w:sz w:val="24"/>
          <w:szCs w:val="24"/>
        </w:rPr>
        <w:t xml:space="preserve"> e em conformidade com as disposições a seguir:</w:t>
      </w:r>
    </w:p>
    <w:p w:rsidR="00035B69" w:rsidRDefault="00035B69" w:rsidP="00035B6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Empresa AUTO PEÇAS REAL LTDA - ME</w:t>
      </w:r>
      <w:r w:rsidRPr="00FA2A0A">
        <w:rPr>
          <w:rFonts w:ascii="Times New Roman" w:eastAsia="Calibri" w:hAnsi="Times New Roman" w:cs="Times New Roman"/>
          <w:sz w:val="24"/>
          <w:szCs w:val="24"/>
        </w:rPr>
        <w:t xml:space="preserve">, inscrita no CNPJ sob o n.º </w:t>
      </w:r>
      <w:r>
        <w:rPr>
          <w:rFonts w:ascii="Times New Roman" w:eastAsia="Calibri" w:hAnsi="Times New Roman" w:cs="Times New Roman"/>
          <w:sz w:val="24"/>
          <w:szCs w:val="24"/>
        </w:rPr>
        <w:t>18.616.082/0001-69</w:t>
      </w:r>
      <w:r w:rsidRPr="00FA2A0A">
        <w:rPr>
          <w:rFonts w:ascii="Times New Roman" w:eastAsia="Calibri" w:hAnsi="Times New Roman" w:cs="Times New Roman"/>
          <w:sz w:val="24"/>
          <w:szCs w:val="24"/>
        </w:rPr>
        <w:t>, com sede à</w:t>
      </w:r>
      <w:r>
        <w:rPr>
          <w:rFonts w:ascii="Times New Roman" w:eastAsia="Calibri" w:hAnsi="Times New Roman" w:cs="Times New Roman"/>
          <w:sz w:val="24"/>
          <w:szCs w:val="24"/>
        </w:rPr>
        <w:t xml:space="preserve"> Rua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Izidoro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Vilhalva, centro no Município de Tacuru - MS, </w:t>
      </w:r>
      <w:r w:rsidRPr="00FA2A0A">
        <w:rPr>
          <w:rFonts w:ascii="Times New Roman" w:eastAsia="Calibri" w:hAnsi="Times New Roman" w:cs="Times New Roman"/>
          <w:sz w:val="24"/>
          <w:szCs w:val="24"/>
        </w:rPr>
        <w:t xml:space="preserve">neste ato representada por seu procurador o(a) Senhor(a) </w:t>
      </w:r>
      <w:r w:rsidRPr="00AA5AA3">
        <w:rPr>
          <w:rFonts w:ascii="Times New Roman" w:eastAsia="Calibri" w:hAnsi="Times New Roman" w:cs="Times New Roman"/>
          <w:sz w:val="24"/>
          <w:szCs w:val="24"/>
        </w:rPr>
        <w:t xml:space="preserve">Fabio Rodrigues </w:t>
      </w:r>
      <w:proofErr w:type="spellStart"/>
      <w:r w:rsidRPr="00AA5AA3">
        <w:rPr>
          <w:rFonts w:ascii="Times New Roman" w:eastAsia="Calibri" w:hAnsi="Times New Roman" w:cs="Times New Roman"/>
          <w:sz w:val="24"/>
          <w:szCs w:val="24"/>
        </w:rPr>
        <w:t>Bertiel</w:t>
      </w:r>
      <w:proofErr w:type="spellEnd"/>
      <w:r w:rsidRPr="00AA5AA3">
        <w:rPr>
          <w:rFonts w:ascii="Times New Roman" w:eastAsia="Calibri" w:hAnsi="Times New Roman" w:cs="Times New Roman"/>
          <w:sz w:val="24"/>
          <w:szCs w:val="24"/>
        </w:rPr>
        <w:t xml:space="preserve">, brasileiro, divorciado, comerciante portador da Cédula de Identidade RG n.º 1472148 SSP/MS e CPF n.º 969.300.981-91, residente e domiciliado à Rua Washington </w:t>
      </w:r>
      <w:proofErr w:type="spellStart"/>
      <w:r w:rsidRPr="00AA5AA3">
        <w:rPr>
          <w:rFonts w:ascii="Times New Roman" w:eastAsia="Calibri" w:hAnsi="Times New Roman" w:cs="Times New Roman"/>
          <w:sz w:val="24"/>
          <w:szCs w:val="24"/>
        </w:rPr>
        <w:t>Pissini</w:t>
      </w:r>
      <w:proofErr w:type="spellEnd"/>
      <w:r w:rsidRPr="00AA5AA3">
        <w:rPr>
          <w:rFonts w:ascii="Times New Roman" w:eastAsia="Calibri" w:hAnsi="Times New Roman" w:cs="Times New Roman"/>
          <w:sz w:val="24"/>
          <w:szCs w:val="24"/>
        </w:rPr>
        <w:t>, 645, Centro, CEP 79.975-000 na cidade de Tacuru – MS.</w:t>
      </w:r>
    </w:p>
    <w:p w:rsidR="00035B69" w:rsidRDefault="00035B69" w:rsidP="00035B6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Empresa MULTIQUALITY PRODUTOS PESSOAIS LTDA</w:t>
      </w:r>
      <w:r w:rsidRPr="00FA2A0A">
        <w:rPr>
          <w:rFonts w:ascii="Times New Roman" w:eastAsia="Calibri" w:hAnsi="Times New Roman" w:cs="Times New Roman"/>
          <w:sz w:val="24"/>
          <w:szCs w:val="24"/>
        </w:rPr>
        <w:t xml:space="preserve">, inscrita no CNPJ sob o n.º </w:t>
      </w:r>
      <w:r>
        <w:rPr>
          <w:rFonts w:ascii="Times New Roman" w:eastAsia="Calibri" w:hAnsi="Times New Roman" w:cs="Times New Roman"/>
          <w:sz w:val="24"/>
          <w:szCs w:val="24"/>
        </w:rPr>
        <w:t>27.996.015/0001-08</w:t>
      </w:r>
      <w:r w:rsidRPr="00FA2A0A">
        <w:rPr>
          <w:rFonts w:ascii="Times New Roman" w:eastAsia="Calibri" w:hAnsi="Times New Roman" w:cs="Times New Roman"/>
          <w:sz w:val="24"/>
          <w:szCs w:val="24"/>
        </w:rPr>
        <w:t>, com sede à</w:t>
      </w:r>
      <w:r>
        <w:rPr>
          <w:rFonts w:ascii="Times New Roman" w:eastAsia="Calibri" w:hAnsi="Times New Roman" w:cs="Times New Roman"/>
          <w:sz w:val="24"/>
          <w:szCs w:val="24"/>
        </w:rPr>
        <w:t xml:space="preserve"> Rua </w:t>
      </w:r>
      <w:r>
        <w:rPr>
          <w:rFonts w:ascii="Times New Roman" w:eastAsia="Calibri" w:hAnsi="Times New Roman" w:cs="Times New Roman"/>
          <w:sz w:val="24"/>
          <w:szCs w:val="24"/>
        </w:rPr>
        <w:t>dos Navegantes</w:t>
      </w:r>
      <w:r w:rsidR="000659FB">
        <w:rPr>
          <w:rFonts w:ascii="Times New Roman" w:eastAsia="Calibri" w:hAnsi="Times New Roman" w:cs="Times New Roman"/>
          <w:sz w:val="24"/>
          <w:szCs w:val="24"/>
        </w:rPr>
        <w:t>, nº 398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659FB">
        <w:rPr>
          <w:rFonts w:ascii="Times New Roman" w:eastAsia="Calibri" w:hAnsi="Times New Roman" w:cs="Times New Roman"/>
          <w:sz w:val="24"/>
          <w:szCs w:val="24"/>
        </w:rPr>
        <w:t>Paarque</w:t>
      </w:r>
      <w:proofErr w:type="spellEnd"/>
      <w:r w:rsidR="000659FB">
        <w:rPr>
          <w:rFonts w:ascii="Times New Roman" w:eastAsia="Calibri" w:hAnsi="Times New Roman" w:cs="Times New Roman"/>
          <w:sz w:val="24"/>
          <w:szCs w:val="24"/>
        </w:rPr>
        <w:t xml:space="preserve"> dos Novos Estados no cidade de Campo Grande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MS, </w:t>
      </w:r>
      <w:r w:rsidRPr="00FA2A0A">
        <w:rPr>
          <w:rFonts w:ascii="Times New Roman" w:eastAsia="Calibri" w:hAnsi="Times New Roman" w:cs="Times New Roman"/>
          <w:sz w:val="24"/>
          <w:szCs w:val="24"/>
        </w:rPr>
        <w:t xml:space="preserve">neste ato representada por seu procurador o(a) Senhor(a) </w:t>
      </w:r>
      <w:proofErr w:type="spellStart"/>
      <w:r w:rsidR="000659FB">
        <w:rPr>
          <w:rFonts w:ascii="Times New Roman" w:eastAsia="Calibri" w:hAnsi="Times New Roman" w:cs="Times New Roman"/>
          <w:sz w:val="24"/>
          <w:szCs w:val="24"/>
        </w:rPr>
        <w:t>Alvaro</w:t>
      </w:r>
      <w:proofErr w:type="spellEnd"/>
      <w:r w:rsidR="000659FB">
        <w:rPr>
          <w:rFonts w:ascii="Times New Roman" w:eastAsia="Calibri" w:hAnsi="Times New Roman" w:cs="Times New Roman"/>
          <w:sz w:val="24"/>
          <w:szCs w:val="24"/>
        </w:rPr>
        <w:t xml:space="preserve"> Henrique dos Santos Benevides</w:t>
      </w:r>
      <w:r w:rsidRPr="00AA5AA3">
        <w:rPr>
          <w:rFonts w:ascii="Times New Roman" w:eastAsia="Calibri" w:hAnsi="Times New Roman" w:cs="Times New Roman"/>
          <w:sz w:val="24"/>
          <w:szCs w:val="24"/>
        </w:rPr>
        <w:t xml:space="preserve">, portador da Cédula de Identidade RG n.º </w:t>
      </w:r>
      <w:r w:rsidR="000659FB">
        <w:rPr>
          <w:rFonts w:ascii="Times New Roman" w:eastAsia="Calibri" w:hAnsi="Times New Roman" w:cs="Times New Roman"/>
          <w:sz w:val="24"/>
          <w:szCs w:val="24"/>
        </w:rPr>
        <w:t>188.5138 SEJUSP</w:t>
      </w:r>
      <w:r w:rsidRPr="00AA5AA3">
        <w:rPr>
          <w:rFonts w:ascii="Times New Roman" w:eastAsia="Calibri" w:hAnsi="Times New Roman" w:cs="Times New Roman"/>
          <w:sz w:val="24"/>
          <w:szCs w:val="24"/>
        </w:rPr>
        <w:t xml:space="preserve">/MS e CPF n.º </w:t>
      </w:r>
      <w:r w:rsidR="000659FB">
        <w:rPr>
          <w:rFonts w:ascii="Times New Roman" w:eastAsia="Calibri" w:hAnsi="Times New Roman" w:cs="Times New Roman"/>
          <w:sz w:val="24"/>
          <w:szCs w:val="24"/>
        </w:rPr>
        <w:t>043.097.141-96</w:t>
      </w:r>
      <w:r w:rsidRPr="00AA5AA3">
        <w:rPr>
          <w:rFonts w:ascii="Times New Roman" w:eastAsia="Calibri" w:hAnsi="Times New Roman" w:cs="Times New Roman"/>
          <w:sz w:val="24"/>
          <w:szCs w:val="24"/>
        </w:rPr>
        <w:t xml:space="preserve">, residente e domiciliado à Rua </w:t>
      </w:r>
      <w:r w:rsidR="000659FB">
        <w:rPr>
          <w:rFonts w:ascii="Times New Roman" w:eastAsia="Calibri" w:hAnsi="Times New Roman" w:cs="Times New Roman"/>
          <w:sz w:val="24"/>
          <w:szCs w:val="24"/>
        </w:rPr>
        <w:t>na cidade de Campo Grande</w:t>
      </w:r>
      <w:r w:rsidRPr="00AA5AA3">
        <w:rPr>
          <w:rFonts w:ascii="Times New Roman" w:eastAsia="Calibri" w:hAnsi="Times New Roman" w:cs="Times New Roman"/>
          <w:sz w:val="24"/>
          <w:szCs w:val="24"/>
        </w:rPr>
        <w:t xml:space="preserve"> – MS.</w:t>
      </w:r>
    </w:p>
    <w:p w:rsidR="00035B69" w:rsidRPr="00423B7A" w:rsidRDefault="00035B69" w:rsidP="000E0A31">
      <w:pPr>
        <w:spacing w:after="0" w:line="240" w:lineRule="auto"/>
        <w:ind w:right="-13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0E0A31" w:rsidRPr="00423B7A" w:rsidRDefault="000E0A31" w:rsidP="000E0A31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after="0" w:line="240" w:lineRule="auto"/>
        <w:ind w:right="-28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0E0A31" w:rsidRPr="00423B7A" w:rsidRDefault="000E0A31" w:rsidP="000E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423B7A">
        <w:rPr>
          <w:rFonts w:ascii="Arial Narrow" w:eastAsia="Calibri" w:hAnsi="Arial Narrow" w:cs="Times New Roman"/>
          <w:b/>
          <w:bCs/>
          <w:sz w:val="24"/>
          <w:szCs w:val="24"/>
        </w:rPr>
        <w:t>1. DO OBJETO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23B7A">
        <w:rPr>
          <w:rFonts w:ascii="Arial Narrow" w:eastAsia="Calibri" w:hAnsi="Arial Narrow" w:cs="Times New Roman"/>
          <w:sz w:val="24"/>
          <w:szCs w:val="24"/>
        </w:rPr>
        <w:t>1.1. O objeto da presente licita</w:t>
      </w:r>
      <w:r>
        <w:rPr>
          <w:rFonts w:ascii="Arial Narrow" w:eastAsia="Calibri" w:hAnsi="Arial Narrow" w:cs="Times New Roman"/>
          <w:sz w:val="24"/>
          <w:szCs w:val="24"/>
        </w:rPr>
        <w:t>ção é o Registro de Preços para Futura e Eventual Contratação de empresa especializada, devidamente regularizada para fornecer junto a Prefeitura Municipal de Coronel Sapucaia – MS, nos moldes do preconizado na legislação pertinente, Pneus, Câmera e Protetor destinados a manutenção dos veículos oficiais</w:t>
      </w:r>
      <w:r w:rsidRPr="00423B7A">
        <w:rPr>
          <w:rFonts w:ascii="Arial Narrow" w:eastAsia="Calibri" w:hAnsi="Arial Narrow" w:cs="Times New Roman"/>
          <w:sz w:val="24"/>
          <w:szCs w:val="24"/>
        </w:rPr>
        <w:t>, em atendimento as solicitações das secretarias desta municipalidade</w:t>
      </w:r>
      <w:r>
        <w:rPr>
          <w:rFonts w:ascii="Arial Narrow" w:eastAsia="Calibri" w:hAnsi="Arial Narrow" w:cs="Times New Roman"/>
          <w:sz w:val="24"/>
          <w:szCs w:val="24"/>
        </w:rPr>
        <w:t xml:space="preserve"> para </w:t>
      </w:r>
      <w:r w:rsidRPr="004D7F43">
        <w:rPr>
          <w:rFonts w:ascii="Arial Narrow" w:eastAsia="Calibri" w:hAnsi="Arial Narrow" w:cs="Times New Roman"/>
          <w:sz w:val="24"/>
          <w:szCs w:val="24"/>
        </w:rPr>
        <w:t>um período de 12 (doze) meses</w:t>
      </w:r>
      <w:r>
        <w:rPr>
          <w:rFonts w:ascii="Arial Narrow" w:eastAsia="Calibri" w:hAnsi="Arial Narrow" w:cs="Times New Roman"/>
          <w:sz w:val="24"/>
          <w:szCs w:val="24"/>
        </w:rPr>
        <w:t>,</w:t>
      </w:r>
      <w:r w:rsidRPr="00423B7A">
        <w:rPr>
          <w:rFonts w:ascii="Arial Narrow" w:eastAsia="Calibri" w:hAnsi="Arial Narrow" w:cs="Times New Roman"/>
          <w:sz w:val="24"/>
          <w:szCs w:val="24"/>
        </w:rPr>
        <w:t xml:space="preserve"> de acordo com as especificações e quantidades detalhadas no Termo de Referência e Anexos, parte integrante da licitação em epígrafe.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423B7A">
        <w:rPr>
          <w:rFonts w:ascii="Arial Narrow" w:eastAsia="Calibri" w:hAnsi="Arial Narrow" w:cs="Times New Roman"/>
          <w:sz w:val="24"/>
          <w:szCs w:val="24"/>
        </w:rPr>
        <w:t xml:space="preserve">2. </w:t>
      </w:r>
      <w:r w:rsidRPr="00423B7A">
        <w:rPr>
          <w:rFonts w:ascii="Arial Narrow" w:eastAsia="Calibri" w:hAnsi="Arial Narrow" w:cs="Times New Roman"/>
          <w:b/>
          <w:bCs/>
          <w:sz w:val="24"/>
          <w:szCs w:val="24"/>
        </w:rPr>
        <w:t>DOS PREÇOS, ESPECIFICAÇÕES E QUANTITATIVOS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23B7A">
        <w:rPr>
          <w:rFonts w:ascii="Arial Narrow" w:eastAsia="Calibri" w:hAnsi="Arial Narrow" w:cs="Times New Roman"/>
          <w:sz w:val="24"/>
          <w:szCs w:val="24"/>
        </w:rPr>
        <w:t xml:space="preserve">2.1. O preço registrado, as especificações do objeto e as demais condições ofertadas na(s) proposta(s) são as que seguem: </w:t>
      </w:r>
    </w:p>
    <w:tbl>
      <w:tblPr>
        <w:tblW w:w="976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51"/>
        <w:gridCol w:w="347"/>
        <w:gridCol w:w="52"/>
        <w:gridCol w:w="348"/>
        <w:gridCol w:w="51"/>
        <w:gridCol w:w="479"/>
        <w:gridCol w:w="74"/>
        <w:gridCol w:w="3547"/>
        <w:gridCol w:w="17"/>
        <w:gridCol w:w="383"/>
        <w:gridCol w:w="17"/>
        <w:gridCol w:w="1036"/>
        <w:gridCol w:w="10"/>
        <w:gridCol w:w="1181"/>
        <w:gridCol w:w="860"/>
        <w:gridCol w:w="860"/>
      </w:tblGrid>
      <w:tr w:rsidR="000659FB" w:rsidRPr="000659FB" w:rsidTr="000659FB">
        <w:trPr>
          <w:trHeight w:val="300"/>
        </w:trPr>
        <w:tc>
          <w:tcPr>
            <w:tcW w:w="9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9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AUTO PECAS REAL LTDA - ME</w:t>
            </w:r>
          </w:p>
        </w:tc>
      </w:tr>
      <w:tr w:rsidR="000659FB" w:rsidRPr="000659FB" w:rsidTr="000659FB">
        <w:trPr>
          <w:trHeight w:val="165"/>
        </w:trPr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9FB" w:rsidRPr="000659FB" w:rsidTr="000659FB">
        <w:trPr>
          <w:trHeight w:val="330"/>
        </w:trPr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659FB" w:rsidRPr="000659FB" w:rsidTr="000659FB">
        <w:trPr>
          <w:trHeight w:val="18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32500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R16 PARA TRATOR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QBOM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560,00</w:t>
            </w:r>
          </w:p>
        </w:tc>
      </w:tr>
      <w:tr w:rsidR="000659FB" w:rsidRPr="000659FB" w:rsidTr="000659FB">
        <w:trPr>
          <w:trHeight w:val="18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32502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R25 PARA APÁ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QBOM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3.640,00</w:t>
            </w:r>
          </w:p>
        </w:tc>
      </w:tr>
      <w:tr w:rsidR="000659FB" w:rsidRPr="000659FB" w:rsidTr="000659FB">
        <w:trPr>
          <w:trHeight w:val="18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32503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R30 PARA TRATOR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QBOM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896,00</w:t>
            </w:r>
          </w:p>
        </w:tc>
      </w:tr>
      <w:tr w:rsidR="000659FB" w:rsidRPr="000659FB" w:rsidTr="000659FB">
        <w:trPr>
          <w:trHeight w:val="54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32506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12 R16,5 INDICE DE VELOCIDADE: 10 KM/H INDICE DE CARGA: 2865 KG ESTRUTURA: DIAGONAL PARA VEICULOS PESADOS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DURABLE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2.660,00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32505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12,5/80 R18 INDICE DE VELOCIDADE: 40 KM/H INDICE DE CARGA: 1850 KG ESTRUTURA: RADIAL PARA VEICULOS PESADOS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DURABLE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3.930,00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32508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14.00 R24 INDICE DE VELOCIDADE: 30 KM/H INDICE DE CARGA: 7300 KG ESTRUTURA: DIAGONAL PARA VEICULOS PESADOS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DURABLE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22.080,00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32534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175/65 R15 INDICE DE VELOCIDADE: T (190 KM/H) INDICE DE CARGA: 84 (500 KG)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32513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175/70 R14 INDICE DE VELOCIDADE: T (190 KM/H) INDICE DE CARGA: 84 (500 KG)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21.504,00</w:t>
            </w:r>
          </w:p>
        </w:tc>
      </w:tr>
      <w:tr w:rsidR="000659FB" w:rsidRPr="000659FB" w:rsidTr="000659FB">
        <w:trPr>
          <w:trHeight w:val="36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32526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 R14 INDICE DE VELOCIDADE: E INDICE DE CARGA: 102 ESTRUTURA: RADIAL PARA VW KOMBI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4.800,00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32517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205/70 R15 INDICE DE VELOCIDADE: H (210 KM/H) INDICE DE CARGA: 96 (710 KG)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28.420,00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32498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275/80 R22,5 INDICE DE VELOCIDADE: M (130 KM/H) INDICE DE CARGA: 149 (3250 KG) ESTRUTURA: RADIAL PARA CAMINHÕES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45.240,00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32523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295/80 R22,5 INDICE DE VELOCIDADE: L INDICE DE CARGA: 148 ESTRUTURA: RADIAL PARA VEICULOS PESADOS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19.690,00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32524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295/80 R22,5 INDICE DE VELOCIDADE: L INDICE DE CARGA: 148 ESTRUTURA: RADIAL PARA VEICULOS PESADOS BORRACHUDO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XBRI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73.600,00</w:t>
            </w:r>
          </w:p>
        </w:tc>
      </w:tr>
      <w:tr w:rsidR="000659FB" w:rsidRPr="000659FB" w:rsidTr="000659FB">
        <w:trPr>
          <w:trHeight w:val="210"/>
        </w:trPr>
        <w:tc>
          <w:tcPr>
            <w:tcW w:w="80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9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227.910,00</w:t>
            </w:r>
          </w:p>
        </w:tc>
      </w:tr>
      <w:tr w:rsidR="000659FB" w:rsidRPr="000659FB" w:rsidTr="000659FB">
        <w:trPr>
          <w:trHeight w:val="300"/>
        </w:trPr>
        <w:tc>
          <w:tcPr>
            <w:tcW w:w="9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9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MULTIQUALITY COMERCIAL E CORRETORA DE SEGUROS LTDA</w:t>
            </w:r>
          </w:p>
        </w:tc>
      </w:tr>
      <w:tr w:rsidR="000659FB" w:rsidRPr="000659FB" w:rsidTr="000659FB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9FB" w:rsidRPr="000659FB" w:rsidTr="000659F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59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32510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PNEU 17,5 R25 INDICE DE VELOCIDADE: A6 (30 KM/H) INDICE DE CARGA: </w:t>
            </w:r>
            <w:proofErr w:type="gramStart"/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  ESTRUTURA</w:t>
            </w:r>
            <w:proofErr w:type="gramEnd"/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: DIAGONAL PARA VEICULOS PESADOS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CEAT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4.480,00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67.200,00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32512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175/70 R13 INDICE DE VELOCIDADE: T (190 KM/H) INDICE DE CARGA: 82 (475 KG)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TORNEL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3.640,00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32514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 .4 R30 INDICE DE VELOCIDADE: 30 KM/H INDICE DE CARGA: 3180 KG ESTRUTURA: DIAGONAL PARA VEICULOS PESADOS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MAGGION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6.990,00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185/60 R14 INDICE DE VELOCIDADE: H (210 KM/H) INDICE DE CARGA: 82 (475 KG)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FARROAD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4.180,00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32515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185/70 R14 INDICE DE VELOCIDADE: H (210 KM/H) INDICE DE CARGA: 88 (560 KG)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TORNEL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31.160,00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32518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205/55 R16 INDICE DE VELOCIDADE: W (270 KM/H) INDICE DE CARGA: 94 (670 KG)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AOSEN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3.075,00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32520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215/75 R17,5 INDICE DE VELOCIDADE: J (100 KM/H) INDICE DE CARGA: 135 (2060 KG)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AEOLUS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25.325,00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32495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215/75 R17,5 INDICE DE VELOCIDADE: K (110 KM/H) INDICE DE CARGA: 126 (1700 KG) ESTRUTURA: RADIAL PARA VAN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WESTLAKE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5.610,00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32536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225/70 R15 INDICE DE VELOCIDADE: R (170 KM/H) INDICE DE CARGA: 112 (1120 KG)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FARROAD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10.200,00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32504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7,50 R16 LISO INDICE DE VELOCIDADE: J (100 KM/H) INDICE DE CARGA: 108 (1000 KG) ESTRUTURA: RADIAL PARA VEICULOS PESADOS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TORNEL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5.070,00</w:t>
            </w:r>
          </w:p>
        </w:tc>
      </w:tr>
      <w:tr w:rsidR="000659FB" w:rsidRPr="000659FB" w:rsidTr="000659F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32522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750 R16 INDICE DE VELOCIDADE: J (100 KM/H) INDICE DE CARGA: 108 ESTRUTURA: RADIAL PARA VEICULOS LEVES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TORNEL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1.840,00</w:t>
            </w:r>
          </w:p>
        </w:tc>
      </w:tr>
      <w:tr w:rsidR="000659FB" w:rsidRPr="000659FB" w:rsidTr="000659FB">
        <w:trPr>
          <w:trHeight w:val="210"/>
        </w:trPr>
        <w:tc>
          <w:tcPr>
            <w:tcW w:w="80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59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9FB" w:rsidRPr="000659FB" w:rsidRDefault="000659FB" w:rsidP="000659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59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164.290,00</w:t>
            </w:r>
          </w:p>
        </w:tc>
      </w:tr>
    </w:tbl>
    <w:p w:rsidR="000E0A31" w:rsidRPr="00423B7A" w:rsidRDefault="000E0A31" w:rsidP="000E0A31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0E0A31" w:rsidRPr="00423B7A" w:rsidRDefault="000E0A31" w:rsidP="000E0A31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423B7A">
        <w:rPr>
          <w:rFonts w:ascii="Arial Narrow" w:eastAsia="Times New Roman" w:hAnsi="Arial Narrow" w:cs="Times New Roman"/>
          <w:b/>
          <w:sz w:val="24"/>
          <w:szCs w:val="24"/>
        </w:rPr>
        <w:t>3. ÓRGÃOS PARTICIPANTES</w:t>
      </w:r>
    </w:p>
    <w:p w:rsidR="000E0A31" w:rsidRPr="00423B7A" w:rsidRDefault="000E0A31" w:rsidP="000E0A31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0E0A31" w:rsidRPr="00423B7A" w:rsidRDefault="000E0A31" w:rsidP="000E0A3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pt-BR"/>
        </w:rPr>
      </w:pPr>
      <w:r w:rsidRPr="00423B7A">
        <w:rPr>
          <w:rFonts w:ascii="Arial Narrow" w:eastAsia="Times New Roman" w:hAnsi="Arial Narrow" w:cs="Times New Roman"/>
          <w:sz w:val="24"/>
          <w:szCs w:val="24"/>
        </w:rPr>
        <w:t xml:space="preserve">3.1. </w:t>
      </w:r>
      <w:r w:rsidRPr="00423B7A">
        <w:rPr>
          <w:rFonts w:ascii="Arial Narrow" w:eastAsia="Calibri" w:hAnsi="Arial Narrow" w:cs="Arial"/>
          <w:sz w:val="24"/>
          <w:szCs w:val="24"/>
        </w:rPr>
        <w:t>São órgãos participantes todos os órgãos ou entidades que compõem a administração pública municipal de Coronel Sapucaia (MS).</w:t>
      </w:r>
    </w:p>
    <w:p w:rsidR="000E0A31" w:rsidRPr="00423B7A" w:rsidRDefault="000E0A31" w:rsidP="000E0A3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pt-BR"/>
        </w:rPr>
      </w:pPr>
    </w:p>
    <w:p w:rsidR="000E0A31" w:rsidRPr="00423B7A" w:rsidRDefault="000E0A31" w:rsidP="000E0A3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423B7A">
        <w:rPr>
          <w:rFonts w:ascii="Arial Narrow" w:eastAsia="Calibri" w:hAnsi="Arial Narrow" w:cs="Times New Roman"/>
          <w:b/>
          <w:color w:val="000000"/>
          <w:sz w:val="24"/>
          <w:szCs w:val="24"/>
          <w:lang w:eastAsia="pt-BR"/>
        </w:rPr>
        <w:t xml:space="preserve">4. </w:t>
      </w:r>
      <w:r w:rsidRPr="00423B7A">
        <w:rPr>
          <w:rFonts w:ascii="Arial Narrow" w:eastAsia="Calibri" w:hAnsi="Arial Narrow" w:cs="Times New Roman"/>
          <w:b/>
          <w:bCs/>
          <w:sz w:val="24"/>
          <w:szCs w:val="24"/>
        </w:rPr>
        <w:t>VALIDADE DA ATA</w:t>
      </w:r>
    </w:p>
    <w:p w:rsidR="000E0A31" w:rsidRPr="00423B7A" w:rsidRDefault="000E0A31" w:rsidP="000E0A3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sz w:val="24"/>
          <w:szCs w:val="24"/>
        </w:rPr>
      </w:pPr>
    </w:p>
    <w:p w:rsidR="000E0A31" w:rsidRPr="00423B7A" w:rsidRDefault="000E0A31" w:rsidP="000E0A3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sz w:val="24"/>
          <w:szCs w:val="24"/>
        </w:rPr>
      </w:pPr>
      <w:r w:rsidRPr="00423B7A">
        <w:rPr>
          <w:rFonts w:ascii="Arial Narrow" w:eastAsia="Calibri" w:hAnsi="Arial Narrow" w:cs="Times New Roman"/>
          <w:bCs/>
          <w:sz w:val="24"/>
          <w:szCs w:val="24"/>
        </w:rPr>
        <w:t xml:space="preserve">4.1. </w:t>
      </w:r>
      <w:r w:rsidRPr="00423B7A">
        <w:rPr>
          <w:rFonts w:ascii="Arial Narrow" w:eastAsia="Calibri" w:hAnsi="Arial Narrow" w:cs="Times New Roman"/>
          <w:color w:val="000000"/>
          <w:sz w:val="24"/>
          <w:szCs w:val="24"/>
          <w:lang w:eastAsia="pt-BR"/>
        </w:rPr>
        <w:t xml:space="preserve">O prazo de validade da Ata de Registro de Preços será de </w:t>
      </w:r>
      <w:r w:rsidRPr="003D686F">
        <w:rPr>
          <w:rFonts w:ascii="Arial Narrow" w:eastAsia="Calibri" w:hAnsi="Arial Narrow" w:cs="Times New Roman"/>
          <w:bCs/>
          <w:color w:val="000000"/>
          <w:sz w:val="24"/>
          <w:szCs w:val="24"/>
          <w:lang w:eastAsia="pt-BR"/>
        </w:rPr>
        <w:t xml:space="preserve">12 (doze) </w:t>
      </w:r>
      <w:r w:rsidRPr="00423B7A">
        <w:rPr>
          <w:rFonts w:ascii="Arial Narrow" w:eastAsia="Calibri" w:hAnsi="Arial Narrow" w:cs="Times New Roman"/>
          <w:bCs/>
          <w:color w:val="000000"/>
          <w:sz w:val="24"/>
          <w:szCs w:val="24"/>
          <w:lang w:eastAsia="pt-BR"/>
        </w:rPr>
        <w:t>meses</w:t>
      </w:r>
      <w:r w:rsidRPr="00423B7A">
        <w:rPr>
          <w:rFonts w:ascii="Arial Narrow" w:eastAsia="Calibri" w:hAnsi="Arial Narrow" w:cs="Times New Roman"/>
          <w:color w:val="000000"/>
          <w:sz w:val="24"/>
          <w:szCs w:val="24"/>
          <w:lang w:eastAsia="pt-BR"/>
        </w:rPr>
        <w:t xml:space="preserve">, contados a partir da data de sua assinatura, </w:t>
      </w:r>
      <w:r w:rsidRPr="00423B7A">
        <w:rPr>
          <w:rFonts w:ascii="Arial Narrow" w:eastAsia="Calibri" w:hAnsi="Arial Narrow" w:cs="Times New Roman"/>
          <w:sz w:val="24"/>
          <w:szCs w:val="24"/>
        </w:rPr>
        <w:t>podendo ou não ser prorrogada, a critério da Administração, respeita</w:t>
      </w:r>
      <w:r>
        <w:rPr>
          <w:rFonts w:ascii="Arial Narrow" w:eastAsia="Calibri" w:hAnsi="Arial Narrow" w:cs="Times New Roman"/>
          <w:sz w:val="24"/>
          <w:szCs w:val="24"/>
        </w:rPr>
        <w:t xml:space="preserve">do, contudo, o prazo total de </w:t>
      </w:r>
      <w:r w:rsidRPr="003D686F">
        <w:rPr>
          <w:rFonts w:ascii="Arial Narrow" w:eastAsia="Calibri" w:hAnsi="Arial Narrow" w:cs="Times New Roman"/>
          <w:bCs/>
          <w:sz w:val="24"/>
          <w:szCs w:val="24"/>
        </w:rPr>
        <w:t xml:space="preserve">12 (doze) </w:t>
      </w:r>
      <w:r w:rsidRPr="00423B7A">
        <w:rPr>
          <w:rFonts w:ascii="Arial Narrow" w:eastAsia="Calibri" w:hAnsi="Arial Narrow" w:cs="Times New Roman"/>
          <w:sz w:val="24"/>
          <w:szCs w:val="24"/>
        </w:rPr>
        <w:t>meses.</w:t>
      </w:r>
    </w:p>
    <w:p w:rsidR="000E0A31" w:rsidRPr="00423B7A" w:rsidRDefault="000E0A31" w:rsidP="000E0A3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sz w:val="24"/>
          <w:szCs w:val="24"/>
        </w:rPr>
      </w:pPr>
    </w:p>
    <w:p w:rsidR="000E0A31" w:rsidRPr="00423B7A" w:rsidRDefault="000E0A31" w:rsidP="000E0A3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iCs/>
          <w:sz w:val="24"/>
          <w:szCs w:val="24"/>
        </w:rPr>
      </w:pPr>
      <w:r w:rsidRPr="00423B7A">
        <w:rPr>
          <w:rFonts w:ascii="Arial Narrow" w:eastAsia="Calibri" w:hAnsi="Arial Narrow" w:cs="Times New Roman"/>
          <w:b/>
          <w:bCs/>
          <w:sz w:val="24"/>
          <w:szCs w:val="24"/>
        </w:rPr>
        <w:t xml:space="preserve">5. DA </w:t>
      </w:r>
      <w:r w:rsidRPr="00423B7A">
        <w:rPr>
          <w:rFonts w:ascii="Arial Narrow" w:eastAsia="Calibri" w:hAnsi="Arial Narrow" w:cs="Arial"/>
          <w:b/>
          <w:iCs/>
          <w:sz w:val="24"/>
          <w:szCs w:val="24"/>
        </w:rPr>
        <w:t>REVISÃO E DO CANCELAMENTO</w:t>
      </w:r>
    </w:p>
    <w:p w:rsidR="000E0A31" w:rsidRPr="00423B7A" w:rsidRDefault="000E0A31" w:rsidP="000E0A3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iCs/>
          <w:sz w:val="24"/>
          <w:szCs w:val="24"/>
        </w:rPr>
      </w:pPr>
    </w:p>
    <w:p w:rsidR="000E0A31" w:rsidRPr="00423B7A" w:rsidRDefault="000E0A31" w:rsidP="000E0A31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3B7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5.1. A Administração realizará pesquisa de mercado periodicamente, em intervalos não superiores a 180 (cento e oitenta) dias, a fim de verificar a </w:t>
      </w:r>
      <w:proofErr w:type="spellStart"/>
      <w:r w:rsidRPr="00423B7A">
        <w:rPr>
          <w:rFonts w:ascii="Arial Narrow" w:eastAsia="Times New Roman" w:hAnsi="Arial Narrow" w:cs="Times New Roman"/>
          <w:sz w:val="24"/>
          <w:szCs w:val="24"/>
          <w:lang w:eastAsia="pt-BR"/>
        </w:rPr>
        <w:t>vantajosidade</w:t>
      </w:r>
      <w:proofErr w:type="spellEnd"/>
      <w:r w:rsidRPr="00423B7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dos preços registrados nesta Ata.</w:t>
      </w:r>
    </w:p>
    <w:p w:rsidR="000E0A31" w:rsidRPr="00423B7A" w:rsidRDefault="000E0A31" w:rsidP="000E0A31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0E0A31" w:rsidRPr="00423B7A" w:rsidRDefault="000E0A31" w:rsidP="000E0A31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23B7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5.2. </w:t>
      </w:r>
      <w:r w:rsidRPr="00423B7A">
        <w:rPr>
          <w:rFonts w:ascii="Arial Narrow" w:eastAsia="Times New Roman" w:hAnsi="Arial Narrow" w:cs="Arial"/>
          <w:sz w:val="24"/>
          <w:szCs w:val="24"/>
          <w:lang w:eastAsia="pt-BR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0E0A31" w:rsidRPr="00423B7A" w:rsidRDefault="000E0A31" w:rsidP="000E0A31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0E0A31" w:rsidRPr="00423B7A" w:rsidRDefault="000E0A31" w:rsidP="000E0A31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23B7A">
        <w:rPr>
          <w:rFonts w:ascii="Arial Narrow" w:eastAsia="Times New Roman" w:hAnsi="Arial Narrow" w:cs="Arial"/>
          <w:sz w:val="24"/>
          <w:szCs w:val="24"/>
          <w:lang w:eastAsia="pt-BR"/>
        </w:rPr>
        <w:t>5.3. 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0E0A31" w:rsidRPr="00423B7A" w:rsidRDefault="000E0A31" w:rsidP="000E0A31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0E0A31" w:rsidRPr="00423B7A" w:rsidRDefault="000E0A31" w:rsidP="000E0A31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423B7A">
        <w:rPr>
          <w:rFonts w:ascii="Arial Narrow" w:eastAsia="Times New Roman" w:hAnsi="Arial Narrow" w:cs="Arial"/>
          <w:sz w:val="24"/>
          <w:szCs w:val="24"/>
          <w:lang w:eastAsia="pt-BR"/>
        </w:rPr>
        <w:t>5.4. O fornecedor que não aceitar reduzir seu preço ao valor praticado pelo mercado será liberado do compromisso assumido, sem aplicação de penalidade.</w:t>
      </w:r>
    </w:p>
    <w:p w:rsidR="000E0A31" w:rsidRPr="00423B7A" w:rsidRDefault="000E0A31" w:rsidP="000E0A31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23B7A">
        <w:rPr>
          <w:rFonts w:ascii="Arial Narrow" w:eastAsia="Calibri" w:hAnsi="Arial Narrow" w:cs="Arial"/>
          <w:sz w:val="24"/>
          <w:szCs w:val="24"/>
        </w:rPr>
        <w:t>5.4.1. A ordem de classificação dos fornecedores que aceitarem reduzir seus preços aos valores de mercado observará a classificação original.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23B7A">
        <w:rPr>
          <w:rFonts w:ascii="Arial Narrow" w:eastAsia="Calibri" w:hAnsi="Arial Narrow" w:cs="Arial"/>
          <w:sz w:val="24"/>
          <w:szCs w:val="24"/>
        </w:rPr>
        <w:lastRenderedPageBreak/>
        <w:t xml:space="preserve">5.5.Quando o preço de mercado tornar-se superior aos preços registrados e o fornecedor não </w:t>
      </w:r>
      <w:r w:rsidRPr="00423B7A">
        <w:rPr>
          <w:rFonts w:ascii="Arial Narrow" w:eastAsia="Calibri" w:hAnsi="Arial Narrow" w:cs="Times New Roman"/>
          <w:sz w:val="24"/>
          <w:szCs w:val="24"/>
        </w:rPr>
        <w:t>puder</w:t>
      </w:r>
      <w:r w:rsidRPr="00423B7A">
        <w:rPr>
          <w:rFonts w:ascii="Arial Narrow" w:eastAsia="Calibri" w:hAnsi="Arial Narrow" w:cs="Arial"/>
          <w:sz w:val="24"/>
          <w:szCs w:val="24"/>
        </w:rPr>
        <w:t xml:space="preserve"> cumprir o compromisso, o órgão gerenciador poderá: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23B7A">
        <w:rPr>
          <w:rFonts w:ascii="Arial Narrow" w:eastAsia="Calibri" w:hAnsi="Arial Narrow" w:cs="Arial"/>
          <w:sz w:val="24"/>
          <w:szCs w:val="24"/>
        </w:rPr>
        <w:t xml:space="preserve">5.5.1. </w:t>
      </w:r>
      <w:proofErr w:type="gramStart"/>
      <w:r w:rsidRPr="00423B7A">
        <w:rPr>
          <w:rFonts w:ascii="Arial Narrow" w:eastAsia="Calibri" w:hAnsi="Arial Narrow" w:cs="Arial"/>
          <w:sz w:val="24"/>
          <w:szCs w:val="24"/>
        </w:rPr>
        <w:t>liberar</w:t>
      </w:r>
      <w:proofErr w:type="gramEnd"/>
      <w:r w:rsidRPr="00423B7A">
        <w:rPr>
          <w:rFonts w:ascii="Arial Narrow" w:eastAsia="Calibri" w:hAnsi="Arial Narrow" w:cs="Arial"/>
          <w:sz w:val="24"/>
          <w:szCs w:val="24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23B7A">
        <w:rPr>
          <w:rFonts w:ascii="Arial Narrow" w:eastAsia="Calibri" w:hAnsi="Arial Narrow" w:cs="Arial"/>
          <w:sz w:val="24"/>
          <w:szCs w:val="24"/>
        </w:rPr>
        <w:t xml:space="preserve">5.5.2. </w:t>
      </w:r>
      <w:proofErr w:type="gramStart"/>
      <w:r w:rsidRPr="00423B7A">
        <w:rPr>
          <w:rFonts w:ascii="Arial Narrow" w:eastAsia="Calibri" w:hAnsi="Arial Narrow" w:cs="Arial"/>
          <w:sz w:val="24"/>
          <w:szCs w:val="24"/>
        </w:rPr>
        <w:t>convocar</w:t>
      </w:r>
      <w:proofErr w:type="gramEnd"/>
      <w:r w:rsidRPr="00423B7A">
        <w:rPr>
          <w:rFonts w:ascii="Arial Narrow" w:eastAsia="Calibri" w:hAnsi="Arial Narrow" w:cs="Arial"/>
          <w:sz w:val="24"/>
          <w:szCs w:val="24"/>
        </w:rPr>
        <w:t xml:space="preserve"> os demais fornecedores para assegurar igual oportunidade de negociação.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23B7A">
        <w:rPr>
          <w:rFonts w:ascii="Arial Narrow" w:eastAsia="Calibri" w:hAnsi="Arial Narrow" w:cs="Arial"/>
          <w:sz w:val="24"/>
          <w:szCs w:val="24"/>
        </w:rPr>
        <w:t>5.6. Não havendo êxito nas negociações, o órgão gerenciador deverá proceder à revogação desta ata de registro de preços, adotando as medidas cabíveis para obtenção da contratação mais vantajosa.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23B7A">
        <w:rPr>
          <w:rFonts w:ascii="Arial Narrow" w:eastAsia="Calibri" w:hAnsi="Arial Narrow" w:cs="Arial"/>
          <w:sz w:val="24"/>
          <w:szCs w:val="24"/>
        </w:rPr>
        <w:t>5.7. O registro do fornecedor será cancelado quando: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423B7A">
        <w:rPr>
          <w:rFonts w:ascii="Arial Narrow" w:eastAsia="Calibri" w:hAnsi="Arial Narrow" w:cs="Arial"/>
          <w:sz w:val="24"/>
          <w:szCs w:val="24"/>
        </w:rPr>
        <w:t>descumprir</w:t>
      </w:r>
      <w:proofErr w:type="gramEnd"/>
      <w:r w:rsidRPr="00423B7A">
        <w:rPr>
          <w:rFonts w:ascii="Arial Narrow" w:eastAsia="Calibri" w:hAnsi="Arial Narrow" w:cs="Arial"/>
          <w:sz w:val="24"/>
          <w:szCs w:val="24"/>
        </w:rPr>
        <w:t xml:space="preserve"> as condições da ata de registro de preços;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1854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23B7A">
        <w:rPr>
          <w:rFonts w:ascii="Arial Narrow" w:eastAsia="Calibri" w:hAnsi="Arial Narrow" w:cs="Arial"/>
          <w:sz w:val="24"/>
          <w:szCs w:val="24"/>
        </w:rPr>
        <w:t xml:space="preserve">5.7.2. </w:t>
      </w:r>
      <w:proofErr w:type="gramStart"/>
      <w:r w:rsidRPr="00423B7A">
        <w:rPr>
          <w:rFonts w:ascii="Arial Narrow" w:eastAsia="Calibri" w:hAnsi="Arial Narrow" w:cs="Arial"/>
          <w:sz w:val="24"/>
          <w:szCs w:val="24"/>
        </w:rPr>
        <w:t>não</w:t>
      </w:r>
      <w:proofErr w:type="gramEnd"/>
      <w:r w:rsidRPr="00423B7A">
        <w:rPr>
          <w:rFonts w:ascii="Arial Narrow" w:eastAsia="Calibri" w:hAnsi="Arial Narrow" w:cs="Arial"/>
          <w:sz w:val="24"/>
          <w:szCs w:val="24"/>
        </w:rPr>
        <w:t xml:space="preserve"> retirar a nota de empenho ou instrumento equivalente no prazo estabelecido pela Administração, sem justificativa aceitável;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1854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423B7A">
        <w:rPr>
          <w:rFonts w:ascii="Arial Narrow" w:eastAsia="Calibri" w:hAnsi="Arial Narrow" w:cs="Arial"/>
          <w:sz w:val="24"/>
          <w:szCs w:val="24"/>
        </w:rPr>
        <w:t>não</w:t>
      </w:r>
      <w:proofErr w:type="gramEnd"/>
      <w:r w:rsidRPr="00423B7A">
        <w:rPr>
          <w:rFonts w:ascii="Arial Narrow" w:eastAsia="Calibri" w:hAnsi="Arial Narrow" w:cs="Arial"/>
          <w:sz w:val="24"/>
          <w:szCs w:val="24"/>
        </w:rPr>
        <w:t xml:space="preserve"> aceitar reduzir o seu preço registrado, na hipótese deste se tornar superior àqueles praticados no mercado; ou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1854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23B7A">
        <w:rPr>
          <w:rFonts w:ascii="Arial Narrow" w:eastAsia="Calibri" w:hAnsi="Arial Narrow" w:cs="Arial"/>
          <w:sz w:val="24"/>
          <w:szCs w:val="24"/>
        </w:rPr>
        <w:t>Sofrer sanção administrativa cujo efeito torne-o proibido de celebrar contrato administrativo, alcançando o órgão gerenciador e órgão(s) participante(s).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423B7A">
        <w:rPr>
          <w:rFonts w:ascii="Arial Narrow" w:eastAsia="Calibri" w:hAnsi="Arial Narrow" w:cs="Arial"/>
          <w:sz w:val="24"/>
          <w:szCs w:val="24"/>
        </w:rPr>
        <w:t>.O</w:t>
      </w:r>
      <w:proofErr w:type="gramEnd"/>
      <w:r w:rsidRPr="00423B7A">
        <w:rPr>
          <w:rFonts w:ascii="Arial Narrow" w:eastAsia="Calibri" w:hAnsi="Arial Narrow" w:cs="Arial"/>
          <w:sz w:val="24"/>
          <w:szCs w:val="24"/>
        </w:rPr>
        <w:t xml:space="preserve"> cancelamento de registros nas hipóteses previstas será formalizado por despacho do órgão gerenciador, assegurado o contraditório e a ampla defesa.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423B7A">
        <w:rPr>
          <w:rFonts w:ascii="Arial Narrow" w:eastAsia="Calibri" w:hAnsi="Arial Narrow" w:cs="Arial"/>
          <w:sz w:val="24"/>
          <w:szCs w:val="24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423B7A">
        <w:rPr>
          <w:rFonts w:ascii="Arial Narrow" w:eastAsia="Calibri" w:hAnsi="Arial Narrow" w:cs="Arial"/>
          <w:sz w:val="24"/>
          <w:szCs w:val="24"/>
        </w:rPr>
        <w:t>por</w:t>
      </w:r>
      <w:proofErr w:type="gramEnd"/>
      <w:r w:rsidRPr="00423B7A">
        <w:rPr>
          <w:rFonts w:ascii="Arial Narrow" w:eastAsia="Calibri" w:hAnsi="Arial Narrow" w:cs="Arial"/>
          <w:sz w:val="24"/>
          <w:szCs w:val="24"/>
        </w:rPr>
        <w:t xml:space="preserve"> razão de interesse público; ou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423B7A">
        <w:rPr>
          <w:rFonts w:ascii="Arial Narrow" w:eastAsia="Calibri" w:hAnsi="Arial Narrow" w:cs="Arial"/>
          <w:sz w:val="24"/>
          <w:szCs w:val="24"/>
        </w:rPr>
        <w:t>a</w:t>
      </w:r>
      <w:proofErr w:type="gramEnd"/>
      <w:r w:rsidRPr="00423B7A">
        <w:rPr>
          <w:rFonts w:ascii="Arial Narrow" w:eastAsia="Calibri" w:hAnsi="Arial Narrow" w:cs="Arial"/>
          <w:sz w:val="24"/>
          <w:szCs w:val="24"/>
        </w:rPr>
        <w:t xml:space="preserve"> pedido do fornecedor. 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0E0A31" w:rsidRPr="00423B7A" w:rsidRDefault="000E0A31" w:rsidP="000E0A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 Narrow" w:eastAsia="Calibri" w:hAnsi="Arial Narrow" w:cs="Times New Roman"/>
          <w:b/>
          <w:iCs/>
          <w:sz w:val="24"/>
          <w:szCs w:val="24"/>
        </w:rPr>
      </w:pPr>
      <w:r w:rsidRPr="00423B7A">
        <w:rPr>
          <w:rFonts w:ascii="Arial Narrow" w:eastAsia="Calibri" w:hAnsi="Arial Narrow" w:cs="Times New Roman"/>
          <w:b/>
          <w:bCs/>
          <w:iCs/>
          <w:sz w:val="24"/>
          <w:szCs w:val="24"/>
        </w:rPr>
        <w:t>CONDIÇÕES GERAIS</w:t>
      </w:r>
    </w:p>
    <w:p w:rsidR="000E0A31" w:rsidRPr="00423B7A" w:rsidRDefault="000E0A31" w:rsidP="000E0A31">
      <w:pPr>
        <w:widowControl w:val="0"/>
        <w:autoSpaceDE w:val="0"/>
        <w:autoSpaceDN w:val="0"/>
        <w:adjustRightInd w:val="0"/>
        <w:spacing w:after="0" w:line="240" w:lineRule="auto"/>
        <w:ind w:left="495" w:right="-30"/>
        <w:jc w:val="both"/>
        <w:rPr>
          <w:rFonts w:ascii="Arial Narrow" w:eastAsia="Calibri" w:hAnsi="Arial Narrow" w:cs="Times New Roman"/>
          <w:b/>
          <w:iCs/>
          <w:sz w:val="24"/>
          <w:szCs w:val="24"/>
        </w:rPr>
      </w:pP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Cs/>
          <w:sz w:val="24"/>
          <w:szCs w:val="24"/>
        </w:rPr>
      </w:pPr>
      <w:r w:rsidRPr="00423B7A">
        <w:rPr>
          <w:rFonts w:ascii="Arial Narrow" w:eastAsia="Calibri" w:hAnsi="Arial Narrow" w:cs="Times New Roman"/>
          <w:iCs/>
          <w:sz w:val="24"/>
          <w:szCs w:val="24"/>
        </w:rPr>
        <w:t>6.1. 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Cs/>
          <w:sz w:val="24"/>
          <w:szCs w:val="24"/>
        </w:rPr>
      </w:pP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423B7A">
        <w:rPr>
          <w:rFonts w:ascii="Arial Narrow" w:eastAsia="Calibri" w:hAnsi="Arial Narrow" w:cs="Times New Roman"/>
          <w:iCs/>
          <w:sz w:val="24"/>
          <w:szCs w:val="24"/>
        </w:rPr>
        <w:t xml:space="preserve">6.2. É vedado efetuar acréscimos nos quantitativos fixados nesta ata de registro de preços, inclusive o acréscimo de que trata o § 1º do art. 65 da Lei </w:t>
      </w:r>
      <w:r w:rsidRPr="00423B7A">
        <w:rPr>
          <w:rFonts w:ascii="Arial Narrow" w:eastAsia="Calibri" w:hAnsi="Arial Narrow" w:cs="Times New Roman"/>
          <w:sz w:val="24"/>
          <w:szCs w:val="24"/>
        </w:rPr>
        <w:t>nº 8.666/93.</w:t>
      </w:r>
    </w:p>
    <w:p w:rsidR="000E0A31" w:rsidRPr="00423B7A" w:rsidRDefault="000E0A31" w:rsidP="000E0A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Cs/>
          <w:sz w:val="24"/>
          <w:szCs w:val="24"/>
        </w:rPr>
      </w:pPr>
    </w:p>
    <w:p w:rsidR="000E0A31" w:rsidRDefault="000E0A31" w:rsidP="000E0A31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sz w:val="24"/>
          <w:szCs w:val="24"/>
        </w:rPr>
      </w:pPr>
      <w:r w:rsidRPr="00423B7A">
        <w:rPr>
          <w:rFonts w:ascii="Arial Narrow" w:eastAsia="Calibri" w:hAnsi="Arial Narrow" w:cs="Times New Roman"/>
          <w:sz w:val="24"/>
          <w:szCs w:val="24"/>
        </w:rPr>
        <w:t xml:space="preserve">Para firmeza e validade do pactuado, a </w:t>
      </w:r>
      <w:r w:rsidR="000659FB">
        <w:rPr>
          <w:rFonts w:ascii="Arial Narrow" w:eastAsia="Calibri" w:hAnsi="Arial Narrow" w:cs="Times New Roman"/>
          <w:sz w:val="24"/>
          <w:szCs w:val="24"/>
        </w:rPr>
        <w:t>presente Ata foi lavrada em 01 (uma</w:t>
      </w:r>
      <w:r w:rsidRPr="00423B7A">
        <w:rPr>
          <w:rFonts w:ascii="Arial Narrow" w:eastAsia="Calibri" w:hAnsi="Arial Narrow" w:cs="Times New Roman"/>
          <w:sz w:val="24"/>
          <w:szCs w:val="24"/>
        </w:rPr>
        <w:t xml:space="preserve">) vias, depois de lida e achada em ordem, vai assinada pelas partes. </w:t>
      </w:r>
    </w:p>
    <w:p w:rsidR="000659FB" w:rsidRPr="00FA2A0A" w:rsidRDefault="000659FB" w:rsidP="000659FB">
      <w:pPr>
        <w:spacing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A2A0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Coronel Sapucaia-MS,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21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A2A0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Julho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 2020</w:t>
      </w:r>
      <w:r w:rsidRPr="00FA2A0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0659FB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659FB" w:rsidRPr="00FA2A0A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"/>
        <w:gridCol w:w="992"/>
        <w:gridCol w:w="2791"/>
        <w:gridCol w:w="960"/>
        <w:gridCol w:w="3880"/>
        <w:gridCol w:w="1158"/>
      </w:tblGrid>
      <w:tr w:rsidR="000659FB" w:rsidRPr="00FA2A0A" w:rsidTr="00803989">
        <w:trPr>
          <w:gridBefore w:val="1"/>
          <w:wBefore w:w="157" w:type="dxa"/>
        </w:trPr>
        <w:tc>
          <w:tcPr>
            <w:tcW w:w="992" w:type="dxa"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789" w:type="dxa"/>
            <w:gridSpan w:val="4"/>
            <w:vAlign w:val="bottom"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59FB" w:rsidRPr="00FA2A0A" w:rsidTr="00803989">
        <w:tblPrEx>
          <w:tblCellMar>
            <w:left w:w="70" w:type="dxa"/>
            <w:right w:w="70" w:type="dxa"/>
          </w:tblCellMar>
        </w:tblPrEx>
        <w:trPr>
          <w:gridAfter w:val="1"/>
          <w:wAfter w:w="1158" w:type="dxa"/>
          <w:trHeight w:val="630"/>
        </w:trPr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9FB" w:rsidRPr="00FA2A0A" w:rsidRDefault="000659FB" w:rsidP="0080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Adriane </w:t>
            </w:r>
            <w:proofErr w:type="spellStart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Paetzold</w:t>
            </w:r>
            <w:proofErr w:type="spellEnd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</w:t>
            </w:r>
            <w:r w:rsidRPr="00FA2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Secretaria de Administração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9FB" w:rsidRPr="00FA2A0A" w:rsidRDefault="000659FB" w:rsidP="0080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Ivone </w:t>
            </w:r>
            <w:proofErr w:type="spellStart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Paetzold</w:t>
            </w:r>
            <w:proofErr w:type="spellEnd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Soares                                                        </w:t>
            </w:r>
            <w:r w:rsidRPr="00FA2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Secretária Mun. De Assistência Social</w:t>
            </w:r>
          </w:p>
        </w:tc>
      </w:tr>
      <w:tr w:rsidR="000659FB" w:rsidRPr="00FA2A0A" w:rsidTr="00803989">
        <w:tblPrEx>
          <w:tblCellMar>
            <w:left w:w="70" w:type="dxa"/>
            <w:right w:w="70" w:type="dxa"/>
          </w:tblCellMar>
        </w:tblPrEx>
        <w:trPr>
          <w:gridAfter w:val="1"/>
          <w:wAfter w:w="1158" w:type="dxa"/>
          <w:trHeight w:val="300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59FB" w:rsidRPr="00FA2A0A" w:rsidTr="00803989">
        <w:tblPrEx>
          <w:tblCellMar>
            <w:left w:w="70" w:type="dxa"/>
            <w:right w:w="70" w:type="dxa"/>
          </w:tblCellMar>
        </w:tblPrEx>
        <w:trPr>
          <w:gridAfter w:val="1"/>
          <w:wAfter w:w="1158" w:type="dxa"/>
          <w:trHeight w:val="300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59FB" w:rsidRPr="00FA2A0A" w:rsidTr="00803989">
        <w:tblPrEx>
          <w:tblCellMar>
            <w:left w:w="70" w:type="dxa"/>
            <w:right w:w="70" w:type="dxa"/>
          </w:tblCellMar>
        </w:tblPrEx>
        <w:trPr>
          <w:gridAfter w:val="1"/>
          <w:wAfter w:w="1158" w:type="dxa"/>
          <w:trHeight w:val="600"/>
        </w:trPr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9FB" w:rsidRPr="00FA2A0A" w:rsidRDefault="000659FB" w:rsidP="0080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Eva Flor </w:t>
            </w:r>
            <w:proofErr w:type="spellStart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Eringer</w:t>
            </w:r>
            <w:proofErr w:type="spellEnd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</w:t>
            </w:r>
            <w:r w:rsidRPr="00FA2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Secretária Mun. De Educação e Cultura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9FB" w:rsidRPr="00FA2A0A" w:rsidRDefault="000659FB" w:rsidP="0080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Flávio Galdino da Silva                                           </w:t>
            </w:r>
            <w:r w:rsidRPr="00FA2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Secretário Mun. De Saúde</w:t>
            </w:r>
          </w:p>
        </w:tc>
      </w:tr>
      <w:tr w:rsidR="000659FB" w:rsidRPr="00FA2A0A" w:rsidTr="00803989">
        <w:tblPrEx>
          <w:tblCellMar>
            <w:left w:w="70" w:type="dxa"/>
            <w:right w:w="70" w:type="dxa"/>
          </w:tblCellMar>
        </w:tblPrEx>
        <w:trPr>
          <w:gridAfter w:val="1"/>
          <w:wAfter w:w="1158" w:type="dxa"/>
          <w:trHeight w:val="300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59FB" w:rsidRPr="00FA2A0A" w:rsidTr="00803989">
        <w:tblPrEx>
          <w:tblCellMar>
            <w:left w:w="70" w:type="dxa"/>
            <w:right w:w="70" w:type="dxa"/>
          </w:tblCellMar>
        </w:tblPrEx>
        <w:trPr>
          <w:gridAfter w:val="1"/>
          <w:wAfter w:w="1158" w:type="dxa"/>
          <w:trHeight w:val="300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59FB" w:rsidRPr="00FA2A0A" w:rsidTr="00803989">
        <w:tblPrEx>
          <w:tblCellMar>
            <w:left w:w="70" w:type="dxa"/>
            <w:right w:w="70" w:type="dxa"/>
          </w:tblCellMar>
        </w:tblPrEx>
        <w:trPr>
          <w:gridAfter w:val="1"/>
          <w:wAfter w:w="1158" w:type="dxa"/>
          <w:trHeight w:val="1200"/>
        </w:trPr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9FB" w:rsidRPr="00FA2A0A" w:rsidRDefault="000659FB" w:rsidP="0080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Jairo </w:t>
            </w:r>
            <w:proofErr w:type="spellStart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Horts</w:t>
            </w:r>
            <w:proofErr w:type="spellEnd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Martins                                                                             </w:t>
            </w:r>
            <w:r w:rsidRPr="00FA2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Municipal de Desenvolvimento Econômico e Sustentável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9FB" w:rsidRPr="00FA2A0A" w:rsidRDefault="000659FB" w:rsidP="0080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Aldacir</w:t>
            </w:r>
            <w:proofErr w:type="spellEnd"/>
            <w:r w:rsidRPr="00FA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Cardinal                                                   </w:t>
            </w:r>
            <w:r w:rsidRPr="00FA2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Secretário Mun. De Infraestrutura</w:t>
            </w:r>
          </w:p>
        </w:tc>
      </w:tr>
      <w:tr w:rsidR="000659FB" w:rsidRPr="00FA2A0A" w:rsidTr="00803989">
        <w:tblPrEx>
          <w:tblCellMar>
            <w:left w:w="70" w:type="dxa"/>
            <w:right w:w="70" w:type="dxa"/>
          </w:tblCellMar>
        </w:tblPrEx>
        <w:trPr>
          <w:gridAfter w:val="1"/>
          <w:wAfter w:w="1158" w:type="dxa"/>
          <w:trHeight w:val="300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9FB" w:rsidRPr="00FA2A0A" w:rsidRDefault="000659FB" w:rsidP="0080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659FB" w:rsidRPr="00FA2A0A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659FB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2A0A">
        <w:rPr>
          <w:rFonts w:ascii="Times New Roman" w:eastAsia="Calibri" w:hAnsi="Times New Roman" w:cs="Times New Roman"/>
          <w:i/>
          <w:sz w:val="24"/>
          <w:szCs w:val="24"/>
        </w:rPr>
        <w:t>Promitentes Fornecedores:</w:t>
      </w:r>
    </w:p>
    <w:p w:rsidR="000659FB" w:rsidRPr="000659FB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659FB" w:rsidRPr="003618B7" w:rsidTr="00803989">
        <w:trPr>
          <w:trHeight w:val="301"/>
        </w:trPr>
        <w:tc>
          <w:tcPr>
            <w:tcW w:w="9993" w:type="dxa"/>
            <w:vAlign w:val="center"/>
          </w:tcPr>
          <w:p w:rsidR="000659FB" w:rsidRPr="003618B7" w:rsidRDefault="000659FB" w:rsidP="008039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</w:rPr>
            </w:pPr>
            <w:r w:rsidRPr="003618B7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>____________________________</w:t>
            </w:r>
            <w:r w:rsidR="00CC000F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 xml:space="preserve">                               </w:t>
            </w:r>
          </w:p>
        </w:tc>
      </w:tr>
      <w:tr w:rsidR="000659FB" w:rsidRPr="003618B7" w:rsidTr="00803989">
        <w:tc>
          <w:tcPr>
            <w:tcW w:w="9993" w:type="dxa"/>
            <w:vAlign w:val="center"/>
          </w:tcPr>
          <w:p w:rsidR="000659FB" w:rsidRPr="003618B7" w:rsidRDefault="000659FB" w:rsidP="00803989">
            <w:pPr>
              <w:spacing w:line="240" w:lineRule="auto"/>
              <w:jc w:val="both"/>
              <w:rPr>
                <w:rStyle w:val="Forte"/>
                <w:rFonts w:ascii="Times New Roman" w:hAnsi="Times New Roman" w:cs="Times New Roman"/>
              </w:rPr>
            </w:pPr>
            <w:r w:rsidRPr="003618B7">
              <w:rPr>
                <w:rStyle w:val="Forte"/>
                <w:rFonts w:ascii="Times New Roman" w:hAnsi="Times New Roman" w:cs="Times New Roman"/>
              </w:rPr>
              <w:t xml:space="preserve">Fabio Rodrigues </w:t>
            </w:r>
            <w:proofErr w:type="spellStart"/>
            <w:r w:rsidRPr="003618B7">
              <w:rPr>
                <w:rStyle w:val="Forte"/>
                <w:rFonts w:ascii="Times New Roman" w:hAnsi="Times New Roman" w:cs="Times New Roman"/>
              </w:rPr>
              <w:t>Bertiel</w:t>
            </w:r>
            <w:proofErr w:type="spellEnd"/>
            <w:r w:rsidRPr="003618B7">
              <w:rPr>
                <w:rStyle w:val="Forte"/>
                <w:rFonts w:ascii="Times New Roman" w:hAnsi="Times New Roman" w:cs="Times New Roman"/>
              </w:rPr>
              <w:t xml:space="preserve"> </w:t>
            </w:r>
          </w:p>
          <w:p w:rsidR="000659FB" w:rsidRPr="003618B7" w:rsidRDefault="000659FB" w:rsidP="00803989">
            <w:pPr>
              <w:spacing w:line="240" w:lineRule="auto"/>
              <w:jc w:val="both"/>
              <w:rPr>
                <w:rStyle w:val="Forte"/>
                <w:rFonts w:ascii="Times New Roman" w:hAnsi="Times New Roman" w:cs="Times New Roman"/>
              </w:rPr>
            </w:pPr>
            <w:r w:rsidRPr="003618B7">
              <w:rPr>
                <w:rFonts w:ascii="Times New Roman" w:hAnsi="Times New Roman" w:cs="Times New Roman"/>
                <w:b/>
                <w:bCs/>
              </w:rPr>
              <w:t>CPF n.º 969.300.981-91</w:t>
            </w:r>
          </w:p>
          <w:p w:rsidR="000659FB" w:rsidRPr="003618B7" w:rsidRDefault="000659FB" w:rsidP="008039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</w:rPr>
            </w:pPr>
            <w:r w:rsidRPr="003618B7">
              <w:rPr>
                <w:rStyle w:val="Forte"/>
                <w:rFonts w:ascii="Times New Roman" w:hAnsi="Times New Roman" w:cs="Times New Roman"/>
              </w:rPr>
              <w:t>Auto Peças Real LTDA – ME</w:t>
            </w:r>
          </w:p>
        </w:tc>
      </w:tr>
      <w:tr w:rsidR="000659FB" w:rsidRPr="003618B7" w:rsidTr="00803989">
        <w:tc>
          <w:tcPr>
            <w:tcW w:w="9993" w:type="dxa"/>
            <w:vAlign w:val="center"/>
          </w:tcPr>
          <w:p w:rsidR="000659FB" w:rsidRPr="003618B7" w:rsidRDefault="000659FB" w:rsidP="008039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</w:rPr>
            </w:pPr>
          </w:p>
        </w:tc>
      </w:tr>
    </w:tbl>
    <w:p w:rsidR="000659FB" w:rsidRPr="00FA2A0A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bookmarkStart w:id="0" w:name="_GoBack"/>
      <w:bookmarkEnd w:id="0"/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659FB" w:rsidRPr="003618B7" w:rsidTr="00803989">
        <w:trPr>
          <w:trHeight w:val="301"/>
        </w:trPr>
        <w:tc>
          <w:tcPr>
            <w:tcW w:w="9993" w:type="dxa"/>
            <w:vAlign w:val="center"/>
          </w:tcPr>
          <w:p w:rsidR="000659FB" w:rsidRPr="003618B7" w:rsidRDefault="000659FB" w:rsidP="008039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</w:rPr>
            </w:pPr>
            <w:r w:rsidRPr="003618B7">
              <w:rPr>
                <w:rFonts w:ascii="Times New Roman" w:eastAsia="Calibri" w:hAnsi="Times New Roman" w:cs="Times New Roman"/>
                <w:bCs/>
                <w:i/>
                <w:color w:val="000000"/>
              </w:rPr>
              <w:t>____________________________</w:t>
            </w:r>
          </w:p>
        </w:tc>
      </w:tr>
      <w:tr w:rsidR="000659FB" w:rsidRPr="003618B7" w:rsidTr="00803989">
        <w:tc>
          <w:tcPr>
            <w:tcW w:w="9993" w:type="dxa"/>
            <w:vAlign w:val="center"/>
          </w:tcPr>
          <w:p w:rsidR="000659FB" w:rsidRPr="003618B7" w:rsidRDefault="000659FB" w:rsidP="00803989">
            <w:pPr>
              <w:spacing w:line="240" w:lineRule="auto"/>
              <w:jc w:val="both"/>
              <w:rPr>
                <w:rStyle w:val="Forte"/>
                <w:rFonts w:ascii="Times New Roman" w:hAnsi="Times New Roman" w:cs="Times New Roman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</w:rPr>
              <w:t>Alvaro</w:t>
            </w:r>
            <w:proofErr w:type="spellEnd"/>
            <w:r>
              <w:rPr>
                <w:rStyle w:val="Forte"/>
                <w:rFonts w:ascii="Times New Roman" w:hAnsi="Times New Roman" w:cs="Times New Roman"/>
              </w:rPr>
              <w:t xml:space="preserve"> Henrique dos santos Benevides</w:t>
            </w:r>
          </w:p>
          <w:p w:rsidR="000659FB" w:rsidRPr="003618B7" w:rsidRDefault="000659FB" w:rsidP="00803989">
            <w:pPr>
              <w:spacing w:line="240" w:lineRule="auto"/>
              <w:jc w:val="both"/>
              <w:rPr>
                <w:rStyle w:val="Forte"/>
                <w:rFonts w:ascii="Times New Roman" w:hAnsi="Times New Roman" w:cs="Times New Roman"/>
              </w:rPr>
            </w:pPr>
            <w:r w:rsidRPr="003618B7">
              <w:rPr>
                <w:rStyle w:val="Forte"/>
                <w:rFonts w:ascii="Times New Roman" w:hAnsi="Times New Roman" w:cs="Times New Roman"/>
              </w:rPr>
              <w:t xml:space="preserve">CPF n.º </w:t>
            </w:r>
            <w:r>
              <w:rPr>
                <w:rStyle w:val="Forte"/>
                <w:rFonts w:ascii="Times New Roman" w:hAnsi="Times New Roman" w:cs="Times New Roman"/>
              </w:rPr>
              <w:t>043.097.141-96</w:t>
            </w:r>
          </w:p>
          <w:p w:rsidR="000659FB" w:rsidRPr="003618B7" w:rsidRDefault="00CC000F" w:rsidP="0080398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</w:rPr>
            </w:pPr>
            <w:proofErr w:type="spellStart"/>
            <w:r>
              <w:rPr>
                <w:rStyle w:val="Forte"/>
                <w:rFonts w:ascii="Times New Roman" w:hAnsi="Times New Roman" w:cs="Times New Roman"/>
              </w:rPr>
              <w:t>Multiquality</w:t>
            </w:r>
            <w:proofErr w:type="spellEnd"/>
            <w:r>
              <w:rPr>
                <w:rStyle w:val="Forte"/>
                <w:rFonts w:ascii="Times New Roman" w:hAnsi="Times New Roman" w:cs="Times New Roman"/>
              </w:rPr>
              <w:t xml:space="preserve"> Produtos Pessoais LTDA</w:t>
            </w:r>
          </w:p>
        </w:tc>
      </w:tr>
    </w:tbl>
    <w:p w:rsidR="000659FB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0659FB" w:rsidRPr="00FA2A0A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FA2A0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Testemunhas:</w:t>
      </w:r>
    </w:p>
    <w:p w:rsidR="000659FB" w:rsidRPr="00FA2A0A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54"/>
        <w:gridCol w:w="4654"/>
      </w:tblGrid>
      <w:tr w:rsidR="000659FB" w:rsidRPr="004C3EBC" w:rsidTr="00803989">
        <w:trPr>
          <w:trHeight w:val="100"/>
        </w:trPr>
        <w:tc>
          <w:tcPr>
            <w:tcW w:w="4654" w:type="dxa"/>
          </w:tcPr>
          <w:p w:rsidR="000659FB" w:rsidRPr="004C3EBC" w:rsidRDefault="000659FB" w:rsidP="0080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EBC">
              <w:rPr>
                <w:rFonts w:ascii="Times New Roman" w:hAnsi="Times New Roman" w:cs="Times New Roman"/>
                <w:color w:val="000000"/>
              </w:rPr>
              <w:t xml:space="preserve">Ass.: _________________________________ </w:t>
            </w:r>
          </w:p>
        </w:tc>
        <w:tc>
          <w:tcPr>
            <w:tcW w:w="4654" w:type="dxa"/>
          </w:tcPr>
          <w:p w:rsidR="000659FB" w:rsidRPr="004C3EBC" w:rsidRDefault="000659FB" w:rsidP="0080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EBC">
              <w:rPr>
                <w:rFonts w:ascii="Times New Roman" w:hAnsi="Times New Roman" w:cs="Times New Roman"/>
                <w:color w:val="000000"/>
              </w:rPr>
              <w:t xml:space="preserve">Ass.: _________________________________ </w:t>
            </w:r>
          </w:p>
        </w:tc>
      </w:tr>
      <w:tr w:rsidR="000659FB" w:rsidRPr="004C3EBC" w:rsidTr="00803989">
        <w:trPr>
          <w:trHeight w:val="100"/>
        </w:trPr>
        <w:tc>
          <w:tcPr>
            <w:tcW w:w="4654" w:type="dxa"/>
          </w:tcPr>
          <w:p w:rsidR="000659FB" w:rsidRPr="004C3EBC" w:rsidRDefault="000659FB" w:rsidP="0080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EBC">
              <w:rPr>
                <w:rFonts w:ascii="Times New Roman" w:hAnsi="Times New Roman" w:cs="Times New Roman"/>
                <w:color w:val="000000"/>
              </w:rPr>
              <w:t xml:space="preserve">Nome: Sonia Maria Rufino </w:t>
            </w:r>
          </w:p>
        </w:tc>
        <w:tc>
          <w:tcPr>
            <w:tcW w:w="4654" w:type="dxa"/>
          </w:tcPr>
          <w:p w:rsidR="000659FB" w:rsidRPr="004C3EBC" w:rsidRDefault="000659FB" w:rsidP="00CC0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EBC">
              <w:rPr>
                <w:rFonts w:ascii="Times New Roman" w:hAnsi="Times New Roman" w:cs="Times New Roman"/>
                <w:color w:val="000000"/>
              </w:rPr>
              <w:t xml:space="preserve">Nome: </w:t>
            </w:r>
            <w:r w:rsidR="00CC000F" w:rsidRPr="008278BB">
              <w:rPr>
                <w:rFonts w:ascii="Garamond" w:hAnsi="Garamond"/>
              </w:rPr>
              <w:t xml:space="preserve">Jonathan </w:t>
            </w:r>
            <w:proofErr w:type="spellStart"/>
            <w:r w:rsidR="00CC000F" w:rsidRPr="008278BB">
              <w:rPr>
                <w:rFonts w:ascii="Garamond" w:hAnsi="Garamond"/>
              </w:rPr>
              <w:t>Cavalheri</w:t>
            </w:r>
            <w:proofErr w:type="spellEnd"/>
            <w:r w:rsidRPr="004C3E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659FB" w:rsidRPr="004C3EBC" w:rsidTr="00803989">
        <w:trPr>
          <w:trHeight w:val="100"/>
        </w:trPr>
        <w:tc>
          <w:tcPr>
            <w:tcW w:w="4654" w:type="dxa"/>
          </w:tcPr>
          <w:p w:rsidR="000659FB" w:rsidRPr="004C3EBC" w:rsidRDefault="000659FB" w:rsidP="0080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EBC">
              <w:rPr>
                <w:rFonts w:ascii="Times New Roman" w:hAnsi="Times New Roman" w:cs="Times New Roman"/>
                <w:color w:val="000000"/>
              </w:rPr>
              <w:t xml:space="preserve">CPF: 974.591.431-20 </w:t>
            </w:r>
          </w:p>
        </w:tc>
        <w:tc>
          <w:tcPr>
            <w:tcW w:w="4654" w:type="dxa"/>
          </w:tcPr>
          <w:p w:rsidR="000659FB" w:rsidRPr="004C3EBC" w:rsidRDefault="000659FB" w:rsidP="00803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3EBC">
              <w:rPr>
                <w:rFonts w:ascii="Times New Roman" w:hAnsi="Times New Roman" w:cs="Times New Roman"/>
                <w:color w:val="000000"/>
              </w:rPr>
              <w:t xml:space="preserve">CPF: </w:t>
            </w:r>
            <w:r w:rsidR="00CC000F" w:rsidRPr="008278BB">
              <w:rPr>
                <w:rFonts w:ascii="Garamond" w:hAnsi="Garamond"/>
                <w:sz w:val="24"/>
                <w:szCs w:val="24"/>
              </w:rPr>
              <w:t>026.880.171-10</w:t>
            </w:r>
          </w:p>
        </w:tc>
      </w:tr>
    </w:tbl>
    <w:p w:rsidR="000659FB" w:rsidRPr="00FA2A0A" w:rsidRDefault="000659FB" w:rsidP="000659F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9FB" w:rsidRPr="00423B7A" w:rsidRDefault="000659FB" w:rsidP="000E0A31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color w:val="FF0000"/>
          <w:sz w:val="24"/>
          <w:szCs w:val="24"/>
        </w:rPr>
      </w:pPr>
    </w:p>
    <w:p w:rsidR="000E0A31" w:rsidRPr="00423B7A" w:rsidRDefault="000E0A31" w:rsidP="000E0A31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color w:val="FF0000"/>
          <w:sz w:val="24"/>
          <w:szCs w:val="24"/>
        </w:rPr>
      </w:pPr>
    </w:p>
    <w:p w:rsidR="000E0A31" w:rsidRPr="00423B7A" w:rsidRDefault="000E0A31" w:rsidP="000E0A31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p w:rsidR="000E0A31" w:rsidRPr="00423B7A" w:rsidRDefault="000E0A31" w:rsidP="000E0A31">
      <w:pPr>
        <w:widowControl w:val="0"/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Arial Narrow" w:eastAsia="Calibri" w:hAnsi="Arial Narrow" w:cs="Times New Roman"/>
          <w:sz w:val="24"/>
          <w:szCs w:val="24"/>
        </w:rPr>
      </w:pPr>
    </w:p>
    <w:p w:rsidR="000E0A31" w:rsidRDefault="000E0A31" w:rsidP="000E0A31"/>
    <w:p w:rsidR="000E0A31" w:rsidRDefault="000E0A31" w:rsidP="000E0A31"/>
    <w:p w:rsidR="00D34453" w:rsidRPr="000E0A31" w:rsidRDefault="00D34453" w:rsidP="000E0A31"/>
    <w:sectPr w:rsidR="00D34453" w:rsidRPr="000E0A31" w:rsidSect="009C10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D2" w:rsidRDefault="004539D2" w:rsidP="006A47E2">
      <w:pPr>
        <w:spacing w:after="0" w:line="240" w:lineRule="auto"/>
      </w:pPr>
      <w:r>
        <w:separator/>
      </w:r>
    </w:p>
  </w:endnote>
  <w:endnote w:type="continuationSeparator" w:id="0">
    <w:p w:rsidR="004539D2" w:rsidRDefault="004539D2" w:rsidP="006A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D2" w:rsidRDefault="004539D2" w:rsidP="006A47E2">
      <w:pPr>
        <w:spacing w:after="0" w:line="240" w:lineRule="auto"/>
      </w:pPr>
      <w:r>
        <w:separator/>
      </w:r>
    </w:p>
  </w:footnote>
  <w:footnote w:type="continuationSeparator" w:id="0">
    <w:p w:rsidR="004539D2" w:rsidRDefault="004539D2" w:rsidP="006A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9D" w:rsidRPr="006A47E2" w:rsidRDefault="0032209D" w:rsidP="006A47E2">
    <w:pPr>
      <w:tabs>
        <w:tab w:val="left" w:pos="0"/>
      </w:tabs>
      <w:spacing w:before="240" w:after="60" w:line="240" w:lineRule="auto"/>
      <w:jc w:val="center"/>
      <w:outlineLvl w:val="8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6A47E2">
      <w:rPr>
        <w:rFonts w:ascii="Arial" w:eastAsia="Times New Roman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77824" cy="99486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99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A47E2">
      <w:rPr>
        <w:rFonts w:ascii="Book Antiqua" w:eastAsia="Times New Roman" w:hAnsi="Book Antiqua" w:cs="Arial"/>
        <w:b/>
        <w:sz w:val="24"/>
        <w:szCs w:val="24"/>
        <w:lang w:eastAsia="pt-BR"/>
      </w:rPr>
      <w:t xml:space="preserve">        PREFEITURA MUNICIPAL DE CORONEL SAPUCAIA</w:t>
    </w:r>
  </w:p>
  <w:p w:rsidR="0032209D" w:rsidRPr="006A47E2" w:rsidRDefault="0032209D" w:rsidP="006A47E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6A47E2">
      <w:rPr>
        <w:rFonts w:ascii="Book Antiqua" w:eastAsia="Times New Roman" w:hAnsi="Book Antiqua" w:cs="Arial"/>
        <w:b/>
        <w:sz w:val="24"/>
        <w:szCs w:val="24"/>
        <w:lang w:eastAsia="pt-BR"/>
      </w:rPr>
      <w:t>ESTADO DE MATO GROSSO DO SUL</w:t>
    </w:r>
  </w:p>
  <w:p w:rsidR="0032209D" w:rsidRPr="006A47E2" w:rsidRDefault="0032209D" w:rsidP="006A47E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6A47E2">
      <w:rPr>
        <w:rFonts w:ascii="Book Antiqua" w:eastAsia="Times New Roman" w:hAnsi="Book Antiqua" w:cs="Arial"/>
        <w:b/>
        <w:sz w:val="24"/>
        <w:szCs w:val="24"/>
        <w:lang w:eastAsia="pt-BR"/>
      </w:rPr>
      <w:t xml:space="preserve">        DEPARTAMENTO DE LICITAÇÃO E CONTRATO</w:t>
    </w:r>
  </w:p>
  <w:p w:rsidR="0032209D" w:rsidRDefault="003220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90881"/>
    <w:multiLevelType w:val="multilevel"/>
    <w:tmpl w:val="E3245C7A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75F476A"/>
    <w:multiLevelType w:val="multilevel"/>
    <w:tmpl w:val="CA8272FA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9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FAD76F3"/>
    <w:multiLevelType w:val="multilevel"/>
    <w:tmpl w:val="42D422A6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7"/>
      <w:numFmt w:val="decimal"/>
      <w:lvlText w:val="%1.%2"/>
      <w:lvlJc w:val="left"/>
      <w:pPr>
        <w:ind w:left="480" w:hanging="48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54C306F7"/>
    <w:multiLevelType w:val="multilevel"/>
    <w:tmpl w:val="B5CE1016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7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E2"/>
    <w:rsid w:val="00035B69"/>
    <w:rsid w:val="00064C89"/>
    <w:rsid w:val="000659FB"/>
    <w:rsid w:val="000A4526"/>
    <w:rsid w:val="000E0A31"/>
    <w:rsid w:val="001A5AC2"/>
    <w:rsid w:val="001C6EDC"/>
    <w:rsid w:val="00222DA9"/>
    <w:rsid w:val="00286850"/>
    <w:rsid w:val="002A70CD"/>
    <w:rsid w:val="0032209D"/>
    <w:rsid w:val="003B249B"/>
    <w:rsid w:val="003B268C"/>
    <w:rsid w:val="00432F98"/>
    <w:rsid w:val="004539D2"/>
    <w:rsid w:val="004661EF"/>
    <w:rsid w:val="004A4E6B"/>
    <w:rsid w:val="0052222D"/>
    <w:rsid w:val="005934E6"/>
    <w:rsid w:val="005D0102"/>
    <w:rsid w:val="005E41A8"/>
    <w:rsid w:val="00642EB4"/>
    <w:rsid w:val="006A47E2"/>
    <w:rsid w:val="006B742B"/>
    <w:rsid w:val="006C2043"/>
    <w:rsid w:val="00724CCC"/>
    <w:rsid w:val="008162E5"/>
    <w:rsid w:val="00830AD5"/>
    <w:rsid w:val="008A3C7D"/>
    <w:rsid w:val="008E0FFC"/>
    <w:rsid w:val="00900A91"/>
    <w:rsid w:val="00924AB3"/>
    <w:rsid w:val="009C1064"/>
    <w:rsid w:val="00A32BAD"/>
    <w:rsid w:val="00AC55C1"/>
    <w:rsid w:val="00AD61B7"/>
    <w:rsid w:val="00AE06ED"/>
    <w:rsid w:val="00B07FF1"/>
    <w:rsid w:val="00B5351C"/>
    <w:rsid w:val="00C05853"/>
    <w:rsid w:val="00CC000F"/>
    <w:rsid w:val="00CD7FDF"/>
    <w:rsid w:val="00D308E8"/>
    <w:rsid w:val="00D34453"/>
    <w:rsid w:val="00DF6897"/>
    <w:rsid w:val="00E32161"/>
    <w:rsid w:val="00F2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ED4AC-2EC2-4543-BBD0-6F7D9780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C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7E2"/>
  </w:style>
  <w:style w:type="paragraph" w:styleId="Rodap">
    <w:name w:val="footer"/>
    <w:basedOn w:val="Normal"/>
    <w:link w:val="RodapChar"/>
    <w:uiPriority w:val="99"/>
    <w:unhideWhenUsed/>
    <w:rsid w:val="006A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7E2"/>
  </w:style>
  <w:style w:type="paragraph" w:styleId="Corpodetexto">
    <w:name w:val="Body Text"/>
    <w:basedOn w:val="Normal"/>
    <w:link w:val="CorpodetextoChar"/>
    <w:unhideWhenUsed/>
    <w:rsid w:val="001C6EDC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C6ED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C6E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C6E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picoTR">
    <w:name w:val="Tópico TR"/>
    <w:basedOn w:val="Normal"/>
    <w:link w:val="TpicoTRChar"/>
    <w:qFormat/>
    <w:rsid w:val="001C6EDC"/>
    <w:pPr>
      <w:spacing w:after="160" w:line="259" w:lineRule="auto"/>
    </w:pPr>
    <w:rPr>
      <w:rFonts w:ascii="Arial" w:hAnsi="Arial"/>
      <w:b/>
      <w:sz w:val="24"/>
    </w:rPr>
  </w:style>
  <w:style w:type="character" w:customStyle="1" w:styleId="TpicoTRChar">
    <w:name w:val="Tópico TR Char"/>
    <w:basedOn w:val="Fontepargpadro"/>
    <w:link w:val="TpicoTR"/>
    <w:rsid w:val="001C6EDC"/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  <w:style w:type="character" w:styleId="Forte">
    <w:name w:val="Strong"/>
    <w:qFormat/>
    <w:rsid w:val="00065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1999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Conta da Microsoft</cp:lastModifiedBy>
  <cp:revision>3</cp:revision>
  <cp:lastPrinted>2020-07-14T13:28:00Z</cp:lastPrinted>
  <dcterms:created xsi:type="dcterms:W3CDTF">2020-07-16T14:43:00Z</dcterms:created>
  <dcterms:modified xsi:type="dcterms:W3CDTF">2020-07-16T15:20:00Z</dcterms:modified>
</cp:coreProperties>
</file>