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Default="007626F9" w:rsidP="00BB1792">
      <w:pPr>
        <w:spacing w:line="276" w:lineRule="auto"/>
        <w:jc w:val="center"/>
        <w:rPr>
          <w:b/>
          <w:szCs w:val="24"/>
          <w:u w:val="single"/>
        </w:rPr>
      </w:pPr>
      <w:r w:rsidRPr="00ED4882">
        <w:rPr>
          <w:b/>
          <w:szCs w:val="24"/>
          <w:u w:val="single"/>
        </w:rPr>
        <w:t>AVISO DE LICITAÇÃO</w:t>
      </w:r>
    </w:p>
    <w:p w:rsidR="007877A0" w:rsidRPr="00ED4882" w:rsidRDefault="007877A0" w:rsidP="00BB1792">
      <w:pPr>
        <w:spacing w:line="276" w:lineRule="auto"/>
        <w:jc w:val="center"/>
        <w:rPr>
          <w:b/>
          <w:szCs w:val="24"/>
          <w:u w:val="single"/>
        </w:rPr>
      </w:pPr>
    </w:p>
    <w:p w:rsidR="007626F9" w:rsidRPr="00A57AF3" w:rsidRDefault="007877A0" w:rsidP="00BB1792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PROCESSO ADMINISTRATIVO Nº 07</w:t>
      </w:r>
      <w:r w:rsidR="00926174">
        <w:rPr>
          <w:b/>
          <w:szCs w:val="24"/>
        </w:rPr>
        <w:t>9</w:t>
      </w:r>
      <w:r w:rsidR="007626F9" w:rsidRPr="00A57AF3">
        <w:rPr>
          <w:b/>
          <w:szCs w:val="24"/>
        </w:rPr>
        <w:t>/2019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PREGÃO PRE</w:t>
      </w:r>
      <w:r w:rsidR="00926174">
        <w:rPr>
          <w:b/>
          <w:szCs w:val="24"/>
        </w:rPr>
        <w:t>SENCIAL REGISTRO DE PREÇO Nº 029</w:t>
      </w:r>
      <w:r w:rsidRPr="00A57AF3">
        <w:rPr>
          <w:b/>
          <w:szCs w:val="24"/>
        </w:rPr>
        <w:t>/2019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</w:t>
      </w:r>
      <w:r w:rsidR="007877A0">
        <w:rPr>
          <w:szCs w:val="24"/>
        </w:rPr>
        <w:t xml:space="preserve"> 041</w:t>
      </w:r>
      <w:r w:rsidRPr="00A57AF3">
        <w:rPr>
          <w:szCs w:val="24"/>
        </w:rPr>
        <w:t>, de 13 de junho de</w:t>
      </w:r>
      <w:r w:rsidR="00A57A4E" w:rsidRPr="00A57AF3">
        <w:rPr>
          <w:szCs w:val="24"/>
        </w:rPr>
        <w:t xml:space="preserve"> </w:t>
      </w:r>
      <w:r w:rsidRPr="00A57AF3">
        <w:rPr>
          <w:szCs w:val="24"/>
        </w:rPr>
        <w:t>201</w:t>
      </w:r>
      <w:r w:rsidR="007877A0">
        <w:rPr>
          <w:szCs w:val="24"/>
        </w:rPr>
        <w:t>9</w:t>
      </w:r>
      <w:r w:rsidRPr="00A57AF3">
        <w:rPr>
          <w:szCs w:val="24"/>
        </w:rPr>
        <w:t>, torna público aos interessados, que promoverá licitação na modalidade PREGÃO PRESENCIAL, do tipo “Menor Preço por Item”, para FUTURA e EVENTUAL</w:t>
      </w:r>
      <w:r w:rsidR="007877A0" w:rsidRPr="007877A0">
        <w:t xml:space="preserve"> </w:t>
      </w:r>
      <w:r w:rsidR="00926174" w:rsidRPr="00926174">
        <w:rPr>
          <w:rFonts w:eastAsia="Calibri"/>
          <w:b/>
        </w:rPr>
        <w:t>Aquisição de</w:t>
      </w:r>
      <w:r w:rsidR="00926174" w:rsidRPr="00926174">
        <w:rPr>
          <w:rFonts w:eastAsia="Calibri"/>
        </w:rPr>
        <w:t xml:space="preserve"> </w:t>
      </w:r>
      <w:r w:rsidR="00926174" w:rsidRPr="00926174">
        <w:rPr>
          <w:rFonts w:eastAsia="Calibri"/>
          <w:b/>
        </w:rPr>
        <w:t xml:space="preserve">Materiais Elétricos para manutenção e reparo da Iluminação nas vias públicas do município de Coronel Sapucaia-MS </w:t>
      </w:r>
      <w:r w:rsidR="00926174" w:rsidRPr="00926174">
        <w:rPr>
          <w:rFonts w:eastAsia="Calibri"/>
        </w:rPr>
        <w:t xml:space="preserve">custeados parcialmente pela CONTRIBUIÇÃO PARA O CUSTEIO DOS SERVIÇOS DE ILUMINAÇÃO PÚBLICA – </w:t>
      </w:r>
      <w:r w:rsidR="00926174" w:rsidRPr="00926174">
        <w:rPr>
          <w:rFonts w:eastAsia="Calibri"/>
          <w:b/>
        </w:rPr>
        <w:t>COSIP</w:t>
      </w:r>
      <w:r w:rsidR="00926174" w:rsidRPr="00926174">
        <w:rPr>
          <w:rFonts w:eastAsia="Calibri"/>
        </w:rPr>
        <w:t xml:space="preserve"> de acordo com as especificações e quantidades detalhadas no Termo de Referência e Anexos, parte inte</w:t>
      </w:r>
      <w:r w:rsidR="00926174">
        <w:rPr>
          <w:rFonts w:eastAsia="Calibri"/>
        </w:rPr>
        <w:t>grante da licitação em epígrafe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926174">
        <w:rPr>
          <w:b/>
          <w:szCs w:val="24"/>
        </w:rPr>
        <w:t>23</w:t>
      </w:r>
      <w:r w:rsidR="007877A0">
        <w:rPr>
          <w:b/>
          <w:szCs w:val="24"/>
        </w:rPr>
        <w:t xml:space="preserve">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77A0">
        <w:rPr>
          <w:b/>
          <w:szCs w:val="24"/>
        </w:rPr>
        <w:t>, às 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  <w:r w:rsidR="00926174">
        <w:rPr>
          <w:szCs w:val="24"/>
        </w:rPr>
        <w:t xml:space="preserve"> </w:t>
      </w:r>
      <w:bookmarkStart w:id="0" w:name="_GoBack"/>
      <w:bookmarkEnd w:id="0"/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926174">
        <w:rPr>
          <w:szCs w:val="24"/>
        </w:rPr>
        <w:t>10</w:t>
      </w:r>
      <w:r w:rsidR="00BB1792">
        <w:rPr>
          <w:szCs w:val="24"/>
        </w:rPr>
        <w:t xml:space="preserve">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877A0" w:rsidP="00BB1792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77A0">
        <w:rPr>
          <w:b/>
          <w:szCs w:val="24"/>
        </w:rPr>
        <w:t xml:space="preserve"> 041/2019</w:t>
      </w: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line="276" w:lineRule="auto"/>
      </w:pPr>
    </w:p>
    <w:p w:rsidR="00FC3A35" w:rsidRPr="00A57AF3" w:rsidRDefault="00FC3A35" w:rsidP="00BB1792">
      <w:pPr>
        <w:spacing w:line="276" w:lineRule="auto"/>
      </w:pPr>
    </w:p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A7" w:rsidRDefault="00990CA7">
      <w:r>
        <w:separator/>
      </w:r>
    </w:p>
  </w:endnote>
  <w:endnote w:type="continuationSeparator" w:id="0">
    <w:p w:rsidR="00990CA7" w:rsidRDefault="0099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A7" w:rsidRDefault="00990CA7">
      <w:r>
        <w:separator/>
      </w:r>
    </w:p>
  </w:footnote>
  <w:footnote w:type="continuationSeparator" w:id="0">
    <w:p w:rsidR="00990CA7" w:rsidRDefault="00990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990CA7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2C0C64"/>
    <w:rsid w:val="00404410"/>
    <w:rsid w:val="004E5E00"/>
    <w:rsid w:val="00614F03"/>
    <w:rsid w:val="006447B4"/>
    <w:rsid w:val="007544E1"/>
    <w:rsid w:val="007626F9"/>
    <w:rsid w:val="007877A0"/>
    <w:rsid w:val="00926174"/>
    <w:rsid w:val="0098648A"/>
    <w:rsid w:val="00990CA7"/>
    <w:rsid w:val="009F72BC"/>
    <w:rsid w:val="00A57A4E"/>
    <w:rsid w:val="00A57AF3"/>
    <w:rsid w:val="00AB6F08"/>
    <w:rsid w:val="00BB1792"/>
    <w:rsid w:val="00DA1AFA"/>
    <w:rsid w:val="00ED4882"/>
    <w:rsid w:val="00EF1CFE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2019-07-03T15:05:00Z</cp:lastPrinted>
  <dcterms:created xsi:type="dcterms:W3CDTF">2019-07-01T14:44:00Z</dcterms:created>
  <dcterms:modified xsi:type="dcterms:W3CDTF">2019-07-10T14:05:00Z</dcterms:modified>
</cp:coreProperties>
</file>