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343043" w:rsidRPr="007B066C" w:rsidRDefault="00343043" w:rsidP="00343043">
      <w:pPr>
        <w:jc w:val="both"/>
        <w:rPr>
          <w:rFonts w:ascii="Times New Roman" w:hAnsi="Times New Roman" w:cs="Times New Roman"/>
          <w:b/>
        </w:rPr>
      </w:pPr>
      <w:r w:rsidRPr="007B066C">
        <w:rPr>
          <w:rFonts w:ascii="Times New Roman" w:hAnsi="Times New Roman" w:cs="Times New Roman"/>
          <w:b/>
        </w:rPr>
        <w:t>PROCESSO Nº: 0088/2019</w:t>
      </w:r>
    </w:p>
    <w:p w:rsidR="00343043" w:rsidRPr="007B066C" w:rsidRDefault="00343043" w:rsidP="00343043">
      <w:pPr>
        <w:jc w:val="both"/>
        <w:rPr>
          <w:rFonts w:ascii="Times New Roman" w:hAnsi="Times New Roman" w:cs="Times New Roman"/>
          <w:b/>
        </w:rPr>
      </w:pPr>
      <w:r w:rsidRPr="007B066C">
        <w:rPr>
          <w:rFonts w:ascii="Times New Roman" w:hAnsi="Times New Roman" w:cs="Times New Roman"/>
          <w:b/>
        </w:rPr>
        <w:t>MODALIDADE/Nº: PREGÃO Nº 0035/2019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 xml:space="preserve">OBJETO: O PRESENTE PREGÃO TEM COMO OBJETO O REGISTRO DE PREÇOS PARA OBTENÇÃO DA MELHOR PROPOSTA COM A FINALIDADE DE </w:t>
      </w:r>
      <w:bookmarkStart w:id="0" w:name="_GoBack"/>
      <w:r w:rsidRPr="00343043">
        <w:rPr>
          <w:rFonts w:ascii="Times New Roman" w:hAnsi="Times New Roman" w:cs="Times New Roman"/>
        </w:rPr>
        <w:t xml:space="preserve">AQUISIÇÃO DE MATERIAIS </w:t>
      </w:r>
      <w:proofErr w:type="gramStart"/>
      <w:r w:rsidRPr="00343043">
        <w:rPr>
          <w:rFonts w:ascii="Times New Roman" w:hAnsi="Times New Roman" w:cs="Times New Roman"/>
        </w:rPr>
        <w:t>ESPORTIVOS</w:t>
      </w:r>
      <w:bookmarkEnd w:id="0"/>
      <w:r w:rsidRPr="00343043">
        <w:rPr>
          <w:rFonts w:ascii="Times New Roman" w:hAnsi="Times New Roman" w:cs="Times New Roman"/>
        </w:rPr>
        <w:t>(</w:t>
      </w:r>
      <w:proofErr w:type="gramEnd"/>
      <w:r w:rsidRPr="00343043">
        <w:rPr>
          <w:rFonts w:ascii="Times New Roman" w:hAnsi="Times New Roman" w:cs="Times New Roman"/>
        </w:rPr>
        <w:t xml:space="preserve"> TROFÉUS, MEDALHAS, BOLAS E REDES) PARA ATENDER AS COMPETIÇÕES E EVENTOS REALIZADOS E/OU APOIADOS PELAS SECRETARIAS MUNICIPAIS DE EDUCAÇÃO E CULTURA, CONFORME ESPECIFICAÇÕES CONSTANTES NESTE EDITAL E SEUS ANEXOS.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proofErr w:type="gramStart"/>
      <w:r w:rsidRPr="00343043">
        <w:rPr>
          <w:rFonts w:ascii="Times New Roman" w:hAnsi="Times New Roman" w:cs="Times New Roman"/>
        </w:rPr>
        <w:t>Vencedor(</w:t>
      </w:r>
      <w:proofErr w:type="gramEnd"/>
      <w:r w:rsidRPr="00343043">
        <w:rPr>
          <w:rFonts w:ascii="Times New Roman" w:hAnsi="Times New Roman" w:cs="Times New Roman"/>
        </w:rPr>
        <w:t xml:space="preserve">es): BIG BALL SPORTS MATERIAL ESPORTIVO LTDA,  no Anexo I/Lote 0001 - itens: 7,9,14,15,16, totalizando R$ 27.055,00 (vinte e sete mil e cinquenta e cinco reais); BRESCHIGLIARI  &amp; CIA LTDA EPP,  no Anexo I/Lote 0001 - itens: 5,22,23,24, totalizando R$ 24.092,00 (vinte e quatro mil e noventa e dois reais); MALLONE COMÉRCIO E SERVIÇOS LTDA - ME,  no Anexo I/Lote 0001 - itens: 1,2,3,10,11,12,13,17,19,20, totalizando R$ 9.757,00 (nove mil e setecentos e cinquenta e sete reais); MARY NEHME ABDALLAH - ME,  no Anexo I/Lote 0001 - itens: 4,6,8,18,21, totalizando R$ 18.754,50 (dezoito mil e setecentos e cinquenta e quatro reais e cinquenta centavos); 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>Coronel Sapucaia/MS, 13 de agosto de 2019.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</w:p>
    <w:p w:rsidR="00343043" w:rsidRPr="00343043" w:rsidRDefault="00343043" w:rsidP="00343043">
      <w:pPr>
        <w:jc w:val="center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 xml:space="preserve">Erica Campos </w:t>
      </w:r>
      <w:proofErr w:type="spellStart"/>
      <w:r w:rsidRPr="00343043">
        <w:rPr>
          <w:rFonts w:ascii="Times New Roman" w:hAnsi="Times New Roman" w:cs="Times New Roman"/>
        </w:rPr>
        <w:t>Gobo</w:t>
      </w:r>
      <w:proofErr w:type="spellEnd"/>
    </w:p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</w:rPr>
      </w:pPr>
      <w:r w:rsidRPr="00343043">
        <w:rPr>
          <w:rFonts w:ascii="Times New Roman" w:hAnsi="Times New Roman" w:cs="Times New Roman"/>
          <w:b/>
        </w:rPr>
        <w:t>Pregoeira</w:t>
      </w:r>
    </w:p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</w:p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DESPACHO DE HOMOLOGAÇÃO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  <w:r w:rsidRPr="00343043">
        <w:rPr>
          <w:rFonts w:ascii="Times New Roman" w:hAnsi="Times New Roman" w:cs="Times New Roman"/>
        </w:rPr>
        <w:t>Coronel Sapucaia/MS, 13 de agosto de 2019.</w:t>
      </w:r>
    </w:p>
    <w:p w:rsidR="00343043" w:rsidRPr="00343043" w:rsidRDefault="00343043" w:rsidP="00343043">
      <w:pPr>
        <w:jc w:val="both"/>
        <w:rPr>
          <w:rFonts w:ascii="Times New Roman" w:hAnsi="Times New Roman" w:cs="Times New Roman"/>
        </w:rPr>
      </w:pPr>
    </w:p>
    <w:p w:rsidR="00343043" w:rsidRPr="00343043" w:rsidRDefault="00343043" w:rsidP="007B066C">
      <w:pPr>
        <w:jc w:val="center"/>
        <w:rPr>
          <w:rFonts w:ascii="Times New Roman" w:hAnsi="Times New Roman" w:cs="Times New Roman"/>
        </w:rPr>
      </w:pPr>
      <w:proofErr w:type="spellStart"/>
      <w:r w:rsidRPr="00343043">
        <w:rPr>
          <w:rFonts w:ascii="Times New Roman" w:hAnsi="Times New Roman" w:cs="Times New Roman"/>
        </w:rPr>
        <w:t>Rudi</w:t>
      </w:r>
      <w:proofErr w:type="spellEnd"/>
      <w:r w:rsidRPr="00343043">
        <w:rPr>
          <w:rFonts w:ascii="Times New Roman" w:hAnsi="Times New Roman" w:cs="Times New Roman"/>
        </w:rPr>
        <w:t xml:space="preserve"> </w:t>
      </w:r>
      <w:proofErr w:type="spellStart"/>
      <w:r w:rsidRPr="00343043">
        <w:rPr>
          <w:rFonts w:ascii="Times New Roman" w:hAnsi="Times New Roman" w:cs="Times New Roman"/>
        </w:rPr>
        <w:t>Paetzold</w:t>
      </w:r>
      <w:proofErr w:type="spellEnd"/>
    </w:p>
    <w:p w:rsidR="004159D4" w:rsidRPr="007B066C" w:rsidRDefault="00343043" w:rsidP="007B066C">
      <w:pPr>
        <w:jc w:val="center"/>
        <w:rPr>
          <w:rFonts w:ascii="Times New Roman" w:hAnsi="Times New Roman" w:cs="Times New Roman"/>
          <w:b/>
        </w:rPr>
      </w:pPr>
      <w:r w:rsidRPr="007B066C">
        <w:rPr>
          <w:rFonts w:ascii="Times New Roman" w:hAnsi="Times New Roman" w:cs="Times New Roman"/>
          <w:b/>
        </w:rPr>
        <w:t>Prefeito Municipal</w:t>
      </w:r>
    </w:p>
    <w:sectPr w:rsidR="004159D4" w:rsidRPr="007B0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9" w:rsidRDefault="002A79F9" w:rsidP="00C94FC6">
      <w:pPr>
        <w:spacing w:after="0" w:line="240" w:lineRule="auto"/>
      </w:pPr>
      <w:r>
        <w:separator/>
      </w:r>
    </w:p>
  </w:endnote>
  <w:endnote w:type="continuationSeparator" w:id="0">
    <w:p w:rsidR="002A79F9" w:rsidRDefault="002A79F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9" w:rsidRDefault="002A79F9" w:rsidP="00C94FC6">
      <w:pPr>
        <w:spacing w:after="0" w:line="240" w:lineRule="auto"/>
      </w:pPr>
      <w:r>
        <w:separator/>
      </w:r>
    </w:p>
  </w:footnote>
  <w:footnote w:type="continuationSeparator" w:id="0">
    <w:p w:rsidR="002A79F9" w:rsidRDefault="002A79F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A79F9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B066C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2019-08-13T16:47:00Z</dcterms:created>
  <dcterms:modified xsi:type="dcterms:W3CDTF">2019-08-13T16:47:00Z</dcterms:modified>
</cp:coreProperties>
</file>